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25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108"/>
        <w:gridCol w:w="3845"/>
      </w:tblGrid>
      <w:tr w:rsidR="00F316AD" w:rsidRPr="001700F2" w:rsidTr="00ED14AA">
        <w:trPr>
          <w:trHeight w:val="1560"/>
        </w:trPr>
        <w:tc>
          <w:tcPr>
            <w:tcW w:w="108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RDefault="00ED14AA" w:rsidP="00ED14AA">
            <w:pPr>
              <w:pStyle w:val="Title"/>
            </w:pPr>
            <w:r w:rsidRPr="00ED14AA">
              <w:rPr>
                <w:rFonts w:ascii="Garamond" w:hAnsi="Garamond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566676</wp:posOffset>
                      </wp:positionH>
                      <wp:positionV relativeFrom="paragraph">
                        <wp:posOffset>116016</wp:posOffset>
                      </wp:positionV>
                      <wp:extent cx="5581246" cy="641268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246" cy="6412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4AA" w:rsidRPr="001700F2" w:rsidRDefault="003D3089" w:rsidP="00ED14AA">
                                  <w:pPr>
                                    <w:pStyle w:val="Title"/>
                                  </w:pPr>
                                  <w:r>
                                    <w:rPr>
                                      <w:rFonts w:ascii="Garamond" w:eastAsiaTheme="majorEastAsia" w:hAnsi="Garamond" w:cstheme="majorBidi"/>
                                      <w:caps/>
                                      <w:color w:val="775F55" w:themeColor="text2"/>
                                      <w:spacing w:val="0"/>
                                      <w:kern w:val="28"/>
                                      <w:sz w:val="66"/>
                                      <w:szCs w:val="36"/>
                                    </w:rPr>
                                    <w:t>Michael J. Johnson</w:t>
                                  </w:r>
                                  <w:r w:rsidR="00394216">
                                    <w:rPr>
                                      <w:rFonts w:ascii="Garamond" w:eastAsiaTheme="majorEastAsia" w:hAnsi="Garamond" w:cstheme="majorBidi"/>
                                      <w:caps/>
                                      <w:color w:val="775F55" w:themeColor="text2"/>
                                      <w:spacing w:val="0"/>
                                      <w:kern w:val="28"/>
                                      <w:sz w:val="66"/>
                                      <w:szCs w:val="36"/>
                                    </w:rPr>
                                    <w:t>, rn</w:t>
                                  </w:r>
                                </w:p>
                                <w:p w:rsidR="00ED14AA" w:rsidRDefault="00ED14AA" w:rsidP="00ED14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4.6pt;margin-top:9.15pt;width:439.4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" filled="f" stroked="f">
                      <v:textbox>
                        <w:txbxContent>
                          <w:p w:rsidR="00ED14AA" w:rsidRPr="001700F2" w:rsidRDefault="003D3089" w:rsidP="00ED14AA">
                            <w:pPr>
                              <w:pStyle w:val="Title"/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aps/>
                                <w:color w:val="775F55" w:themeColor="text2"/>
                                <w:spacing w:val="0"/>
                                <w:kern w:val="28"/>
                                <w:sz w:val="66"/>
                                <w:szCs w:val="36"/>
                              </w:rPr>
                              <w:t>Michael J. Johnson</w:t>
                            </w:r>
                            <w:r w:rsidR="00394216">
                              <w:rPr>
                                <w:rFonts w:ascii="Garamond" w:eastAsiaTheme="majorEastAsia" w:hAnsi="Garamond" w:cstheme="majorBidi"/>
                                <w:caps/>
                                <w:color w:val="775F55" w:themeColor="text2"/>
                                <w:spacing w:val="0"/>
                                <w:kern w:val="28"/>
                                <w:sz w:val="66"/>
                                <w:szCs w:val="36"/>
                              </w:rPr>
                              <w:t>, rn</w:t>
                            </w:r>
                          </w:p>
                          <w:p w:rsidR="00ED14AA" w:rsidRDefault="00ED14AA" w:rsidP="00ED14AA"/>
                        </w:txbxContent>
                      </v:textbox>
                    </v:shape>
                  </w:pict>
                </mc:Fallback>
              </mc:AlternateContent>
            </w:r>
            <w:r w:rsidR="00D20DA9" w:rsidRPr="001700F2">
              <w:t xml:space="preserve"> </w:t>
            </w:r>
          </w:p>
          <w:p w:rsidR="00F316AD" w:rsidRPr="001700F2" w:rsidRDefault="00F316AD" w:rsidP="00ED14AA">
            <w:pPr>
              <w:pStyle w:val="Subtitle"/>
            </w:pPr>
            <w:r w:rsidRPr="001700F2">
              <w:t xml:space="preserve"> </w:t>
            </w:r>
          </w:p>
        </w:tc>
      </w:tr>
      <w:tr w:rsidR="00F316AD" w:rsidRPr="001700F2" w:rsidTr="00ED14AA">
        <w:trPr>
          <w:trHeight w:val="735"/>
        </w:trPr>
        <w:tc>
          <w:tcPr>
            <w:tcW w:w="3847" w:type="dxa"/>
            <w:tcBorders>
              <w:top w:val="single" w:sz="24" w:space="0" w:color="BF9268" w:themeColor="accent2"/>
            </w:tcBorders>
            <w:vAlign w:val="center"/>
          </w:tcPr>
          <w:p w:rsidR="00F316AD" w:rsidRPr="001951A1" w:rsidRDefault="003D3089" w:rsidP="00ED14AA">
            <w:pPr>
              <w:jc w:val="center"/>
            </w:pPr>
            <w:r w:rsidRPr="001951A1">
              <w:rPr>
                <w:rFonts w:ascii="Garamond" w:hAnsi="Garamond"/>
              </w:rPr>
              <w:t>Arlington, TX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:rsidR="00F316AD" w:rsidRPr="001951A1" w:rsidRDefault="003D3089" w:rsidP="00ED14AA">
            <w:pPr>
              <w:jc w:val="center"/>
              <w:rPr>
                <w:rFonts w:ascii="Garamond" w:hAnsi="Garamond"/>
              </w:rPr>
            </w:pPr>
            <w:r w:rsidRPr="001951A1">
              <w:rPr>
                <w:rFonts w:ascii="Garamond" w:hAnsi="Garamond"/>
              </w:rPr>
              <w:t>817-681-5461</w:t>
            </w:r>
          </w:p>
        </w:tc>
        <w:tc>
          <w:tcPr>
            <w:tcW w:w="3845" w:type="dxa"/>
            <w:tcBorders>
              <w:top w:val="single" w:sz="24" w:space="0" w:color="BF9268" w:themeColor="accent2"/>
            </w:tcBorders>
            <w:vAlign w:val="center"/>
          </w:tcPr>
          <w:p w:rsidR="00F316AD" w:rsidRPr="001951A1" w:rsidRDefault="003D3089" w:rsidP="00ED14AA">
            <w:pPr>
              <w:jc w:val="center"/>
              <w:rPr>
                <w:rFonts w:ascii="Garamond" w:hAnsi="Garamond"/>
              </w:rPr>
            </w:pPr>
            <w:r w:rsidRPr="001951A1">
              <w:rPr>
                <w:rFonts w:ascii="Garamond" w:hAnsi="Garamond"/>
              </w:rPr>
              <w:t>mjjohnson321@gmail.com</w:t>
            </w:r>
          </w:p>
        </w:tc>
      </w:tr>
      <w:tr w:rsidR="00CD50FD" w:rsidRPr="001700F2" w:rsidTr="00ED14AA">
        <w:trPr>
          <w:trHeight w:val="210"/>
        </w:trPr>
        <w:tc>
          <w:tcPr>
            <w:tcW w:w="3847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ED14AA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EB026C" w:rsidP="00ED14AA">
            <w:pPr>
              <w:pStyle w:val="Heading1"/>
            </w:pPr>
            <w:sdt>
              <w:sdtPr>
                <w:id w:val="1460613821"/>
                <w:placeholder>
                  <w:docPart w:val="F56E9EAD8C854D44BB895FEB2D2A00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845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ED14AA"/>
        </w:tc>
      </w:tr>
      <w:tr w:rsidR="00CD50FD" w:rsidRPr="001700F2" w:rsidTr="00ED14AA">
        <w:trPr>
          <w:trHeight w:val="210"/>
        </w:trPr>
        <w:tc>
          <w:tcPr>
            <w:tcW w:w="3847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ED14AA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ED14AA">
            <w:pPr>
              <w:pStyle w:val="Heading1"/>
            </w:pPr>
          </w:p>
        </w:tc>
        <w:tc>
          <w:tcPr>
            <w:tcW w:w="3845" w:type="dxa"/>
            <w:tcBorders>
              <w:top w:val="single" w:sz="18" w:space="0" w:color="BF9268" w:themeColor="accent2"/>
            </w:tcBorders>
          </w:tcPr>
          <w:p w:rsidR="00ED14AA" w:rsidRPr="001700F2" w:rsidRDefault="00ED14AA" w:rsidP="00ED14AA">
            <w:pPr>
              <w:rPr>
                <w:noProof/>
              </w:rPr>
            </w:pPr>
          </w:p>
        </w:tc>
      </w:tr>
      <w:tr w:rsidR="0040233B" w:rsidRPr="001700F2" w:rsidTr="00ED14AA">
        <w:trPr>
          <w:trHeight w:val="1180"/>
        </w:trPr>
        <w:tc>
          <w:tcPr>
            <w:tcW w:w="10800" w:type="dxa"/>
            <w:gridSpan w:val="3"/>
            <w:vAlign w:val="center"/>
          </w:tcPr>
          <w:p w:rsidR="00ED14AA" w:rsidRPr="00F64BA0" w:rsidRDefault="00ED14AA" w:rsidP="00ED14AA">
            <w:pPr>
              <w:pStyle w:val="Text"/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887105" w:rsidRPr="007E7D47" w:rsidRDefault="007E7D47" w:rsidP="00887105">
            <w:pPr>
              <w:pStyle w:val="NoSpacing"/>
              <w:jc w:val="center"/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</w:pPr>
            <w:r w:rsidRPr="007E7D47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Experienced healthcare professional with proven academic and professional growth. Driven to provide and maintain the highest standards of nursing care while also working efficiently and collaboratively with colleagues, administration, and </w:t>
            </w:r>
            <w:r w:rsidR="001951A1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other </w:t>
            </w:r>
            <w:r w:rsidRPr="007E7D47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>medical providers. 7 years of experience working in a rehab setting</w:t>
            </w:r>
            <w:r w:rsidR="001951A1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 providing care for high acuity</w:t>
            </w:r>
            <w:r w:rsidRPr="007E7D47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 patients and providing comfort for their families. Currently completing necessary pre-requisites to enroll in </w:t>
            </w:r>
            <w:r w:rsidR="00915E69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an online </w:t>
            </w:r>
            <w:r w:rsidRPr="007E7D47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>RN-to-BSN</w:t>
            </w:r>
            <w:r w:rsidR="002D0DF3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 program</w:t>
            </w:r>
            <w:bookmarkStart w:id="0" w:name="_GoBack"/>
            <w:bookmarkEnd w:id="0"/>
            <w:r w:rsidRPr="007E7D47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 xml:space="preserve"> in August of 2019.</w:t>
            </w:r>
          </w:p>
          <w:p w:rsidR="007E7D47" w:rsidRPr="007E7D47" w:rsidRDefault="007E7D47" w:rsidP="00887105">
            <w:pPr>
              <w:pStyle w:val="NoSpacing"/>
              <w:jc w:val="center"/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</w:pPr>
            <w:r w:rsidRPr="007E7D47">
              <w:rPr>
                <w:rFonts w:asciiTheme="minorHAnsi" w:hAnsiTheme="minorHAnsi" w:cstheme="minorHAnsi"/>
                <w:color w:val="595959" w:themeColor="text1" w:themeTint="A6"/>
                <w:sz w:val="21"/>
                <w:szCs w:val="21"/>
              </w:rPr>
              <w:t>Seeking to join an established organization providing acute care in the PCU, Medical-Surgical, or Inpatient Rehab units.</w:t>
            </w:r>
          </w:p>
          <w:p w:rsidR="00ED14AA" w:rsidRPr="00ED14AA" w:rsidRDefault="00ED14AA" w:rsidP="00F64BA0"/>
        </w:tc>
      </w:tr>
      <w:tr w:rsidR="00CD50FD" w:rsidRPr="001700F2" w:rsidTr="00ED14AA">
        <w:trPr>
          <w:trHeight w:val="220"/>
        </w:trPr>
        <w:tc>
          <w:tcPr>
            <w:tcW w:w="3847" w:type="dxa"/>
            <w:vMerge w:val="restart"/>
            <w:shd w:val="clear" w:color="auto" w:fill="F2F2F2" w:themeFill="background1" w:themeFillShade="F2"/>
            <w:vAlign w:val="center"/>
          </w:tcPr>
          <w:p w:rsidR="007E7D47" w:rsidRDefault="007E7D47" w:rsidP="00ED14AA">
            <w:pPr>
              <w:pStyle w:val="Heading2"/>
            </w:pPr>
          </w:p>
          <w:p w:rsidR="007E7D47" w:rsidRDefault="007E7D47" w:rsidP="00ED14AA">
            <w:pPr>
              <w:pStyle w:val="Heading2"/>
            </w:pPr>
          </w:p>
          <w:p w:rsidR="00CD50FD" w:rsidRPr="001700F2" w:rsidRDefault="00EB026C" w:rsidP="00ED14AA">
            <w:pPr>
              <w:pStyle w:val="Heading2"/>
            </w:pPr>
            <w:sdt>
              <w:sdtPr>
                <w:id w:val="-1907296240"/>
                <w:placeholder>
                  <w:docPart w:val="4C74E043D1B64B6C828244B660A4191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33C5C8F17B134EFFA4073F2FFFFCA95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EB026C" w:rsidP="00ED14AA">
            <w:pPr>
              <w:pStyle w:val="Heading1"/>
            </w:pPr>
            <w:sdt>
              <w:sdtPr>
                <w:id w:val="-1748876717"/>
                <w:placeholder>
                  <w:docPart w:val="4A259E96EBC64B62A37EDFF028BEB5C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845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ED14AA"/>
        </w:tc>
      </w:tr>
      <w:tr w:rsidR="00CD50FD" w:rsidRPr="001700F2" w:rsidTr="00ED14AA">
        <w:trPr>
          <w:trHeight w:val="220"/>
        </w:trPr>
        <w:tc>
          <w:tcPr>
            <w:tcW w:w="384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ED14AA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ED14AA">
            <w:pPr>
              <w:pStyle w:val="Heading1"/>
            </w:pPr>
          </w:p>
        </w:tc>
        <w:tc>
          <w:tcPr>
            <w:tcW w:w="3845" w:type="dxa"/>
          </w:tcPr>
          <w:p w:rsidR="00CD50FD" w:rsidRPr="001700F2" w:rsidRDefault="00CD50FD" w:rsidP="00ED14AA"/>
        </w:tc>
      </w:tr>
      <w:tr w:rsidR="0040233B" w:rsidRPr="001700F2" w:rsidTr="00ED14AA">
        <w:trPr>
          <w:trHeight w:val="3403"/>
        </w:trPr>
        <w:tc>
          <w:tcPr>
            <w:tcW w:w="3847" w:type="dxa"/>
            <w:shd w:val="clear" w:color="auto" w:fill="F2F2F2" w:themeFill="background1" w:themeFillShade="F2"/>
          </w:tcPr>
          <w:p w:rsidR="007E7D47" w:rsidRDefault="007E7D47" w:rsidP="00887105">
            <w:pPr>
              <w:pStyle w:val="Text"/>
              <w:jc w:val="center"/>
              <w:rPr>
                <w:b/>
                <w:u w:val="single"/>
              </w:rPr>
            </w:pPr>
          </w:p>
          <w:p w:rsidR="00ED14AA" w:rsidRPr="00887105" w:rsidRDefault="003D3089" w:rsidP="00887105">
            <w:pPr>
              <w:pStyle w:val="Text"/>
              <w:jc w:val="center"/>
              <w:rPr>
                <w:b/>
                <w:u w:val="single"/>
              </w:rPr>
            </w:pPr>
            <w:r w:rsidRPr="00887105">
              <w:rPr>
                <w:b/>
                <w:u w:val="single"/>
              </w:rPr>
              <w:t>Associates Degree in Nursing</w:t>
            </w:r>
          </w:p>
          <w:p w:rsidR="003D3089" w:rsidRPr="003D3089" w:rsidRDefault="003D3089" w:rsidP="00887105">
            <w:pPr>
              <w:pStyle w:val="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3D3089">
              <w:rPr>
                <w:sz w:val="16"/>
                <w:szCs w:val="16"/>
              </w:rPr>
              <w:t>Graduated Cum Laude</w:t>
            </w:r>
            <w:r>
              <w:rPr>
                <w:sz w:val="16"/>
                <w:szCs w:val="16"/>
              </w:rPr>
              <w:t>*</w:t>
            </w:r>
          </w:p>
          <w:p w:rsidR="00ED14AA" w:rsidRDefault="003D3089" w:rsidP="00887105">
            <w:pPr>
              <w:pStyle w:val="Text"/>
              <w:jc w:val="center"/>
            </w:pPr>
            <w:r>
              <w:t>Weatherford College</w:t>
            </w:r>
          </w:p>
          <w:p w:rsidR="00ED14AA" w:rsidRDefault="00ED14AA" w:rsidP="00887105">
            <w:pPr>
              <w:pStyle w:val="Text"/>
              <w:jc w:val="center"/>
            </w:pPr>
            <w:r>
              <w:t>Graduation:</w:t>
            </w:r>
            <w:r w:rsidR="00FE4F02">
              <w:t xml:space="preserve"> </w:t>
            </w:r>
            <w:r w:rsidR="00915E69">
              <w:t>05</w:t>
            </w:r>
            <w:r w:rsidR="003D3089">
              <w:t>/2019</w:t>
            </w:r>
          </w:p>
          <w:p w:rsidR="00FE4F02" w:rsidRDefault="00FE4F02" w:rsidP="00887105">
            <w:pPr>
              <w:pStyle w:val="Text"/>
              <w:jc w:val="center"/>
            </w:pPr>
          </w:p>
          <w:p w:rsidR="00FE4F02" w:rsidRPr="00887105" w:rsidRDefault="003D3089" w:rsidP="00887105">
            <w:pPr>
              <w:pStyle w:val="Text"/>
              <w:jc w:val="center"/>
              <w:rPr>
                <w:b/>
                <w:u w:val="single"/>
              </w:rPr>
            </w:pPr>
            <w:r w:rsidRPr="00887105">
              <w:rPr>
                <w:b/>
                <w:u w:val="single"/>
              </w:rPr>
              <w:t>Vocational Nursing Program</w:t>
            </w:r>
          </w:p>
          <w:p w:rsidR="00FE4F02" w:rsidRDefault="003D3089" w:rsidP="00887105">
            <w:pPr>
              <w:pStyle w:val="Text"/>
              <w:jc w:val="center"/>
            </w:pPr>
            <w:r>
              <w:t>Concorde Career College</w:t>
            </w:r>
          </w:p>
          <w:p w:rsidR="00FE4F02" w:rsidRDefault="00FE4F02" w:rsidP="00887105">
            <w:pPr>
              <w:pStyle w:val="Text"/>
              <w:jc w:val="center"/>
            </w:pPr>
            <w:r>
              <w:t xml:space="preserve">Graduation: </w:t>
            </w:r>
            <w:r w:rsidR="003D3089">
              <w:t>02/2015</w:t>
            </w:r>
          </w:p>
          <w:p w:rsidR="00FA158D" w:rsidRDefault="00FA158D" w:rsidP="00887105">
            <w:pPr>
              <w:pStyle w:val="Text"/>
              <w:jc w:val="center"/>
            </w:pPr>
          </w:p>
          <w:p w:rsidR="003D3089" w:rsidRPr="00887105" w:rsidRDefault="003D3089" w:rsidP="00887105">
            <w:pPr>
              <w:pStyle w:val="Text"/>
              <w:jc w:val="center"/>
              <w:rPr>
                <w:b/>
                <w:u w:val="single"/>
              </w:rPr>
            </w:pPr>
            <w:r w:rsidRPr="00887105">
              <w:rPr>
                <w:b/>
                <w:u w:val="single"/>
              </w:rPr>
              <w:t>Bachelor of Science in</w:t>
            </w:r>
          </w:p>
          <w:p w:rsidR="00FA4A98" w:rsidRPr="00887105" w:rsidRDefault="003D3089" w:rsidP="00887105">
            <w:pPr>
              <w:pStyle w:val="Text"/>
              <w:jc w:val="center"/>
              <w:rPr>
                <w:b/>
                <w:u w:val="single"/>
              </w:rPr>
            </w:pPr>
            <w:r w:rsidRPr="00887105">
              <w:rPr>
                <w:b/>
                <w:u w:val="single"/>
              </w:rPr>
              <w:t>Sports Management</w:t>
            </w:r>
          </w:p>
          <w:p w:rsidR="00FA4A98" w:rsidRPr="00FA4A98" w:rsidRDefault="003D3089" w:rsidP="00887105">
            <w:pPr>
              <w:pStyle w:val="Text"/>
              <w:jc w:val="center"/>
            </w:pPr>
            <w:r>
              <w:t>West Virginia University</w:t>
            </w:r>
          </w:p>
          <w:p w:rsidR="00FA4A98" w:rsidRPr="00FA4A98" w:rsidRDefault="003D3089" w:rsidP="00887105">
            <w:pPr>
              <w:pStyle w:val="Text"/>
              <w:jc w:val="center"/>
            </w:pPr>
            <w:r>
              <w:t>Graduation: 12/2000</w:t>
            </w:r>
          </w:p>
          <w:p w:rsidR="00FE4F02" w:rsidRPr="00FE4F02" w:rsidRDefault="00FE4F02" w:rsidP="00FE4F02">
            <w:pPr>
              <w:rPr>
                <w:b/>
              </w:rPr>
            </w:pPr>
          </w:p>
          <w:p w:rsidR="00D20DA9" w:rsidRPr="001700F2" w:rsidRDefault="001951A1" w:rsidP="00ED14AA">
            <w:pPr>
              <w:pStyle w:val="Tex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937260</wp:posOffset>
                      </wp:positionV>
                      <wp:extent cx="2495550" cy="140462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105" w:rsidRPr="00887105" w:rsidRDefault="00887105" w:rsidP="00887105">
                                  <w:pPr>
                                    <w:pStyle w:val="Text"/>
                                    <w:rPr>
                                      <w:b/>
                                      <w:szCs w:val="20"/>
                                      <w:u w:val="single"/>
                                    </w:rPr>
                                  </w:pPr>
                                  <w:r w:rsidRPr="00887105">
                                    <w:rPr>
                                      <w:b/>
                                      <w:szCs w:val="20"/>
                                      <w:u w:val="single"/>
                                    </w:rPr>
                                    <w:t>Registered Nurse Multi-state license</w:t>
                                  </w:r>
                                </w:p>
                                <w:p w:rsidR="00887105" w:rsidRDefault="00887105" w:rsidP="00887105">
                                  <w:pPr>
                                    <w:pStyle w:val="Text"/>
                                    <w:ind w:firstLine="720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I</w:t>
                                  </w:r>
                                  <w:r w:rsidRPr="00887105">
                                    <w:rPr>
                                      <w:szCs w:val="20"/>
                                    </w:rPr>
                                    <w:t>ssued: 06/12/19</w:t>
                                  </w:r>
                                </w:p>
                                <w:p w:rsidR="00887105" w:rsidRPr="00887105" w:rsidRDefault="00887105" w:rsidP="00887105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:rsidR="00887105" w:rsidRPr="00887105" w:rsidRDefault="00887105" w:rsidP="00887105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88710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American Heart Association</w:t>
                                  </w:r>
                                </w:p>
                                <w:p w:rsidR="00887105" w:rsidRPr="00887105" w:rsidRDefault="00887105" w:rsidP="00887105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87105">
                                    <w:rPr>
                                      <w:sz w:val="20"/>
                                      <w:szCs w:val="20"/>
                                    </w:rPr>
                                    <w:t>BLS Certification (2018)</w:t>
                                  </w:r>
                                </w:p>
                                <w:p w:rsidR="00887105" w:rsidRDefault="0088710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.1pt;margin-top:73.8pt;width:196.5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" filled="f" stroked="f">
                      <v:textbox style="mso-fit-shape-to-text:t">
                        <w:txbxContent>
                          <w:p w:rsidR="00887105" w:rsidRPr="00887105" w:rsidRDefault="00887105" w:rsidP="00887105">
                            <w:pPr>
                              <w:pStyle w:val="Text"/>
                              <w:rPr>
                                <w:b/>
                                <w:szCs w:val="20"/>
                                <w:u w:val="single"/>
                              </w:rPr>
                            </w:pPr>
                            <w:r w:rsidRPr="00887105">
                              <w:rPr>
                                <w:b/>
                                <w:szCs w:val="20"/>
                                <w:u w:val="single"/>
                              </w:rPr>
                              <w:t>Registered Nurse Multi-state license</w:t>
                            </w:r>
                          </w:p>
                          <w:p w:rsidR="00887105" w:rsidRDefault="00887105" w:rsidP="00887105">
                            <w:pPr>
                              <w:pStyle w:val="Text"/>
                              <w:ind w:firstLine="7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I</w:t>
                            </w:r>
                            <w:r w:rsidRPr="00887105">
                              <w:rPr>
                                <w:szCs w:val="20"/>
                              </w:rPr>
                              <w:t>ssued: 06/12/19</w:t>
                            </w:r>
                          </w:p>
                          <w:p w:rsidR="00887105" w:rsidRPr="00887105" w:rsidRDefault="00887105" w:rsidP="0088710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87105" w:rsidRPr="00887105" w:rsidRDefault="00887105" w:rsidP="0088710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8710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American Heart Association</w:t>
                            </w:r>
                          </w:p>
                          <w:p w:rsidR="00887105" w:rsidRPr="00887105" w:rsidRDefault="00887105" w:rsidP="00887105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887105">
                              <w:rPr>
                                <w:sz w:val="20"/>
                                <w:szCs w:val="20"/>
                              </w:rPr>
                              <w:t>BLS Certification (2018)</w:t>
                            </w:r>
                          </w:p>
                          <w:p w:rsidR="00887105" w:rsidRDefault="00887105"/>
                        </w:txbxContent>
                      </v:textbox>
                    </v:shape>
                  </w:pict>
                </mc:Fallback>
              </mc:AlternateContent>
            </w:r>
            <w:r w:rsidR="007E7D4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062B4E8" wp14:editId="55C2E5DF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187325</wp:posOffset>
                      </wp:positionV>
                      <wp:extent cx="2360930" cy="65278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52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4F02" w:rsidRDefault="00FE4F02" w:rsidP="000365C1">
                                  <w:pPr>
                                    <w:pStyle w:val="Subtitle"/>
                                    <w:jc w:val="left"/>
                                  </w:pPr>
                                  <w:r>
                                    <w:t>Licenses &amp;</w:t>
                                  </w:r>
                                </w:p>
                                <w:p w:rsidR="000365C1" w:rsidRPr="000365C1" w:rsidRDefault="00FE4F02" w:rsidP="000365C1">
                                  <w:pPr>
                                    <w:pStyle w:val="Subtitle"/>
                                    <w:jc w:val="left"/>
                                  </w:pPr>
                                  <w:r>
                                    <w:t xml:space="preserve">Certifications </w:t>
                                  </w:r>
                                  <w:sdt>
                                    <w:sdtPr>
                                      <w:rPr>
                                        <w:rStyle w:val="Accent"/>
                                      </w:rPr>
                                      <w:id w:val="225805514"/>
                                      <w:placeholder>
                                        <w:docPart w:val="186D52086C8D4C6E97200554C5C7D62C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/>
                                    </w:sdtPr>
                                    <w:sdtEndPr>
                                      <w:rPr>
                                        <w:rStyle w:val="Accent"/>
                                      </w:rPr>
                                    </w:sdtEndPr>
                                    <w:sdtContent>
                                      <w:r w:rsidRPr="00D26A79">
                                        <w:rPr>
                                          <w:rStyle w:val="Accent"/>
                                        </w:rPr>
                                        <w:t>—</w:t>
                                      </w:r>
                                    </w:sdtContent>
                                  </w:sdt>
                                </w:p>
                                <w:p w:rsidR="000365C1" w:rsidRDefault="000365C1" w:rsidP="000365C1"/>
                                <w:p w:rsidR="000365C1" w:rsidRPr="000365C1" w:rsidRDefault="000365C1" w:rsidP="000365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2B4E8" id="_x0000_s1028" type="#_x0000_t202" style="position:absolute;margin-left:-4.1pt;margin-top:14.75pt;width:185.9pt;height:5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" filled="f" stroked="f">
                      <v:textbox>
                        <w:txbxContent>
                          <w:p w:rsidR="00FE4F02" w:rsidRDefault="00FE4F02" w:rsidP="000365C1">
                            <w:pPr>
                              <w:pStyle w:val="Subtitle"/>
                              <w:jc w:val="left"/>
                            </w:pPr>
                            <w:r>
                              <w:t>Licenses &amp;</w:t>
                            </w:r>
                          </w:p>
                          <w:p w:rsidR="000365C1" w:rsidRPr="000365C1" w:rsidRDefault="00FE4F02" w:rsidP="000365C1">
                            <w:pPr>
                              <w:pStyle w:val="Subtitle"/>
                              <w:jc w:val="left"/>
                            </w:pPr>
                            <w:r>
                              <w:t xml:space="preserve">Certifications </w:t>
                            </w:r>
                            <w:sdt>
                              <w:sdtPr>
                                <w:rPr>
                                  <w:rStyle w:val="Accent"/>
                                </w:rPr>
                                <w:id w:val="225805514"/>
                                <w:placeholder>
                                  <w:docPart w:val="186D52086C8D4C6E97200554C5C7D62C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>
                                <w:rPr>
                                  <w:rStyle w:val="Accent"/>
                                </w:rPr>
                              </w:sdtEndPr>
                              <w:sdtContent>
                                <w:r w:rsidRPr="00D26A79">
                                  <w:rPr>
                                    <w:rStyle w:val="Accent"/>
                                  </w:rPr>
                                  <w:t>—</w:t>
                                </w:r>
                              </w:sdtContent>
                            </w:sdt>
                          </w:p>
                          <w:p w:rsidR="000365C1" w:rsidRDefault="000365C1" w:rsidP="000365C1"/>
                          <w:p w:rsidR="000365C1" w:rsidRPr="000365C1" w:rsidRDefault="000365C1" w:rsidP="000365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53" w:type="dxa"/>
            <w:gridSpan w:val="2"/>
            <w:vAlign w:val="center"/>
          </w:tcPr>
          <w:p w:rsidR="000365C1" w:rsidRDefault="000365C1" w:rsidP="00ED14AA">
            <w:pPr>
              <w:pStyle w:val="SmallText"/>
              <w:rPr>
                <w:sz w:val="22"/>
                <w:szCs w:val="22"/>
              </w:rPr>
            </w:pPr>
          </w:p>
          <w:p w:rsidR="00D20DA9" w:rsidRPr="00ED14AA" w:rsidRDefault="003D3089" w:rsidP="00ED14AA">
            <w:pPr>
              <w:pStyle w:val="Small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02/2017</w:t>
            </w:r>
            <w:r w:rsidR="00ED14AA" w:rsidRPr="00ED14AA">
              <w:rPr>
                <w:sz w:val="22"/>
                <w:szCs w:val="22"/>
              </w:rPr>
              <w:t xml:space="preserve"> - Present</w:t>
            </w:r>
          </w:p>
          <w:p w:rsidR="00D20DA9" w:rsidRPr="00ED14AA" w:rsidRDefault="003D3089" w:rsidP="00ED14AA">
            <w:pPr>
              <w:pStyle w:val="Text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Charge Nurse </w:t>
            </w:r>
            <w:r w:rsidR="00D20DA9" w:rsidRPr="00ED14AA">
              <w:rPr>
                <w:color w:val="BE9268"/>
                <w:sz w:val="22"/>
                <w:szCs w:val="22"/>
              </w:rPr>
              <w:t xml:space="preserve">• </w:t>
            </w:r>
            <w:r>
              <w:rPr>
                <w:i/>
                <w:szCs w:val="20"/>
              </w:rPr>
              <w:t>Arlington Residence &amp; Rehabilitation Center</w:t>
            </w:r>
          </w:p>
          <w:p w:rsidR="003D3089" w:rsidRDefault="003D3089" w:rsidP="003D3089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Work 16 hour shifts on Saturdays and Sundays as the Charge Nurse for a Memory Care Unit and PRN o</w:t>
            </w: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n weekdays</w:t>
            </w:r>
          </w:p>
          <w:p w:rsidR="003D3089" w:rsidRDefault="00967C8F" w:rsidP="003D3089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Managing</w:t>
            </w:r>
            <w:r w:rsidR="003D3089"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 the care o</w:t>
            </w: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f patients ranging in acuities including (but not limited to)</w:t>
            </w:r>
            <w:r w:rsidR="003D3089"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Alzheimer’s disease, </w:t>
            </w:r>
            <w:r w:rsidR="003D3089"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dementia</w:t>
            </w: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, and </w:t>
            </w:r>
            <w:r w:rsidR="003D3089"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psychosis</w:t>
            </w:r>
          </w:p>
          <w:p w:rsidR="003D3089" w:rsidRDefault="003D3089" w:rsidP="003D3089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Perform all medication administration and wound care. </w:t>
            </w:r>
          </w:p>
          <w:p w:rsidR="003D3089" w:rsidRDefault="003D3089" w:rsidP="003D3089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O</w:t>
            </w:r>
            <w:r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rganizing and operating</w:t>
            </w: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 in facility shot clinics</w:t>
            </w:r>
          </w:p>
          <w:p w:rsidR="003D3089" w:rsidRDefault="003D3089" w:rsidP="003D3089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C</w:t>
            </w:r>
            <w:r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hart and cart audits</w:t>
            </w:r>
          </w:p>
          <w:p w:rsidR="003D3089" w:rsidRPr="003D3089" w:rsidRDefault="003D3089" w:rsidP="003D3089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T</w:t>
            </w:r>
            <w:r w:rsidRPr="003D3089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raining</w:t>
            </w:r>
            <w:r w:rsidR="00967C8F"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 xml:space="preserve"> new hires and alternate ADON</w:t>
            </w:r>
          </w:p>
          <w:p w:rsidR="0040233B" w:rsidRDefault="0040233B" w:rsidP="00ED14AA">
            <w:pPr>
              <w:pStyle w:val="Text"/>
              <w:rPr>
                <w:sz w:val="21"/>
              </w:rPr>
            </w:pPr>
          </w:p>
          <w:p w:rsidR="00876E53" w:rsidRPr="00026423" w:rsidRDefault="00876E53" w:rsidP="00876E53">
            <w:pPr>
              <w:pStyle w:val="SmallText"/>
              <w:rPr>
                <w:color w:val="595959" w:themeColor="text1" w:themeTint="A6"/>
              </w:rPr>
            </w:pPr>
            <w:r w:rsidRPr="00026423">
              <w:rPr>
                <w:color w:val="595959" w:themeColor="text1" w:themeTint="A6"/>
              </w:rPr>
              <w:t>12/2018 – 04/2019</w:t>
            </w:r>
          </w:p>
          <w:p w:rsidR="00876E53" w:rsidRPr="00443875" w:rsidRDefault="00876E53" w:rsidP="00876E53">
            <w:pPr>
              <w:pStyle w:val="Text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>Clinical Rotations</w:t>
            </w:r>
            <w:r w:rsidRPr="00764B29">
              <w:rPr>
                <w:szCs w:val="20"/>
              </w:rPr>
              <w:t xml:space="preserve"> </w:t>
            </w:r>
            <w:r w:rsidRPr="00443875">
              <w:rPr>
                <w:sz w:val="22"/>
                <w:szCs w:val="22"/>
              </w:rPr>
              <w:t xml:space="preserve"> </w:t>
            </w:r>
            <w:r w:rsidRPr="00443875">
              <w:rPr>
                <w:color w:val="BE9268"/>
                <w:sz w:val="22"/>
                <w:szCs w:val="22"/>
              </w:rPr>
              <w:t xml:space="preserve">• </w:t>
            </w:r>
            <w:r w:rsidR="008D755D">
              <w:rPr>
                <w:i/>
                <w:szCs w:val="20"/>
              </w:rPr>
              <w:t>Various Acute Care Hospitals</w:t>
            </w:r>
          </w:p>
          <w:p w:rsidR="00876E53" w:rsidRPr="00764B29" w:rsidRDefault="00876E53" w:rsidP="00876E53">
            <w:pPr>
              <w:pStyle w:val="ListParagraph"/>
              <w:numPr>
                <w:ilvl w:val="0"/>
                <w:numId w:val="2"/>
              </w:numPr>
              <w:spacing w:after="80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John Peter Smith Hospital (Preceptorship) - PCU</w:t>
            </w:r>
          </w:p>
          <w:p w:rsidR="00876E53" w:rsidRPr="00CE502B" w:rsidRDefault="00876E53" w:rsidP="00876E53">
            <w:pPr>
              <w:pStyle w:val="ListParagraph1"/>
              <w:numPr>
                <w:ilvl w:val="0"/>
                <w:numId w:val="2"/>
              </w:numP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 Light" w:cstheme="minorHAnsi"/>
                <w:color w:val="404040" w:themeColor="text1" w:themeTint="BF"/>
                <w:sz w:val="20"/>
                <w:szCs w:val="20"/>
              </w:rPr>
              <w:t>Texas Health Harris Methodist Hospital Southwest – Med Surg</w:t>
            </w:r>
          </w:p>
          <w:p w:rsidR="00876E53" w:rsidRPr="00F64BA0" w:rsidRDefault="00876E53" w:rsidP="00876E53">
            <w:pPr>
              <w:pStyle w:val="ListParagraph"/>
              <w:numPr>
                <w:ilvl w:val="0"/>
                <w:numId w:val="2"/>
              </w:numPr>
              <w:spacing w:after="80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Cook Children’s Medical Center – PICU/NICU/PCU</w:t>
            </w:r>
          </w:p>
          <w:p w:rsidR="00876E53" w:rsidRPr="00CE502B" w:rsidRDefault="00876E53" w:rsidP="00876E53">
            <w:pPr>
              <w:pStyle w:val="ListParagraph"/>
              <w:numPr>
                <w:ilvl w:val="0"/>
                <w:numId w:val="2"/>
              </w:numPr>
              <w:spacing w:after="80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North Texas State Hospital - Psychiatric</w:t>
            </w:r>
          </w:p>
          <w:p w:rsidR="00876E53" w:rsidRPr="0048630B" w:rsidRDefault="00876E53" w:rsidP="00876E53">
            <w:pPr>
              <w:pStyle w:val="ListParagraph"/>
              <w:numPr>
                <w:ilvl w:val="0"/>
                <w:numId w:val="2"/>
              </w:numPr>
              <w:spacing w:after="80"/>
            </w:pPr>
            <w:r>
              <w:rPr>
                <w:color w:val="404040" w:themeColor="text1" w:themeTint="BF"/>
                <w:sz w:val="20"/>
                <w:szCs w:val="20"/>
              </w:rPr>
              <w:t>Medical City Weatherford – Med Surg/ICU/ED/OR</w:t>
            </w:r>
          </w:p>
          <w:p w:rsidR="00876E53" w:rsidRPr="00876E53" w:rsidRDefault="00876E53" w:rsidP="00876E53"/>
          <w:p w:rsidR="00D20DA9" w:rsidRPr="00ED14AA" w:rsidRDefault="00967C8F" w:rsidP="00ED14AA">
            <w:pPr>
              <w:pStyle w:val="Small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03/2015 – 09/2018</w:t>
            </w:r>
          </w:p>
          <w:p w:rsidR="00D20DA9" w:rsidRPr="00443875" w:rsidRDefault="00967C8F" w:rsidP="00ED14AA">
            <w:pPr>
              <w:pStyle w:val="Text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Charge Nurse </w:t>
            </w:r>
            <w:r w:rsidR="00D20DA9" w:rsidRPr="00443875">
              <w:rPr>
                <w:color w:val="BE9268"/>
                <w:sz w:val="22"/>
                <w:szCs w:val="22"/>
              </w:rPr>
              <w:t xml:space="preserve">• </w:t>
            </w:r>
            <w:r>
              <w:rPr>
                <w:i/>
                <w:sz w:val="18"/>
                <w:szCs w:val="18"/>
              </w:rPr>
              <w:t>Crestview Court Rehabilitation Center</w:t>
            </w:r>
          </w:p>
          <w:p w:rsidR="00967C8F" w:rsidRDefault="00967C8F" w:rsidP="00ED14AA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0"/>
                <w:szCs w:val="20"/>
              </w:rPr>
            </w:pPr>
            <w:r w:rsidRPr="00967C8F">
              <w:rPr>
                <w:color w:val="404040" w:themeColor="text1" w:themeTint="BF"/>
                <w:sz w:val="20"/>
                <w:szCs w:val="20"/>
              </w:rPr>
              <w:t>Worked 16 hour shifts on Saturdays and Sundays as the Charge Nurse for a rehabilitation hall</w:t>
            </w:r>
          </w:p>
          <w:p w:rsidR="00764B29" w:rsidRPr="00967C8F" w:rsidRDefault="00967C8F" w:rsidP="00ED14AA">
            <w:pPr>
              <w:pStyle w:val="ListParagraph"/>
              <w:numPr>
                <w:ilvl w:val="0"/>
                <w:numId w:val="2"/>
              </w:num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Main responsibilities</w:t>
            </w:r>
            <w:r w:rsidRPr="00967C8F">
              <w:rPr>
                <w:color w:val="404040" w:themeColor="text1" w:themeTint="BF"/>
                <w:sz w:val="20"/>
                <w:szCs w:val="20"/>
              </w:rPr>
              <w:t xml:space="preserve"> included tracheostomy, g-tube, colostomy, medication administration, IV treatments, wound care, injections, and admissions/discharges</w:t>
            </w:r>
          </w:p>
          <w:p w:rsidR="00764B29" w:rsidRDefault="00764B29" w:rsidP="00ED14AA">
            <w:pPr>
              <w:pStyle w:val="SmallText"/>
            </w:pPr>
          </w:p>
          <w:p w:rsidR="0048630B" w:rsidRDefault="0048630B" w:rsidP="007E7D47">
            <w:pPr>
              <w:spacing w:after="80"/>
              <w:ind w:left="360"/>
            </w:pPr>
          </w:p>
          <w:p w:rsidR="007E7D47" w:rsidRDefault="007E7D47" w:rsidP="007E7D47">
            <w:pPr>
              <w:spacing w:after="80"/>
              <w:ind w:left="360"/>
            </w:pPr>
          </w:p>
          <w:p w:rsidR="007E7D47" w:rsidRDefault="007E7D47" w:rsidP="007E7D47">
            <w:pPr>
              <w:spacing w:after="80"/>
              <w:ind w:left="360"/>
            </w:pPr>
          </w:p>
          <w:p w:rsidR="007E7D47" w:rsidRDefault="007E7D47" w:rsidP="007E7D47">
            <w:pPr>
              <w:spacing w:after="8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BA451F7" wp14:editId="49E956DC">
                      <wp:simplePos x="0" y="0"/>
                      <wp:positionH relativeFrom="column">
                        <wp:posOffset>-2493010</wp:posOffset>
                      </wp:positionH>
                      <wp:positionV relativeFrom="paragraph">
                        <wp:posOffset>52705</wp:posOffset>
                      </wp:positionV>
                      <wp:extent cx="2562225" cy="398780"/>
                      <wp:effectExtent l="0" t="0" r="0" b="127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225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65C1" w:rsidRPr="00CC722D" w:rsidRDefault="00CC722D" w:rsidP="000365C1">
                                  <w:pPr>
                                    <w:pStyle w:val="Subtitle"/>
                                    <w:jc w:val="left"/>
                                  </w:pPr>
                                  <w:r w:rsidRPr="00CC722D">
                                    <w:t>Transferable Skills:</w:t>
                                  </w:r>
                                </w:p>
                                <w:p w:rsidR="000365C1" w:rsidRPr="00CC722D" w:rsidRDefault="000365C1" w:rsidP="000365C1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365C1" w:rsidRPr="00CC722D" w:rsidRDefault="000365C1" w:rsidP="000365C1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451F7" id="_x0000_s1029" type="#_x0000_t202" style="position:absolute;left:0;text-align:left;margin-left:-196.3pt;margin-top:4.15pt;width:201.75pt;height:3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" filled="f" stroked="f">
                      <v:textbox>
                        <w:txbxContent>
                          <w:p w:rsidR="000365C1" w:rsidRPr="00CC722D" w:rsidRDefault="00CC722D" w:rsidP="000365C1">
                            <w:pPr>
                              <w:pStyle w:val="Subtitle"/>
                              <w:jc w:val="left"/>
                            </w:pPr>
                            <w:r w:rsidRPr="00CC722D">
                              <w:t>Transferable Skills:</w:t>
                            </w:r>
                          </w:p>
                          <w:p w:rsidR="000365C1" w:rsidRPr="00CC722D" w:rsidRDefault="000365C1" w:rsidP="000365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365C1" w:rsidRPr="00CC722D" w:rsidRDefault="000365C1" w:rsidP="000365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7D47" w:rsidRDefault="007E7D47" w:rsidP="007E7D47">
            <w:pPr>
              <w:spacing w:after="80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D48BE43" wp14:editId="0AB7D7E6">
                      <wp:simplePos x="0" y="0"/>
                      <wp:positionH relativeFrom="margin">
                        <wp:posOffset>-2435860</wp:posOffset>
                      </wp:positionH>
                      <wp:positionV relativeFrom="paragraph">
                        <wp:posOffset>236855</wp:posOffset>
                      </wp:positionV>
                      <wp:extent cx="3638550" cy="280225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0" cy="280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Light"/>
                                    <w:tblW w:w="4228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66"/>
                                    <w:gridCol w:w="1924"/>
                                  </w:tblGrid>
                                  <w:tr w:rsidR="00C431B8" w:rsidRPr="003010B8" w:rsidTr="009A4517">
                                    <w:trPr>
                                      <w:trHeight w:val="1333"/>
                                    </w:trPr>
                                    <w:tc>
                                      <w:tcPr>
                                        <w:tcW w:w="4261" w:type="dxa"/>
                                      </w:tcPr>
                                      <w:p w:rsidR="00F64BA0" w:rsidRDefault="00F64BA0" w:rsidP="000365C1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Knowledge of advanced medical terminology</w:t>
                                        </w:r>
                                      </w:p>
                                      <w:p w:rsidR="00CC722D" w:rsidRDefault="000365C1" w:rsidP="00CC722D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365C1"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CC722D"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Customer Service</w:t>
                                        </w:r>
                                      </w:p>
                                      <w:p w:rsidR="00CC722D" w:rsidRPr="00C431B8" w:rsidRDefault="00CC722D" w:rsidP="00CC722D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 xml:space="preserve">Relationship Building (8 </w:t>
                                        </w:r>
                                        <w:r w:rsidR="00915E69"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years of successful realtor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 xml:space="preserve"> experience)</w:t>
                                        </w:r>
                                      </w:p>
                                      <w:p w:rsidR="00C431B8" w:rsidRDefault="00CC722D" w:rsidP="00C431B8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Problem Solving</w:t>
                                        </w:r>
                                      </w:p>
                                      <w:p w:rsidR="00CC722D" w:rsidRDefault="00CC722D" w:rsidP="00C431B8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Effective Communication Style</w:t>
                                        </w:r>
                                      </w:p>
                                      <w:p w:rsidR="00CC722D" w:rsidRDefault="00CC722D" w:rsidP="00C431B8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Ability to remain calm in high-pressure, fast paced environments</w:t>
                                        </w:r>
                                      </w:p>
                                      <w:p w:rsidR="00CC722D" w:rsidRDefault="00CC722D" w:rsidP="00C431B8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Leadership &amp; Team Management</w:t>
                                        </w:r>
                                      </w:p>
                                      <w:p w:rsidR="00CC722D" w:rsidRDefault="00CC722D" w:rsidP="00C431B8">
                                        <w:pPr>
                                          <w:pStyle w:val="ListBullet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  <w:t>Time Management</w:t>
                                        </w:r>
                                      </w:p>
                                      <w:p w:rsidR="00CC722D" w:rsidRPr="00C431B8" w:rsidRDefault="00CC722D" w:rsidP="00CC722D">
                                        <w:pPr>
                                          <w:pStyle w:val="ListBullet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ind w:left="360"/>
                                          <w:rPr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62" w:type="dxa"/>
                                        <w:tcMar>
                                          <w:left w:w="576" w:type="dxa"/>
                                        </w:tcMar>
                                      </w:tcPr>
                                      <w:p w:rsidR="000365C1" w:rsidRPr="000365C1" w:rsidRDefault="000365C1" w:rsidP="000365C1">
                                        <w:pPr>
                                          <w:pStyle w:val="ListBullet"/>
                                          <w:numPr>
                                            <w:ilvl w:val="0"/>
                                            <w:numId w:val="0"/>
                                          </w:numPr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0365C1" w:rsidRDefault="000365C1" w:rsidP="000365C1">
                                  <w:pPr>
                                    <w:pStyle w:val="Subtitle"/>
                                    <w:jc w:val="left"/>
                                  </w:pPr>
                                </w:p>
                                <w:p w:rsidR="000365C1" w:rsidRDefault="000365C1" w:rsidP="000365C1"/>
                                <w:p w:rsidR="000365C1" w:rsidRPr="000365C1" w:rsidRDefault="000365C1" w:rsidP="000365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8BE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-191.8pt;margin-top:18.65pt;width:286.5pt;height:2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" filled="f" stroked="f">
                      <v:textbox>
                        <w:txbxContent>
                          <w:tbl>
                            <w:tblPr>
                              <w:tblStyle w:val="TableGridLight"/>
                              <w:tblW w:w="4228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66"/>
                              <w:gridCol w:w="1924"/>
                            </w:tblGrid>
                            <w:tr w:rsidR="00C431B8" w:rsidRPr="003010B8" w:rsidTr="009A4517">
                              <w:trPr>
                                <w:trHeight w:val="1333"/>
                              </w:trPr>
                              <w:tc>
                                <w:tcPr>
                                  <w:tcW w:w="4261" w:type="dxa"/>
                                </w:tcPr>
                                <w:p w:rsidR="00F64BA0" w:rsidRDefault="00F64BA0" w:rsidP="000365C1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Knowledge of advanced medical terminology</w:t>
                                  </w:r>
                                </w:p>
                                <w:p w:rsidR="00CC722D" w:rsidRDefault="000365C1" w:rsidP="00CC722D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0365C1"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C722D"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Customer Service</w:t>
                                  </w:r>
                                </w:p>
                                <w:p w:rsidR="00CC722D" w:rsidRPr="00C431B8" w:rsidRDefault="00CC722D" w:rsidP="00CC722D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Relationship Building (8 </w:t>
                                  </w:r>
                                  <w:r w:rsidR="00915E69"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years of successful realtor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experience)</w:t>
                                  </w:r>
                                </w:p>
                                <w:p w:rsidR="00C431B8" w:rsidRDefault="00CC722D" w:rsidP="00C431B8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Problem Solving</w:t>
                                  </w:r>
                                </w:p>
                                <w:p w:rsidR="00CC722D" w:rsidRDefault="00CC722D" w:rsidP="00C431B8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Effective Communication Style</w:t>
                                  </w:r>
                                </w:p>
                                <w:p w:rsidR="00CC722D" w:rsidRDefault="00CC722D" w:rsidP="00C431B8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Ability to remain calm in high-pressure, fast paced environments</w:t>
                                  </w:r>
                                </w:p>
                                <w:p w:rsidR="00CC722D" w:rsidRDefault="00CC722D" w:rsidP="00C431B8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Leadership &amp; Team Management</w:t>
                                  </w:r>
                                </w:p>
                                <w:p w:rsidR="00CC722D" w:rsidRDefault="00CC722D" w:rsidP="00C431B8">
                                  <w:pPr>
                                    <w:pStyle w:val="ListBullet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Time Management</w:t>
                                  </w:r>
                                </w:p>
                                <w:p w:rsidR="00CC722D" w:rsidRPr="00C431B8" w:rsidRDefault="00CC722D" w:rsidP="00CC722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2" w:type="dxa"/>
                                  <w:tcMar>
                                    <w:left w:w="576" w:type="dxa"/>
                                  </w:tcMar>
                                </w:tcPr>
                                <w:p w:rsidR="000365C1" w:rsidRPr="000365C1" w:rsidRDefault="000365C1" w:rsidP="000365C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65C1" w:rsidRDefault="000365C1" w:rsidP="000365C1">
                            <w:pPr>
                              <w:pStyle w:val="Subtitle"/>
                              <w:jc w:val="left"/>
                            </w:pPr>
                          </w:p>
                          <w:p w:rsidR="000365C1" w:rsidRDefault="000365C1" w:rsidP="000365C1"/>
                          <w:p w:rsidR="000365C1" w:rsidRPr="000365C1" w:rsidRDefault="000365C1" w:rsidP="000365C1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876E53" w:rsidRDefault="00876E53" w:rsidP="0048630B">
            <w:pPr>
              <w:pStyle w:val="SmallText"/>
              <w:rPr>
                <w:i w:val="0"/>
                <w:color w:val="000000" w:themeColor="text1"/>
                <w:sz w:val="24"/>
              </w:rPr>
            </w:pPr>
          </w:p>
          <w:p w:rsidR="0048630B" w:rsidRPr="00ED14AA" w:rsidRDefault="0048630B" w:rsidP="0048630B">
            <w:pPr>
              <w:pStyle w:val="Small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 – 03/2015</w:t>
            </w:r>
          </w:p>
          <w:p w:rsidR="0048630B" w:rsidRPr="0048630B" w:rsidRDefault="0048630B" w:rsidP="0048630B">
            <w:pPr>
              <w:pStyle w:val="Text"/>
              <w:rPr>
                <w:i/>
                <w:sz w:val="18"/>
                <w:szCs w:val="18"/>
              </w:rPr>
            </w:pPr>
            <w:r>
              <w:rPr>
                <w:b/>
                <w:szCs w:val="20"/>
              </w:rPr>
              <w:t xml:space="preserve">Certified Nursing Assistant/Home Health Aide </w:t>
            </w:r>
            <w:r w:rsidRPr="00443875">
              <w:rPr>
                <w:color w:val="BE9268"/>
                <w:sz w:val="22"/>
                <w:szCs w:val="22"/>
              </w:rPr>
              <w:t xml:space="preserve">• </w:t>
            </w:r>
            <w:r w:rsidR="000F32FB">
              <w:rPr>
                <w:i/>
                <w:sz w:val="18"/>
                <w:szCs w:val="18"/>
              </w:rPr>
              <w:t>Heart to Heart Hospice</w:t>
            </w:r>
          </w:p>
          <w:p w:rsidR="000F32FB" w:rsidRPr="007E7D47" w:rsidRDefault="0048630B" w:rsidP="007E7D47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1 ½+ years 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specializing</w:t>
            </w: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 in a memory care unit (Walnut Creek Assisted Living in Mansfield, TX) caring for terminally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 ill</w:t>
            </w: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patients diagnosed with</w:t>
            </w: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 dementia, Alzheimer’s, 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and Parkinson’s.</w:t>
            </w:r>
          </w:p>
          <w:p w:rsidR="0048630B" w:rsidRDefault="0048630B" w:rsidP="0048630B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Assist with activities of daily living (ADL’s) such as eating, bathing, dressing, etc to enhance quality of life</w:t>
            </w:r>
          </w:p>
          <w:p w:rsidR="0048630B" w:rsidRDefault="0048630B" w:rsidP="0048630B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I worked cohesively with the RN to provide patients with the best possible care, including recognizing and reporting condition changes. </w:t>
            </w:r>
          </w:p>
          <w:p w:rsidR="0048630B" w:rsidRDefault="0048630B" w:rsidP="0048630B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Managing and ordering supply needs for our 15-20 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patients</w:t>
            </w:r>
          </w:p>
          <w:p w:rsidR="0048630B" w:rsidRDefault="0048630B" w:rsidP="0048630B">
            <w:pPr>
              <w:pStyle w:val="NoSpacing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  <w:r w:rsidRPr="0048630B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Responsible for trai</w:t>
            </w:r>
            <w:r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ning/orientating new co-workers</w:t>
            </w:r>
          </w:p>
          <w:p w:rsidR="0048630B" w:rsidRPr="0048630B" w:rsidRDefault="0048630B" w:rsidP="0048630B">
            <w:pPr>
              <w:pStyle w:val="NoSpacing"/>
              <w:ind w:left="720"/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</w:pPr>
          </w:p>
          <w:p w:rsidR="0048630B" w:rsidRPr="00ED14AA" w:rsidRDefault="0048630B" w:rsidP="0048630B">
            <w:pPr>
              <w:pStyle w:val="Small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 – 2015</w:t>
            </w:r>
          </w:p>
          <w:p w:rsidR="0048630B" w:rsidRPr="00443875" w:rsidRDefault="000F32FB" w:rsidP="0048630B">
            <w:pPr>
              <w:pStyle w:val="Text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Certified Nursing Assistant/Home Health Aide </w:t>
            </w:r>
            <w:r w:rsidR="0048630B" w:rsidRPr="00443875">
              <w:rPr>
                <w:color w:val="BE9268"/>
                <w:sz w:val="22"/>
                <w:szCs w:val="22"/>
              </w:rPr>
              <w:t xml:space="preserve">• </w:t>
            </w:r>
            <w:r>
              <w:rPr>
                <w:i/>
                <w:sz w:val="18"/>
                <w:szCs w:val="18"/>
              </w:rPr>
              <w:t xml:space="preserve">Hospice Compassus </w:t>
            </w:r>
          </w:p>
          <w:p w:rsidR="00E76A5C" w:rsidRDefault="000F32FB" w:rsidP="000F32FB">
            <w:pPr>
              <w:pStyle w:val="ListParagraph"/>
              <w:numPr>
                <w:ilvl w:val="0"/>
                <w:numId w:val="2"/>
              </w:numPr>
              <w:rPr>
                <w:color w:val="595959" w:themeColor="text1" w:themeTint="A6"/>
                <w:sz w:val="20"/>
                <w:szCs w:val="20"/>
              </w:rPr>
            </w:pPr>
            <w:r w:rsidRPr="000F32FB">
              <w:rPr>
                <w:color w:val="595959" w:themeColor="text1" w:themeTint="A6"/>
                <w:sz w:val="20"/>
                <w:szCs w:val="20"/>
              </w:rPr>
              <w:t>Making hospice patient visits to assist with</w:t>
            </w:r>
            <w:r w:rsidR="00E76A5C">
              <w:rPr>
                <w:color w:val="595959" w:themeColor="text1" w:themeTint="A6"/>
                <w:sz w:val="20"/>
                <w:szCs w:val="20"/>
              </w:rPr>
              <w:t xml:space="preserve"> activities of daily living</w:t>
            </w:r>
          </w:p>
          <w:p w:rsidR="00E76A5C" w:rsidRDefault="00E76A5C" w:rsidP="000F32FB">
            <w:pPr>
              <w:pStyle w:val="ListParagraph"/>
              <w:numPr>
                <w:ilvl w:val="0"/>
                <w:numId w:val="2"/>
              </w:numPr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Reported condition changes, delivered necessary supplies, comforted</w:t>
            </w:r>
            <w:r w:rsidR="000F32FB" w:rsidRPr="000F32FB">
              <w:rPr>
                <w:color w:val="595959" w:themeColor="text1" w:themeTint="A6"/>
                <w:sz w:val="20"/>
                <w:szCs w:val="20"/>
              </w:rPr>
              <w:t xml:space="preserve"> families with palliative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care</w:t>
            </w:r>
          </w:p>
          <w:p w:rsidR="000F32FB" w:rsidRPr="000F32FB" w:rsidRDefault="00E76A5C" w:rsidP="000F32FB">
            <w:pPr>
              <w:pStyle w:val="ListParagraph"/>
              <w:numPr>
                <w:ilvl w:val="0"/>
                <w:numId w:val="2"/>
              </w:numPr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Identified and alleviated</w:t>
            </w:r>
            <w:r w:rsidR="000F32FB" w:rsidRPr="000F32FB">
              <w:rPr>
                <w:color w:val="595959" w:themeColor="text1" w:themeTint="A6"/>
                <w:sz w:val="20"/>
                <w:szCs w:val="20"/>
              </w:rPr>
              <w:t xml:space="preserve"> safety issues, record keeping,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created</w:t>
            </w:r>
            <w:r w:rsidRPr="000F32FB">
              <w:rPr>
                <w:color w:val="595959" w:themeColor="text1" w:themeTint="A6"/>
                <w:sz w:val="20"/>
                <w:szCs w:val="20"/>
              </w:rPr>
              <w:t xml:space="preserve"> schedules,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and demonstrated </w:t>
            </w:r>
            <w:r w:rsidR="000F32FB" w:rsidRPr="000F32FB">
              <w:rPr>
                <w:color w:val="595959" w:themeColor="text1" w:themeTint="A6"/>
                <w:sz w:val="20"/>
                <w:szCs w:val="20"/>
              </w:rPr>
              <w:t xml:space="preserve">critical thinking to </w:t>
            </w:r>
            <w:r w:rsidR="00681E0E">
              <w:rPr>
                <w:color w:val="595959" w:themeColor="text1" w:themeTint="A6"/>
                <w:sz w:val="20"/>
                <w:szCs w:val="20"/>
              </w:rPr>
              <w:t xml:space="preserve">manage </w:t>
            </w:r>
            <w:r w:rsidR="000F32FB" w:rsidRPr="000F32FB">
              <w:rPr>
                <w:color w:val="595959" w:themeColor="text1" w:themeTint="A6"/>
                <w:sz w:val="20"/>
                <w:szCs w:val="20"/>
              </w:rPr>
              <w:t>u</w:t>
            </w:r>
            <w:r w:rsidR="00681E0E">
              <w:rPr>
                <w:color w:val="595959" w:themeColor="text1" w:themeTint="A6"/>
                <w:sz w:val="20"/>
                <w:szCs w:val="20"/>
              </w:rPr>
              <w:t>nique and sensitive situations</w:t>
            </w:r>
          </w:p>
          <w:p w:rsidR="0040233B" w:rsidRPr="001700F2" w:rsidRDefault="0040233B" w:rsidP="0048630B">
            <w:pPr>
              <w:tabs>
                <w:tab w:val="left" w:pos="2145"/>
                <w:tab w:val="left" w:pos="2505"/>
              </w:tabs>
              <w:suppressAutoHyphens/>
              <w:spacing w:line="218" w:lineRule="auto"/>
            </w:pPr>
          </w:p>
        </w:tc>
      </w:tr>
      <w:tr w:rsidR="00CD50FD" w:rsidRPr="001700F2" w:rsidTr="00ED14AA">
        <w:trPr>
          <w:trHeight w:val="100"/>
        </w:trPr>
        <w:tc>
          <w:tcPr>
            <w:tcW w:w="3847" w:type="dxa"/>
          </w:tcPr>
          <w:p w:rsidR="00CD50FD" w:rsidRPr="001700F2" w:rsidRDefault="00CD50FD" w:rsidP="00ED14AA"/>
        </w:tc>
        <w:tc>
          <w:tcPr>
            <w:tcW w:w="6953" w:type="dxa"/>
            <w:gridSpan w:val="2"/>
          </w:tcPr>
          <w:p w:rsidR="00CD50FD" w:rsidRPr="001700F2" w:rsidRDefault="00CD50FD" w:rsidP="00ED14AA"/>
        </w:tc>
      </w:tr>
      <w:tr w:rsidR="00CD50FD" w:rsidRPr="001700F2" w:rsidTr="00ED14AA">
        <w:trPr>
          <w:trHeight w:val="140"/>
        </w:trPr>
        <w:tc>
          <w:tcPr>
            <w:tcW w:w="3847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ED14AA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0365C1" w:rsidRDefault="000365C1" w:rsidP="000365C1">
            <w:pPr>
              <w:pStyle w:val="Heading1"/>
              <w:rPr>
                <w:sz w:val="20"/>
                <w:szCs w:val="20"/>
              </w:rPr>
            </w:pPr>
            <w:r>
              <w:t xml:space="preserve"> </w:t>
            </w:r>
            <w:r w:rsidRPr="000365C1">
              <w:rPr>
                <w:sz w:val="20"/>
                <w:szCs w:val="20"/>
              </w:rPr>
              <w:t>References Available Upon Request</w:t>
            </w:r>
          </w:p>
        </w:tc>
        <w:tc>
          <w:tcPr>
            <w:tcW w:w="3845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ED14AA"/>
        </w:tc>
      </w:tr>
      <w:tr w:rsidR="00CD50FD" w:rsidRPr="001700F2" w:rsidTr="00ED14AA">
        <w:trPr>
          <w:trHeight w:val="140"/>
        </w:trPr>
        <w:tc>
          <w:tcPr>
            <w:tcW w:w="3847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ED14AA"/>
        </w:tc>
        <w:tc>
          <w:tcPr>
            <w:tcW w:w="3108" w:type="dxa"/>
            <w:vMerge/>
            <w:shd w:val="clear" w:color="auto" w:fill="303848" w:themeFill="accent1"/>
          </w:tcPr>
          <w:p w:rsidR="00CD50FD" w:rsidRPr="001700F2" w:rsidRDefault="00CD50FD" w:rsidP="00ED14AA">
            <w:pPr>
              <w:pStyle w:val="Heading1"/>
            </w:pPr>
          </w:p>
        </w:tc>
        <w:tc>
          <w:tcPr>
            <w:tcW w:w="3845" w:type="dxa"/>
          </w:tcPr>
          <w:p w:rsidR="00CD50FD" w:rsidRPr="001700F2" w:rsidRDefault="00CD50FD" w:rsidP="00ED14AA"/>
        </w:tc>
      </w:tr>
    </w:tbl>
    <w:p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26C" w:rsidRDefault="00EB026C" w:rsidP="00F316AD">
      <w:r>
        <w:separator/>
      </w:r>
    </w:p>
  </w:endnote>
  <w:endnote w:type="continuationSeparator" w:id="0">
    <w:p w:rsidR="00EB026C" w:rsidRDefault="00EB026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26C" w:rsidRDefault="00EB026C" w:rsidP="00F316AD">
      <w:r>
        <w:separator/>
      </w:r>
    </w:p>
  </w:footnote>
  <w:footnote w:type="continuationSeparator" w:id="0">
    <w:p w:rsidR="00EB026C" w:rsidRDefault="00EB026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1700F2" w:rsidRDefault="00F316AD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B72BF0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" fillcolor="#303848 [3204]" stroked="f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3C19"/>
    <w:multiLevelType w:val="hybridMultilevel"/>
    <w:tmpl w:val="B7CCC650"/>
    <w:lvl w:ilvl="0" w:tplc="171C12C8">
      <w:start w:val="347"/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7A18"/>
    <w:multiLevelType w:val="hybridMultilevel"/>
    <w:tmpl w:val="E4ECAE06"/>
    <w:lvl w:ilvl="0" w:tplc="171C12C8">
      <w:start w:val="347"/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03848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1C16937"/>
    <w:multiLevelType w:val="hybridMultilevel"/>
    <w:tmpl w:val="402E7CB2"/>
    <w:lvl w:ilvl="0" w:tplc="171C12C8">
      <w:start w:val="347"/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37805"/>
    <w:multiLevelType w:val="hybridMultilevel"/>
    <w:tmpl w:val="9D70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E12B8"/>
    <w:multiLevelType w:val="hybridMultilevel"/>
    <w:tmpl w:val="8AAA0B56"/>
    <w:lvl w:ilvl="0" w:tplc="171C12C8">
      <w:start w:val="347"/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6"/>
    <w:rsid w:val="00026423"/>
    <w:rsid w:val="000365C1"/>
    <w:rsid w:val="000F32FB"/>
    <w:rsid w:val="001700F2"/>
    <w:rsid w:val="001871FF"/>
    <w:rsid w:val="001951A1"/>
    <w:rsid w:val="001F4150"/>
    <w:rsid w:val="00253445"/>
    <w:rsid w:val="00275CDF"/>
    <w:rsid w:val="0029715D"/>
    <w:rsid w:val="002B559E"/>
    <w:rsid w:val="002D0DF3"/>
    <w:rsid w:val="002E098D"/>
    <w:rsid w:val="00394216"/>
    <w:rsid w:val="003D3089"/>
    <w:rsid w:val="0040233B"/>
    <w:rsid w:val="00443875"/>
    <w:rsid w:val="00462D34"/>
    <w:rsid w:val="0048630B"/>
    <w:rsid w:val="004D0355"/>
    <w:rsid w:val="004E6224"/>
    <w:rsid w:val="005D2581"/>
    <w:rsid w:val="00617740"/>
    <w:rsid w:val="00681E0E"/>
    <w:rsid w:val="006A1F6A"/>
    <w:rsid w:val="006C60E6"/>
    <w:rsid w:val="00764B29"/>
    <w:rsid w:val="007E7D47"/>
    <w:rsid w:val="00876E53"/>
    <w:rsid w:val="00887105"/>
    <w:rsid w:val="0089710E"/>
    <w:rsid w:val="008D755D"/>
    <w:rsid w:val="00915E69"/>
    <w:rsid w:val="00967C8F"/>
    <w:rsid w:val="00A74E15"/>
    <w:rsid w:val="00BD61D4"/>
    <w:rsid w:val="00C431B8"/>
    <w:rsid w:val="00C55D85"/>
    <w:rsid w:val="00CC722D"/>
    <w:rsid w:val="00CD50FD"/>
    <w:rsid w:val="00CE502B"/>
    <w:rsid w:val="00CE76DB"/>
    <w:rsid w:val="00D20DA9"/>
    <w:rsid w:val="00D26A79"/>
    <w:rsid w:val="00DD5C35"/>
    <w:rsid w:val="00E54C6A"/>
    <w:rsid w:val="00E67EA5"/>
    <w:rsid w:val="00E76A5C"/>
    <w:rsid w:val="00EA03EF"/>
    <w:rsid w:val="00EB026C"/>
    <w:rsid w:val="00ED14AA"/>
    <w:rsid w:val="00F316AD"/>
    <w:rsid w:val="00F64BA0"/>
    <w:rsid w:val="00FA158D"/>
    <w:rsid w:val="00FA4A98"/>
    <w:rsid w:val="00FA7B56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4A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customStyle="1" w:styleId="ListParagraph1">
    <w:name w:val="List Paragraph1"/>
    <w:basedOn w:val="Normal"/>
    <w:next w:val="ListParagraph"/>
    <w:uiPriority w:val="34"/>
    <w:unhideWhenUsed/>
    <w:rsid w:val="00ED14AA"/>
    <w:pPr>
      <w:spacing w:after="80"/>
      <w:ind w:left="720"/>
      <w:contextualSpacing/>
    </w:pPr>
    <w:rPr>
      <w:color w:val="657C9C"/>
      <w:sz w:val="22"/>
      <w:szCs w:val="22"/>
    </w:rPr>
  </w:style>
  <w:style w:type="paragraph" w:styleId="ListParagraph">
    <w:name w:val="List Paragraph"/>
    <w:basedOn w:val="Normal"/>
    <w:uiPriority w:val="34"/>
    <w:qFormat/>
    <w:rsid w:val="00ED14AA"/>
    <w:pPr>
      <w:ind w:left="720"/>
      <w:contextualSpacing/>
    </w:pPr>
  </w:style>
  <w:style w:type="character" w:styleId="Emphasis">
    <w:name w:val="Emphasis"/>
    <w:basedOn w:val="DefaultParagraphFont"/>
    <w:uiPriority w:val="11"/>
    <w:qFormat/>
    <w:rsid w:val="00443875"/>
    <w:rPr>
      <w:b w:val="0"/>
      <w:iCs/>
      <w:color w:val="9F8479" w:themeColor="text2" w:themeTint="BF"/>
      <w:sz w:val="26"/>
    </w:rPr>
  </w:style>
  <w:style w:type="table" w:styleId="TableGridLight">
    <w:name w:val="Grid Table Light"/>
    <w:basedOn w:val="TableNormal"/>
    <w:uiPriority w:val="40"/>
    <w:rsid w:val="000365C1"/>
    <w:rPr>
      <w:color w:val="9F8479" w:themeColor="text2" w:themeTint="BF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365C1"/>
    <w:pPr>
      <w:numPr>
        <w:numId w:val="4"/>
      </w:numPr>
      <w:spacing w:after="80" w:line="259" w:lineRule="auto"/>
      <w:contextualSpacing/>
    </w:pPr>
    <w:rPr>
      <w:color w:val="9F8479" w:themeColor="text2" w:themeTint="BF"/>
      <w:sz w:val="22"/>
      <w:szCs w:val="22"/>
    </w:rPr>
  </w:style>
  <w:style w:type="character" w:customStyle="1" w:styleId="rezemp-highlightedfield-highlightedterm">
    <w:name w:val="rezemp-highlightedfield-highlightedterm"/>
    <w:basedOn w:val="DefaultParagraphFont"/>
    <w:rsid w:val="00CE76DB"/>
  </w:style>
  <w:style w:type="paragraph" w:styleId="NoSpacing">
    <w:name w:val="No Spacing"/>
    <w:uiPriority w:val="1"/>
    <w:qFormat/>
    <w:rsid w:val="008871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6465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6E9EAD8C854D44BB895FEB2D2A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448BD-4F20-46E2-805E-37919C3C119D}"/>
      </w:docPartPr>
      <w:docPartBody>
        <w:p w:rsidR="00AB007A" w:rsidRDefault="00C75666">
          <w:pPr>
            <w:pStyle w:val="F56E9EAD8C854D44BB895FEB2D2A00FF"/>
          </w:pPr>
          <w:r w:rsidRPr="001700F2">
            <w:t>OBJECTIVE</w:t>
          </w:r>
        </w:p>
      </w:docPartBody>
    </w:docPart>
    <w:docPart>
      <w:docPartPr>
        <w:name w:val="4C74E043D1B64B6C828244B660A4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CBE7-47D3-4C8C-B403-E05432DEF0E2}"/>
      </w:docPartPr>
      <w:docPartBody>
        <w:p w:rsidR="00AB007A" w:rsidRDefault="00C75666">
          <w:pPr>
            <w:pStyle w:val="4C74E043D1B64B6C828244B660A4191A"/>
          </w:pPr>
          <w:r w:rsidRPr="001700F2">
            <w:t>EDUCATION</w:t>
          </w:r>
        </w:p>
      </w:docPartBody>
    </w:docPart>
    <w:docPart>
      <w:docPartPr>
        <w:name w:val="33C5C8F17B134EFFA4073F2FFFFCA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57E82-A753-4CC8-B9BE-62C75C0F1974}"/>
      </w:docPartPr>
      <w:docPartBody>
        <w:p w:rsidR="00AB007A" w:rsidRDefault="00C75666">
          <w:pPr>
            <w:pStyle w:val="33C5C8F17B134EFFA4073F2FFFFCA95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A259E96EBC64B62A37EDFF028BE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A62B-3B93-4F62-A364-CBC9C8EBCD72}"/>
      </w:docPartPr>
      <w:docPartBody>
        <w:p w:rsidR="00AB007A" w:rsidRDefault="00C75666">
          <w:pPr>
            <w:pStyle w:val="4A259E96EBC64B62A37EDFF028BEB5CB"/>
          </w:pPr>
          <w:r w:rsidRPr="001700F2">
            <w:t>EXPERIENCE</w:t>
          </w:r>
        </w:p>
      </w:docPartBody>
    </w:docPart>
    <w:docPart>
      <w:docPartPr>
        <w:name w:val="186D52086C8D4C6E97200554C5C7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19468-11EB-466F-B7A5-074C97B8EB7B}"/>
      </w:docPartPr>
      <w:docPartBody>
        <w:p w:rsidR="00A25D4A" w:rsidRDefault="00D150C0" w:rsidP="00D150C0">
          <w:pPr>
            <w:pStyle w:val="186D52086C8D4C6E97200554C5C7D62C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1D"/>
    <w:rsid w:val="00345549"/>
    <w:rsid w:val="003D2F93"/>
    <w:rsid w:val="008F0A41"/>
    <w:rsid w:val="00A25D4A"/>
    <w:rsid w:val="00AB007A"/>
    <w:rsid w:val="00C75666"/>
    <w:rsid w:val="00D0351D"/>
    <w:rsid w:val="00D150C0"/>
    <w:rsid w:val="00DD38DD"/>
    <w:rsid w:val="00E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0F58FFC064FDFB25C4E62662FD92E">
    <w:name w:val="B9D0F58FFC064FDFB25C4E62662FD92E"/>
  </w:style>
  <w:style w:type="paragraph" w:customStyle="1" w:styleId="FA78A5E43620498FA003735A1EF94B70">
    <w:name w:val="FA78A5E43620498FA003735A1EF94B70"/>
  </w:style>
  <w:style w:type="paragraph" w:customStyle="1" w:styleId="A2A354FD99A140A0A69263ECBB38CBAE">
    <w:name w:val="A2A354FD99A140A0A69263ECBB38CBAE"/>
  </w:style>
  <w:style w:type="paragraph" w:customStyle="1" w:styleId="31BDB73BD0CA4CE79AAA7015BC5FA832">
    <w:name w:val="31BDB73BD0CA4CE79AAA7015BC5FA832"/>
  </w:style>
  <w:style w:type="paragraph" w:customStyle="1" w:styleId="CBA8114A99C2453FB572043B9AADE0C2">
    <w:name w:val="CBA8114A99C2453FB572043B9AADE0C2"/>
  </w:style>
  <w:style w:type="paragraph" w:customStyle="1" w:styleId="EF6B367EBD4A45DEA1548CDAE1A7A093">
    <w:name w:val="EF6B367EBD4A45DEA1548CDAE1A7A093"/>
  </w:style>
  <w:style w:type="paragraph" w:customStyle="1" w:styleId="F56E9EAD8C854D44BB895FEB2D2A00FF">
    <w:name w:val="F56E9EAD8C854D44BB895FEB2D2A00FF"/>
  </w:style>
  <w:style w:type="paragraph" w:customStyle="1" w:styleId="7D078D202A964C4B9BEDC31374EEFFBC">
    <w:name w:val="7D078D202A964C4B9BEDC31374EEFFBC"/>
  </w:style>
  <w:style w:type="paragraph" w:customStyle="1" w:styleId="4C74E043D1B64B6C828244B660A4191A">
    <w:name w:val="4C74E043D1B64B6C828244B660A4191A"/>
  </w:style>
  <w:style w:type="character" w:customStyle="1" w:styleId="Accent">
    <w:name w:val="Accent"/>
    <w:basedOn w:val="DefaultParagraphFont"/>
    <w:uiPriority w:val="1"/>
    <w:qFormat/>
    <w:rsid w:val="00D150C0"/>
    <w:rPr>
      <w:color w:val="ED7D31" w:themeColor="accent2"/>
    </w:rPr>
  </w:style>
  <w:style w:type="paragraph" w:customStyle="1" w:styleId="33C5C8F17B134EFFA4073F2FFFFCA95D">
    <w:name w:val="33C5C8F17B134EFFA4073F2FFFFCA95D"/>
  </w:style>
  <w:style w:type="paragraph" w:customStyle="1" w:styleId="4A259E96EBC64B62A37EDFF028BEB5CB">
    <w:name w:val="4A259E96EBC64B62A37EDFF028BEB5CB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294039D52E4C49A58A68675DAF9A4FF2">
    <w:name w:val="294039D52E4C49A58A68675DAF9A4FF2"/>
  </w:style>
  <w:style w:type="paragraph" w:customStyle="1" w:styleId="BB3329767BCE46D980EE4EF02307EEA6">
    <w:name w:val="BB3329767BCE46D980EE4EF02307EEA6"/>
  </w:style>
  <w:style w:type="paragraph" w:customStyle="1" w:styleId="C934E9B4F7044DD994EA20EA36145A03">
    <w:name w:val="C934E9B4F7044DD994EA20EA36145A03"/>
  </w:style>
  <w:style w:type="paragraph" w:customStyle="1" w:styleId="27D7FC0FFF90441C851E0F9FF2547C2F">
    <w:name w:val="27D7FC0FFF90441C851E0F9FF2547C2F"/>
  </w:style>
  <w:style w:type="paragraph" w:customStyle="1" w:styleId="09FC99EC11CE4536B8FA30B85D851845">
    <w:name w:val="09FC99EC11CE4536B8FA30B85D851845"/>
  </w:style>
  <w:style w:type="paragraph" w:customStyle="1" w:styleId="EBF2F918E74E46E292355FFAE9926CAF">
    <w:name w:val="EBF2F918E74E46E292355FFAE9926CAF"/>
  </w:style>
  <w:style w:type="paragraph" w:customStyle="1" w:styleId="40A8AF6BE6DC4C9BA03E220AA9D2108F">
    <w:name w:val="40A8AF6BE6DC4C9BA03E220AA9D2108F"/>
  </w:style>
  <w:style w:type="paragraph" w:customStyle="1" w:styleId="BF9115722BEC49A092A87B4D2A8A6770">
    <w:name w:val="BF9115722BEC49A092A87B4D2A8A6770"/>
  </w:style>
  <w:style w:type="paragraph" w:customStyle="1" w:styleId="5C342EDC0C9D4E8CAE699D69BBEE670E">
    <w:name w:val="5C342EDC0C9D4E8CAE699D69BBEE670E"/>
  </w:style>
  <w:style w:type="paragraph" w:customStyle="1" w:styleId="F30E5426000C47D7AE4596012FB210FC">
    <w:name w:val="F30E5426000C47D7AE4596012FB210FC"/>
  </w:style>
  <w:style w:type="paragraph" w:customStyle="1" w:styleId="8847CA7F6C304C9DB94BE79B9A22C2EF">
    <w:name w:val="8847CA7F6C304C9DB94BE79B9A22C2EF"/>
  </w:style>
  <w:style w:type="paragraph" w:customStyle="1" w:styleId="61660866827E43DE92DC5453179F75F1">
    <w:name w:val="61660866827E43DE92DC5453179F75F1"/>
  </w:style>
  <w:style w:type="paragraph" w:customStyle="1" w:styleId="090C64F5E3C7470DA314812060DAD5E2">
    <w:name w:val="090C64F5E3C7470DA314812060DAD5E2"/>
  </w:style>
  <w:style w:type="paragraph" w:customStyle="1" w:styleId="B04E00366C054A748B53ADEC2080F4FB">
    <w:name w:val="B04E00366C054A748B53ADEC2080F4FB"/>
  </w:style>
  <w:style w:type="paragraph" w:customStyle="1" w:styleId="CCD115253778470E90C29CCFA4E1179E">
    <w:name w:val="CCD115253778470E90C29CCFA4E1179E"/>
  </w:style>
  <w:style w:type="paragraph" w:customStyle="1" w:styleId="B4156FCFC99F4295AA34147CC258A93B">
    <w:name w:val="B4156FCFC99F4295AA34147CC258A93B"/>
  </w:style>
  <w:style w:type="paragraph" w:customStyle="1" w:styleId="5BDDAF31597A4230A7BA045443790034">
    <w:name w:val="5BDDAF31597A4230A7BA045443790034"/>
  </w:style>
  <w:style w:type="paragraph" w:customStyle="1" w:styleId="E94CFB724DF14452ADF0F40CD90F1A83">
    <w:name w:val="E94CFB724DF14452ADF0F40CD90F1A83"/>
  </w:style>
  <w:style w:type="paragraph" w:customStyle="1" w:styleId="5B5A9A7C5F1D4C9E9FD1B176D94CA5E8">
    <w:name w:val="5B5A9A7C5F1D4C9E9FD1B176D94CA5E8"/>
  </w:style>
  <w:style w:type="paragraph" w:customStyle="1" w:styleId="CED46C7CFC47494D947D513A58F61057">
    <w:name w:val="CED46C7CFC47494D947D513A58F61057"/>
  </w:style>
  <w:style w:type="paragraph" w:customStyle="1" w:styleId="91785BBD11274E958DD1BDE55AFDBD9E">
    <w:name w:val="91785BBD11274E958DD1BDE55AFDBD9E"/>
  </w:style>
  <w:style w:type="paragraph" w:customStyle="1" w:styleId="325BCE2B46934B3CB19EF8E20721C9B3">
    <w:name w:val="325BCE2B46934B3CB19EF8E20721C9B3"/>
  </w:style>
  <w:style w:type="paragraph" w:customStyle="1" w:styleId="6D5E2B1CFAB1454798208DF373290F8C">
    <w:name w:val="6D5E2B1CFAB1454798208DF373290F8C"/>
  </w:style>
  <w:style w:type="paragraph" w:customStyle="1" w:styleId="DF0ABCD4B7C44941BB2E402F6F431A9E">
    <w:name w:val="DF0ABCD4B7C44941BB2E402F6F431A9E"/>
    <w:rsid w:val="00D0351D"/>
  </w:style>
  <w:style w:type="paragraph" w:customStyle="1" w:styleId="B9CB68C6872247C3B61A74B6D922E9E7">
    <w:name w:val="B9CB68C6872247C3B61A74B6D922E9E7"/>
    <w:rsid w:val="00D0351D"/>
  </w:style>
  <w:style w:type="paragraph" w:customStyle="1" w:styleId="5BA3993374D2423492B4218B3BED66FD">
    <w:name w:val="5BA3993374D2423492B4218B3BED66FD"/>
    <w:rsid w:val="00D0351D"/>
  </w:style>
  <w:style w:type="paragraph" w:customStyle="1" w:styleId="80852BC8AA6E40C3B325D50A484EA3A8">
    <w:name w:val="80852BC8AA6E40C3B325D50A484EA3A8"/>
    <w:rsid w:val="00D0351D"/>
  </w:style>
  <w:style w:type="paragraph" w:customStyle="1" w:styleId="186D52086C8D4C6E97200554C5C7D62C">
    <w:name w:val="186D52086C8D4C6E97200554C5C7D62C"/>
    <w:rsid w:val="00D150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2019-06-18T20:29:00Z</dcterms:created>
  <dcterms:modified xsi:type="dcterms:W3CDTF">2019-06-19T16:54:00Z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