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2165"/>
        <w:gridCol w:w="4520"/>
        <w:gridCol w:w="2164"/>
        <w:gridCol w:w="7"/>
      </w:tblGrid>
      <w:tr w:rsidR="00601930" w14:paraId="2543BCCA" w14:textId="77777777" w:rsidTr="00C275DD">
        <w:trPr>
          <w:cantSplit/>
        </w:trPr>
        <w:tc>
          <w:tcPr>
            <w:tcW w:w="5000" w:type="pct"/>
            <w:gridSpan w:val="4"/>
          </w:tcPr>
          <w:p w14:paraId="6D77ABB6" w14:textId="77777777" w:rsidR="004A247B" w:rsidRDefault="004A247B" w:rsidP="004A247B">
            <w:pPr>
              <w:pStyle w:val="Name"/>
              <w:rPr>
                <w:b/>
                <w:sz w:val="32"/>
                <w:szCs w:val="32"/>
              </w:rPr>
            </w:pPr>
            <w:r w:rsidRPr="00A93598">
              <w:rPr>
                <w:b/>
                <w:sz w:val="32"/>
                <w:szCs w:val="32"/>
              </w:rPr>
              <w:t>SIYNP Y. SILAGAN</w:t>
            </w:r>
          </w:p>
          <w:p w14:paraId="23036938" w14:textId="77777777" w:rsidR="004A247B" w:rsidRPr="00A93598" w:rsidRDefault="004A247B" w:rsidP="004A247B">
            <w:pPr>
              <w:jc w:val="center"/>
            </w:pPr>
            <w:r>
              <w:t>3532 Summerfield Drive</w:t>
            </w:r>
          </w:p>
          <w:p w14:paraId="54E845CF" w14:textId="77777777" w:rsidR="004A247B" w:rsidRPr="00A93598" w:rsidRDefault="004A247B" w:rsidP="004A247B">
            <w:pPr>
              <w:jc w:val="center"/>
            </w:pPr>
            <w:r w:rsidRPr="00A93598">
              <w:t xml:space="preserve">Plano, Texas </w:t>
            </w:r>
            <w:r>
              <w:t>75074</w:t>
            </w:r>
          </w:p>
          <w:p w14:paraId="6DCB0670" w14:textId="77777777" w:rsidR="004A247B" w:rsidRPr="00A93598" w:rsidRDefault="004A247B" w:rsidP="004A247B">
            <w:pPr>
              <w:jc w:val="center"/>
            </w:pPr>
            <w:r w:rsidRPr="00A93598">
              <w:t>Tel. (</w:t>
            </w:r>
            <w:r>
              <w:t>972)</w:t>
            </w:r>
            <w:r w:rsidRPr="00A93598">
              <w:t xml:space="preserve"> </w:t>
            </w:r>
            <w:r>
              <w:t>375-7232</w:t>
            </w:r>
          </w:p>
          <w:p w14:paraId="20C2FAA3" w14:textId="77777777" w:rsidR="004A247B" w:rsidRPr="00A93598" w:rsidRDefault="005B2A15" w:rsidP="004A247B">
            <w:pPr>
              <w:jc w:val="center"/>
            </w:pPr>
            <w:hyperlink r:id="rId6" w:history="1">
              <w:r w:rsidR="004A247B" w:rsidRPr="00A93598">
                <w:rPr>
                  <w:rStyle w:val="Hyperlink"/>
                </w:rPr>
                <w:t>siynp@hotmail.com</w:t>
              </w:r>
            </w:hyperlink>
          </w:p>
          <w:tbl>
            <w:tblPr>
              <w:tblW w:w="5000" w:type="pct"/>
              <w:tblLook w:val="0000" w:firstRow="0" w:lastRow="0" w:firstColumn="0" w:lastColumn="0" w:noHBand="0" w:noVBand="0"/>
            </w:tblPr>
            <w:tblGrid>
              <w:gridCol w:w="2112"/>
              <w:gridCol w:w="6521"/>
              <w:gridCol w:w="7"/>
            </w:tblGrid>
            <w:tr w:rsidR="004A247B" w14:paraId="310E484B" w14:textId="77777777" w:rsidTr="004A247B">
              <w:trPr>
                <w:cantSplit/>
              </w:trPr>
              <w:tc>
                <w:tcPr>
                  <w:tcW w:w="5000" w:type="pct"/>
                  <w:gridSpan w:val="3"/>
                </w:tcPr>
                <w:p w14:paraId="7316141B" w14:textId="77777777" w:rsidR="004A247B" w:rsidRDefault="004A247B" w:rsidP="004A247B">
                  <w:pPr>
                    <w:pStyle w:val="SectionTitle"/>
                  </w:pPr>
                  <w:r>
                    <w:t>objective</w:t>
                  </w:r>
                </w:p>
              </w:tc>
            </w:tr>
            <w:tr w:rsidR="004A247B" w14:paraId="3CBBDEC6" w14:textId="77777777" w:rsidTr="004A247B">
              <w:trPr>
                <w:gridAfter w:val="1"/>
                <w:wAfter w:w="4" w:type="pct"/>
              </w:trPr>
              <w:tc>
                <w:tcPr>
                  <w:tcW w:w="1222" w:type="pct"/>
                </w:tcPr>
                <w:p w14:paraId="0BF84216" w14:textId="77777777" w:rsidR="004A247B" w:rsidRDefault="004A247B" w:rsidP="004A247B">
                  <w:pPr>
                    <w:pStyle w:val="NoTitle"/>
                  </w:pPr>
                </w:p>
              </w:tc>
              <w:tc>
                <w:tcPr>
                  <w:tcW w:w="3774" w:type="pct"/>
                </w:tcPr>
                <w:p w14:paraId="4E0BFB7E" w14:textId="77777777" w:rsidR="004A247B" w:rsidRDefault="004A247B" w:rsidP="004A247B">
                  <w:pPr>
                    <w:pStyle w:val="Objective"/>
                  </w:pPr>
                  <w:r>
                    <w:t>To continue to practice and have growth in my profession as a Medical Technologist</w:t>
                  </w:r>
                </w:p>
              </w:tc>
            </w:tr>
          </w:tbl>
          <w:p w14:paraId="07DD2A3B" w14:textId="77777777" w:rsidR="004A247B" w:rsidRDefault="004A247B" w:rsidP="00C275DD">
            <w:pPr>
              <w:pStyle w:val="SectionTitle"/>
            </w:pPr>
          </w:p>
          <w:p w14:paraId="4AA9C1AB" w14:textId="77777777" w:rsidR="004A247B" w:rsidRDefault="004A247B" w:rsidP="00C275DD">
            <w:pPr>
              <w:pStyle w:val="SectionTitle"/>
            </w:pPr>
          </w:p>
          <w:p w14:paraId="77BA9D27" w14:textId="6CECF03B" w:rsidR="00601930" w:rsidRDefault="00601930" w:rsidP="00C275DD">
            <w:pPr>
              <w:pStyle w:val="SectionTitle"/>
            </w:pPr>
            <w:r>
              <w:t>Experience</w:t>
            </w:r>
          </w:p>
          <w:p w14:paraId="1DA563A8" w14:textId="77777777" w:rsidR="004A247B" w:rsidRDefault="004A247B" w:rsidP="004A247B">
            <w:pPr>
              <w:pStyle w:val="BodyText"/>
            </w:pPr>
          </w:p>
          <w:p w14:paraId="2D9D4A54" w14:textId="77777777" w:rsidR="00831F3B" w:rsidRDefault="00831F3B" w:rsidP="004A247B">
            <w:pPr>
              <w:pStyle w:val="BodyText"/>
            </w:pPr>
          </w:p>
          <w:p w14:paraId="063946D2" w14:textId="49619951" w:rsidR="00831F3B" w:rsidRDefault="00831F3B" w:rsidP="004A247B">
            <w:pPr>
              <w:pStyle w:val="BodyText"/>
            </w:pPr>
            <w:r>
              <w:t xml:space="preserve">                                        June, 2017 – Present        </w:t>
            </w:r>
            <w:proofErr w:type="spellStart"/>
            <w:r>
              <w:t>ProPath</w:t>
            </w:r>
            <w:proofErr w:type="spellEnd"/>
            <w:r>
              <w:t xml:space="preserve"> Laboratories                  </w:t>
            </w:r>
            <w:proofErr w:type="spellStart"/>
            <w:r>
              <w:t>Dallas</w:t>
            </w:r>
            <w:proofErr w:type="gramStart"/>
            <w:r>
              <w:t>,TX</w:t>
            </w:r>
            <w:proofErr w:type="spellEnd"/>
            <w:proofErr w:type="gramEnd"/>
          </w:p>
          <w:p w14:paraId="7FF17F92" w14:textId="77777777" w:rsidR="00831F3B" w:rsidRDefault="00831F3B" w:rsidP="004A247B">
            <w:pPr>
              <w:pStyle w:val="BodyText"/>
              <w:rPr>
                <w:i/>
              </w:rPr>
            </w:pPr>
            <w:r>
              <w:t xml:space="preserve">                                        </w:t>
            </w:r>
            <w:r>
              <w:rPr>
                <w:i/>
              </w:rPr>
              <w:t xml:space="preserve">Medical Technologist   </w:t>
            </w:r>
          </w:p>
          <w:p w14:paraId="40438767" w14:textId="1F773D5A" w:rsidR="00831F3B" w:rsidRDefault="00831F3B" w:rsidP="004A247B">
            <w:pPr>
              <w:pStyle w:val="BodyText"/>
            </w:pPr>
            <w:r>
              <w:rPr>
                <w:i/>
              </w:rPr>
              <w:t xml:space="preserve">                                        </w:t>
            </w:r>
            <w:r>
              <w:t xml:space="preserve">Works in Blood Bank, Hematology, Chemistry, </w:t>
            </w:r>
            <w:r w:rsidR="00E53EEA">
              <w:t>Coagulation,</w:t>
            </w:r>
            <w:r>
              <w:t xml:space="preserve"> UA</w:t>
            </w:r>
          </w:p>
          <w:p w14:paraId="3E04ADC9" w14:textId="03730AF2" w:rsidR="000D536A" w:rsidRDefault="004A247B" w:rsidP="004A247B">
            <w:pPr>
              <w:pStyle w:val="BodyText"/>
            </w:pPr>
            <w:r>
              <w:t xml:space="preserve">                   </w:t>
            </w:r>
            <w:r w:rsidR="00831F3B">
              <w:t xml:space="preserve">                    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0D536A" w:rsidRPr="00C275DD" w14:paraId="1DF86C9B" w14:textId="77777777" w:rsidTr="004A758C">
              <w:tc>
                <w:tcPr>
                  <w:tcW w:w="3774" w:type="pct"/>
                </w:tcPr>
                <w:p w14:paraId="548BD5FB" w14:textId="77777777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139CCF7C" w14:textId="4B091AFE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 xml:space="preserve">                                      December, 2016 –Present    Methodist </w:t>
                  </w:r>
                  <w:r w:rsidR="00621A4F">
                    <w:t xml:space="preserve">Dallas Medical Center   </w:t>
                  </w:r>
                  <w:r>
                    <w:t>Dallas, TX</w:t>
                  </w:r>
                </w:p>
                <w:p w14:paraId="01D07E99" w14:textId="375D640E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                                      Medical Technologist- (PRN)</w:t>
                  </w:r>
                </w:p>
                <w:p w14:paraId="3695700D" w14:textId="12C7620F" w:rsidR="000D536A" w:rsidRPr="00C275DD" w:rsidRDefault="000D536A" w:rsidP="00831F3B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rPr>
                      <w:i/>
                    </w:rPr>
                    <w:t xml:space="preserve">                                      </w:t>
                  </w:r>
                  <w:r w:rsidR="00621A4F">
                    <w:t>Work</w:t>
                  </w:r>
                  <w:r w:rsidR="00831F3B">
                    <w:t>s</w:t>
                  </w:r>
                  <w:r w:rsidR="00621A4F">
                    <w:t xml:space="preserve"> in Transfusion Services </w:t>
                  </w:r>
                  <w:proofErr w:type="gramStart"/>
                  <w:r w:rsidR="00621A4F">
                    <w:t>( Blood</w:t>
                  </w:r>
                  <w:proofErr w:type="gramEnd"/>
                  <w:r w:rsidR="00621A4F">
                    <w:t xml:space="preserve"> Bank )</w:t>
                  </w:r>
                </w:p>
              </w:tc>
            </w:tr>
            <w:tr w:rsidR="000D536A" w14:paraId="5D00ECE9" w14:textId="77777777" w:rsidTr="004A758C">
              <w:tc>
                <w:tcPr>
                  <w:tcW w:w="3774" w:type="pct"/>
                </w:tcPr>
                <w:p w14:paraId="5E6B4488" w14:textId="217D3BF0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  <w:ind w:left="2322" w:hanging="2322"/>
                  </w:pPr>
                  <w:r>
                    <w:t xml:space="preserve">                    </w:t>
                  </w:r>
                  <w:r w:rsidR="00621A4F">
                    <w:t xml:space="preserve">      </w:t>
                  </w:r>
                  <w:r>
                    <w:t xml:space="preserve"> </w:t>
                  </w:r>
                </w:p>
                <w:p w14:paraId="54310785" w14:textId="77777777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77FA6BA7" w14:textId="77777777" w:rsidR="000D536A" w:rsidRDefault="000D536A" w:rsidP="004A758C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0D83CD06" w14:textId="06099758" w:rsidR="000D536A" w:rsidRDefault="000D536A" w:rsidP="004A247B">
            <w:pPr>
              <w:pStyle w:val="BodyText"/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0D536A" w14:paraId="5B99BC27" w14:textId="77777777" w:rsidTr="00BF168E">
              <w:tc>
                <w:tcPr>
                  <w:tcW w:w="3774" w:type="pct"/>
                </w:tcPr>
                <w:p w14:paraId="145D107C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514E2C74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 xml:space="preserve">                                     February, 2016 –June, 2016   Baylor Scott &amp; White     McKinney, TX</w:t>
                  </w:r>
                </w:p>
                <w:p w14:paraId="3F0C3BF4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                                      Medical Technologist- Generalist</w:t>
                  </w:r>
                </w:p>
                <w:p w14:paraId="5364C300" w14:textId="77777777" w:rsidR="000D536A" w:rsidRPr="00C275DD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rPr>
                      <w:i/>
                    </w:rPr>
                    <w:t xml:space="preserve">                                      </w:t>
                  </w:r>
                  <w:r>
                    <w:t xml:space="preserve">Worked in different sections (Chemistry, Hematology, Coagulation, </w:t>
                  </w:r>
                  <w:proofErr w:type="gramStart"/>
                  <w:r>
                    <w:t>BB )</w:t>
                  </w:r>
                  <w:proofErr w:type="gramEnd"/>
                </w:p>
              </w:tc>
            </w:tr>
            <w:tr w:rsidR="000D536A" w14:paraId="563337F1" w14:textId="77777777" w:rsidTr="00BF168E">
              <w:tc>
                <w:tcPr>
                  <w:tcW w:w="3774" w:type="pct"/>
                </w:tcPr>
                <w:p w14:paraId="33D40640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  <w:ind w:left="2322" w:hanging="2322"/>
                  </w:pPr>
                  <w:r>
                    <w:t xml:space="preserve">                                       - Performs daily start-ups, calibration, QC and troubleshooting </w:t>
                  </w:r>
                  <w:proofErr w:type="gramStart"/>
                  <w:r>
                    <w:t>on  different</w:t>
                  </w:r>
                  <w:proofErr w:type="gramEnd"/>
                  <w:r>
                    <w:t xml:space="preserve"> analyzers  </w:t>
                  </w:r>
                </w:p>
                <w:p w14:paraId="6800962C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798DF66A" w14:textId="77777777" w:rsidR="000D536A" w:rsidRDefault="000D536A" w:rsidP="00BF168E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6DC698F7" w14:textId="5E4EBBB4" w:rsidR="004A247B" w:rsidRDefault="004A247B" w:rsidP="004A247B">
            <w:pPr>
              <w:pStyle w:val="BodyText"/>
            </w:pPr>
          </w:p>
          <w:p w14:paraId="20918026" w14:textId="77777777" w:rsidR="004A247B" w:rsidRDefault="004A247B" w:rsidP="004A247B">
            <w:pPr>
              <w:pStyle w:val="BodyText"/>
            </w:pPr>
            <w:r>
              <w:t xml:space="preserve">             </w:t>
            </w:r>
          </w:p>
          <w:p w14:paraId="1F223E60" w14:textId="24DBD545" w:rsidR="004A247B" w:rsidRDefault="004A247B" w:rsidP="004A247B">
            <w:pPr>
              <w:pStyle w:val="BodyText"/>
            </w:pPr>
          </w:p>
          <w:p w14:paraId="3E202ED1" w14:textId="77777777" w:rsidR="00177DB1" w:rsidRPr="00E3489B" w:rsidRDefault="00177DB1" w:rsidP="00177DB1">
            <w:pPr>
              <w:pStyle w:val="BodyText"/>
              <w:ind w:left="2250" w:hanging="2250"/>
              <w:rPr>
                <w:i/>
              </w:rPr>
            </w:pPr>
            <w:r>
              <w:t xml:space="preserve">                                         August, 2015 – January, 2016     </w:t>
            </w:r>
            <w:proofErr w:type="spellStart"/>
            <w:r>
              <w:t>Progen</w:t>
            </w:r>
            <w:proofErr w:type="spellEnd"/>
            <w:r>
              <w:t xml:space="preserve"> Lab/ Xpress Labs   Dallas</w:t>
            </w:r>
            <w:proofErr w:type="gramStart"/>
            <w:r>
              <w:t>,  Texas</w:t>
            </w:r>
            <w:proofErr w:type="gramEnd"/>
            <w:r>
              <w:rPr>
                <w:i/>
              </w:rPr>
              <w:t xml:space="preserve">       </w:t>
            </w:r>
            <w:proofErr w:type="spellStart"/>
            <w:r>
              <w:rPr>
                <w:i/>
              </w:rPr>
              <w:t>MedicalTechnologist</w:t>
            </w:r>
            <w:proofErr w:type="spellEnd"/>
            <w:r>
              <w:t xml:space="preserve">                                                                               Starting up a new Core Lab</w:t>
            </w:r>
          </w:p>
          <w:p w14:paraId="73B0DF84" w14:textId="77777777" w:rsidR="00177DB1" w:rsidRDefault="00177DB1" w:rsidP="00177DB1">
            <w:pPr>
              <w:pStyle w:val="Objective"/>
            </w:pPr>
            <w:r>
              <w:t xml:space="preserve">  </w:t>
            </w:r>
          </w:p>
          <w:p w14:paraId="637BB1C1" w14:textId="77777777" w:rsidR="00177DB1" w:rsidRPr="00504430" w:rsidRDefault="00177DB1" w:rsidP="00177DB1">
            <w:pPr>
              <w:pStyle w:val="Objective"/>
            </w:pPr>
            <w:r>
              <w:t xml:space="preserve">                       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177DB1" w14:paraId="72393EA4" w14:textId="77777777" w:rsidTr="00166D32">
              <w:tc>
                <w:tcPr>
                  <w:tcW w:w="5000" w:type="pct"/>
                </w:tcPr>
                <w:p w14:paraId="1B5F1B0C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t xml:space="preserve">                                       April, 2015 – June 2015       True Health Diagnostics       Frisco, Texas </w:t>
                  </w:r>
                </w:p>
                <w:p w14:paraId="2A9D5E59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                                       Medical Technologist- Generalist</w:t>
                  </w:r>
                </w:p>
              </w:tc>
            </w:tr>
            <w:tr w:rsidR="00177DB1" w14:paraId="4D0732C1" w14:textId="77777777" w:rsidTr="00166D32">
              <w:tc>
                <w:tcPr>
                  <w:tcW w:w="5000" w:type="pct"/>
                </w:tcPr>
                <w:p w14:paraId="19251044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  <w:ind w:left="780" w:hanging="240"/>
                  </w:pPr>
                  <w:r>
                    <w:t xml:space="preserve">                             Worked in Chemistry and Hematology</w:t>
                  </w:r>
                </w:p>
                <w:p w14:paraId="3DEDCFC1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6747EACA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1D65DD02" w14:textId="349A5100" w:rsidR="004A247B" w:rsidRDefault="004A247B" w:rsidP="004A247B">
            <w:pPr>
              <w:pStyle w:val="BodyText"/>
            </w:pPr>
          </w:p>
          <w:p w14:paraId="67DC6885" w14:textId="77777777" w:rsidR="004A247B" w:rsidRPr="004A247B" w:rsidRDefault="004A247B" w:rsidP="004A247B">
            <w:pPr>
              <w:pStyle w:val="BodyText"/>
            </w:pPr>
          </w:p>
          <w:p w14:paraId="00982ADB" w14:textId="2770A4A2" w:rsidR="00C275DD" w:rsidRPr="00C275DD" w:rsidRDefault="00C275DD" w:rsidP="00C275DD">
            <w:pPr>
              <w:pStyle w:val="BodyText"/>
            </w:pPr>
            <w:r>
              <w:t xml:space="preserve">       </w:t>
            </w:r>
            <w:r w:rsidR="004A247B">
              <w:t xml:space="preserve">                   </w:t>
            </w:r>
          </w:p>
          <w:p w14:paraId="115F6175" w14:textId="77777777" w:rsidR="00C275DD" w:rsidRDefault="00C275DD" w:rsidP="00C275DD">
            <w:pPr>
              <w:pStyle w:val="BodyText"/>
            </w:pPr>
          </w:p>
          <w:p w14:paraId="44E05710" w14:textId="77777777" w:rsidR="00C275DD" w:rsidRDefault="00C275DD" w:rsidP="00C275DD">
            <w:pPr>
              <w:pStyle w:val="BodyText"/>
            </w:pPr>
          </w:p>
          <w:p w14:paraId="1CDC8D01" w14:textId="77777777" w:rsidR="004A247B" w:rsidRPr="00C275DD" w:rsidRDefault="004A247B" w:rsidP="00C275DD">
            <w:pPr>
              <w:pStyle w:val="BodyText"/>
            </w:pPr>
          </w:p>
          <w:p w14:paraId="251BE629" w14:textId="7A85AFA7" w:rsidR="00601930" w:rsidRDefault="00601930" w:rsidP="00C275DD">
            <w:pPr>
              <w:pStyle w:val="BodyText"/>
              <w:ind w:left="2250" w:hanging="2250"/>
            </w:pPr>
            <w:r>
              <w:t xml:space="preserve">                                         August, 2015 – January, 2016     </w:t>
            </w:r>
            <w:proofErr w:type="spellStart"/>
            <w:r>
              <w:t>Progen</w:t>
            </w:r>
            <w:proofErr w:type="spellEnd"/>
            <w:r>
              <w:t xml:space="preserve"> Lab/ Xpress Labs   Dallas</w:t>
            </w:r>
            <w:proofErr w:type="gramStart"/>
            <w:r>
              <w:t>,  Texas</w:t>
            </w:r>
            <w:proofErr w:type="gramEnd"/>
            <w:r>
              <w:rPr>
                <w:i/>
              </w:rPr>
              <w:t xml:space="preserve">       </w:t>
            </w:r>
            <w:proofErr w:type="spellStart"/>
            <w:r>
              <w:rPr>
                <w:i/>
              </w:rPr>
              <w:t>MedicalTechnologist</w:t>
            </w:r>
            <w:proofErr w:type="spellEnd"/>
            <w:r>
              <w:t xml:space="preserve">                                                                               </w:t>
            </w:r>
            <w:r w:rsidR="00211E32">
              <w:t>Worked in Chemistry and Hematology</w:t>
            </w:r>
          </w:p>
          <w:p w14:paraId="2088768A" w14:textId="408B02B9" w:rsidR="00412E82" w:rsidRDefault="00412E82" w:rsidP="00412E82">
            <w:pPr>
              <w:pStyle w:val="Achievement"/>
              <w:numPr>
                <w:ilvl w:val="0"/>
                <w:numId w:val="0"/>
              </w:numPr>
              <w:ind w:left="2322" w:hanging="2322"/>
            </w:pPr>
            <w:r>
              <w:t xml:space="preserve">                                         -Performs daily start-ups, calibration, QC and troubleshooting on different analyzers  </w:t>
            </w:r>
          </w:p>
          <w:p w14:paraId="422D065C" w14:textId="2477BC88" w:rsidR="00412E82" w:rsidRPr="00E3489B" w:rsidRDefault="00412E82" w:rsidP="00C275DD">
            <w:pPr>
              <w:pStyle w:val="BodyText"/>
              <w:ind w:left="2250" w:hanging="2250"/>
              <w:rPr>
                <w:i/>
              </w:rPr>
            </w:pPr>
          </w:p>
          <w:p w14:paraId="3A597A14" w14:textId="77777777" w:rsidR="00601930" w:rsidRDefault="00601930" w:rsidP="00C275DD">
            <w:pPr>
              <w:pStyle w:val="Objective"/>
            </w:pPr>
            <w:r>
              <w:t xml:space="preserve">  </w:t>
            </w:r>
          </w:p>
          <w:p w14:paraId="15AD1A2C" w14:textId="77777777" w:rsidR="00601930" w:rsidRPr="00504430" w:rsidRDefault="00601930" w:rsidP="00C275DD">
            <w:pPr>
              <w:pStyle w:val="Objective"/>
            </w:pPr>
            <w:r>
              <w:t xml:space="preserve">                       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8640"/>
            </w:tblGrid>
            <w:tr w:rsidR="00601930" w14:paraId="6E1E5D4D" w14:textId="77777777" w:rsidTr="00C275DD">
              <w:tc>
                <w:tcPr>
                  <w:tcW w:w="5000" w:type="pct"/>
                </w:tcPr>
                <w:p w14:paraId="2CD1D9B6" w14:textId="1A9CD6D4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t xml:space="preserve">                                       April, 2015 – June 2015       True Hea</w:t>
                  </w:r>
                  <w:r w:rsidR="00FD1D75">
                    <w:t xml:space="preserve">lth Diagnostics       Frisco, </w:t>
                  </w:r>
                  <w:r>
                    <w:t xml:space="preserve">Texas </w:t>
                  </w:r>
                </w:p>
                <w:p w14:paraId="0999D8C9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 xml:space="preserve">                                       Medical Technologist- Generalist</w:t>
                  </w:r>
                </w:p>
              </w:tc>
            </w:tr>
            <w:tr w:rsidR="00601930" w14:paraId="1C61CCE4" w14:textId="77777777" w:rsidTr="00C275DD">
              <w:tc>
                <w:tcPr>
                  <w:tcW w:w="5000" w:type="pct"/>
                </w:tcPr>
                <w:p w14:paraId="1DEE3B5A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ind w:left="780" w:hanging="240"/>
                  </w:pPr>
                  <w:r>
                    <w:t xml:space="preserve">                             Worked in Chemistry and Hematology</w:t>
                  </w:r>
                </w:p>
                <w:p w14:paraId="2FF43A9D" w14:textId="19D12632" w:rsidR="00412E82" w:rsidRDefault="00412E82" w:rsidP="00412E82">
                  <w:pPr>
                    <w:pStyle w:val="Achievement"/>
                    <w:numPr>
                      <w:ilvl w:val="0"/>
                      <w:numId w:val="0"/>
                    </w:numPr>
                    <w:ind w:left="2322" w:hanging="180"/>
                  </w:pPr>
                  <w:r>
                    <w:t xml:space="preserve">-Performs daily start-ups, calibration, QC and troubleshooting on different analyzers  </w:t>
                  </w:r>
                </w:p>
                <w:p w14:paraId="5767A038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3D7A6AD9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6EFE1A4C" w14:textId="77777777" w:rsidR="00601930" w:rsidRPr="00504430" w:rsidRDefault="00601930" w:rsidP="00C275DD">
            <w:pPr>
              <w:pStyle w:val="Objective"/>
            </w:pPr>
          </w:p>
        </w:tc>
      </w:tr>
      <w:tr w:rsidR="00601930" w14:paraId="56E61967" w14:textId="77777777" w:rsidTr="00C275DD">
        <w:trPr>
          <w:gridAfter w:val="1"/>
          <w:wAfter w:w="4" w:type="pct"/>
        </w:trPr>
        <w:tc>
          <w:tcPr>
            <w:tcW w:w="1222" w:type="pct"/>
          </w:tcPr>
          <w:p w14:paraId="32AE4981" w14:textId="66EBFBA9" w:rsidR="00601930" w:rsidRDefault="00601930" w:rsidP="00C275DD">
            <w:pPr>
              <w:pStyle w:val="NoTitle"/>
            </w:pPr>
          </w:p>
        </w:tc>
        <w:tc>
          <w:tcPr>
            <w:tcW w:w="3774" w:type="pct"/>
            <w:gridSpan w:val="2"/>
          </w:tcPr>
          <w:p w14:paraId="09C996B0" w14:textId="34F9BB80" w:rsidR="00177DB1" w:rsidRPr="00E3489B" w:rsidRDefault="00177DB1" w:rsidP="00177DB1">
            <w:pPr>
              <w:pStyle w:val="BodyText"/>
              <w:ind w:left="2250" w:hanging="2250"/>
              <w:rPr>
                <w:i/>
              </w:rPr>
            </w:pPr>
            <w:r>
              <w:t xml:space="preserve">                                         </w:t>
            </w:r>
          </w:p>
          <w:p w14:paraId="15A681FB" w14:textId="77777777" w:rsidR="00177DB1" w:rsidRDefault="00177DB1" w:rsidP="00177DB1">
            <w:pPr>
              <w:pStyle w:val="Objective"/>
            </w:pPr>
            <w:r>
              <w:t xml:space="preserve">  </w:t>
            </w:r>
          </w:p>
          <w:p w14:paraId="2FD53BD2" w14:textId="77777777" w:rsidR="00177DB1" w:rsidRPr="00504430" w:rsidRDefault="00177DB1" w:rsidP="00177DB1">
            <w:pPr>
              <w:pStyle w:val="Objective"/>
            </w:pPr>
            <w:r>
              <w:t xml:space="preserve">                       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468"/>
            </w:tblGrid>
            <w:tr w:rsidR="00177DB1" w14:paraId="4EA55E39" w14:textId="77777777" w:rsidTr="00166D32">
              <w:tc>
                <w:tcPr>
                  <w:tcW w:w="5000" w:type="pct"/>
                </w:tcPr>
                <w:p w14:paraId="0EFE58E7" w14:textId="3860BFC0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t xml:space="preserve">April, 2015 – June 2015       True Health Diagnostics       Frisco, Texas </w:t>
                  </w:r>
                  <w:r>
                    <w:rPr>
                      <w:i/>
                    </w:rPr>
                    <w:t xml:space="preserve">  Medical Technologist- Generalist</w:t>
                  </w:r>
                </w:p>
              </w:tc>
            </w:tr>
            <w:tr w:rsidR="00177DB1" w14:paraId="5F96BDBC" w14:textId="77777777" w:rsidTr="00166D32">
              <w:tc>
                <w:tcPr>
                  <w:tcW w:w="5000" w:type="pct"/>
                </w:tcPr>
                <w:p w14:paraId="391C9569" w14:textId="72A90C8D" w:rsidR="00177DB1" w:rsidRDefault="00177DB1" w:rsidP="00177DB1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>Worked in Chemistry and Hematology</w:t>
                  </w:r>
                </w:p>
                <w:p w14:paraId="189CBBC8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4FDCAAF1" w14:textId="77777777" w:rsidR="00177DB1" w:rsidRDefault="00177DB1" w:rsidP="00166D32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2A63A7A0" w14:textId="77777777" w:rsidR="00177DB1" w:rsidRDefault="00177DB1" w:rsidP="00C275DD">
            <w:pPr>
              <w:pStyle w:val="Achievement"/>
              <w:numPr>
                <w:ilvl w:val="0"/>
                <w:numId w:val="0"/>
              </w:numPr>
            </w:pPr>
          </w:p>
          <w:p w14:paraId="4C225EBF" w14:textId="77777777" w:rsidR="00177DB1" w:rsidRDefault="00177DB1" w:rsidP="00C275DD">
            <w:pPr>
              <w:pStyle w:val="Achievement"/>
              <w:numPr>
                <w:ilvl w:val="0"/>
                <w:numId w:val="0"/>
              </w:numPr>
            </w:pPr>
          </w:p>
          <w:p w14:paraId="5D999303" w14:textId="77777777" w:rsidR="00177DB1" w:rsidRDefault="00177DB1" w:rsidP="00C275DD">
            <w:pPr>
              <w:pStyle w:val="Achievement"/>
              <w:numPr>
                <w:ilvl w:val="0"/>
                <w:numId w:val="0"/>
              </w:numPr>
            </w:pPr>
          </w:p>
          <w:p w14:paraId="67A9BAD2" w14:textId="77777777" w:rsidR="00177DB1" w:rsidRDefault="00177DB1" w:rsidP="00C275DD">
            <w:pPr>
              <w:pStyle w:val="Achievement"/>
              <w:numPr>
                <w:ilvl w:val="0"/>
                <w:numId w:val="0"/>
              </w:numPr>
            </w:pPr>
          </w:p>
          <w:p w14:paraId="7570F73B" w14:textId="77777777" w:rsidR="00177DB1" w:rsidRDefault="00177DB1" w:rsidP="00C275DD">
            <w:pPr>
              <w:pStyle w:val="Achievement"/>
              <w:numPr>
                <w:ilvl w:val="0"/>
                <w:numId w:val="0"/>
              </w:num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468"/>
            </w:tblGrid>
            <w:tr w:rsidR="00601930" w14:paraId="62C3332F" w14:textId="77777777" w:rsidTr="00C275DD">
              <w:tc>
                <w:tcPr>
                  <w:tcW w:w="5000" w:type="pct"/>
                </w:tcPr>
                <w:p w14:paraId="2AB0AED5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 xml:space="preserve">December, 2014 –March 2015   Texas Health Resources Plano       </w:t>
                  </w:r>
                  <w:proofErr w:type="spellStart"/>
                  <w:r>
                    <w:t>Plano</w:t>
                  </w:r>
                  <w:proofErr w:type="spellEnd"/>
                  <w:r>
                    <w:t>, TX</w:t>
                  </w:r>
                </w:p>
                <w:p w14:paraId="572FE078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Medical Technologist- Generalist</w:t>
                  </w:r>
                </w:p>
              </w:tc>
            </w:tr>
            <w:tr w:rsidR="00601930" w14:paraId="52BC3A1E" w14:textId="77777777" w:rsidTr="00C275DD">
              <w:tc>
                <w:tcPr>
                  <w:tcW w:w="5000" w:type="pct"/>
                </w:tcPr>
                <w:p w14:paraId="758F78DF" w14:textId="78E70EE1" w:rsidR="00601930" w:rsidRDefault="00601930" w:rsidP="00C275DD">
                  <w:pPr>
                    <w:pStyle w:val="Achievement"/>
                    <w:ind w:left="240"/>
                  </w:pPr>
                  <w:r>
                    <w:t>Worked in different sections (Chemistry, Hematology, Coagulation, Blood Bank)</w:t>
                  </w:r>
                </w:p>
                <w:p w14:paraId="6C64EE58" w14:textId="07D115FB" w:rsidR="00412E82" w:rsidRDefault="00412E82" w:rsidP="00412E82">
                  <w:pPr>
                    <w:pStyle w:val="Achievement"/>
                    <w:numPr>
                      <w:ilvl w:val="0"/>
                      <w:numId w:val="0"/>
                    </w:numPr>
                    <w:ind w:left="2322" w:hanging="2322"/>
                  </w:pPr>
                  <w:r>
                    <w:t>- Performs daily start-ups, calibration, QC and troubleshooting on different analyzers</w:t>
                  </w:r>
                </w:p>
                <w:p w14:paraId="1C1D0B4F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214798C3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  <w:tr w:rsidR="00601930" w14:paraId="6ABB642F" w14:textId="77777777" w:rsidTr="00C275DD">
              <w:tc>
                <w:tcPr>
                  <w:tcW w:w="5000" w:type="pct"/>
                </w:tcPr>
                <w:p w14:paraId="1A0E8377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 xml:space="preserve">December, 2014 –June </w:t>
                  </w:r>
                  <w:proofErr w:type="gramStart"/>
                  <w:r>
                    <w:t>2015  Forest</w:t>
                  </w:r>
                  <w:proofErr w:type="gramEnd"/>
                  <w:r>
                    <w:t xml:space="preserve"> Park Medical Center at Southlake     </w:t>
                  </w:r>
                  <w:proofErr w:type="spellStart"/>
                  <w:r>
                    <w:t>Southlake</w:t>
                  </w:r>
                  <w:proofErr w:type="spellEnd"/>
                  <w:r>
                    <w:t>, TX</w:t>
                  </w:r>
                </w:p>
                <w:p w14:paraId="39D63BA8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Medical Technologist- Generalist (PRN)</w:t>
                  </w:r>
                </w:p>
              </w:tc>
            </w:tr>
            <w:tr w:rsidR="00601930" w14:paraId="705FD11A" w14:textId="77777777" w:rsidTr="00C275DD">
              <w:tc>
                <w:tcPr>
                  <w:tcW w:w="5000" w:type="pct"/>
                </w:tcPr>
                <w:p w14:paraId="31FF5C35" w14:textId="77777777" w:rsidR="00601930" w:rsidRDefault="00601930" w:rsidP="00C275DD">
                  <w:pPr>
                    <w:pStyle w:val="Achievement"/>
                    <w:ind w:left="240"/>
                  </w:pPr>
                  <w:r>
                    <w:t>Worked in different sections (Chemistry, Hematology, Coagulation, Blood Bank)</w:t>
                  </w:r>
                </w:p>
                <w:p w14:paraId="7B44E212" w14:textId="77777777" w:rsidR="00412E82" w:rsidRDefault="00412E82" w:rsidP="00412E82">
                  <w:pPr>
                    <w:pStyle w:val="Achievement"/>
                    <w:numPr>
                      <w:ilvl w:val="0"/>
                      <w:numId w:val="0"/>
                    </w:numPr>
                    <w:ind w:left="2322" w:hanging="2322"/>
                  </w:pPr>
                  <w:r>
                    <w:t xml:space="preserve">- Performs daily start-ups, calibration, QC and troubleshooting </w:t>
                  </w:r>
                  <w:proofErr w:type="gramStart"/>
                  <w:r>
                    <w:t>on  different</w:t>
                  </w:r>
                  <w:proofErr w:type="gramEnd"/>
                  <w:r>
                    <w:t xml:space="preserve"> analyzers  </w:t>
                  </w:r>
                </w:p>
                <w:p w14:paraId="2C811DC5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26E5B7AD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55C42A9C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61A37671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468"/>
            </w:tblGrid>
            <w:tr w:rsidR="00601930" w14:paraId="1EE185C3" w14:textId="77777777" w:rsidTr="00C275DD">
              <w:tc>
                <w:tcPr>
                  <w:tcW w:w="3774" w:type="pct"/>
                </w:tcPr>
                <w:p w14:paraId="5703A9BC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42938596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 xml:space="preserve">October, 2007 –June, 2014 The Heart Hospital Baylor Plano           </w:t>
                  </w:r>
                  <w:proofErr w:type="spellStart"/>
                  <w:r>
                    <w:t>Plano</w:t>
                  </w:r>
                  <w:proofErr w:type="spellEnd"/>
                  <w:r>
                    <w:t>, TX</w:t>
                  </w:r>
                </w:p>
                <w:p w14:paraId="3078A1BC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Medical Technologist- Generalist</w:t>
                  </w:r>
                </w:p>
              </w:tc>
            </w:tr>
            <w:tr w:rsidR="00601930" w14:paraId="436A8C12" w14:textId="77777777" w:rsidTr="00C275DD">
              <w:tc>
                <w:tcPr>
                  <w:tcW w:w="3774" w:type="pct"/>
                </w:tcPr>
                <w:p w14:paraId="4CD542DC" w14:textId="77777777" w:rsidR="00601930" w:rsidRDefault="00601930" w:rsidP="00C275DD">
                  <w:pPr>
                    <w:pStyle w:val="Achievement"/>
                    <w:ind w:left="240"/>
                  </w:pPr>
                  <w:r>
                    <w:t>Worked in different sections (Chemistry, Hematology, Coagulation, TEG, Blood Bank)</w:t>
                  </w:r>
                </w:p>
                <w:p w14:paraId="1CA1CCF8" w14:textId="77777777" w:rsidR="00412E82" w:rsidRDefault="00412E82" w:rsidP="00412E82">
                  <w:pPr>
                    <w:pStyle w:val="Achievement"/>
                    <w:numPr>
                      <w:ilvl w:val="0"/>
                      <w:numId w:val="0"/>
                    </w:numPr>
                    <w:ind w:left="2322" w:hanging="2322"/>
                  </w:pPr>
                  <w:r>
                    <w:t xml:space="preserve">- Performs daily start-ups, calibration, QC and troubleshooting </w:t>
                  </w:r>
                  <w:proofErr w:type="gramStart"/>
                  <w:r>
                    <w:t>on  different</w:t>
                  </w:r>
                  <w:proofErr w:type="gramEnd"/>
                  <w:r>
                    <w:t xml:space="preserve"> analyzers  </w:t>
                  </w:r>
                </w:p>
                <w:p w14:paraId="2C72D487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4C501A61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3810E530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  <w:p w14:paraId="7B353621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</w:p>
              </w:tc>
            </w:tr>
          </w:tbl>
          <w:p w14:paraId="698C6095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August, 2006 – Oct, 2007   Baylor All Saints Medical Center                    Fort Worth, TX</w:t>
            </w:r>
          </w:p>
          <w:p w14:paraId="4962305C" w14:textId="77777777" w:rsidR="00601930" w:rsidRPr="009A281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 xml:space="preserve"> Medical Technologist- Generalist</w:t>
            </w:r>
          </w:p>
        </w:tc>
      </w:tr>
      <w:tr w:rsidR="00601930" w14:paraId="63E7CBAC" w14:textId="77777777" w:rsidTr="00C275DD">
        <w:trPr>
          <w:gridAfter w:val="1"/>
          <w:wAfter w:w="4" w:type="pct"/>
        </w:trPr>
        <w:tc>
          <w:tcPr>
            <w:tcW w:w="1222" w:type="pct"/>
          </w:tcPr>
          <w:p w14:paraId="54697868" w14:textId="77777777" w:rsidR="00601930" w:rsidRDefault="00601930" w:rsidP="00C275DD">
            <w:pPr>
              <w:pStyle w:val="NoTitle"/>
            </w:pPr>
          </w:p>
        </w:tc>
        <w:tc>
          <w:tcPr>
            <w:tcW w:w="3774" w:type="pct"/>
            <w:gridSpan w:val="2"/>
          </w:tcPr>
          <w:p w14:paraId="6D3D0E83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Worked in different sections (Chemistry, Hematology, Coagulation, Microbiology, Blood Bank)</w:t>
            </w:r>
          </w:p>
          <w:p w14:paraId="06410676" w14:textId="5C566FB3" w:rsidR="00412E82" w:rsidRDefault="00412E82" w:rsidP="00412E82">
            <w:pPr>
              <w:pStyle w:val="Achievement"/>
              <w:numPr>
                <w:ilvl w:val="0"/>
                <w:numId w:val="3"/>
              </w:numPr>
            </w:pPr>
            <w:r>
              <w:t xml:space="preserve">Performs daily start-ups, calibration, QC and troubleshooting </w:t>
            </w:r>
            <w:proofErr w:type="gramStart"/>
            <w:r>
              <w:t>on  different</w:t>
            </w:r>
            <w:proofErr w:type="gramEnd"/>
            <w:r>
              <w:t xml:space="preserve"> analyzers  </w:t>
            </w:r>
          </w:p>
          <w:p w14:paraId="07A19178" w14:textId="77777777" w:rsidR="00412E82" w:rsidRDefault="00412E82" w:rsidP="00412E82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14:paraId="5A62A489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14:paraId="154EF9CF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14:paraId="11D22C1B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/>
            </w:pP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468"/>
            </w:tblGrid>
            <w:tr w:rsidR="00601930" w14:paraId="3EADCD21" w14:textId="77777777" w:rsidTr="00C275DD">
              <w:tc>
                <w:tcPr>
                  <w:tcW w:w="5000" w:type="pct"/>
                </w:tcPr>
                <w:p w14:paraId="46F2BA3C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>May, 2006 – May, 2006   Manpower Professionals              Irving, TX</w:t>
                  </w:r>
                </w:p>
                <w:p w14:paraId="68DF7300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Medical Technologist</w:t>
                  </w:r>
                </w:p>
                <w:p w14:paraId="5F4BB3B8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</w:p>
                <w:p w14:paraId="763A892F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</w:p>
              </w:tc>
            </w:tr>
            <w:tr w:rsidR="00601930" w14:paraId="3C90065D" w14:textId="77777777" w:rsidTr="00C275DD">
              <w:tc>
                <w:tcPr>
                  <w:tcW w:w="5000" w:type="pct"/>
                </w:tcPr>
                <w:p w14:paraId="2CA34AF9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</w:pPr>
                  <w:r>
                    <w:t>March, 2006 – May, 2006   Trinity Medical Center             Carrollton, TX</w:t>
                  </w:r>
                </w:p>
                <w:p w14:paraId="0F800016" w14:textId="77777777" w:rsidR="00601930" w:rsidRDefault="00601930" w:rsidP="00C275DD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Medical Technologist (PRN)</w:t>
                  </w:r>
                </w:p>
              </w:tc>
            </w:tr>
          </w:tbl>
          <w:p w14:paraId="7C50E45D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4655C809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601930" w14:paraId="466D6BE8" w14:textId="77777777" w:rsidTr="00C275DD">
        <w:trPr>
          <w:gridAfter w:val="1"/>
          <w:wAfter w:w="4" w:type="pct"/>
        </w:trPr>
        <w:tc>
          <w:tcPr>
            <w:tcW w:w="1222" w:type="pct"/>
          </w:tcPr>
          <w:p w14:paraId="4E7D6D7C" w14:textId="77777777" w:rsidR="00601930" w:rsidRDefault="00601930" w:rsidP="00C275DD">
            <w:pPr>
              <w:pStyle w:val="NoTitle"/>
            </w:pPr>
          </w:p>
        </w:tc>
        <w:tc>
          <w:tcPr>
            <w:tcW w:w="3774" w:type="pct"/>
            <w:gridSpan w:val="2"/>
          </w:tcPr>
          <w:p w14:paraId="3CDE0C62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August, 2005 – Dec. 2005     Lancaster General Hospital        Lancaster, PA</w:t>
            </w:r>
          </w:p>
          <w:p w14:paraId="2D8DD961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Medical Technologist- Generalist</w:t>
            </w:r>
          </w:p>
          <w:p w14:paraId="35D9268C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Worked in different sections</w:t>
            </w:r>
            <w:proofErr w:type="gramStart"/>
            <w:r>
              <w:t>( Chemistry</w:t>
            </w:r>
            <w:proofErr w:type="gramEnd"/>
            <w:r>
              <w:t>, Hematology, Coagulation, Microbiology, Blood Bank)</w:t>
            </w:r>
          </w:p>
          <w:p w14:paraId="73F18AD8" w14:textId="77777777" w:rsidR="00412E82" w:rsidRDefault="00412E82" w:rsidP="00412E82">
            <w:pPr>
              <w:pStyle w:val="Achievement"/>
              <w:numPr>
                <w:ilvl w:val="0"/>
                <w:numId w:val="0"/>
              </w:numPr>
              <w:ind w:left="2322" w:hanging="2322"/>
            </w:pPr>
            <w:r>
              <w:t xml:space="preserve">- Performs daily start-ups, calibration, QC and troubleshooting </w:t>
            </w:r>
            <w:proofErr w:type="gramStart"/>
            <w:r>
              <w:t>on  different</w:t>
            </w:r>
            <w:proofErr w:type="gramEnd"/>
            <w:r>
              <w:t xml:space="preserve"> analyzers  </w:t>
            </w:r>
          </w:p>
          <w:p w14:paraId="66A88733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/>
            </w:pPr>
          </w:p>
          <w:p w14:paraId="6A578E29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3BF5A48B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October, 2004 - May, 2005            Holy Spirit Hospital         Camp Hill, PA</w:t>
            </w:r>
          </w:p>
          <w:p w14:paraId="59B646AE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rPr>
                <w:i/>
              </w:rPr>
              <w:t>Hematology/ Coagulation Lead Technologist</w:t>
            </w:r>
          </w:p>
          <w:p w14:paraId="40C2676A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Supervises other Med Tech</w:t>
            </w:r>
          </w:p>
          <w:p w14:paraId="7D061E0D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Checks QC, reagents, inventory, and supplies needed in the section</w:t>
            </w:r>
          </w:p>
          <w:p w14:paraId="6EBBE30A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In charge in all Hematology/ Coagulation CAP survey</w:t>
            </w:r>
          </w:p>
          <w:p w14:paraId="3901DC76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Troubleshoots machines</w:t>
            </w:r>
          </w:p>
          <w:p w14:paraId="17736F04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42769F41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5BC8604C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31231BBA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August, 2003 – August 2004    Lancaster General Hospital     Lancaster, PA</w:t>
            </w:r>
          </w:p>
          <w:p w14:paraId="2AEB796D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Diagnostic Imaging Librarian</w:t>
            </w:r>
          </w:p>
          <w:p w14:paraId="269E0FAF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Archive patient’s results and diagnostic films</w:t>
            </w:r>
          </w:p>
          <w:p w14:paraId="76454518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5A78A99F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621014FF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 w:rsidRPr="002C42DB">
              <w:t xml:space="preserve">January, 2001- May, 2003   Silliman University Medical </w:t>
            </w:r>
            <w:proofErr w:type="gramStart"/>
            <w:r w:rsidRPr="002C42DB">
              <w:t>Center</w:t>
            </w:r>
            <w:r>
              <w:t xml:space="preserve"> </w:t>
            </w:r>
            <w:r w:rsidRPr="002C42DB">
              <w:t xml:space="preserve"> Philippines</w:t>
            </w:r>
            <w:proofErr w:type="gramEnd"/>
          </w:p>
          <w:p w14:paraId="1E026B7B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rPr>
                <w:i/>
              </w:rPr>
              <w:t>Chemistry Section Head</w:t>
            </w:r>
          </w:p>
          <w:p w14:paraId="5DE2164A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Supervises other Med Tech</w:t>
            </w:r>
          </w:p>
          <w:p w14:paraId="457DEF19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Checks QC, reagents, inventory, and supplies needed in the section</w:t>
            </w:r>
          </w:p>
          <w:p w14:paraId="0B4A603C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Supervises/ Teaches Medical Technology interns</w:t>
            </w:r>
          </w:p>
          <w:p w14:paraId="3F5AA295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Troubleshoots machines</w:t>
            </w:r>
          </w:p>
          <w:p w14:paraId="14686301" w14:textId="77777777" w:rsidR="00412E82" w:rsidRDefault="00412E82" w:rsidP="00412E82">
            <w:pPr>
              <w:pStyle w:val="Achievement"/>
              <w:numPr>
                <w:ilvl w:val="0"/>
                <w:numId w:val="0"/>
              </w:numPr>
              <w:ind w:left="780" w:hanging="240"/>
            </w:pPr>
          </w:p>
          <w:p w14:paraId="03AACB73" w14:textId="77777777" w:rsidR="00412E82" w:rsidRDefault="00412E82" w:rsidP="00412E82">
            <w:pPr>
              <w:pStyle w:val="Achievement"/>
              <w:numPr>
                <w:ilvl w:val="0"/>
                <w:numId w:val="0"/>
              </w:numPr>
              <w:ind w:left="780" w:hanging="240"/>
            </w:pPr>
          </w:p>
          <w:p w14:paraId="131BFE3B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33F4D794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52FF20CE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209A6916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June, 1996-Dec., 2000      Silliman University Medical Center      Philippines</w:t>
            </w:r>
          </w:p>
          <w:p w14:paraId="5EBE3A32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Medical Technologist- Generalist</w:t>
            </w:r>
          </w:p>
          <w:p w14:paraId="42CB7BC3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Worked in different sections</w:t>
            </w:r>
            <w:proofErr w:type="gramStart"/>
            <w:r>
              <w:t>( Chemistry</w:t>
            </w:r>
            <w:proofErr w:type="gramEnd"/>
            <w:r>
              <w:t xml:space="preserve">, Hematology, </w:t>
            </w:r>
            <w:proofErr w:type="spellStart"/>
            <w:r>
              <w:t>Coagualation</w:t>
            </w:r>
            <w:proofErr w:type="spellEnd"/>
            <w:r>
              <w:t>, Microbiology, Blood Bank)</w:t>
            </w:r>
          </w:p>
          <w:p w14:paraId="1357BB63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27BC8CBF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077055AE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7B93A2F6" w14:textId="63F87559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>July, 199</w:t>
            </w:r>
            <w:r w:rsidR="001724D8">
              <w:t>4</w:t>
            </w:r>
            <w:r>
              <w:t xml:space="preserve">-June, 1996     Camp </w:t>
            </w:r>
            <w:proofErr w:type="spellStart"/>
            <w:r>
              <w:t>Lapu-lapu</w:t>
            </w:r>
            <w:proofErr w:type="spellEnd"/>
            <w:r>
              <w:t xml:space="preserve"> General Hospital        Philippines</w:t>
            </w:r>
          </w:p>
          <w:p w14:paraId="69DFC4C1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  <w:r>
              <w:rPr>
                <w:i/>
              </w:rPr>
              <w:t>Medical Technologist- Generalist</w:t>
            </w:r>
          </w:p>
          <w:p w14:paraId="488C1706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Worked in different sections</w:t>
            </w:r>
            <w:proofErr w:type="gramStart"/>
            <w:r>
              <w:t>( Chemistry</w:t>
            </w:r>
            <w:proofErr w:type="gramEnd"/>
            <w:r>
              <w:t xml:space="preserve">, Hematology, </w:t>
            </w:r>
            <w:proofErr w:type="spellStart"/>
            <w:r>
              <w:t>Coagualation</w:t>
            </w:r>
            <w:proofErr w:type="spellEnd"/>
            <w:r>
              <w:t>, Microbiology, Blood Bank)</w:t>
            </w:r>
          </w:p>
          <w:p w14:paraId="415C2522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780" w:hanging="240"/>
            </w:pPr>
          </w:p>
          <w:p w14:paraId="07096F08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780" w:hanging="240"/>
            </w:pPr>
          </w:p>
          <w:p w14:paraId="5072F612" w14:textId="77777777" w:rsidR="00601930" w:rsidRDefault="00601930" w:rsidP="00412E82">
            <w:pPr>
              <w:pStyle w:val="Achievement"/>
              <w:numPr>
                <w:ilvl w:val="0"/>
                <w:numId w:val="0"/>
              </w:numPr>
            </w:pPr>
          </w:p>
          <w:p w14:paraId="6556F398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780" w:hanging="240"/>
            </w:pPr>
          </w:p>
          <w:p w14:paraId="187E2947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</w:p>
          <w:p w14:paraId="3B02524C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rPr>
                <w:i/>
              </w:rPr>
            </w:pPr>
          </w:p>
          <w:p w14:paraId="631C0EB7" w14:textId="77777777" w:rsidR="00601930" w:rsidRPr="009A281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  <w:rPr>
                <w:i/>
              </w:rPr>
            </w:pPr>
          </w:p>
        </w:tc>
      </w:tr>
      <w:tr w:rsidR="00601930" w14:paraId="733E9C83" w14:textId="77777777" w:rsidTr="00C275DD">
        <w:trPr>
          <w:cantSplit/>
        </w:trPr>
        <w:tc>
          <w:tcPr>
            <w:tcW w:w="5000" w:type="pct"/>
            <w:gridSpan w:val="4"/>
          </w:tcPr>
          <w:p w14:paraId="6ED16C8F" w14:textId="77777777" w:rsidR="00601930" w:rsidRDefault="00601930" w:rsidP="00C275DD">
            <w:pPr>
              <w:pStyle w:val="SectionTitle"/>
            </w:pPr>
            <w:r>
              <w:t>Education</w:t>
            </w:r>
          </w:p>
        </w:tc>
      </w:tr>
      <w:tr w:rsidR="00601930" w14:paraId="1EF3EF25" w14:textId="77777777" w:rsidTr="00C275DD">
        <w:trPr>
          <w:gridAfter w:val="1"/>
          <w:wAfter w:w="4" w:type="pct"/>
        </w:trPr>
        <w:tc>
          <w:tcPr>
            <w:tcW w:w="1222" w:type="pct"/>
          </w:tcPr>
          <w:p w14:paraId="44074374" w14:textId="77777777" w:rsidR="00601930" w:rsidRDefault="00601930" w:rsidP="00C275DD">
            <w:pPr>
              <w:pStyle w:val="NoTitle"/>
            </w:pPr>
          </w:p>
          <w:p w14:paraId="65B38856" w14:textId="77777777" w:rsidR="00601930" w:rsidRDefault="00601930" w:rsidP="00C275DD">
            <w:pPr>
              <w:pStyle w:val="NoTitle"/>
            </w:pPr>
          </w:p>
          <w:p w14:paraId="33824B39" w14:textId="77777777" w:rsidR="00601930" w:rsidRDefault="00601930" w:rsidP="00C275DD">
            <w:pPr>
              <w:pStyle w:val="NoTitle"/>
            </w:pPr>
          </w:p>
          <w:p w14:paraId="288C867A" w14:textId="77777777" w:rsidR="00601930" w:rsidRDefault="00601930" w:rsidP="00C275DD">
            <w:pPr>
              <w:pStyle w:val="NoTitle"/>
            </w:pPr>
          </w:p>
          <w:p w14:paraId="320FB5B6" w14:textId="77777777" w:rsidR="00601930" w:rsidRDefault="00601930" w:rsidP="00C275DD">
            <w:pPr>
              <w:pStyle w:val="NoTitle"/>
            </w:pPr>
          </w:p>
          <w:p w14:paraId="1CACBCD4" w14:textId="77777777" w:rsidR="00601930" w:rsidRDefault="00601930" w:rsidP="00C275DD">
            <w:pPr>
              <w:pStyle w:val="NoTitle"/>
            </w:pPr>
          </w:p>
        </w:tc>
        <w:tc>
          <w:tcPr>
            <w:tcW w:w="3774" w:type="pct"/>
            <w:gridSpan w:val="2"/>
          </w:tcPr>
          <w:p w14:paraId="022FB5BB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</w:p>
          <w:p w14:paraId="7B5B75E9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 xml:space="preserve">1983 – 1987                  University of the Philippines                   </w:t>
            </w:r>
            <w:proofErr w:type="spellStart"/>
            <w:r>
              <w:t>Philippines</w:t>
            </w:r>
            <w:proofErr w:type="spellEnd"/>
          </w:p>
          <w:p w14:paraId="7EC76793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High School</w:t>
            </w:r>
          </w:p>
          <w:p w14:paraId="42DD73F4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44B633BA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 xml:space="preserve">1987 – 1989    </w:t>
            </w:r>
            <w:r>
              <w:tab/>
              <w:t xml:space="preserve">                       Velez College                              Philippines</w:t>
            </w:r>
          </w:p>
          <w:p w14:paraId="1CEB497A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Bachelor of Science in Medical Technology</w:t>
            </w:r>
          </w:p>
          <w:p w14:paraId="096E9E2C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73B6B115" w14:textId="51BE7E4A" w:rsidR="00601930" w:rsidRDefault="00601930" w:rsidP="00C275DD">
            <w:pPr>
              <w:pStyle w:val="Achievement"/>
              <w:numPr>
                <w:ilvl w:val="0"/>
                <w:numId w:val="0"/>
              </w:numPr>
            </w:pPr>
            <w:r>
              <w:t xml:space="preserve">1991 – 1994    </w:t>
            </w:r>
            <w:r>
              <w:tab/>
            </w:r>
            <w:r w:rsidR="00211E32">
              <w:t xml:space="preserve">                      </w:t>
            </w:r>
            <w:r>
              <w:t>Silliman</w:t>
            </w:r>
            <w:r w:rsidR="00211E32">
              <w:t xml:space="preserve"> </w:t>
            </w:r>
            <w:r>
              <w:t xml:space="preserve">University                       Philippines </w:t>
            </w:r>
          </w:p>
          <w:p w14:paraId="42B46E30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Bachelor of Science in Medical Technology</w:t>
            </w:r>
          </w:p>
        </w:tc>
      </w:tr>
      <w:tr w:rsidR="00601930" w14:paraId="49713F00" w14:textId="77777777" w:rsidTr="00C275DD">
        <w:trPr>
          <w:cantSplit/>
        </w:trPr>
        <w:tc>
          <w:tcPr>
            <w:tcW w:w="5000" w:type="pct"/>
            <w:gridSpan w:val="4"/>
          </w:tcPr>
          <w:p w14:paraId="56F632CD" w14:textId="77777777" w:rsidR="00601930" w:rsidRDefault="00601930" w:rsidP="00C275DD">
            <w:pPr>
              <w:pStyle w:val="SectionTitle"/>
            </w:pPr>
          </w:p>
          <w:p w14:paraId="3E07B9D7" w14:textId="77777777" w:rsidR="00601930" w:rsidRPr="00B170D4" w:rsidRDefault="00601930" w:rsidP="00C275DD">
            <w:pPr>
              <w:pStyle w:val="SectionTitle"/>
            </w:pPr>
            <w:r>
              <w:t>Skills</w:t>
            </w:r>
          </w:p>
        </w:tc>
      </w:tr>
      <w:tr w:rsidR="00601930" w14:paraId="5287FB48" w14:textId="77777777" w:rsidTr="00C275DD">
        <w:trPr>
          <w:gridAfter w:val="1"/>
          <w:wAfter w:w="4" w:type="pct"/>
        </w:trPr>
        <w:tc>
          <w:tcPr>
            <w:tcW w:w="1222" w:type="pct"/>
          </w:tcPr>
          <w:p w14:paraId="188AD14C" w14:textId="77777777" w:rsidR="00601930" w:rsidRDefault="00601930" w:rsidP="00C275DD">
            <w:pPr>
              <w:pStyle w:val="NoTitle"/>
            </w:pPr>
          </w:p>
        </w:tc>
        <w:tc>
          <w:tcPr>
            <w:tcW w:w="3774" w:type="pct"/>
            <w:gridSpan w:val="2"/>
          </w:tcPr>
          <w:p w14:paraId="38AD78D6" w14:textId="0AAF1D59" w:rsidR="00601930" w:rsidRDefault="00272918" w:rsidP="00BA0A9E">
            <w:pPr>
              <w:pStyle w:val="Objective"/>
            </w:pPr>
            <w:r>
              <w:t>Application Software</w:t>
            </w:r>
          </w:p>
          <w:p w14:paraId="72016B27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Cerner</w:t>
            </w:r>
          </w:p>
          <w:p w14:paraId="3B78A6F6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proofErr w:type="spellStart"/>
            <w:r>
              <w:t>Meditech</w:t>
            </w:r>
            <w:proofErr w:type="spellEnd"/>
          </w:p>
          <w:p w14:paraId="1EAA0582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Softbank</w:t>
            </w:r>
          </w:p>
          <w:p w14:paraId="7BA21368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proofErr w:type="spellStart"/>
            <w:r>
              <w:t>Softlab</w:t>
            </w:r>
            <w:proofErr w:type="spellEnd"/>
          </w:p>
          <w:p w14:paraId="13CF6C0E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Cerner Millennium</w:t>
            </w:r>
          </w:p>
          <w:p w14:paraId="1770FE86" w14:textId="77777777" w:rsidR="00601930" w:rsidRDefault="00601930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Orchard</w:t>
            </w:r>
          </w:p>
          <w:p w14:paraId="5C92EF4F" w14:textId="0BF39141" w:rsidR="005B2A15" w:rsidRDefault="005B2A15" w:rsidP="00C275DD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Epic</w:t>
            </w:r>
            <w:bookmarkStart w:id="0" w:name="_GoBack"/>
            <w:bookmarkEnd w:id="0"/>
          </w:p>
          <w:p w14:paraId="64E11F50" w14:textId="77777777" w:rsidR="00601930" w:rsidRDefault="00601930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</w:p>
          <w:p w14:paraId="2B7B2897" w14:textId="77777777" w:rsidR="00601930" w:rsidRDefault="00DD791D" w:rsidP="00C275DD">
            <w:pPr>
              <w:pStyle w:val="Achievement"/>
              <w:numPr>
                <w:ilvl w:val="0"/>
                <w:numId w:val="0"/>
              </w:numPr>
              <w:ind w:left="240" w:hanging="240"/>
            </w:pPr>
            <w:r>
              <w:t>Analyzers:</w:t>
            </w:r>
          </w:p>
          <w:p w14:paraId="35A5CD86" w14:textId="6BD4AD33" w:rsidR="00601930" w:rsidRDefault="00211E32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 xml:space="preserve">Kodak </w:t>
            </w:r>
            <w:proofErr w:type="spellStart"/>
            <w:r>
              <w:t>Ectachem</w:t>
            </w:r>
            <w:proofErr w:type="spellEnd"/>
            <w:r w:rsidR="00494855">
              <w:t>, VITROS ECI</w:t>
            </w:r>
          </w:p>
          <w:p w14:paraId="708752E8" w14:textId="68A410C2" w:rsidR="00211E32" w:rsidRDefault="00211E32" w:rsidP="008E3965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 xml:space="preserve">Abbott IMX, TDX, Cell Dyne, </w:t>
            </w:r>
            <w:proofErr w:type="spellStart"/>
            <w:r>
              <w:t>Axym</w:t>
            </w:r>
            <w:proofErr w:type="spellEnd"/>
            <w:r w:rsidR="00D34CB1">
              <w:t>, Architect ci16200</w:t>
            </w:r>
            <w:r w:rsidR="00AF4475">
              <w:t xml:space="preserve">, </w:t>
            </w:r>
            <w:proofErr w:type="spellStart"/>
            <w:r w:rsidR="00AF4475">
              <w:t>i</w:t>
            </w:r>
            <w:proofErr w:type="spellEnd"/>
            <w:r w:rsidR="00AF4475">
              <w:t>-Stats</w:t>
            </w:r>
          </w:p>
          <w:p w14:paraId="02A2D97D" w14:textId="54BCB918" w:rsidR="00211E32" w:rsidRDefault="00211E32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proofErr w:type="spellStart"/>
            <w:r>
              <w:t>Biomerieux</w:t>
            </w:r>
            <w:proofErr w:type="spellEnd"/>
            <w:r>
              <w:t xml:space="preserve"> Mini </w:t>
            </w:r>
            <w:proofErr w:type="spellStart"/>
            <w:r>
              <w:t>Vidas</w:t>
            </w:r>
            <w:proofErr w:type="spellEnd"/>
          </w:p>
          <w:p w14:paraId="6715A528" w14:textId="62498ED9" w:rsidR="00211E32" w:rsidRDefault="00211E32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 xml:space="preserve">SYSMEX HST, SP1000, XN2000, XN9000, DI-60, </w:t>
            </w:r>
            <w:r w:rsidR="00D34CB1">
              <w:t>XE2100, SP100</w:t>
            </w:r>
          </w:p>
          <w:p w14:paraId="0E2413D5" w14:textId="77777777" w:rsidR="00D34CB1" w:rsidRDefault="00D34CB1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proofErr w:type="spellStart"/>
            <w:r>
              <w:t>Cobas</w:t>
            </w:r>
            <w:proofErr w:type="spellEnd"/>
            <w:r>
              <w:t xml:space="preserve"> Integra</w:t>
            </w:r>
          </w:p>
          <w:p w14:paraId="0EA54C67" w14:textId="68F1E02A" w:rsidR="00D34CB1" w:rsidRDefault="00D34CB1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Beckman-Coulter</w:t>
            </w:r>
            <w:r w:rsidR="00831F3B">
              <w:t>-</w:t>
            </w:r>
            <w:proofErr w:type="spellStart"/>
            <w:r w:rsidR="00831F3B">
              <w:t>Unicel</w:t>
            </w:r>
            <w:proofErr w:type="spellEnd"/>
            <w:r>
              <w:t xml:space="preserve"> DxI600, </w:t>
            </w:r>
            <w:r w:rsidR="008E3965">
              <w:t>AU480, AU680, AU5800</w:t>
            </w:r>
            <w:r w:rsidR="00831F3B">
              <w:t xml:space="preserve">, </w:t>
            </w:r>
            <w:r w:rsidR="00311A02">
              <w:t>IRIS iQ200</w:t>
            </w:r>
            <w:r w:rsidR="00831F3B">
              <w:t xml:space="preserve"> Select/</w:t>
            </w:r>
            <w:proofErr w:type="spellStart"/>
            <w:r w:rsidR="00831F3B">
              <w:t>iChem</w:t>
            </w:r>
            <w:proofErr w:type="spellEnd"/>
            <w:r w:rsidR="00831F3B">
              <w:t xml:space="preserve"> Velocity</w:t>
            </w:r>
            <w:r w:rsidR="00494855">
              <w:t>, Access 2</w:t>
            </w:r>
            <w:r w:rsidR="00831F3B">
              <w:t xml:space="preserve">, </w:t>
            </w:r>
            <w:proofErr w:type="spellStart"/>
            <w:r w:rsidR="00831F3B">
              <w:t>UniCel</w:t>
            </w:r>
            <w:proofErr w:type="spellEnd"/>
            <w:r w:rsidR="00311A02">
              <w:t xml:space="preserve"> </w:t>
            </w:r>
            <w:proofErr w:type="spellStart"/>
            <w:r w:rsidR="00831F3B">
              <w:t>DxH</w:t>
            </w:r>
            <w:proofErr w:type="spellEnd"/>
            <w:r w:rsidR="00831F3B">
              <w:t xml:space="preserve"> </w:t>
            </w:r>
            <w:proofErr w:type="spellStart"/>
            <w:r w:rsidR="00831F3B">
              <w:t>Slidemaker</w:t>
            </w:r>
            <w:proofErr w:type="spellEnd"/>
            <w:r w:rsidR="00831F3B">
              <w:t>/</w:t>
            </w:r>
            <w:proofErr w:type="spellStart"/>
            <w:r w:rsidR="00831F3B">
              <w:t>Stainer</w:t>
            </w:r>
            <w:proofErr w:type="spellEnd"/>
            <w:r w:rsidR="00831F3B">
              <w:t xml:space="preserve">, </w:t>
            </w:r>
            <w:proofErr w:type="spellStart"/>
            <w:r w:rsidR="00831F3B">
              <w:t>UniCel</w:t>
            </w:r>
            <w:proofErr w:type="spellEnd"/>
            <w:r w:rsidR="00831F3B">
              <w:t xml:space="preserve"> </w:t>
            </w:r>
            <w:proofErr w:type="spellStart"/>
            <w:r w:rsidR="00831F3B">
              <w:t>DxH</w:t>
            </w:r>
            <w:proofErr w:type="spellEnd"/>
            <w:r w:rsidR="00831F3B">
              <w:t xml:space="preserve"> 800, </w:t>
            </w:r>
            <w:proofErr w:type="spellStart"/>
            <w:r w:rsidR="00831F3B">
              <w:t>UniCel</w:t>
            </w:r>
            <w:proofErr w:type="spellEnd"/>
            <w:r w:rsidR="00831F3B">
              <w:t xml:space="preserve"> </w:t>
            </w:r>
            <w:proofErr w:type="spellStart"/>
            <w:r w:rsidR="00831F3B">
              <w:t>DxI</w:t>
            </w:r>
            <w:proofErr w:type="spellEnd"/>
            <w:r w:rsidR="00831F3B">
              <w:t xml:space="preserve"> 600</w:t>
            </w:r>
            <w:r w:rsidR="00311A02">
              <w:t xml:space="preserve">                     </w:t>
            </w:r>
          </w:p>
          <w:p w14:paraId="63FECE1D" w14:textId="77777777" w:rsidR="008E3965" w:rsidRDefault="008E3965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 xml:space="preserve">TEG 5000 </w:t>
            </w:r>
            <w:proofErr w:type="spellStart"/>
            <w:r>
              <w:t>Thromboelastograph</w:t>
            </w:r>
            <w:proofErr w:type="spellEnd"/>
            <w:r>
              <w:t xml:space="preserve"> Hemostasis Analyzer System</w:t>
            </w:r>
          </w:p>
          <w:p w14:paraId="664027B7" w14:textId="247C07B9" w:rsidR="008E3965" w:rsidRDefault="008E3965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Siemens Dimensi</w:t>
            </w:r>
            <w:r w:rsidR="00AF4475">
              <w:t xml:space="preserve">on Vista </w:t>
            </w:r>
            <w:r w:rsidR="00311A02">
              <w:t>1</w:t>
            </w:r>
            <w:r w:rsidR="00AF4475">
              <w:t xml:space="preserve">500, </w:t>
            </w:r>
            <w:proofErr w:type="spellStart"/>
            <w:r w:rsidR="00AF4475">
              <w:t>Advia</w:t>
            </w:r>
            <w:proofErr w:type="spellEnd"/>
            <w:r w:rsidR="00AF4475">
              <w:t xml:space="preserve"> 1800, </w:t>
            </w:r>
            <w:proofErr w:type="spellStart"/>
            <w:r w:rsidR="00AF4475">
              <w:t>Advia</w:t>
            </w:r>
            <w:proofErr w:type="spellEnd"/>
            <w:r w:rsidR="00AF4475">
              <w:t xml:space="preserve"> </w:t>
            </w:r>
            <w:r>
              <w:t>Centaur XP, Dimension Expand</w:t>
            </w:r>
            <w:proofErr w:type="gramStart"/>
            <w:r>
              <w:t xml:space="preserve">, </w:t>
            </w:r>
            <w:r w:rsidR="00AF4475">
              <w:t xml:space="preserve"> BCS</w:t>
            </w:r>
            <w:proofErr w:type="gramEnd"/>
            <w:r w:rsidR="00AF4475">
              <w:t xml:space="preserve"> System, CA-1500, PFA-100</w:t>
            </w:r>
            <w:r w:rsidR="00311A02">
              <w:t xml:space="preserve">, </w:t>
            </w:r>
            <w:proofErr w:type="spellStart"/>
            <w:r w:rsidR="00311A02">
              <w:t>Clinitek</w:t>
            </w:r>
            <w:proofErr w:type="spellEnd"/>
            <w:r w:rsidR="00831F3B">
              <w:t xml:space="preserve">,  </w:t>
            </w:r>
            <w:proofErr w:type="spellStart"/>
            <w:r w:rsidR="00831F3B">
              <w:t>Advia</w:t>
            </w:r>
            <w:proofErr w:type="spellEnd"/>
            <w:r w:rsidR="00831F3B">
              <w:t xml:space="preserve"> </w:t>
            </w:r>
            <w:proofErr w:type="spellStart"/>
            <w:r w:rsidR="00831F3B">
              <w:t>Cenatur</w:t>
            </w:r>
            <w:proofErr w:type="spellEnd"/>
            <w:r w:rsidR="00831F3B">
              <w:t xml:space="preserve"> XPT</w:t>
            </w:r>
          </w:p>
          <w:p w14:paraId="7923C59B" w14:textId="506135F5" w:rsidR="00AF4475" w:rsidRDefault="00AF4475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Instrumentation Laboratory ACL TOP 300</w:t>
            </w:r>
            <w:r w:rsidR="00831F3B">
              <w:t>, ACL TOP 550</w:t>
            </w:r>
          </w:p>
          <w:p w14:paraId="6C60B10F" w14:textId="3C5FE480" w:rsidR="00AF4475" w:rsidRDefault="00AF4475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Ortho-Clinical Diagnostics ORTHO-</w:t>
            </w:r>
            <w:proofErr w:type="spellStart"/>
            <w:r>
              <w:t>ProVue</w:t>
            </w:r>
            <w:proofErr w:type="spellEnd"/>
            <w:r w:rsidR="00831F3B">
              <w:t>, ORTHO Vision</w:t>
            </w:r>
          </w:p>
          <w:p w14:paraId="3ABECA24" w14:textId="77777777" w:rsidR="00AF4475" w:rsidRDefault="00311A02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STAGO Coagulation Analyzer</w:t>
            </w:r>
          </w:p>
          <w:p w14:paraId="6580BEB2" w14:textId="01503AA5" w:rsidR="00311A02" w:rsidRDefault="00311A02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Trinity Biotech</w:t>
            </w:r>
            <w:r w:rsidR="00494855">
              <w:t xml:space="preserve"> Premier Hb9210 HbA1c Analyzer</w:t>
            </w:r>
          </w:p>
          <w:p w14:paraId="7DE67513" w14:textId="11C08D84" w:rsidR="00494855" w:rsidRDefault="00494855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r>
              <w:t>TOSOH AIA-360</w:t>
            </w:r>
          </w:p>
          <w:p w14:paraId="2231A924" w14:textId="6632838C" w:rsidR="00831F3B" w:rsidRDefault="00831F3B" w:rsidP="00211E32">
            <w:pPr>
              <w:pStyle w:val="Achievement"/>
              <w:numPr>
                <w:ilvl w:val="0"/>
                <w:numId w:val="2"/>
              </w:numPr>
              <w:ind w:left="240"/>
            </w:pPr>
            <w:proofErr w:type="spellStart"/>
            <w:r>
              <w:t>Dynex</w:t>
            </w:r>
            <w:proofErr w:type="spellEnd"/>
            <w:r>
              <w:t xml:space="preserve"> DS2</w:t>
            </w:r>
          </w:p>
          <w:p w14:paraId="055E9594" w14:textId="77777777" w:rsidR="00A86132" w:rsidRDefault="00A86132" w:rsidP="00C275DD">
            <w:pPr>
              <w:pStyle w:val="BodyText"/>
            </w:pPr>
          </w:p>
          <w:p w14:paraId="34CA5E14" w14:textId="77777777" w:rsidR="00A86132" w:rsidRPr="00DD4649" w:rsidRDefault="00A86132" w:rsidP="00C275DD">
            <w:pPr>
              <w:pStyle w:val="BodyText"/>
            </w:pPr>
          </w:p>
        </w:tc>
      </w:tr>
      <w:tr w:rsidR="00601930" w14:paraId="6E10AFA6" w14:textId="77777777" w:rsidTr="00C275DD">
        <w:trPr>
          <w:cantSplit/>
        </w:trPr>
        <w:tc>
          <w:tcPr>
            <w:tcW w:w="5000" w:type="pct"/>
            <w:gridSpan w:val="4"/>
          </w:tcPr>
          <w:p w14:paraId="45BFE713" w14:textId="154DFC4C" w:rsidR="00601930" w:rsidRDefault="00601930" w:rsidP="00C275DD">
            <w:pPr>
              <w:pStyle w:val="SectionTitle"/>
            </w:pPr>
            <w:r>
              <w:t>Certification</w:t>
            </w:r>
          </w:p>
        </w:tc>
      </w:tr>
      <w:tr w:rsidR="00601930" w:rsidRPr="002B5B6C" w14:paraId="3655EBF5" w14:textId="77777777" w:rsidTr="00C275DD">
        <w:trPr>
          <w:gridAfter w:val="2"/>
          <w:wAfter w:w="1226" w:type="pct"/>
        </w:trPr>
        <w:tc>
          <w:tcPr>
            <w:tcW w:w="3774" w:type="pct"/>
            <w:gridSpan w:val="2"/>
          </w:tcPr>
          <w:p w14:paraId="112F54CA" w14:textId="77777777" w:rsidR="00601930" w:rsidRDefault="00601930" w:rsidP="00C275DD">
            <w:pPr>
              <w:pStyle w:val="BodyText"/>
            </w:pPr>
            <w:r>
              <w:t xml:space="preserve">                                        American Medical Technologists     August 2004 </w:t>
            </w:r>
          </w:p>
          <w:p w14:paraId="5FD488FF" w14:textId="77777777" w:rsidR="00601930" w:rsidRDefault="00601930" w:rsidP="00C275DD">
            <w:pPr>
              <w:pStyle w:val="BodyText"/>
            </w:pPr>
          </w:p>
          <w:p w14:paraId="308C03E6" w14:textId="77777777" w:rsidR="00601930" w:rsidRDefault="00601930" w:rsidP="00C275DD">
            <w:pPr>
              <w:pStyle w:val="BodyText"/>
            </w:pPr>
          </w:p>
          <w:p w14:paraId="067E4CD3" w14:textId="77777777" w:rsidR="00601930" w:rsidRPr="002B5B6C" w:rsidRDefault="00601930" w:rsidP="00C275DD">
            <w:pPr>
              <w:pStyle w:val="BodyText"/>
            </w:pPr>
          </w:p>
        </w:tc>
      </w:tr>
      <w:tr w:rsidR="00601930" w14:paraId="41BFE2F4" w14:textId="77777777" w:rsidTr="00C275DD">
        <w:trPr>
          <w:cantSplit/>
        </w:trPr>
        <w:tc>
          <w:tcPr>
            <w:tcW w:w="5000" w:type="pct"/>
            <w:gridSpan w:val="4"/>
          </w:tcPr>
          <w:p w14:paraId="1949DD6A" w14:textId="189CF030" w:rsidR="00601930" w:rsidRDefault="00A86132" w:rsidP="00C275DD">
            <w:pPr>
              <w:pStyle w:val="SectionTitle"/>
            </w:pPr>
            <w:r>
              <w:t>REFERENCES</w:t>
            </w:r>
          </w:p>
        </w:tc>
      </w:tr>
    </w:tbl>
    <w:p w14:paraId="2F4098C4" w14:textId="6793C1AC" w:rsidR="009E6963" w:rsidRDefault="009E6963" w:rsidP="00601930"/>
    <w:p w14:paraId="2A79CC3C" w14:textId="5B14D67A" w:rsidR="00324F4C" w:rsidRDefault="00412E82" w:rsidP="00601930">
      <w:r>
        <w:t xml:space="preserve">                                                            Upon request</w:t>
      </w:r>
    </w:p>
    <w:sectPr w:rsidR="00324F4C" w:rsidSect="00793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7B077F19"/>
    <w:multiLevelType w:val="hybridMultilevel"/>
    <w:tmpl w:val="B4CC98D0"/>
    <w:lvl w:ilvl="0" w:tplc="E432E27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780" w:hanging="240"/>
        </w:pPr>
        <w:rPr>
          <w:rFonts w:ascii="Wingdings" w:hAnsi="Wingdings"/>
          <w:sz w:val="12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30"/>
    <w:rsid w:val="000D536A"/>
    <w:rsid w:val="001724D8"/>
    <w:rsid w:val="00173E45"/>
    <w:rsid w:val="00177DB1"/>
    <w:rsid w:val="00211E32"/>
    <w:rsid w:val="002627E0"/>
    <w:rsid w:val="00272918"/>
    <w:rsid w:val="002A7186"/>
    <w:rsid w:val="00311A02"/>
    <w:rsid w:val="00324F4C"/>
    <w:rsid w:val="00367C37"/>
    <w:rsid w:val="00412E82"/>
    <w:rsid w:val="00454177"/>
    <w:rsid w:val="00494855"/>
    <w:rsid w:val="004A247B"/>
    <w:rsid w:val="00527A76"/>
    <w:rsid w:val="005B2A15"/>
    <w:rsid w:val="00601930"/>
    <w:rsid w:val="00621A4F"/>
    <w:rsid w:val="00674204"/>
    <w:rsid w:val="006E1C88"/>
    <w:rsid w:val="00793198"/>
    <w:rsid w:val="007C6665"/>
    <w:rsid w:val="007D179C"/>
    <w:rsid w:val="007F577B"/>
    <w:rsid w:val="00831F3B"/>
    <w:rsid w:val="008E3965"/>
    <w:rsid w:val="00965381"/>
    <w:rsid w:val="0097799E"/>
    <w:rsid w:val="009E6963"/>
    <w:rsid w:val="00A71DD0"/>
    <w:rsid w:val="00A86132"/>
    <w:rsid w:val="00AF4475"/>
    <w:rsid w:val="00BA0A9E"/>
    <w:rsid w:val="00BF6100"/>
    <w:rsid w:val="00C275DD"/>
    <w:rsid w:val="00D01A15"/>
    <w:rsid w:val="00D22B0E"/>
    <w:rsid w:val="00D34CB1"/>
    <w:rsid w:val="00D8353F"/>
    <w:rsid w:val="00DD791D"/>
    <w:rsid w:val="00E10589"/>
    <w:rsid w:val="00E31FF2"/>
    <w:rsid w:val="00E53EEA"/>
    <w:rsid w:val="00E61CEE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E5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30"/>
    <w:pPr>
      <w:jc w:val="both"/>
    </w:pPr>
    <w:rPr>
      <w:rFonts w:ascii="Garamond" w:eastAsia="Times New Roman" w:hAnsi="Garamond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1930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601930"/>
    <w:rPr>
      <w:rFonts w:ascii="Garamond" w:eastAsia="Times New Roman" w:hAnsi="Garamond" w:cs="Times New Roman"/>
      <w:sz w:val="22"/>
      <w:szCs w:val="20"/>
    </w:rPr>
  </w:style>
  <w:style w:type="paragraph" w:customStyle="1" w:styleId="SectionTitle">
    <w:name w:val="Section Title"/>
    <w:basedOn w:val="Normal"/>
    <w:next w:val="Objective"/>
    <w:rsid w:val="0060193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01930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601930"/>
    <w:pPr>
      <w:numPr>
        <w:numId w:val="1"/>
      </w:numPr>
      <w:spacing w:after="60"/>
      <w:ind w:left="780"/>
    </w:pPr>
  </w:style>
  <w:style w:type="paragraph" w:customStyle="1" w:styleId="Name">
    <w:name w:val="Name"/>
    <w:basedOn w:val="Normal"/>
    <w:next w:val="Normal"/>
    <w:rsid w:val="0060193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60193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1">
    <w:name w:val="Address 1"/>
    <w:basedOn w:val="Normal"/>
    <w:rsid w:val="0060193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0193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Title">
    <w:name w:val="No Title"/>
    <w:basedOn w:val="SectionTitle"/>
    <w:rsid w:val="00601930"/>
    <w:pPr>
      <w:pBdr>
        <w:bottom w:val="none" w:sz="0" w:space="0" w:color="auto"/>
      </w:pBdr>
    </w:pPr>
  </w:style>
  <w:style w:type="character" w:styleId="Hyperlink">
    <w:name w:val="Hyperlink"/>
    <w:rsid w:val="006019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30"/>
    <w:pPr>
      <w:jc w:val="both"/>
    </w:pPr>
    <w:rPr>
      <w:rFonts w:ascii="Garamond" w:eastAsia="Times New Roman" w:hAnsi="Garamond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1930"/>
    <w:pPr>
      <w:spacing w:after="220" w:line="240" w:lineRule="atLeast"/>
    </w:pPr>
  </w:style>
  <w:style w:type="character" w:customStyle="1" w:styleId="BodyTextChar">
    <w:name w:val="Body Text Char"/>
    <w:basedOn w:val="DefaultParagraphFont"/>
    <w:link w:val="BodyText"/>
    <w:rsid w:val="00601930"/>
    <w:rPr>
      <w:rFonts w:ascii="Garamond" w:eastAsia="Times New Roman" w:hAnsi="Garamond" w:cs="Times New Roman"/>
      <w:sz w:val="22"/>
      <w:szCs w:val="20"/>
    </w:rPr>
  </w:style>
  <w:style w:type="paragraph" w:customStyle="1" w:styleId="SectionTitle">
    <w:name w:val="Section Title"/>
    <w:basedOn w:val="Normal"/>
    <w:next w:val="Objective"/>
    <w:rsid w:val="00601930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601930"/>
    <w:pPr>
      <w:spacing w:before="60" w:after="220" w:line="220" w:lineRule="atLeast"/>
    </w:pPr>
  </w:style>
  <w:style w:type="paragraph" w:customStyle="1" w:styleId="Achievement">
    <w:name w:val="Achievement"/>
    <w:basedOn w:val="BodyText"/>
    <w:rsid w:val="00601930"/>
    <w:pPr>
      <w:numPr>
        <w:numId w:val="1"/>
      </w:numPr>
      <w:spacing w:after="60"/>
      <w:ind w:left="780"/>
    </w:pPr>
  </w:style>
  <w:style w:type="paragraph" w:customStyle="1" w:styleId="Name">
    <w:name w:val="Name"/>
    <w:basedOn w:val="Normal"/>
    <w:next w:val="Normal"/>
    <w:rsid w:val="0060193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Institution">
    <w:name w:val="Institution"/>
    <w:basedOn w:val="Normal"/>
    <w:next w:val="Achievement"/>
    <w:rsid w:val="00601930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1">
    <w:name w:val="Address 1"/>
    <w:basedOn w:val="Normal"/>
    <w:rsid w:val="0060193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60193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Title">
    <w:name w:val="No Title"/>
    <w:basedOn w:val="SectionTitle"/>
    <w:rsid w:val="00601930"/>
    <w:pPr>
      <w:pBdr>
        <w:bottom w:val="none" w:sz="0" w:space="0" w:color="auto"/>
      </w:pBdr>
    </w:pPr>
  </w:style>
  <w:style w:type="character" w:styleId="Hyperlink">
    <w:name w:val="Hyperlink"/>
    <w:rsid w:val="006019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iynp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1059</Words>
  <Characters>6038</Characters>
  <Application>Microsoft Macintosh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Siynp</dc:creator>
  <cp:keywords/>
  <dc:description/>
  <cp:lastModifiedBy>Siynp</cp:lastModifiedBy>
  <cp:revision>55</cp:revision>
  <dcterms:created xsi:type="dcterms:W3CDTF">2016-06-30T19:39:00Z</dcterms:created>
  <dcterms:modified xsi:type="dcterms:W3CDTF">2018-06-19T22:09:00Z</dcterms:modified>
</cp:coreProperties>
</file>