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C02AE9" w:rsidP="00913946">
            <w:pPr>
              <w:pStyle w:val="Title"/>
            </w:pPr>
            <w:bookmarkStart w:id="0" w:name="_GoBack"/>
            <w:bookmarkEnd w:id="0"/>
            <w:r>
              <w:t>Quentin D. Lacy</w:t>
            </w:r>
          </w:p>
          <w:p w:rsidR="00C02AE9" w:rsidRDefault="00C02AE9" w:rsidP="00913946">
            <w:pPr>
              <w:pStyle w:val="ContactInfo"/>
              <w:contextualSpacing w:val="0"/>
            </w:pPr>
            <w:r>
              <w:t xml:space="preserve">716 Spice Street </w:t>
            </w:r>
          </w:p>
          <w:p w:rsidR="00C02AE9" w:rsidRDefault="00C02AE9" w:rsidP="00913946">
            <w:pPr>
              <w:pStyle w:val="ContactInfo"/>
              <w:contextualSpacing w:val="0"/>
            </w:pPr>
            <w:r>
              <w:t>Desoto, TX 75115</w:t>
            </w:r>
          </w:p>
          <w:p w:rsidR="00692703" w:rsidRDefault="00C02AE9" w:rsidP="00913946">
            <w:pPr>
              <w:pStyle w:val="ContactInfo"/>
              <w:contextualSpacing w:val="0"/>
            </w:pPr>
            <w:r>
              <w:t>Cell: 469-223-4394</w:t>
            </w:r>
            <w:r w:rsidR="00692703" w:rsidRPr="00CF1A49">
              <w:t xml:space="preserve"> </w:t>
            </w:r>
            <w:r w:rsidR="005C7BC0">
              <w:t xml:space="preserve">  Email: des9la@aol.com</w:t>
            </w:r>
          </w:p>
          <w:p w:rsidR="005C7BC0" w:rsidRDefault="005C7BC0" w:rsidP="00913946">
            <w:pPr>
              <w:pStyle w:val="ContactInfo"/>
              <w:contextualSpacing w:val="0"/>
            </w:pPr>
          </w:p>
          <w:p w:rsidR="005C7BC0" w:rsidRDefault="005C7BC0" w:rsidP="00913946">
            <w:pPr>
              <w:pStyle w:val="ContactInfo"/>
              <w:contextualSpacing w:val="0"/>
            </w:pPr>
          </w:p>
          <w:p w:rsidR="005C7BC0" w:rsidRDefault="005C7BC0" w:rsidP="00913946">
            <w:pPr>
              <w:pStyle w:val="ContactInfo"/>
              <w:contextualSpacing w:val="0"/>
            </w:pPr>
          </w:p>
          <w:p w:rsidR="005C7BC0" w:rsidRPr="00CF1A49" w:rsidRDefault="005C7BC0" w:rsidP="00913946">
            <w:pPr>
              <w:pStyle w:val="ContactInfo"/>
              <w:contextualSpacing w:val="0"/>
            </w:pPr>
          </w:p>
          <w:p w:rsidR="00692703" w:rsidRPr="00CF1A49" w:rsidRDefault="00692703" w:rsidP="00913946">
            <w:pPr>
              <w:pStyle w:val="ContactInfoEmphasis"/>
              <w:contextualSpacing w:val="0"/>
            </w:pPr>
          </w:p>
        </w:tc>
      </w:tr>
      <w:tr w:rsidR="009571D8" w:rsidRPr="00CF1A49" w:rsidTr="00692703">
        <w:tc>
          <w:tcPr>
            <w:tcW w:w="9360" w:type="dxa"/>
            <w:tcMar>
              <w:top w:w="432" w:type="dxa"/>
            </w:tcMar>
          </w:tcPr>
          <w:p w:rsidR="001755A8" w:rsidRPr="00CF1A49" w:rsidRDefault="00C02AE9" w:rsidP="00913946">
            <w:pPr>
              <w:contextualSpacing w:val="0"/>
            </w:pPr>
            <w:r>
              <w:t>Obje</w:t>
            </w:r>
            <w:r w:rsidR="00F4293B">
              <w:t>ctive:   To obtain a</w:t>
            </w:r>
            <w:r>
              <w:t xml:space="preserve"> position as a Medical Health Technician, Supply Technician, Medical Support Assistant, or Human Resource T</w:t>
            </w:r>
            <w:r w:rsidR="00B35E18">
              <w:t xml:space="preserve">echnician in a medical facility which will require me to utilize my skills and </w:t>
            </w:r>
            <w:r w:rsidR="00F4293B">
              <w:t>provide the highest level of</w:t>
            </w:r>
            <w:r w:rsidR="00124F1E">
              <w:t xml:space="preserve"> quality </w:t>
            </w:r>
            <w:r w:rsidR="00F4293B">
              <w:t>care</w:t>
            </w:r>
            <w:r w:rsidR="00B77B9B">
              <w:t>.</w:t>
            </w:r>
          </w:p>
        </w:tc>
      </w:tr>
    </w:tbl>
    <w:p w:rsidR="004E01EB" w:rsidRPr="00CF1A49" w:rsidRDefault="00B849B4" w:rsidP="004E01EB">
      <w:pPr>
        <w:pStyle w:val="Heading1"/>
      </w:pPr>
      <w:sdt>
        <w:sdtPr>
          <w:alias w:val="Experience:"/>
          <w:tag w:val="Experience:"/>
          <w:id w:val="-1983300934"/>
          <w:placeholder>
            <w:docPart w:val="8BEC4AA85C3E4DE0A62456B677EB2F4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C02AE9" w:rsidP="001D0BF1">
            <w:pPr>
              <w:pStyle w:val="Heading3"/>
              <w:contextualSpacing w:val="0"/>
              <w:outlineLvl w:val="2"/>
            </w:pPr>
            <w:r>
              <w:t>2015</w:t>
            </w:r>
            <w:r w:rsidR="001D0BF1" w:rsidRPr="00CF1A49">
              <w:t xml:space="preserve"> – </w:t>
            </w:r>
            <w:r>
              <w:t>PRESENT</w:t>
            </w:r>
          </w:p>
          <w:p w:rsidR="001D0BF1" w:rsidRPr="00CF1A49" w:rsidRDefault="00C02AE9" w:rsidP="001D0BF1">
            <w:pPr>
              <w:pStyle w:val="Heading2"/>
              <w:contextualSpacing w:val="0"/>
              <w:outlineLvl w:val="1"/>
            </w:pPr>
            <w:r>
              <w:t>sURGICAL sERVICE hEALTH tECHNICIAN</w:t>
            </w:r>
            <w:r w:rsidR="001D0BF1" w:rsidRPr="00CF1A49">
              <w:t xml:space="preserve">, </w:t>
            </w:r>
            <w:r>
              <w:rPr>
                <w:rStyle w:val="SubtleReference"/>
              </w:rPr>
              <w:t>va Medical Center</w:t>
            </w:r>
          </w:p>
          <w:p w:rsidR="0063730D" w:rsidRPr="00F928AC" w:rsidRDefault="0063730D" w:rsidP="00F928AC">
            <w:pPr>
              <w:numPr>
                <w:ilvl w:val="0"/>
                <w:numId w:val="15"/>
              </w:numPr>
              <w:rPr>
                <w:rFonts w:eastAsia="Times New Roman"/>
              </w:rPr>
            </w:pPr>
            <w:r>
              <w:rPr>
                <w:rFonts w:ascii="Times New Roman" w:hAnsi="Times New Roman" w:cs="Times New Roman"/>
              </w:rPr>
              <w:t>Performs</w:t>
            </w:r>
            <w:r w:rsidR="001F5BBC">
              <w:rPr>
                <w:rFonts w:ascii="Times New Roman" w:hAnsi="Times New Roman" w:cs="Times New Roman"/>
              </w:rPr>
              <w:t xml:space="preserve"> and assist</w:t>
            </w:r>
            <w:r>
              <w:rPr>
                <w:rFonts w:ascii="Times New Roman" w:hAnsi="Times New Roman" w:cs="Times New Roman"/>
              </w:rPr>
              <w:t xml:space="preserve"> podiatric instrumentation under the direct supervision of the podiatrist(s), including nail care and paring of callus in selected patients.  This includes treatment of Intractable Plantar Keratomas (IPK), Heloma Durum (digital corn), Heloma Mollie (inter-digital corn). Distal Clavus (distal digital corn) and Heloma Durum (digital corn), and foot ulceration.</w:t>
            </w:r>
          </w:p>
          <w:p w:rsidR="00F928AC" w:rsidRDefault="00C27A5C" w:rsidP="00F928AC">
            <w:pPr>
              <w:numPr>
                <w:ilvl w:val="0"/>
                <w:numId w:val="15"/>
              </w:numPr>
              <w:rPr>
                <w:rFonts w:eastAsia="Times New Roman"/>
              </w:rPr>
            </w:pPr>
            <w:r>
              <w:rPr>
                <w:rFonts w:ascii="Times New Roman" w:eastAsia="Times New Roman" w:hAnsi="Times New Roman" w:cs="Times New Roman"/>
                <w:lang w:val="en"/>
              </w:rPr>
              <w:t>Resolve</w:t>
            </w:r>
            <w:r w:rsidR="00F928AC">
              <w:rPr>
                <w:rFonts w:ascii="Times New Roman" w:eastAsia="Times New Roman" w:hAnsi="Times New Roman" w:cs="Times New Roman"/>
                <w:lang w:val="en"/>
              </w:rPr>
              <w:t xml:space="preserve"> operating issues pertaining to supply management requirements.</w:t>
            </w:r>
          </w:p>
          <w:p w:rsidR="00F928AC" w:rsidRDefault="007A1FFB" w:rsidP="00F928AC">
            <w:pPr>
              <w:numPr>
                <w:ilvl w:val="0"/>
                <w:numId w:val="15"/>
              </w:numPr>
              <w:rPr>
                <w:rFonts w:eastAsia="Times New Roman"/>
              </w:rPr>
            </w:pPr>
            <w:r>
              <w:rPr>
                <w:rFonts w:eastAsia="Times New Roman"/>
              </w:rPr>
              <w:t xml:space="preserve">Performs and assist with </w:t>
            </w:r>
            <w:r w:rsidR="00F928AC">
              <w:rPr>
                <w:rFonts w:ascii="Times New Roman" w:hAnsi="Times New Roman" w:cs="Times New Roman"/>
              </w:rPr>
              <w:t xml:space="preserve">foot impressions, </w:t>
            </w:r>
            <w:r w:rsidR="00DB1F79">
              <w:rPr>
                <w:rFonts w:ascii="Times New Roman" w:hAnsi="Times New Roman" w:cs="Times New Roman"/>
              </w:rPr>
              <w:t xml:space="preserve">vital signs, </w:t>
            </w:r>
            <w:r w:rsidR="00F928AC">
              <w:rPr>
                <w:rFonts w:ascii="Times New Roman" w:hAnsi="Times New Roman" w:cs="Times New Roman"/>
              </w:rPr>
              <w:t>glucometer checking, monitoring of radiological, lab tests,</w:t>
            </w:r>
            <w:r>
              <w:rPr>
                <w:rFonts w:ascii="Times New Roman" w:hAnsi="Times New Roman" w:cs="Times New Roman"/>
              </w:rPr>
              <w:t xml:space="preserve"> and obtaining lab</w:t>
            </w:r>
            <w:r w:rsidR="00F928AC">
              <w:rPr>
                <w:rFonts w:ascii="Times New Roman" w:hAnsi="Times New Roman" w:cs="Times New Roman"/>
              </w:rPr>
              <w:t xml:space="preserve"> cultures</w:t>
            </w:r>
            <w:r>
              <w:rPr>
                <w:rFonts w:ascii="Times New Roman" w:hAnsi="Times New Roman" w:cs="Times New Roman"/>
              </w:rPr>
              <w:t>/specimens</w:t>
            </w:r>
            <w:r w:rsidR="00F928AC">
              <w:rPr>
                <w:rFonts w:ascii="Times New Roman" w:hAnsi="Times New Roman" w:cs="Times New Roman"/>
              </w:rPr>
              <w:t>.</w:t>
            </w:r>
          </w:p>
          <w:p w:rsidR="0063730D" w:rsidRDefault="0063730D" w:rsidP="00F928AC">
            <w:pPr>
              <w:numPr>
                <w:ilvl w:val="0"/>
                <w:numId w:val="15"/>
              </w:numPr>
              <w:rPr>
                <w:rFonts w:eastAsia="Times New Roman"/>
              </w:rPr>
            </w:pPr>
            <w:r>
              <w:rPr>
                <w:rFonts w:ascii="Times New Roman" w:eastAsia="Times New Roman" w:hAnsi="Times New Roman" w:cs="Times New Roman"/>
              </w:rPr>
              <w:t>Ensures that instrumentation</w:t>
            </w:r>
            <w:r w:rsidR="00F928AC">
              <w:rPr>
                <w:rFonts w:ascii="Times New Roman" w:eastAsia="Times New Roman" w:hAnsi="Times New Roman" w:cs="Times New Roman"/>
              </w:rPr>
              <w:t>, supplies, wound care products are</w:t>
            </w:r>
            <w:r>
              <w:rPr>
                <w:rFonts w:ascii="Times New Roman" w:eastAsia="Times New Roman" w:hAnsi="Times New Roman" w:cs="Times New Roman"/>
              </w:rPr>
              <w:t xml:space="preserve"> stocked in each room according to use, and that appropriate par levels are maintained for use.</w:t>
            </w:r>
          </w:p>
          <w:p w:rsidR="0063730D" w:rsidRDefault="0063730D" w:rsidP="001D0BF1">
            <w:pPr>
              <w:contextualSpacing w:val="0"/>
              <w:rPr>
                <w:rFonts w:ascii="Times New Roman" w:hAnsi="Times New Roman" w:cs="Times New Roman"/>
              </w:rPr>
            </w:pPr>
          </w:p>
          <w:p w:rsidR="0063730D" w:rsidRPr="00CF1A49" w:rsidRDefault="0063730D" w:rsidP="001D0BF1">
            <w:pPr>
              <w:contextualSpacing w:val="0"/>
            </w:pPr>
          </w:p>
        </w:tc>
      </w:tr>
      <w:tr w:rsidR="00F61DF9" w:rsidRPr="00CF1A49" w:rsidTr="00F61DF9">
        <w:tc>
          <w:tcPr>
            <w:tcW w:w="9355" w:type="dxa"/>
            <w:tcMar>
              <w:top w:w="216" w:type="dxa"/>
            </w:tcMar>
          </w:tcPr>
          <w:p w:rsidR="00F61DF9" w:rsidRPr="00CF1A49" w:rsidRDefault="0063730D" w:rsidP="00F61DF9">
            <w:pPr>
              <w:pStyle w:val="Heading3"/>
              <w:contextualSpacing w:val="0"/>
              <w:outlineLvl w:val="2"/>
            </w:pPr>
            <w:r>
              <w:t>2010</w:t>
            </w:r>
            <w:r w:rsidR="00F61DF9" w:rsidRPr="00CF1A49">
              <w:t xml:space="preserve"> – </w:t>
            </w:r>
            <w:r>
              <w:t>2015</w:t>
            </w:r>
          </w:p>
          <w:p w:rsidR="00F61DF9" w:rsidRPr="00CF1A49" w:rsidRDefault="0063730D" w:rsidP="00F61DF9">
            <w:pPr>
              <w:pStyle w:val="Heading2"/>
              <w:contextualSpacing w:val="0"/>
              <w:outlineLvl w:val="1"/>
            </w:pPr>
            <w:r>
              <w:t>phlebotomist</w:t>
            </w:r>
            <w:r w:rsidR="00F61DF9" w:rsidRPr="00CF1A49">
              <w:t xml:space="preserve">, </w:t>
            </w:r>
            <w:r>
              <w:rPr>
                <w:rStyle w:val="SubtleReference"/>
              </w:rPr>
              <w:t>va medical center</w:t>
            </w:r>
          </w:p>
          <w:p w:rsidR="007C5BF9" w:rsidRDefault="007C5BF9" w:rsidP="007C5BF9">
            <w:pPr>
              <w:numPr>
                <w:ilvl w:val="0"/>
                <w:numId w:val="14"/>
              </w:numPr>
              <w:rPr>
                <w:rFonts w:eastAsia="Times New Roman"/>
              </w:rPr>
            </w:pPr>
            <w:r>
              <w:rPr>
                <w:rFonts w:ascii="Times New Roman" w:eastAsia="Times New Roman" w:hAnsi="Times New Roman" w:cs="Times New Roman"/>
              </w:rPr>
              <w:t>Supervise morning staff in specimen collection for both inpatient and outpatient clients ensuring staff adheres to medical center safety, infection control and standard precautions policies and procedures.</w:t>
            </w:r>
          </w:p>
          <w:p w:rsidR="007C5BF9" w:rsidRDefault="007C5BF9" w:rsidP="007C5BF9">
            <w:pPr>
              <w:numPr>
                <w:ilvl w:val="0"/>
                <w:numId w:val="14"/>
              </w:numPr>
              <w:rPr>
                <w:rFonts w:eastAsia="Times New Roman"/>
              </w:rPr>
            </w:pPr>
            <w:r>
              <w:rPr>
                <w:rFonts w:ascii="Times New Roman" w:eastAsia="Times New Roman" w:hAnsi="Times New Roman" w:cs="Times New Roman"/>
              </w:rPr>
              <w:t>Monitors and makes work assignments, provides input on performance, resolves daily workplace issues and maintains efficient workflow.</w:t>
            </w:r>
          </w:p>
          <w:p w:rsidR="007C5BF9" w:rsidRPr="007C5BF9" w:rsidRDefault="00310E17" w:rsidP="007C5BF9">
            <w:pPr>
              <w:numPr>
                <w:ilvl w:val="0"/>
                <w:numId w:val="14"/>
              </w:numPr>
              <w:rPr>
                <w:rFonts w:eastAsia="Times New Roman"/>
              </w:rPr>
            </w:pPr>
            <w:r>
              <w:rPr>
                <w:rFonts w:ascii="Times New Roman" w:eastAsia="Times New Roman" w:hAnsi="Times New Roman" w:cs="Times New Roman"/>
              </w:rPr>
              <w:t xml:space="preserve">Performs venipuncture specimen collections for inpatient, outpatient and ambulatory.  </w:t>
            </w:r>
            <w:r w:rsidR="007C5BF9">
              <w:rPr>
                <w:rFonts w:ascii="Times New Roman" w:eastAsia="Times New Roman" w:hAnsi="Times New Roman" w:cs="Times New Roman"/>
              </w:rPr>
              <w:t xml:space="preserve">Prepares and processes samples, slides, smears, or types of specimen common to the laboratory.  </w:t>
            </w:r>
            <w:r>
              <w:rPr>
                <w:rFonts w:ascii="Times New Roman" w:eastAsia="Times New Roman" w:hAnsi="Times New Roman" w:cs="Times New Roman"/>
              </w:rPr>
              <w:t>Input orders in VA system (CPRS), collaborate specimen orders with providers</w:t>
            </w:r>
            <w:r w:rsidR="007C5BF9">
              <w:rPr>
                <w:rFonts w:ascii="Times New Roman" w:eastAsia="Times New Roman" w:hAnsi="Times New Roman" w:cs="Times New Roman"/>
              </w:rPr>
              <w:t>.</w:t>
            </w:r>
          </w:p>
          <w:p w:rsidR="007C5BF9" w:rsidRDefault="007C5BF9" w:rsidP="007C5BF9">
            <w:pPr>
              <w:rPr>
                <w:rFonts w:ascii="Times New Roman" w:eastAsia="Times New Roman" w:hAnsi="Times New Roman" w:cs="Times New Roman"/>
              </w:rPr>
            </w:pPr>
          </w:p>
          <w:p w:rsidR="00DB1F79" w:rsidRDefault="00DB1F79" w:rsidP="007C5BF9">
            <w:pPr>
              <w:pStyle w:val="Heading3"/>
              <w:contextualSpacing w:val="0"/>
              <w:outlineLvl w:val="2"/>
            </w:pPr>
          </w:p>
          <w:p w:rsidR="007C5BF9" w:rsidRPr="00CF1A49" w:rsidRDefault="007C5BF9" w:rsidP="007C5BF9">
            <w:pPr>
              <w:pStyle w:val="Heading3"/>
              <w:contextualSpacing w:val="0"/>
              <w:outlineLvl w:val="2"/>
            </w:pPr>
            <w:r>
              <w:t>2007</w:t>
            </w:r>
            <w:r w:rsidRPr="00CF1A49">
              <w:t xml:space="preserve"> – </w:t>
            </w:r>
            <w:r>
              <w:t>2009</w:t>
            </w:r>
          </w:p>
          <w:p w:rsidR="007C5BF9" w:rsidRPr="00CF1A49" w:rsidRDefault="007C5BF9" w:rsidP="007C5BF9">
            <w:pPr>
              <w:pStyle w:val="Heading2"/>
              <w:contextualSpacing w:val="0"/>
              <w:outlineLvl w:val="1"/>
            </w:pPr>
            <w:r>
              <w:t>Detention Service Office</w:t>
            </w:r>
            <w:r w:rsidRPr="00CF1A49">
              <w:t xml:space="preserve">, </w:t>
            </w:r>
            <w:r>
              <w:rPr>
                <w:rStyle w:val="SubtleReference"/>
              </w:rPr>
              <w:t>Dallas County sheriff department</w:t>
            </w:r>
          </w:p>
          <w:p w:rsidR="007C5BF9" w:rsidRDefault="007C5BF9" w:rsidP="007C5BF9">
            <w:pPr>
              <w:numPr>
                <w:ilvl w:val="0"/>
                <w:numId w:val="14"/>
              </w:numPr>
              <w:rPr>
                <w:rFonts w:eastAsia="Times New Roman"/>
              </w:rPr>
            </w:pPr>
            <w:r>
              <w:rPr>
                <w:rFonts w:ascii="Times New Roman" w:eastAsia="Times New Roman" w:hAnsi="Times New Roman" w:cs="Times New Roman"/>
              </w:rPr>
              <w:t>Report and analyze information form records data base INS to confirm identity of individual arrested or detained.</w:t>
            </w:r>
          </w:p>
          <w:p w:rsidR="007C5BF9" w:rsidRPr="007C5BF9" w:rsidRDefault="00F10703" w:rsidP="007C5BF9">
            <w:pPr>
              <w:numPr>
                <w:ilvl w:val="0"/>
                <w:numId w:val="14"/>
              </w:numPr>
              <w:rPr>
                <w:rFonts w:eastAsia="Times New Roman"/>
              </w:rPr>
            </w:pPr>
            <w:r>
              <w:rPr>
                <w:rFonts w:ascii="Times New Roman" w:eastAsia="Times New Roman" w:hAnsi="Times New Roman" w:cs="Times New Roman"/>
              </w:rPr>
              <w:t>Maintain g</w:t>
            </w:r>
            <w:r w:rsidR="007C5BF9">
              <w:rPr>
                <w:rFonts w:ascii="Times New Roman" w:eastAsia="Times New Roman" w:hAnsi="Times New Roman" w:cs="Times New Roman"/>
              </w:rPr>
              <w:t>eneral booking process</w:t>
            </w:r>
            <w:r>
              <w:rPr>
                <w:rFonts w:ascii="Times New Roman" w:eastAsia="Times New Roman" w:hAnsi="Times New Roman" w:cs="Times New Roman"/>
              </w:rPr>
              <w:t>es</w:t>
            </w:r>
            <w:r w:rsidR="007C5BF9">
              <w:rPr>
                <w:rFonts w:ascii="Times New Roman" w:eastAsia="Times New Roman" w:hAnsi="Times New Roman" w:cs="Times New Roman"/>
              </w:rPr>
              <w:t>, and record keeping, maintaining files.</w:t>
            </w:r>
            <w:r w:rsidR="00DB1F79">
              <w:rPr>
                <w:rFonts w:ascii="Times New Roman" w:eastAsia="Times New Roman" w:hAnsi="Times New Roman" w:cs="Times New Roman"/>
              </w:rPr>
              <w:t xml:space="preserve"> Responsible for updating reports on department data base.</w:t>
            </w:r>
          </w:p>
          <w:p w:rsidR="007C5BF9" w:rsidRDefault="00DB1F79" w:rsidP="007C5BF9">
            <w:pPr>
              <w:numPr>
                <w:ilvl w:val="0"/>
                <w:numId w:val="14"/>
              </w:numPr>
              <w:rPr>
                <w:rFonts w:eastAsia="Times New Roman"/>
              </w:rPr>
            </w:pPr>
            <w:r>
              <w:rPr>
                <w:rFonts w:ascii="Times New Roman" w:eastAsia="Times New Roman" w:hAnsi="Times New Roman" w:cs="Times New Roman"/>
              </w:rPr>
              <w:t>E</w:t>
            </w:r>
            <w:r w:rsidR="007C5BF9">
              <w:rPr>
                <w:rFonts w:ascii="Times New Roman" w:eastAsia="Times New Roman" w:hAnsi="Times New Roman" w:cs="Times New Roman"/>
              </w:rPr>
              <w:t xml:space="preserve">scort </w:t>
            </w:r>
            <w:r>
              <w:rPr>
                <w:rFonts w:ascii="Times New Roman" w:eastAsia="Times New Roman" w:hAnsi="Times New Roman" w:cs="Times New Roman"/>
              </w:rPr>
              <w:t xml:space="preserve">inmates </w:t>
            </w:r>
            <w:r w:rsidR="007C5BF9">
              <w:rPr>
                <w:rFonts w:ascii="Times New Roman" w:eastAsia="Times New Roman" w:hAnsi="Times New Roman" w:cs="Times New Roman"/>
              </w:rPr>
              <w:t>to and from hospital facility.</w:t>
            </w:r>
            <w:r>
              <w:rPr>
                <w:rFonts w:ascii="Times New Roman" w:eastAsia="Times New Roman" w:hAnsi="Times New Roman" w:cs="Times New Roman"/>
              </w:rPr>
              <w:t xml:space="preserve"> Responsible for care, custody and control of inmates.</w:t>
            </w:r>
          </w:p>
          <w:p w:rsidR="002B4601" w:rsidRPr="00CF1A49" w:rsidRDefault="002B4601" w:rsidP="002B4601">
            <w:pPr>
              <w:pStyle w:val="Heading3"/>
              <w:contextualSpacing w:val="0"/>
              <w:outlineLvl w:val="2"/>
            </w:pPr>
            <w:r>
              <w:lastRenderedPageBreak/>
              <w:t>2004</w:t>
            </w:r>
            <w:r w:rsidRPr="00CF1A49">
              <w:t xml:space="preserve"> – </w:t>
            </w:r>
            <w:r>
              <w:t>2006</w:t>
            </w:r>
          </w:p>
          <w:p w:rsidR="002B4601" w:rsidRPr="00CF1A49" w:rsidRDefault="002B4601" w:rsidP="002B4601">
            <w:pPr>
              <w:pStyle w:val="Heading2"/>
              <w:contextualSpacing w:val="0"/>
              <w:outlineLvl w:val="1"/>
            </w:pPr>
            <w:r>
              <w:t>Transport Technician</w:t>
            </w:r>
            <w:r w:rsidRPr="00CF1A49">
              <w:t xml:space="preserve">, </w:t>
            </w:r>
            <w:r>
              <w:rPr>
                <w:rStyle w:val="SubtleReference"/>
              </w:rPr>
              <w:t>VA Medical Center</w:t>
            </w:r>
          </w:p>
          <w:p w:rsidR="002B4601" w:rsidRDefault="002B4601" w:rsidP="002B4601">
            <w:pPr>
              <w:numPr>
                <w:ilvl w:val="0"/>
                <w:numId w:val="14"/>
              </w:numPr>
              <w:rPr>
                <w:rFonts w:eastAsia="Times New Roman"/>
              </w:rPr>
            </w:pPr>
            <w:r>
              <w:rPr>
                <w:rFonts w:ascii="Times New Roman" w:eastAsia="Times New Roman" w:hAnsi="Times New Roman" w:cs="Times New Roman"/>
              </w:rPr>
              <w:t xml:space="preserve">Responsible for maintaining patient safety while transporting </w:t>
            </w:r>
            <w:r w:rsidR="00C53F03">
              <w:rPr>
                <w:rFonts w:ascii="Times New Roman" w:eastAsia="Times New Roman" w:hAnsi="Times New Roman" w:cs="Times New Roman"/>
              </w:rPr>
              <w:t xml:space="preserve">via wheel chair or stretcher </w:t>
            </w:r>
            <w:r>
              <w:rPr>
                <w:rFonts w:ascii="Times New Roman" w:eastAsia="Times New Roman" w:hAnsi="Times New Roman" w:cs="Times New Roman"/>
              </w:rPr>
              <w:t>between Inpatient and Outpatient units.</w:t>
            </w:r>
          </w:p>
          <w:p w:rsidR="002B4601" w:rsidRPr="007C5BF9" w:rsidRDefault="002B4601" w:rsidP="002B4601">
            <w:pPr>
              <w:numPr>
                <w:ilvl w:val="0"/>
                <w:numId w:val="14"/>
              </w:numPr>
              <w:rPr>
                <w:rFonts w:eastAsia="Times New Roman"/>
              </w:rPr>
            </w:pPr>
            <w:r>
              <w:rPr>
                <w:rFonts w:eastAsia="Times New Roman"/>
              </w:rPr>
              <w:t>Perform</w:t>
            </w:r>
            <w:r w:rsidR="00C53F03">
              <w:rPr>
                <w:rFonts w:eastAsia="Times New Roman"/>
              </w:rPr>
              <w:t>s</w:t>
            </w:r>
            <w:r>
              <w:rPr>
                <w:rFonts w:eastAsia="Times New Roman"/>
              </w:rPr>
              <w:t xml:space="preserve"> Glucose/urine testing, IV administration</w:t>
            </w:r>
            <w:r w:rsidR="00C53F03">
              <w:rPr>
                <w:rFonts w:eastAsia="Times New Roman"/>
              </w:rPr>
              <w:t>, Foley Catheter insertions, Patient monitoring, obtaining Vital Signs, EKG under the direction of the provider.</w:t>
            </w:r>
          </w:p>
          <w:p w:rsidR="002B4601" w:rsidRDefault="00C53F03" w:rsidP="002B4601">
            <w:pPr>
              <w:numPr>
                <w:ilvl w:val="0"/>
                <w:numId w:val="14"/>
              </w:numPr>
              <w:rPr>
                <w:rFonts w:eastAsia="Times New Roman"/>
              </w:rPr>
            </w:pPr>
            <w:r>
              <w:rPr>
                <w:rFonts w:ascii="Times New Roman" w:eastAsia="Times New Roman" w:hAnsi="Times New Roman" w:cs="Times New Roman"/>
              </w:rPr>
              <w:t>Responsible for general cleaning and ordering and maintaining supply par level.</w:t>
            </w:r>
          </w:p>
          <w:p w:rsidR="007C5BF9" w:rsidRPr="007C5BF9" w:rsidRDefault="007C5BF9" w:rsidP="007C5BF9">
            <w:pPr>
              <w:rPr>
                <w:rFonts w:eastAsia="Times New Roman"/>
              </w:rPr>
            </w:pPr>
          </w:p>
          <w:p w:rsidR="00F61DF9" w:rsidRDefault="00F61DF9" w:rsidP="007C5BF9"/>
        </w:tc>
      </w:tr>
    </w:tbl>
    <w:sdt>
      <w:sdtPr>
        <w:alias w:val="Education:"/>
        <w:tag w:val="Education:"/>
        <w:id w:val="-1908763273"/>
        <w:placeholder>
          <w:docPart w:val="204454A5088F4E169D2E875D3508E503"/>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9A043D" w:rsidP="001D0BF1">
            <w:pPr>
              <w:pStyle w:val="Heading3"/>
              <w:contextualSpacing w:val="0"/>
              <w:outlineLvl w:val="2"/>
            </w:pPr>
            <w:r>
              <w:t>1993-</w:t>
            </w:r>
            <w:r w:rsidR="00DB1F79">
              <w:t>1994</w:t>
            </w:r>
          </w:p>
          <w:p w:rsidR="001D0BF1" w:rsidRPr="00CF1A49" w:rsidRDefault="00DB1F79" w:rsidP="001D0BF1">
            <w:pPr>
              <w:pStyle w:val="Heading2"/>
              <w:contextualSpacing w:val="0"/>
              <w:outlineLvl w:val="1"/>
            </w:pPr>
            <w:r>
              <w:t>Certified Nurse Assist</w:t>
            </w:r>
            <w:r w:rsidR="001D0BF1" w:rsidRPr="00CF1A49">
              <w:t xml:space="preserve">, </w:t>
            </w:r>
            <w:r w:rsidR="009A043D">
              <w:rPr>
                <w:rFonts w:ascii="Times New Roman" w:hAnsi="Times New Roman" w:cs="Times New Roman"/>
              </w:rPr>
              <w:t>Beverly Enterprise CNA School </w:t>
            </w:r>
          </w:p>
          <w:p w:rsidR="007538DC" w:rsidRPr="00CF1A49" w:rsidRDefault="007538DC" w:rsidP="007538DC">
            <w:pPr>
              <w:contextualSpacing w:val="0"/>
            </w:pPr>
          </w:p>
        </w:tc>
      </w:tr>
      <w:tr w:rsidR="00F61DF9" w:rsidRPr="00CF1A49" w:rsidTr="00F61DF9">
        <w:tc>
          <w:tcPr>
            <w:tcW w:w="9355" w:type="dxa"/>
            <w:tcMar>
              <w:top w:w="216" w:type="dxa"/>
            </w:tcMar>
          </w:tcPr>
          <w:p w:rsidR="00F61DF9" w:rsidRDefault="00F61DF9" w:rsidP="00F61DF9"/>
        </w:tc>
      </w:tr>
    </w:tbl>
    <w:p w:rsidR="00486277" w:rsidRPr="00CF1A49" w:rsidRDefault="00E233C2" w:rsidP="00486277">
      <w:pPr>
        <w:pStyle w:val="Heading1"/>
      </w:pPr>
      <w:r>
        <w:t>Certifications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E233C2" w:rsidP="006E1507">
            <w:pPr>
              <w:pStyle w:val="ListBullet"/>
              <w:contextualSpacing w:val="0"/>
            </w:pPr>
            <w:r>
              <w:t>Phlebotomy Cert, Cedar Valley Community College</w:t>
            </w:r>
          </w:p>
          <w:p w:rsidR="001F4E6D" w:rsidRDefault="00E233C2" w:rsidP="006E1507">
            <w:pPr>
              <w:pStyle w:val="ListBullet"/>
              <w:contextualSpacing w:val="0"/>
            </w:pPr>
            <w:r>
              <w:t>Telemetry, Children’s Medical Center</w:t>
            </w:r>
          </w:p>
          <w:p w:rsidR="0085199D" w:rsidRPr="006E1507" w:rsidRDefault="0085199D" w:rsidP="006E1507">
            <w:pPr>
              <w:pStyle w:val="ListBullet"/>
              <w:contextualSpacing w:val="0"/>
            </w:pPr>
            <w:r>
              <w:t>Certified ASCP Phlebotomist</w:t>
            </w:r>
          </w:p>
        </w:tc>
        <w:tc>
          <w:tcPr>
            <w:tcW w:w="4675" w:type="dxa"/>
            <w:tcMar>
              <w:left w:w="360" w:type="dxa"/>
            </w:tcMar>
          </w:tcPr>
          <w:p w:rsidR="003A0632" w:rsidRPr="006E1507" w:rsidRDefault="00E233C2" w:rsidP="006E1507">
            <w:pPr>
              <w:pStyle w:val="ListBullet"/>
              <w:contextualSpacing w:val="0"/>
            </w:pPr>
            <w:r>
              <w:t>Emergency Med Tech, Charleston Methodist Hospital</w:t>
            </w:r>
          </w:p>
          <w:p w:rsidR="001E3120" w:rsidRPr="006E1507" w:rsidRDefault="00E233C2" w:rsidP="006E1507">
            <w:pPr>
              <w:pStyle w:val="ListBullet"/>
              <w:contextualSpacing w:val="0"/>
            </w:pPr>
            <w:r>
              <w:t>BLS</w:t>
            </w:r>
          </w:p>
          <w:p w:rsidR="001E3120" w:rsidRPr="006E1507" w:rsidRDefault="00E233C2" w:rsidP="006E1507">
            <w:pPr>
              <w:pStyle w:val="ListBullet"/>
              <w:contextualSpacing w:val="0"/>
            </w:pPr>
            <w:r>
              <w:t>EKG</w:t>
            </w:r>
            <w:r w:rsidR="0085199D">
              <w:t xml:space="preserve"> Cert</w:t>
            </w:r>
          </w:p>
        </w:tc>
      </w:tr>
    </w:tbl>
    <w:p w:rsidR="00AD782D" w:rsidRPr="00CF1A49" w:rsidRDefault="00E233C2" w:rsidP="0062312F">
      <w:pPr>
        <w:pStyle w:val="Heading1"/>
      </w:pPr>
      <w:r>
        <w:t xml:space="preserve">Military </w:t>
      </w:r>
      <w:r w:rsidR="00A22932">
        <w:t>Experience</w:t>
      </w:r>
    </w:p>
    <w:p w:rsidR="00E233C2" w:rsidRDefault="00E233C2" w:rsidP="00E233C2">
      <w:pPr>
        <w:rPr>
          <w:rFonts w:ascii="Times New Roman" w:hAnsi="Times New Roman" w:cs="Times New Roman"/>
        </w:rPr>
      </w:pPr>
      <w:r>
        <w:rPr>
          <w:rFonts w:ascii="Times New Roman" w:hAnsi="Times New Roman" w:cs="Times New Roman"/>
        </w:rPr>
        <w:t>United States Navy (</w:t>
      </w:r>
      <w:r w:rsidR="00816918">
        <w:rPr>
          <w:rFonts w:ascii="Times New Roman" w:hAnsi="Times New Roman" w:cs="Times New Roman"/>
        </w:rPr>
        <w:t>Aviation</w:t>
      </w:r>
      <w:r w:rsidR="00795421">
        <w:rPr>
          <w:rFonts w:ascii="Times New Roman" w:hAnsi="Times New Roman" w:cs="Times New Roman"/>
        </w:rPr>
        <w:t xml:space="preserve"> &amp; Medical </w:t>
      </w:r>
      <w:r w:rsidR="002B4601">
        <w:rPr>
          <w:rFonts w:ascii="Times New Roman" w:hAnsi="Times New Roman" w:cs="Times New Roman"/>
        </w:rPr>
        <w:t>Support) San</w:t>
      </w:r>
      <w:r>
        <w:rPr>
          <w:rFonts w:ascii="Times New Roman" w:hAnsi="Times New Roman" w:cs="Times New Roman"/>
        </w:rPr>
        <w:t xml:space="preserve"> Diego, Ca</w:t>
      </w:r>
      <w:r w:rsidR="007B0F9B">
        <w:rPr>
          <w:rFonts w:ascii="Times New Roman" w:hAnsi="Times New Roman" w:cs="Times New Roman"/>
        </w:rPr>
        <w:t>lifornia               1974-1981</w:t>
      </w:r>
    </w:p>
    <w:p w:rsidR="00C02270" w:rsidRDefault="00C02270" w:rsidP="00E233C2">
      <w:pPr>
        <w:rPr>
          <w:rFonts w:ascii="Times New Roman" w:hAnsi="Times New Roman" w:cs="Times New Roman"/>
        </w:rPr>
      </w:pPr>
    </w:p>
    <w:p w:rsidR="00C02270" w:rsidRDefault="00C02270" w:rsidP="00E233C2">
      <w:pPr>
        <w:rPr>
          <w:rFonts w:ascii="Times New Roman" w:hAnsi="Times New Roman" w:cs="Times New Roman"/>
        </w:rPr>
      </w:pPr>
    </w:p>
    <w:p w:rsidR="00C02270" w:rsidRDefault="00C02270" w:rsidP="00E233C2">
      <w:pPr>
        <w:rPr>
          <w:rFonts w:ascii="Times New Roman" w:hAnsi="Times New Roman" w:cs="Times New Roman"/>
        </w:rPr>
      </w:pPr>
    </w:p>
    <w:p w:rsidR="00C02270" w:rsidRDefault="00C02270" w:rsidP="00E233C2">
      <w:pPr>
        <w:rPr>
          <w:rFonts w:ascii="Times New Roman" w:hAnsi="Times New Roman" w:cs="Times New Roman"/>
        </w:rPr>
      </w:pPr>
    </w:p>
    <w:p w:rsidR="00C02270" w:rsidRDefault="00C02270" w:rsidP="00C02270">
      <w:pPr>
        <w:ind w:left="2160" w:hanging="2160"/>
        <w:jc w:val="center"/>
      </w:pPr>
      <w:r>
        <w:rPr>
          <w:rFonts w:ascii="Times New Roman" w:hAnsi="Times New Roman" w:cs="Times New Roman"/>
          <w:b/>
          <w:bCs/>
        </w:rPr>
        <w:t>REFERENCES AVAILABLE UPON REQUEST</w:t>
      </w:r>
    </w:p>
    <w:p w:rsidR="00C02270" w:rsidRDefault="00C02270" w:rsidP="00E233C2"/>
    <w:p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9B4" w:rsidRDefault="00B849B4" w:rsidP="0068194B">
      <w:r>
        <w:separator/>
      </w:r>
    </w:p>
    <w:p w:rsidR="00B849B4" w:rsidRDefault="00B849B4"/>
    <w:p w:rsidR="00B849B4" w:rsidRDefault="00B849B4"/>
  </w:endnote>
  <w:endnote w:type="continuationSeparator" w:id="0">
    <w:p w:rsidR="00B849B4" w:rsidRDefault="00B849B4" w:rsidP="0068194B">
      <w:r>
        <w:continuationSeparator/>
      </w:r>
    </w:p>
    <w:p w:rsidR="00B849B4" w:rsidRDefault="00B849B4"/>
    <w:p w:rsidR="00B849B4" w:rsidRDefault="00B84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6481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9B4" w:rsidRDefault="00B849B4" w:rsidP="0068194B">
      <w:r>
        <w:separator/>
      </w:r>
    </w:p>
    <w:p w:rsidR="00B849B4" w:rsidRDefault="00B849B4"/>
    <w:p w:rsidR="00B849B4" w:rsidRDefault="00B849B4"/>
  </w:footnote>
  <w:footnote w:type="continuationSeparator" w:id="0">
    <w:p w:rsidR="00B849B4" w:rsidRDefault="00B849B4" w:rsidP="0068194B">
      <w:r>
        <w:continuationSeparator/>
      </w:r>
    </w:p>
    <w:p w:rsidR="00B849B4" w:rsidRDefault="00B849B4"/>
    <w:p w:rsidR="00B849B4" w:rsidRDefault="00B84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14E832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B7244DC"/>
    <w:multiLevelType w:val="hybridMultilevel"/>
    <w:tmpl w:val="E9AE7F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EAC31F9"/>
    <w:multiLevelType w:val="hybridMultilevel"/>
    <w:tmpl w:val="D406A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7A82DD1"/>
    <w:multiLevelType w:val="hybridMultilevel"/>
    <w:tmpl w:val="E712375C"/>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hint="default"/>
      </w:rPr>
    </w:lvl>
    <w:lvl w:ilvl="6" w:tplc="04090001">
      <w:start w:val="1"/>
      <w:numFmt w:val="bullet"/>
      <w:lvlText w:val=""/>
      <w:lvlJc w:val="left"/>
      <w:pPr>
        <w:ind w:left="5685" w:hanging="360"/>
      </w:pPr>
      <w:rPr>
        <w:rFonts w:ascii="Symbol" w:hAnsi="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hint="default"/>
      </w:rPr>
    </w:lvl>
  </w:abstractNum>
  <w:abstractNum w:abstractNumId="16" w15:restartNumberingAfterBreak="0">
    <w:nsid w:val="7CBB5AC4"/>
    <w:multiLevelType w:val="hybridMultilevel"/>
    <w:tmpl w:val="91A63B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5"/>
  </w:num>
  <w:num w:numId="15">
    <w:abstractNumId w:val="1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E9"/>
    <w:rsid w:val="000001EF"/>
    <w:rsid w:val="00007322"/>
    <w:rsid w:val="00007728"/>
    <w:rsid w:val="00024584"/>
    <w:rsid w:val="00024730"/>
    <w:rsid w:val="00055E95"/>
    <w:rsid w:val="0007021F"/>
    <w:rsid w:val="000B2BA5"/>
    <w:rsid w:val="000F2F8C"/>
    <w:rsid w:val="0010006E"/>
    <w:rsid w:val="001045A8"/>
    <w:rsid w:val="00114A91"/>
    <w:rsid w:val="00124F1E"/>
    <w:rsid w:val="001427E1"/>
    <w:rsid w:val="00163668"/>
    <w:rsid w:val="00171566"/>
    <w:rsid w:val="00174676"/>
    <w:rsid w:val="001755A8"/>
    <w:rsid w:val="00184014"/>
    <w:rsid w:val="00192008"/>
    <w:rsid w:val="001C0E68"/>
    <w:rsid w:val="001C4B6F"/>
    <w:rsid w:val="001D0BF1"/>
    <w:rsid w:val="001D6EB3"/>
    <w:rsid w:val="001E3120"/>
    <w:rsid w:val="001E7E0C"/>
    <w:rsid w:val="001F0BB0"/>
    <w:rsid w:val="001F4E6D"/>
    <w:rsid w:val="001F5BBC"/>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601"/>
    <w:rsid w:val="002D23C5"/>
    <w:rsid w:val="002D6137"/>
    <w:rsid w:val="002E7E61"/>
    <w:rsid w:val="002F05E5"/>
    <w:rsid w:val="002F254D"/>
    <w:rsid w:val="002F30E4"/>
    <w:rsid w:val="00307140"/>
    <w:rsid w:val="00310E17"/>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C7BC0"/>
    <w:rsid w:val="005D3CA7"/>
    <w:rsid w:val="005D4CC1"/>
    <w:rsid w:val="005F4B91"/>
    <w:rsid w:val="005F55D2"/>
    <w:rsid w:val="0062312F"/>
    <w:rsid w:val="00625F2C"/>
    <w:rsid w:val="0063730D"/>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5421"/>
    <w:rsid w:val="00796076"/>
    <w:rsid w:val="007A1FFB"/>
    <w:rsid w:val="007B0F9B"/>
    <w:rsid w:val="007C0566"/>
    <w:rsid w:val="007C5BF9"/>
    <w:rsid w:val="007C606B"/>
    <w:rsid w:val="007E6A61"/>
    <w:rsid w:val="00801140"/>
    <w:rsid w:val="00803404"/>
    <w:rsid w:val="00816918"/>
    <w:rsid w:val="00834955"/>
    <w:rsid w:val="0085199D"/>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059"/>
    <w:rsid w:val="00944F78"/>
    <w:rsid w:val="009510E7"/>
    <w:rsid w:val="00952C89"/>
    <w:rsid w:val="009571D8"/>
    <w:rsid w:val="009650EA"/>
    <w:rsid w:val="0097790C"/>
    <w:rsid w:val="0098506E"/>
    <w:rsid w:val="009A043D"/>
    <w:rsid w:val="009A44CE"/>
    <w:rsid w:val="009C4DFC"/>
    <w:rsid w:val="009D44F8"/>
    <w:rsid w:val="009E3160"/>
    <w:rsid w:val="009F220C"/>
    <w:rsid w:val="009F3B05"/>
    <w:rsid w:val="009F4931"/>
    <w:rsid w:val="00A14534"/>
    <w:rsid w:val="00A16DAA"/>
    <w:rsid w:val="00A22932"/>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5E18"/>
    <w:rsid w:val="00B50F99"/>
    <w:rsid w:val="00B51D1B"/>
    <w:rsid w:val="00B540F4"/>
    <w:rsid w:val="00B60FD0"/>
    <w:rsid w:val="00B622DF"/>
    <w:rsid w:val="00B6332A"/>
    <w:rsid w:val="00B77B9B"/>
    <w:rsid w:val="00B81760"/>
    <w:rsid w:val="00B8494C"/>
    <w:rsid w:val="00B849B4"/>
    <w:rsid w:val="00BA1546"/>
    <w:rsid w:val="00BA2272"/>
    <w:rsid w:val="00BB4E51"/>
    <w:rsid w:val="00BD431F"/>
    <w:rsid w:val="00BE423E"/>
    <w:rsid w:val="00BF61AC"/>
    <w:rsid w:val="00C02270"/>
    <w:rsid w:val="00C02AE9"/>
    <w:rsid w:val="00C27A5C"/>
    <w:rsid w:val="00C4789C"/>
    <w:rsid w:val="00C47FA6"/>
    <w:rsid w:val="00C53F03"/>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83F7D"/>
    <w:rsid w:val="00D9521A"/>
    <w:rsid w:val="00DA3914"/>
    <w:rsid w:val="00DA59AA"/>
    <w:rsid w:val="00DB1F79"/>
    <w:rsid w:val="00DB6915"/>
    <w:rsid w:val="00DB7E1E"/>
    <w:rsid w:val="00DC1B78"/>
    <w:rsid w:val="00DC2A2F"/>
    <w:rsid w:val="00DC600B"/>
    <w:rsid w:val="00DE0FAA"/>
    <w:rsid w:val="00DE136D"/>
    <w:rsid w:val="00DE6534"/>
    <w:rsid w:val="00DF4D6C"/>
    <w:rsid w:val="00E01923"/>
    <w:rsid w:val="00E14498"/>
    <w:rsid w:val="00E233C2"/>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0703"/>
    <w:rsid w:val="00F130DD"/>
    <w:rsid w:val="00F24884"/>
    <w:rsid w:val="00F4293B"/>
    <w:rsid w:val="00F476C4"/>
    <w:rsid w:val="00F61DF9"/>
    <w:rsid w:val="00F6481A"/>
    <w:rsid w:val="00F81960"/>
    <w:rsid w:val="00F8769D"/>
    <w:rsid w:val="00F928AC"/>
    <w:rsid w:val="00F9350C"/>
    <w:rsid w:val="00F94EB5"/>
    <w:rsid w:val="00F9624D"/>
    <w:rsid w:val="00FB31C1"/>
    <w:rsid w:val="00FB58F2"/>
    <w:rsid w:val="00FC5D39"/>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CC3E9C-7832-4163-8ED6-22ADBE3F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NTXBLAYLS\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EC4AA85C3E4DE0A62456B677EB2F47"/>
        <w:category>
          <w:name w:val="General"/>
          <w:gallery w:val="placeholder"/>
        </w:category>
        <w:types>
          <w:type w:val="bbPlcHdr"/>
        </w:types>
        <w:behaviors>
          <w:behavior w:val="content"/>
        </w:behaviors>
        <w:guid w:val="{5B251859-D6A6-4E2B-854C-935E6EC7976B}"/>
      </w:docPartPr>
      <w:docPartBody>
        <w:p w:rsidR="00F55BE6" w:rsidRDefault="00706F8A">
          <w:pPr>
            <w:pStyle w:val="8BEC4AA85C3E4DE0A62456B677EB2F47"/>
          </w:pPr>
          <w:r w:rsidRPr="00CF1A49">
            <w:t>Experience</w:t>
          </w:r>
        </w:p>
      </w:docPartBody>
    </w:docPart>
    <w:docPart>
      <w:docPartPr>
        <w:name w:val="204454A5088F4E169D2E875D3508E503"/>
        <w:category>
          <w:name w:val="General"/>
          <w:gallery w:val="placeholder"/>
        </w:category>
        <w:types>
          <w:type w:val="bbPlcHdr"/>
        </w:types>
        <w:behaviors>
          <w:behavior w:val="content"/>
        </w:behaviors>
        <w:guid w:val="{E929F2F8-9E08-4726-917A-87F829FBA8A4}"/>
      </w:docPartPr>
      <w:docPartBody>
        <w:p w:rsidR="00F55BE6" w:rsidRDefault="00706F8A">
          <w:pPr>
            <w:pStyle w:val="204454A5088F4E169D2E875D3508E50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F3"/>
    <w:rsid w:val="00706F8A"/>
    <w:rsid w:val="00815BF3"/>
    <w:rsid w:val="00947C8D"/>
    <w:rsid w:val="00B51A8C"/>
    <w:rsid w:val="00F5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CD544806584A548CDE605482C559AE">
    <w:name w:val="A4CD544806584A548CDE605482C559AE"/>
  </w:style>
  <w:style w:type="character" w:styleId="IntenseEmphasis">
    <w:name w:val="Intense Emphasis"/>
    <w:basedOn w:val="DefaultParagraphFont"/>
    <w:uiPriority w:val="2"/>
    <w:rPr>
      <w:b/>
      <w:iCs/>
      <w:color w:val="262626" w:themeColor="text1" w:themeTint="D9"/>
    </w:rPr>
  </w:style>
  <w:style w:type="paragraph" w:customStyle="1" w:styleId="555341553C5547AD89450573E681F1A0">
    <w:name w:val="555341553C5547AD89450573E681F1A0"/>
  </w:style>
  <w:style w:type="paragraph" w:customStyle="1" w:styleId="801959B4511D4376A8FFB6F1F9BAAEB3">
    <w:name w:val="801959B4511D4376A8FFB6F1F9BAAEB3"/>
  </w:style>
  <w:style w:type="paragraph" w:customStyle="1" w:styleId="90009F86DB314591AFA3DEF810EB4CFA">
    <w:name w:val="90009F86DB314591AFA3DEF810EB4CFA"/>
  </w:style>
  <w:style w:type="paragraph" w:customStyle="1" w:styleId="78F9A8C2413D42C98D89AF1E88A35473">
    <w:name w:val="78F9A8C2413D42C98D89AF1E88A35473"/>
  </w:style>
  <w:style w:type="paragraph" w:customStyle="1" w:styleId="3CA02CCC88A8423DA1EFBDC4283C3294">
    <w:name w:val="3CA02CCC88A8423DA1EFBDC4283C3294"/>
  </w:style>
  <w:style w:type="paragraph" w:customStyle="1" w:styleId="F8D7893517B24DA3AFBF2EB3F19930D8">
    <w:name w:val="F8D7893517B24DA3AFBF2EB3F19930D8"/>
  </w:style>
  <w:style w:type="paragraph" w:customStyle="1" w:styleId="6FFE677DD84A45CC9C8635D73E2164C5">
    <w:name w:val="6FFE677DD84A45CC9C8635D73E2164C5"/>
  </w:style>
  <w:style w:type="paragraph" w:customStyle="1" w:styleId="4B7E8F2B528D48F5AD13BA975C6E5708">
    <w:name w:val="4B7E8F2B528D48F5AD13BA975C6E5708"/>
  </w:style>
  <w:style w:type="paragraph" w:customStyle="1" w:styleId="E68AD81372934628AA55A2DC8ABE055A">
    <w:name w:val="E68AD81372934628AA55A2DC8ABE055A"/>
  </w:style>
  <w:style w:type="paragraph" w:customStyle="1" w:styleId="AA341D8D509D4B0D83FD471FDA6F5B38">
    <w:name w:val="AA341D8D509D4B0D83FD471FDA6F5B38"/>
  </w:style>
  <w:style w:type="paragraph" w:customStyle="1" w:styleId="8BEC4AA85C3E4DE0A62456B677EB2F47">
    <w:name w:val="8BEC4AA85C3E4DE0A62456B677EB2F47"/>
  </w:style>
  <w:style w:type="paragraph" w:customStyle="1" w:styleId="B62A3B29A8FA44D0A474516E8DB1010B">
    <w:name w:val="B62A3B29A8FA44D0A474516E8DB1010B"/>
  </w:style>
  <w:style w:type="paragraph" w:customStyle="1" w:styleId="BD1126FB566D4AAFBD31930B962E12D5">
    <w:name w:val="BD1126FB566D4AAFBD31930B962E12D5"/>
  </w:style>
  <w:style w:type="paragraph" w:customStyle="1" w:styleId="2764183247024F42BF9E489F60F9EA73">
    <w:name w:val="2764183247024F42BF9E489F60F9EA73"/>
  </w:style>
  <w:style w:type="character" w:styleId="SubtleReference">
    <w:name w:val="Subtle Reference"/>
    <w:basedOn w:val="DefaultParagraphFont"/>
    <w:uiPriority w:val="10"/>
    <w:qFormat/>
    <w:rPr>
      <w:b/>
      <w:caps w:val="0"/>
      <w:smallCaps/>
      <w:color w:val="595959" w:themeColor="text1" w:themeTint="A6"/>
    </w:rPr>
  </w:style>
  <w:style w:type="paragraph" w:customStyle="1" w:styleId="C7884B0BE9404171AC2BDFBC1DEE32B6">
    <w:name w:val="C7884B0BE9404171AC2BDFBC1DEE32B6"/>
  </w:style>
  <w:style w:type="paragraph" w:customStyle="1" w:styleId="AFB69B37D54D47F8B5BC11D40CC1B955">
    <w:name w:val="AFB69B37D54D47F8B5BC11D40CC1B955"/>
  </w:style>
  <w:style w:type="paragraph" w:customStyle="1" w:styleId="A8CBA40D1FD34A49A52049153758ADFD">
    <w:name w:val="A8CBA40D1FD34A49A52049153758ADFD"/>
  </w:style>
  <w:style w:type="paragraph" w:customStyle="1" w:styleId="27FDFAA273A5450DA80BD19D9502D170">
    <w:name w:val="27FDFAA273A5450DA80BD19D9502D170"/>
  </w:style>
  <w:style w:type="paragraph" w:customStyle="1" w:styleId="F7934C6D804C4721934BFD64D0C18442">
    <w:name w:val="F7934C6D804C4721934BFD64D0C18442"/>
  </w:style>
  <w:style w:type="paragraph" w:customStyle="1" w:styleId="5263625BF06B4612B1139E5A6E8CB085">
    <w:name w:val="5263625BF06B4612B1139E5A6E8CB085"/>
  </w:style>
  <w:style w:type="paragraph" w:customStyle="1" w:styleId="30531A3FD3BB4D1C8C008D90399242F8">
    <w:name w:val="30531A3FD3BB4D1C8C008D90399242F8"/>
  </w:style>
  <w:style w:type="paragraph" w:customStyle="1" w:styleId="204454A5088F4E169D2E875D3508E503">
    <w:name w:val="204454A5088F4E169D2E875D3508E503"/>
  </w:style>
  <w:style w:type="paragraph" w:customStyle="1" w:styleId="DA26D49EBD7B4B4D9B9F566A365954A8">
    <w:name w:val="DA26D49EBD7B4B4D9B9F566A365954A8"/>
  </w:style>
  <w:style w:type="paragraph" w:customStyle="1" w:styleId="38BC4F988F2448F2A0C2B66D6443D577">
    <w:name w:val="38BC4F988F2448F2A0C2B66D6443D577"/>
  </w:style>
  <w:style w:type="paragraph" w:customStyle="1" w:styleId="A5F25EBFF63449F79D93F37EE2771614">
    <w:name w:val="A5F25EBFF63449F79D93F37EE2771614"/>
  </w:style>
  <w:style w:type="paragraph" w:customStyle="1" w:styleId="15AE92891BE3412497357E06ACBEDAB0">
    <w:name w:val="15AE92891BE3412497357E06ACBEDAB0"/>
  </w:style>
  <w:style w:type="paragraph" w:customStyle="1" w:styleId="32B188740368449EA13AE7D64ED76C2D">
    <w:name w:val="32B188740368449EA13AE7D64ED76C2D"/>
  </w:style>
  <w:style w:type="paragraph" w:customStyle="1" w:styleId="05C96163F6614FC98518890AB1CD9656">
    <w:name w:val="05C96163F6614FC98518890AB1CD9656"/>
  </w:style>
  <w:style w:type="paragraph" w:customStyle="1" w:styleId="7F2CBE1074CA470F9D8E5FBA16BCAC76">
    <w:name w:val="7F2CBE1074CA470F9D8E5FBA16BCAC76"/>
  </w:style>
  <w:style w:type="paragraph" w:customStyle="1" w:styleId="023533C8A5CB48CE9DDF1DB0426A4616">
    <w:name w:val="023533C8A5CB48CE9DDF1DB0426A4616"/>
  </w:style>
  <w:style w:type="paragraph" w:customStyle="1" w:styleId="4EB8F4EDBFC9429A8B9B54ACC4192AD0">
    <w:name w:val="4EB8F4EDBFC9429A8B9B54ACC4192AD0"/>
  </w:style>
  <w:style w:type="paragraph" w:customStyle="1" w:styleId="5DCBDE9309164DF7A316E574091B350F">
    <w:name w:val="5DCBDE9309164DF7A316E574091B350F"/>
  </w:style>
  <w:style w:type="paragraph" w:customStyle="1" w:styleId="D562936FEB0A4AE28250705EF44EC168">
    <w:name w:val="D562936FEB0A4AE28250705EF44EC168"/>
  </w:style>
  <w:style w:type="paragraph" w:customStyle="1" w:styleId="BF25307AD55F487BB9E8672F32C2B2C0">
    <w:name w:val="BF25307AD55F487BB9E8672F32C2B2C0"/>
  </w:style>
  <w:style w:type="paragraph" w:customStyle="1" w:styleId="768AB7A50F494473BB6D9911E7AC2B4F">
    <w:name w:val="768AB7A50F494473BB6D9911E7AC2B4F"/>
  </w:style>
  <w:style w:type="paragraph" w:customStyle="1" w:styleId="406F4EC9DD1A4A2AB004E7982030D62E">
    <w:name w:val="406F4EC9DD1A4A2AB004E7982030D62E"/>
  </w:style>
  <w:style w:type="paragraph" w:customStyle="1" w:styleId="030E41FF771B4320BB8001EFD80B6236">
    <w:name w:val="030E41FF771B4320BB8001EFD80B6236"/>
  </w:style>
  <w:style w:type="paragraph" w:customStyle="1" w:styleId="60C70684E21248B2B50A373652AD0283">
    <w:name w:val="60C70684E21248B2B50A373652AD0283"/>
  </w:style>
  <w:style w:type="paragraph" w:customStyle="1" w:styleId="30A51BF8CB414170ADBAFF4B89D52D7F">
    <w:name w:val="30A51BF8CB414170ADBAFF4B89D52D7F"/>
  </w:style>
  <w:style w:type="paragraph" w:customStyle="1" w:styleId="D4AB439444C14EEC9F4A465238514D91">
    <w:name w:val="D4AB439444C14EEC9F4A465238514D91"/>
  </w:style>
  <w:style w:type="paragraph" w:customStyle="1" w:styleId="A9C3BCC136C942E081F6E51FB303F275">
    <w:name w:val="A9C3BCC136C942E081F6E51FB303F275"/>
    <w:rsid w:val="00815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0</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Blaylock, Stephanie Y.</dc:creator>
  <cp:keywords/>
  <dc:description/>
  <cp:lastModifiedBy>Lacy, Quentin D.</cp:lastModifiedBy>
  <cp:revision>2</cp:revision>
  <dcterms:created xsi:type="dcterms:W3CDTF">2019-01-10T19:11:00Z</dcterms:created>
  <dcterms:modified xsi:type="dcterms:W3CDTF">2019-01-10T19:11:00Z</dcterms:modified>
  <cp:category/>
</cp:coreProperties>
</file>