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168D7" w14:textId="153D358B" w:rsidR="00BF488D" w:rsidRPr="00410149" w:rsidRDefault="00BF488D" w:rsidP="00016CEF">
      <w:pPr>
        <w:tabs>
          <w:tab w:val="left" w:pos="3504"/>
        </w:tabs>
        <w:contextualSpacing/>
        <w:jc w:val="center"/>
        <w:rPr>
          <w:rFonts w:ascii="Times New Roman" w:hAnsi="Times New Roman" w:cs="Times New Roman"/>
          <w:sz w:val="32"/>
          <w:szCs w:val="32"/>
        </w:rPr>
      </w:pPr>
    </w:p>
    <w:p w14:paraId="2FE935EE" w14:textId="1B40E1CD" w:rsidR="008A0C29" w:rsidRPr="00410149" w:rsidRDefault="00550E47" w:rsidP="00016CEF">
      <w:pPr>
        <w:tabs>
          <w:tab w:val="left" w:pos="3504"/>
        </w:tabs>
        <w:contextualSpacing/>
        <w:jc w:val="center"/>
        <w:rPr>
          <w:rFonts w:ascii="Times New Roman" w:hAnsi="Times New Roman" w:cs="Times New Roman"/>
          <w:b/>
          <w:sz w:val="32"/>
          <w:szCs w:val="32"/>
        </w:rPr>
      </w:pPr>
      <w:r w:rsidRPr="00410149">
        <w:rPr>
          <w:rFonts w:ascii="Times New Roman" w:hAnsi="Times New Roman" w:cs="Times New Roman"/>
          <w:b/>
          <w:sz w:val="32"/>
          <w:szCs w:val="32"/>
        </w:rPr>
        <w:t>Lydia Mainya</w:t>
      </w:r>
    </w:p>
    <w:p w14:paraId="23234679" w14:textId="7B76A853" w:rsidR="00291CA5" w:rsidRPr="00410149" w:rsidRDefault="00291CA5" w:rsidP="00016CEF">
      <w:pPr>
        <w:tabs>
          <w:tab w:val="left" w:pos="3504"/>
        </w:tabs>
        <w:contextualSpacing/>
        <w:jc w:val="center"/>
        <w:rPr>
          <w:rFonts w:ascii="Times New Roman" w:hAnsi="Times New Roman" w:cs="Times New Roman"/>
          <w:sz w:val="18"/>
          <w:szCs w:val="18"/>
        </w:rPr>
      </w:pPr>
      <w:r w:rsidRPr="00410149">
        <w:rPr>
          <w:rFonts w:ascii="Times New Roman" w:hAnsi="Times New Roman" w:cs="Times New Roman"/>
          <w:sz w:val="18"/>
          <w:szCs w:val="18"/>
        </w:rPr>
        <w:t>Arlington, TX | lmainya@gmail.com | 817-298-1651 |</w:t>
      </w:r>
      <w:r w:rsidR="008133E6" w:rsidRPr="00410149">
        <w:rPr>
          <w:rFonts w:ascii="Times New Roman" w:hAnsi="Times New Roman" w:cs="Times New Roman"/>
          <w:sz w:val="18"/>
          <w:szCs w:val="18"/>
        </w:rPr>
        <w:t xml:space="preserve"> </w:t>
      </w:r>
      <w:r w:rsidRPr="00410149">
        <w:rPr>
          <w:rFonts w:ascii="Times New Roman" w:hAnsi="Times New Roman" w:cs="Times New Roman"/>
          <w:sz w:val="18"/>
          <w:szCs w:val="18"/>
        </w:rPr>
        <w:t>http://linke</w:t>
      </w:r>
      <w:bookmarkStart w:id="0" w:name="_GoBack"/>
      <w:bookmarkEnd w:id="0"/>
      <w:r w:rsidRPr="00410149">
        <w:rPr>
          <w:rFonts w:ascii="Times New Roman" w:hAnsi="Times New Roman" w:cs="Times New Roman"/>
          <w:sz w:val="18"/>
          <w:szCs w:val="18"/>
        </w:rPr>
        <w:t>din.com/in/lmainya</w:t>
      </w:r>
    </w:p>
    <w:p w14:paraId="4B2D20EC" w14:textId="20C6C022" w:rsidR="00291CA5" w:rsidRPr="00410149" w:rsidRDefault="00291CA5" w:rsidP="00016CEF">
      <w:pPr>
        <w:tabs>
          <w:tab w:val="left" w:pos="3504"/>
        </w:tabs>
        <w:contextualSpacing/>
        <w:jc w:val="center"/>
        <w:rPr>
          <w:rFonts w:ascii="Times New Roman" w:hAnsi="Times New Roman" w:cs="Times New Roman"/>
          <w:b/>
          <w:sz w:val="18"/>
          <w:szCs w:val="18"/>
        </w:rPr>
        <w:sectPr w:rsidR="00291CA5" w:rsidRPr="00410149" w:rsidSect="00F4500F">
          <w:pgSz w:w="12240" w:h="15840"/>
          <w:pgMar w:top="720" w:right="720" w:bottom="720" w:left="720" w:header="720" w:footer="720" w:gutter="0"/>
          <w:cols w:space="720"/>
          <w:docGrid w:linePitch="360"/>
        </w:sectPr>
      </w:pPr>
    </w:p>
    <w:p w14:paraId="043225C5" w14:textId="77777777" w:rsidR="008A0C29" w:rsidRPr="00410149" w:rsidRDefault="008A0C29" w:rsidP="00016CEF">
      <w:pPr>
        <w:tabs>
          <w:tab w:val="left" w:pos="8269"/>
        </w:tabs>
        <w:contextualSpacing/>
        <w:jc w:val="center"/>
        <w:rPr>
          <w:rFonts w:ascii="Times New Roman" w:hAnsi="Times New Roman" w:cs="Times New Roman"/>
          <w:sz w:val="18"/>
          <w:szCs w:val="18"/>
        </w:rPr>
      </w:pPr>
    </w:p>
    <w:p w14:paraId="38314C5F" w14:textId="77777777" w:rsidR="00515C86" w:rsidRPr="00410149" w:rsidRDefault="0068343F" w:rsidP="00515C86">
      <w:pPr>
        <w:tabs>
          <w:tab w:val="left" w:pos="8269"/>
        </w:tabs>
        <w:contextualSpacing/>
        <w:jc w:val="center"/>
        <w:rPr>
          <w:rFonts w:ascii="Times New Roman" w:hAnsi="Times New Roman" w:cs="Times New Roman"/>
          <w:sz w:val="18"/>
          <w:szCs w:val="18"/>
          <w:u w:val="single"/>
        </w:rPr>
      </w:pPr>
      <w:r w:rsidRPr="00410149">
        <w:rPr>
          <w:rFonts w:ascii="Times New Roman" w:hAnsi="Times New Roman" w:cs="Times New Roman"/>
          <w:sz w:val="18"/>
          <w:szCs w:val="18"/>
          <w:u w:val="single"/>
        </w:rPr>
        <w:t>Professional</w:t>
      </w:r>
      <w:r w:rsidR="00515C86" w:rsidRPr="00410149">
        <w:rPr>
          <w:rFonts w:ascii="Times New Roman" w:hAnsi="Times New Roman" w:cs="Times New Roman"/>
          <w:sz w:val="18"/>
          <w:szCs w:val="18"/>
          <w:u w:val="single"/>
        </w:rPr>
        <w:t xml:space="preserve"> Summary</w:t>
      </w:r>
    </w:p>
    <w:p w14:paraId="0BBB10ED" w14:textId="6F46FEBB" w:rsidR="00291CA5" w:rsidRPr="00410149" w:rsidRDefault="000E1D93" w:rsidP="00515C86">
      <w:pPr>
        <w:tabs>
          <w:tab w:val="left" w:pos="8269"/>
        </w:tabs>
        <w:contextualSpacing/>
        <w:jc w:val="center"/>
        <w:rPr>
          <w:rFonts w:ascii="Times New Roman" w:hAnsi="Times New Roman" w:cs="Times New Roman"/>
          <w:sz w:val="18"/>
          <w:szCs w:val="18"/>
          <w:shd w:val="clear" w:color="auto" w:fill="FFFFFF"/>
        </w:rPr>
      </w:pPr>
      <w:r w:rsidRPr="00410149">
        <w:rPr>
          <w:rFonts w:ascii="Times New Roman" w:hAnsi="Times New Roman" w:cs="Times New Roman"/>
          <w:sz w:val="18"/>
          <w:szCs w:val="18"/>
          <w:bdr w:val="none" w:sz="0" w:space="0" w:color="auto" w:frame="1"/>
        </w:rPr>
        <w:t xml:space="preserve">A </w:t>
      </w:r>
      <w:r w:rsidR="001524CD" w:rsidRPr="00410149">
        <w:rPr>
          <w:rFonts w:ascii="Times New Roman" w:hAnsi="Times New Roman" w:cs="Times New Roman"/>
          <w:sz w:val="18"/>
          <w:szCs w:val="18"/>
          <w:bdr w:val="none" w:sz="0" w:space="0" w:color="auto" w:frame="1"/>
        </w:rPr>
        <w:t>Health Informatic graduate</w:t>
      </w:r>
      <w:r w:rsidR="00564977" w:rsidRPr="00410149">
        <w:rPr>
          <w:rFonts w:ascii="Times New Roman" w:hAnsi="Times New Roman" w:cs="Times New Roman"/>
          <w:sz w:val="18"/>
          <w:szCs w:val="18"/>
          <w:bdr w:val="none" w:sz="0" w:space="0" w:color="auto" w:frame="1"/>
        </w:rPr>
        <w:t xml:space="preserve">, </w:t>
      </w:r>
      <w:r w:rsidR="0068343F" w:rsidRPr="00410149">
        <w:rPr>
          <w:rFonts w:ascii="Times New Roman" w:hAnsi="Times New Roman" w:cs="Times New Roman"/>
          <w:sz w:val="18"/>
          <w:szCs w:val="18"/>
          <w:bdr w:val="none" w:sz="0" w:space="0" w:color="auto" w:frame="1"/>
        </w:rPr>
        <w:t>who is fascinated by the endless possibility that technology</w:t>
      </w:r>
      <w:r w:rsidR="00564977" w:rsidRPr="00410149">
        <w:rPr>
          <w:rFonts w:ascii="Times New Roman" w:hAnsi="Times New Roman" w:cs="Times New Roman"/>
          <w:sz w:val="18"/>
          <w:szCs w:val="18"/>
          <w:bdr w:val="none" w:sz="0" w:space="0" w:color="auto" w:frame="1"/>
        </w:rPr>
        <w:t xml:space="preserve"> and data</w:t>
      </w:r>
      <w:r w:rsidR="0068343F" w:rsidRPr="00410149">
        <w:rPr>
          <w:rFonts w:ascii="Times New Roman" w:hAnsi="Times New Roman" w:cs="Times New Roman"/>
          <w:sz w:val="18"/>
          <w:szCs w:val="18"/>
          <w:bdr w:val="none" w:sz="0" w:space="0" w:color="auto" w:frame="1"/>
        </w:rPr>
        <w:t xml:space="preserve"> can provide in healthcare. </w:t>
      </w:r>
      <w:r w:rsidR="002110B4" w:rsidRPr="00410149">
        <w:rPr>
          <w:rFonts w:ascii="Times New Roman" w:hAnsi="Times New Roman" w:cs="Times New Roman"/>
          <w:sz w:val="18"/>
          <w:szCs w:val="18"/>
          <w:bdr w:val="none" w:sz="0" w:space="0" w:color="auto" w:frame="1"/>
        </w:rPr>
        <w:t xml:space="preserve">Over 10 years of </w:t>
      </w:r>
      <w:r w:rsidR="00A460C4" w:rsidRPr="00410149">
        <w:rPr>
          <w:rFonts w:ascii="Times New Roman" w:hAnsi="Times New Roman" w:cs="Times New Roman"/>
          <w:sz w:val="18"/>
          <w:szCs w:val="18"/>
          <w:bdr w:val="none" w:sz="0" w:space="0" w:color="auto" w:frame="1"/>
        </w:rPr>
        <w:t xml:space="preserve">experience providing </w:t>
      </w:r>
      <w:r w:rsidR="0074614D" w:rsidRPr="00410149">
        <w:rPr>
          <w:rFonts w:ascii="Times New Roman" w:hAnsi="Times New Roman" w:cs="Times New Roman"/>
          <w:sz w:val="18"/>
          <w:szCs w:val="18"/>
          <w:bdr w:val="none" w:sz="0" w:space="0" w:color="auto" w:frame="1"/>
        </w:rPr>
        <w:t>support</w:t>
      </w:r>
      <w:r w:rsidR="0029166D" w:rsidRPr="00410149">
        <w:rPr>
          <w:rFonts w:ascii="Times New Roman" w:hAnsi="Times New Roman" w:cs="Times New Roman"/>
          <w:sz w:val="18"/>
          <w:szCs w:val="18"/>
          <w:bdr w:val="none" w:sz="0" w:space="0" w:color="auto" w:frame="1"/>
        </w:rPr>
        <w:t xml:space="preserve"> and</w:t>
      </w:r>
      <w:r w:rsidR="00A460C4" w:rsidRPr="00410149">
        <w:rPr>
          <w:rFonts w:ascii="Times New Roman" w:hAnsi="Times New Roman" w:cs="Times New Roman"/>
          <w:sz w:val="18"/>
          <w:szCs w:val="18"/>
          <w:bdr w:val="none" w:sz="0" w:space="0" w:color="auto" w:frame="1"/>
        </w:rPr>
        <w:t xml:space="preserve"> </w:t>
      </w:r>
      <w:r w:rsidR="002110B4" w:rsidRPr="00410149">
        <w:rPr>
          <w:rFonts w:ascii="Times New Roman" w:hAnsi="Times New Roman" w:cs="Times New Roman"/>
          <w:sz w:val="18"/>
          <w:szCs w:val="18"/>
          <w:bdr w:val="none" w:sz="0" w:space="0" w:color="auto" w:frame="1"/>
        </w:rPr>
        <w:t xml:space="preserve">excellent consumer experience to patients, multidisciplinary clinical teams and third-party consumers. </w:t>
      </w:r>
      <w:r w:rsidR="0068343F" w:rsidRPr="00410149">
        <w:rPr>
          <w:rFonts w:ascii="Times New Roman" w:hAnsi="Times New Roman" w:cs="Times New Roman"/>
          <w:sz w:val="18"/>
          <w:szCs w:val="18"/>
          <w:shd w:val="clear" w:color="auto" w:fill="FFFFFF"/>
        </w:rPr>
        <w:t xml:space="preserve">Acknowledged as a </w:t>
      </w:r>
      <w:r w:rsidR="007A4B85" w:rsidRPr="00410149">
        <w:rPr>
          <w:rFonts w:ascii="Times New Roman" w:hAnsi="Times New Roman" w:cs="Times New Roman"/>
          <w:sz w:val="18"/>
          <w:szCs w:val="18"/>
          <w:shd w:val="clear" w:color="auto" w:fill="FFFFFF"/>
        </w:rPr>
        <w:t>strong</w:t>
      </w:r>
      <w:r w:rsidR="0068343F" w:rsidRPr="00410149">
        <w:rPr>
          <w:rFonts w:ascii="Times New Roman" w:hAnsi="Times New Roman" w:cs="Times New Roman"/>
          <w:sz w:val="18"/>
          <w:szCs w:val="18"/>
          <w:shd w:val="clear" w:color="auto" w:fill="FFFFFF"/>
        </w:rPr>
        <w:t xml:space="preserve"> leader who exceeds both client and company expectations. </w:t>
      </w:r>
    </w:p>
    <w:p w14:paraId="055CF233" w14:textId="77777777" w:rsidR="000E1D93" w:rsidRPr="00410149" w:rsidRDefault="000E1D93" w:rsidP="00794B8A">
      <w:pPr>
        <w:spacing w:before="100" w:beforeAutospacing="1" w:after="100" w:afterAutospacing="1"/>
        <w:contextualSpacing/>
        <w:jc w:val="center"/>
        <w:rPr>
          <w:rFonts w:ascii="Times New Roman" w:eastAsia="Times New Roman" w:hAnsi="Times New Roman" w:cs="Times New Roman"/>
          <w:sz w:val="18"/>
          <w:szCs w:val="18"/>
          <w:u w:val="single"/>
        </w:rPr>
      </w:pPr>
    </w:p>
    <w:p w14:paraId="7991D18D" w14:textId="1C79BD39" w:rsidR="00794B8A" w:rsidRPr="00410149" w:rsidRDefault="00794B8A" w:rsidP="00794B8A">
      <w:pPr>
        <w:spacing w:before="100" w:beforeAutospacing="1" w:after="100" w:afterAutospacing="1"/>
        <w:contextualSpacing/>
        <w:jc w:val="center"/>
        <w:rPr>
          <w:rFonts w:ascii="Times New Roman" w:eastAsia="Times New Roman" w:hAnsi="Times New Roman" w:cs="Times New Roman"/>
          <w:sz w:val="18"/>
          <w:szCs w:val="18"/>
          <w:u w:val="single"/>
        </w:rPr>
      </w:pPr>
      <w:r w:rsidRPr="00410149">
        <w:rPr>
          <w:rFonts w:ascii="Times New Roman" w:eastAsia="Times New Roman" w:hAnsi="Times New Roman" w:cs="Times New Roman"/>
          <w:sz w:val="18"/>
          <w:szCs w:val="18"/>
          <w:u w:val="single"/>
        </w:rPr>
        <w:t>Education</w:t>
      </w:r>
    </w:p>
    <w:p w14:paraId="6A210009" w14:textId="77777777" w:rsidR="00794B8A" w:rsidRPr="00410149" w:rsidRDefault="00794B8A" w:rsidP="00794B8A">
      <w:pPr>
        <w:spacing w:before="100" w:beforeAutospacing="1" w:after="100" w:afterAutospacing="1"/>
        <w:contextualSpacing/>
        <w:jc w:val="center"/>
        <w:rPr>
          <w:rFonts w:ascii="Times New Roman" w:eastAsia="Times New Roman" w:hAnsi="Times New Roman" w:cs="Times New Roman"/>
          <w:sz w:val="18"/>
          <w:szCs w:val="18"/>
        </w:rPr>
      </w:pPr>
      <w:r w:rsidRPr="00410149">
        <w:rPr>
          <w:rFonts w:ascii="Times New Roman" w:eastAsia="Times New Roman" w:hAnsi="Times New Roman" w:cs="Times New Roman"/>
          <w:b/>
          <w:sz w:val="18"/>
          <w:szCs w:val="18"/>
        </w:rPr>
        <w:t xml:space="preserve">Texas Woman’s University, </w:t>
      </w:r>
      <w:r w:rsidRPr="00410149">
        <w:rPr>
          <w:rFonts w:ascii="Times New Roman" w:eastAsia="Times New Roman" w:hAnsi="Times New Roman" w:cs="Times New Roman"/>
          <w:sz w:val="18"/>
          <w:szCs w:val="18"/>
        </w:rPr>
        <w:t>Denton, TX |</w:t>
      </w:r>
    </w:p>
    <w:p w14:paraId="58D7EC7C" w14:textId="2EDAB543" w:rsidR="00A5402C" w:rsidRPr="00410149" w:rsidRDefault="00794B8A" w:rsidP="003C3D29">
      <w:pPr>
        <w:spacing w:before="100" w:beforeAutospacing="1" w:after="100" w:afterAutospacing="1"/>
        <w:contextualSpacing/>
        <w:jc w:val="center"/>
        <w:rPr>
          <w:rFonts w:ascii="Times New Roman" w:eastAsia="Times New Roman" w:hAnsi="Times New Roman" w:cs="Times New Roman"/>
          <w:sz w:val="18"/>
          <w:szCs w:val="18"/>
        </w:rPr>
      </w:pPr>
      <w:r w:rsidRPr="00410149">
        <w:rPr>
          <w:rFonts w:ascii="Times New Roman" w:eastAsia="Times New Roman" w:hAnsi="Times New Roman" w:cs="Times New Roman"/>
          <w:sz w:val="18"/>
          <w:szCs w:val="18"/>
        </w:rPr>
        <w:t>Bachelor of Science in Health Informatics, Clinical Applications</w:t>
      </w:r>
    </w:p>
    <w:p w14:paraId="0A274D97" w14:textId="6332165C" w:rsidR="00A265D0" w:rsidRPr="00410149" w:rsidRDefault="00A265D0" w:rsidP="003C3D29">
      <w:pPr>
        <w:spacing w:before="100" w:beforeAutospacing="1" w:after="100" w:afterAutospacing="1"/>
        <w:contextualSpacing/>
        <w:jc w:val="center"/>
        <w:rPr>
          <w:rFonts w:ascii="Times New Roman" w:eastAsia="Times New Roman" w:hAnsi="Times New Roman" w:cs="Times New Roman"/>
          <w:sz w:val="18"/>
          <w:szCs w:val="18"/>
        </w:rPr>
      </w:pPr>
      <w:r w:rsidRPr="00410149">
        <w:rPr>
          <w:rFonts w:ascii="Times New Roman" w:eastAsia="Times New Roman" w:hAnsi="Times New Roman" w:cs="Times New Roman"/>
          <w:sz w:val="18"/>
          <w:szCs w:val="18"/>
        </w:rPr>
        <w:t>Certified Nursing Assistant, 2005- 2011</w:t>
      </w:r>
    </w:p>
    <w:p w14:paraId="5D12A141" w14:textId="77777777" w:rsidR="004E1A4C" w:rsidRPr="00410149" w:rsidRDefault="004E1A4C" w:rsidP="00016CEF">
      <w:pPr>
        <w:tabs>
          <w:tab w:val="left" w:pos="3504"/>
        </w:tabs>
        <w:contextualSpacing/>
        <w:rPr>
          <w:rFonts w:ascii="Times New Roman" w:hAnsi="Times New Roman" w:cs="Times New Roman"/>
          <w:sz w:val="18"/>
          <w:szCs w:val="18"/>
        </w:rPr>
      </w:pPr>
    </w:p>
    <w:p w14:paraId="70E8EA8C" w14:textId="42ED3F92" w:rsidR="006309C4" w:rsidRPr="00410149" w:rsidRDefault="0068343F" w:rsidP="00016CEF">
      <w:pPr>
        <w:contextualSpacing/>
        <w:jc w:val="center"/>
        <w:rPr>
          <w:rFonts w:ascii="Times New Roman" w:hAnsi="Times New Roman" w:cs="Times New Roman"/>
          <w:sz w:val="18"/>
          <w:szCs w:val="18"/>
          <w:u w:val="single"/>
        </w:rPr>
      </w:pPr>
      <w:r w:rsidRPr="00410149">
        <w:rPr>
          <w:rFonts w:ascii="Times New Roman" w:hAnsi="Times New Roman" w:cs="Times New Roman"/>
          <w:sz w:val="18"/>
          <w:szCs w:val="18"/>
          <w:u w:val="single"/>
        </w:rPr>
        <w:t xml:space="preserve">Experience </w:t>
      </w:r>
    </w:p>
    <w:p w14:paraId="091A99B3" w14:textId="77777777" w:rsidR="00CB601F" w:rsidRPr="00410149" w:rsidRDefault="008A0C29" w:rsidP="00CB601F">
      <w:pPr>
        <w:rPr>
          <w:rFonts w:ascii="Times New Roman" w:eastAsia="Times New Roman" w:hAnsi="Times New Roman" w:cs="Times New Roman"/>
          <w:sz w:val="18"/>
          <w:szCs w:val="18"/>
        </w:rPr>
      </w:pPr>
      <w:r w:rsidRPr="00410149">
        <w:rPr>
          <w:rFonts w:ascii="Times New Roman" w:eastAsia="Times New Roman" w:hAnsi="Times New Roman" w:cs="Times New Roman"/>
          <w:b/>
          <w:sz w:val="18"/>
          <w:szCs w:val="18"/>
        </w:rPr>
        <w:t>Texas Health Resources</w:t>
      </w:r>
      <w:r w:rsidR="0068343F" w:rsidRPr="00410149">
        <w:rPr>
          <w:rFonts w:ascii="Times New Roman" w:eastAsia="Times New Roman" w:hAnsi="Times New Roman" w:cs="Times New Roman"/>
          <w:b/>
          <w:sz w:val="18"/>
          <w:szCs w:val="18"/>
        </w:rPr>
        <w:t>,</w:t>
      </w:r>
      <w:r w:rsidR="0068343F" w:rsidRPr="00410149">
        <w:rPr>
          <w:rFonts w:ascii="Times New Roman" w:eastAsia="Times New Roman" w:hAnsi="Times New Roman" w:cs="Times New Roman"/>
          <w:sz w:val="18"/>
          <w:szCs w:val="18"/>
        </w:rPr>
        <w:t xml:space="preserve"> </w:t>
      </w:r>
      <w:r w:rsidRPr="00410149">
        <w:rPr>
          <w:rFonts w:ascii="Times New Roman" w:eastAsia="Times New Roman" w:hAnsi="Times New Roman" w:cs="Times New Roman"/>
          <w:sz w:val="18"/>
          <w:szCs w:val="18"/>
        </w:rPr>
        <w:t xml:space="preserve">Arlington, Tx </w:t>
      </w:r>
      <w:r w:rsidR="0068343F" w:rsidRPr="00410149">
        <w:rPr>
          <w:rFonts w:ascii="Times New Roman" w:eastAsia="Times New Roman" w:hAnsi="Times New Roman" w:cs="Times New Roman"/>
          <w:sz w:val="18"/>
          <w:szCs w:val="18"/>
        </w:rPr>
        <w:br/>
      </w:r>
      <w:r w:rsidRPr="00410149">
        <w:rPr>
          <w:rFonts w:ascii="Times New Roman" w:eastAsia="Times New Roman" w:hAnsi="Times New Roman" w:cs="Times New Roman"/>
          <w:b/>
          <w:sz w:val="18"/>
          <w:szCs w:val="18"/>
        </w:rPr>
        <w:t>Data Integrity Specialist,</w:t>
      </w:r>
      <w:r w:rsidRPr="00410149">
        <w:rPr>
          <w:rFonts w:ascii="Times New Roman" w:eastAsia="Times New Roman" w:hAnsi="Times New Roman" w:cs="Times New Roman"/>
          <w:sz w:val="18"/>
          <w:szCs w:val="18"/>
        </w:rPr>
        <w:t xml:space="preserve"> July </w:t>
      </w:r>
      <w:r w:rsidR="0068343F" w:rsidRPr="00410149">
        <w:rPr>
          <w:rFonts w:ascii="Times New Roman" w:eastAsia="Times New Roman" w:hAnsi="Times New Roman" w:cs="Times New Roman"/>
          <w:sz w:val="18"/>
          <w:szCs w:val="18"/>
        </w:rPr>
        <w:t>201</w:t>
      </w:r>
      <w:r w:rsidRPr="00410149">
        <w:rPr>
          <w:rFonts w:ascii="Times New Roman" w:eastAsia="Times New Roman" w:hAnsi="Times New Roman" w:cs="Times New Roman"/>
          <w:sz w:val="18"/>
          <w:szCs w:val="18"/>
        </w:rPr>
        <w:t>8</w:t>
      </w:r>
      <w:r w:rsidR="0068343F" w:rsidRPr="00410149">
        <w:rPr>
          <w:rFonts w:ascii="Times New Roman" w:eastAsia="Times New Roman" w:hAnsi="Times New Roman" w:cs="Times New Roman"/>
          <w:sz w:val="18"/>
          <w:szCs w:val="18"/>
        </w:rPr>
        <w:t xml:space="preserve"> – Present</w:t>
      </w:r>
      <w:r w:rsidR="0068343F" w:rsidRPr="00410149">
        <w:rPr>
          <w:rFonts w:ascii="Times New Roman" w:eastAsia="Times New Roman" w:hAnsi="Times New Roman" w:cs="Times New Roman"/>
          <w:sz w:val="18"/>
          <w:szCs w:val="18"/>
        </w:rPr>
        <w:br/>
      </w:r>
      <w:r w:rsidR="00CB601F" w:rsidRPr="00410149">
        <w:rPr>
          <w:rFonts w:ascii="Times New Roman" w:eastAsia="Times New Roman" w:hAnsi="Times New Roman" w:cs="Times New Roman"/>
          <w:sz w:val="18"/>
          <w:szCs w:val="18"/>
          <w:shd w:val="clear" w:color="auto" w:fill="FFFFFF"/>
        </w:rPr>
        <w:t>Responsible for maintaining the accuracy and integrity of the electronic master patient index (EMPI) and the overall medical record in the largest hospital systems in North Texas. This requires monitoring, investigating, correcting, merging duplicate medical record numbers, resolving patient overlays, and c</w:t>
      </w:r>
      <w:r w:rsidR="00CB601F" w:rsidRPr="00410149">
        <w:rPr>
          <w:rFonts w:ascii="Times New Roman" w:eastAsia="Times New Roman" w:hAnsi="Times New Roman" w:cs="Times New Roman"/>
          <w:sz w:val="18"/>
          <w:szCs w:val="18"/>
        </w:rPr>
        <w:t xml:space="preserve">ollaborating with multidisciplinary teams. Also, testing and troubleshooting issues within applications and address EHR integrations issues. </w:t>
      </w:r>
    </w:p>
    <w:p w14:paraId="08127E0B" w14:textId="77777777" w:rsidR="00CB601F" w:rsidRPr="00410149" w:rsidRDefault="00CB601F" w:rsidP="00CB601F">
      <w:pPr>
        <w:pStyle w:val="ListParagraph"/>
        <w:numPr>
          <w:ilvl w:val="0"/>
          <w:numId w:val="10"/>
        </w:numPr>
        <w:rPr>
          <w:rFonts w:ascii="Times New Roman" w:eastAsia="Times New Roman" w:hAnsi="Times New Roman" w:cs="Times New Roman"/>
          <w:sz w:val="18"/>
          <w:szCs w:val="18"/>
        </w:rPr>
      </w:pPr>
      <w:r w:rsidRPr="00410149">
        <w:rPr>
          <w:rFonts w:ascii="Times New Roman" w:eastAsia="Times New Roman" w:hAnsi="Times New Roman" w:cs="Times New Roman"/>
          <w:sz w:val="18"/>
          <w:szCs w:val="18"/>
        </w:rPr>
        <w:t xml:space="preserve">Assisted with new EHR implementation and provided Go-Live Support </w:t>
      </w:r>
    </w:p>
    <w:p w14:paraId="487A326E" w14:textId="77777777" w:rsidR="00CB601F" w:rsidRPr="00410149" w:rsidRDefault="00CB601F" w:rsidP="00CB601F">
      <w:pPr>
        <w:pStyle w:val="ListParagraph"/>
        <w:numPr>
          <w:ilvl w:val="0"/>
          <w:numId w:val="10"/>
        </w:numPr>
        <w:rPr>
          <w:sz w:val="18"/>
          <w:szCs w:val="18"/>
        </w:rPr>
      </w:pPr>
      <w:r w:rsidRPr="00410149">
        <w:rPr>
          <w:rFonts w:ascii="Times New Roman" w:eastAsia="Times New Roman" w:hAnsi="Times New Roman" w:cs="Times New Roman"/>
          <w:sz w:val="18"/>
          <w:szCs w:val="18"/>
        </w:rPr>
        <w:t>Initiated Lean Six Sigma Project to increase department morale among emote-workers</w:t>
      </w:r>
    </w:p>
    <w:p w14:paraId="4BF52750" w14:textId="32A315CB" w:rsidR="007A4B85" w:rsidRPr="00410149" w:rsidRDefault="008A0C29" w:rsidP="007A4B85">
      <w:pPr>
        <w:contextualSpacing/>
        <w:rPr>
          <w:rFonts w:ascii="Times New Roman" w:eastAsia="Times New Roman" w:hAnsi="Times New Roman" w:cs="Times New Roman"/>
          <w:sz w:val="18"/>
          <w:szCs w:val="18"/>
        </w:rPr>
      </w:pPr>
      <w:r w:rsidRPr="00410149">
        <w:rPr>
          <w:rFonts w:ascii="Times New Roman" w:eastAsia="Times New Roman" w:hAnsi="Times New Roman" w:cs="Times New Roman"/>
          <w:sz w:val="18"/>
          <w:szCs w:val="18"/>
        </w:rPr>
        <w:br/>
      </w:r>
      <w:r w:rsidRPr="00410149">
        <w:rPr>
          <w:rFonts w:ascii="Times New Roman" w:eastAsia="Times New Roman" w:hAnsi="Times New Roman" w:cs="Times New Roman"/>
          <w:b/>
          <w:sz w:val="18"/>
          <w:szCs w:val="18"/>
        </w:rPr>
        <w:t>JPS Health Network,</w:t>
      </w:r>
      <w:r w:rsidRPr="00410149">
        <w:rPr>
          <w:rFonts w:ascii="Times New Roman" w:eastAsia="Times New Roman" w:hAnsi="Times New Roman" w:cs="Times New Roman"/>
          <w:sz w:val="18"/>
          <w:szCs w:val="18"/>
        </w:rPr>
        <w:t xml:space="preserve"> Fort Worth, Tx </w:t>
      </w:r>
      <w:r w:rsidRPr="00410149">
        <w:rPr>
          <w:rFonts w:ascii="Times New Roman" w:eastAsia="Times New Roman" w:hAnsi="Times New Roman" w:cs="Times New Roman"/>
          <w:sz w:val="18"/>
          <w:szCs w:val="18"/>
        </w:rPr>
        <w:br/>
      </w:r>
      <w:r w:rsidRPr="00410149">
        <w:rPr>
          <w:rFonts w:ascii="Times New Roman" w:eastAsia="Times New Roman" w:hAnsi="Times New Roman" w:cs="Times New Roman"/>
          <w:b/>
          <w:sz w:val="18"/>
          <w:szCs w:val="18"/>
        </w:rPr>
        <w:t>Enrollment and Eligibility Specialist</w:t>
      </w:r>
      <w:r w:rsidRPr="00410149">
        <w:rPr>
          <w:rFonts w:ascii="Times New Roman" w:eastAsia="Times New Roman" w:hAnsi="Times New Roman" w:cs="Times New Roman"/>
          <w:sz w:val="18"/>
          <w:szCs w:val="18"/>
        </w:rPr>
        <w:t>, December 201</w:t>
      </w:r>
      <w:r w:rsidR="009679EF" w:rsidRPr="00410149">
        <w:rPr>
          <w:rFonts w:ascii="Times New Roman" w:eastAsia="Times New Roman" w:hAnsi="Times New Roman" w:cs="Times New Roman"/>
          <w:sz w:val="18"/>
          <w:szCs w:val="18"/>
        </w:rPr>
        <w:t>6</w:t>
      </w:r>
      <w:r w:rsidRPr="00410149">
        <w:rPr>
          <w:rFonts w:ascii="Times New Roman" w:eastAsia="Times New Roman" w:hAnsi="Times New Roman" w:cs="Times New Roman"/>
          <w:sz w:val="18"/>
          <w:szCs w:val="18"/>
        </w:rPr>
        <w:t>- July 2018</w:t>
      </w:r>
      <w:r w:rsidRPr="00410149">
        <w:rPr>
          <w:rFonts w:ascii="Times New Roman" w:eastAsia="Times New Roman" w:hAnsi="Times New Roman" w:cs="Times New Roman"/>
          <w:sz w:val="18"/>
          <w:szCs w:val="18"/>
        </w:rPr>
        <w:br/>
      </w:r>
      <w:r w:rsidR="00C86DB2" w:rsidRPr="00410149">
        <w:rPr>
          <w:rFonts w:ascii="Times New Roman" w:eastAsia="Times New Roman" w:hAnsi="Times New Roman" w:cs="Times New Roman"/>
          <w:sz w:val="18"/>
          <w:szCs w:val="18"/>
        </w:rPr>
        <w:t xml:space="preserve">Acquired third party coverage for patients have no other means of payment. Ensured that all payment possibilities were exhausted by verifying income and possible insurance coverage or eligibility for other programs. Approved patients for hospital charity program, Marketplace, and other County, State and/or Federal assistance programs. </w:t>
      </w:r>
    </w:p>
    <w:p w14:paraId="5C245106" w14:textId="3587E9E2" w:rsidR="008A0C29" w:rsidRPr="00410149" w:rsidRDefault="00CA489A" w:rsidP="003C3D29">
      <w:pPr>
        <w:spacing w:before="100" w:beforeAutospacing="1" w:after="100" w:afterAutospacing="1"/>
        <w:contextualSpacing/>
        <w:rPr>
          <w:rFonts w:ascii="Times New Roman" w:eastAsia="Times New Roman" w:hAnsi="Times New Roman" w:cs="Times New Roman"/>
          <w:sz w:val="18"/>
          <w:szCs w:val="18"/>
        </w:rPr>
      </w:pPr>
      <w:r w:rsidRPr="00410149">
        <w:rPr>
          <w:rFonts w:ascii="Times New Roman" w:eastAsia="Times New Roman" w:hAnsi="Times New Roman" w:cs="Times New Roman"/>
          <w:sz w:val="18"/>
          <w:szCs w:val="18"/>
        </w:rPr>
        <w:t xml:space="preserve">.   </w:t>
      </w:r>
    </w:p>
    <w:p w14:paraId="21270DDB" w14:textId="724B5363" w:rsidR="00E74C07" w:rsidRPr="00410149" w:rsidRDefault="00E74C07" w:rsidP="003C3D29">
      <w:pPr>
        <w:spacing w:before="100" w:beforeAutospacing="1" w:after="100" w:afterAutospacing="1"/>
        <w:contextualSpacing/>
        <w:rPr>
          <w:rFonts w:ascii="Times New Roman" w:eastAsia="Times New Roman" w:hAnsi="Times New Roman" w:cs="Times New Roman"/>
          <w:b/>
          <w:sz w:val="18"/>
          <w:szCs w:val="18"/>
        </w:rPr>
      </w:pPr>
      <w:r w:rsidRPr="00410149">
        <w:rPr>
          <w:rFonts w:ascii="Times New Roman" w:eastAsia="Times New Roman" w:hAnsi="Times New Roman" w:cs="Times New Roman"/>
          <w:b/>
          <w:sz w:val="18"/>
          <w:szCs w:val="18"/>
        </w:rPr>
        <w:t>JPS Health Network,</w:t>
      </w:r>
      <w:r w:rsidRPr="00410149">
        <w:rPr>
          <w:rFonts w:ascii="Times New Roman" w:eastAsia="Times New Roman" w:hAnsi="Times New Roman" w:cs="Times New Roman"/>
          <w:sz w:val="18"/>
          <w:szCs w:val="18"/>
        </w:rPr>
        <w:t xml:space="preserve"> Fort Worth, Tx</w:t>
      </w:r>
    </w:p>
    <w:p w14:paraId="0AB71A72" w14:textId="442A2DAD" w:rsidR="008A0C29" w:rsidRPr="00410149" w:rsidRDefault="008A0C29" w:rsidP="00016CEF">
      <w:pPr>
        <w:spacing w:before="100" w:beforeAutospacing="1" w:after="100" w:afterAutospacing="1"/>
        <w:contextualSpacing/>
        <w:rPr>
          <w:rFonts w:ascii="Times New Roman" w:eastAsia="Times New Roman" w:hAnsi="Times New Roman" w:cs="Times New Roman"/>
          <w:sz w:val="18"/>
          <w:szCs w:val="18"/>
        </w:rPr>
      </w:pPr>
      <w:r w:rsidRPr="00410149">
        <w:rPr>
          <w:rFonts w:ascii="Times New Roman" w:eastAsia="Times New Roman" w:hAnsi="Times New Roman" w:cs="Times New Roman"/>
          <w:b/>
          <w:sz w:val="18"/>
          <w:szCs w:val="18"/>
        </w:rPr>
        <w:t>Patient Access Representative</w:t>
      </w:r>
      <w:r w:rsidRPr="00410149">
        <w:rPr>
          <w:rFonts w:ascii="Times New Roman" w:eastAsia="Times New Roman" w:hAnsi="Times New Roman" w:cs="Times New Roman"/>
          <w:sz w:val="18"/>
          <w:szCs w:val="18"/>
        </w:rPr>
        <w:t>, April 2015– December 201</w:t>
      </w:r>
      <w:r w:rsidR="009679EF" w:rsidRPr="00410149">
        <w:rPr>
          <w:rFonts w:ascii="Times New Roman" w:eastAsia="Times New Roman" w:hAnsi="Times New Roman" w:cs="Times New Roman"/>
          <w:sz w:val="18"/>
          <w:szCs w:val="18"/>
        </w:rPr>
        <w:t>6</w:t>
      </w:r>
      <w:r w:rsidRPr="00410149">
        <w:rPr>
          <w:rFonts w:ascii="Times New Roman" w:eastAsia="Times New Roman" w:hAnsi="Times New Roman" w:cs="Times New Roman"/>
          <w:sz w:val="18"/>
          <w:szCs w:val="18"/>
        </w:rPr>
        <w:br/>
      </w:r>
      <w:r w:rsidR="00430D73" w:rsidRPr="00410149">
        <w:rPr>
          <w:rFonts w:ascii="Times New Roman" w:eastAsia="Times New Roman" w:hAnsi="Times New Roman" w:cs="Times New Roman"/>
          <w:sz w:val="18"/>
          <w:szCs w:val="18"/>
        </w:rPr>
        <w:t>Registered patient</w:t>
      </w:r>
      <w:r w:rsidR="007C2D4B" w:rsidRPr="00410149">
        <w:rPr>
          <w:rFonts w:ascii="Times New Roman" w:eastAsia="Times New Roman" w:hAnsi="Times New Roman" w:cs="Times New Roman"/>
          <w:sz w:val="18"/>
          <w:szCs w:val="18"/>
        </w:rPr>
        <w:t xml:space="preserve">s </w:t>
      </w:r>
      <w:r w:rsidR="00430D73" w:rsidRPr="00410149">
        <w:rPr>
          <w:rFonts w:ascii="Times New Roman" w:eastAsia="Times New Roman" w:hAnsi="Times New Roman" w:cs="Times New Roman"/>
          <w:sz w:val="18"/>
          <w:szCs w:val="18"/>
        </w:rPr>
        <w:t xml:space="preserve">who were accessing services at JPS Health Network with emphasis on patient access/satisfaction, insurance/demographic verification and accuracy, and point of service collection, while maintaining confidentiality, professionalism and ethics continuously.       </w:t>
      </w:r>
    </w:p>
    <w:p w14:paraId="51B0CBD6" w14:textId="1CC88679" w:rsidR="008A0C29" w:rsidRPr="00410149" w:rsidRDefault="008A0C29" w:rsidP="00016CEF">
      <w:pPr>
        <w:spacing w:before="100" w:beforeAutospacing="1" w:after="100" w:afterAutospacing="1"/>
        <w:contextualSpacing/>
        <w:rPr>
          <w:rFonts w:ascii="Times New Roman" w:eastAsia="Times New Roman" w:hAnsi="Times New Roman" w:cs="Times New Roman"/>
          <w:sz w:val="18"/>
          <w:szCs w:val="18"/>
        </w:rPr>
      </w:pPr>
    </w:p>
    <w:p w14:paraId="1B70E628" w14:textId="637CC5EB" w:rsidR="008A0C29" w:rsidRPr="00410149" w:rsidRDefault="008A0C29" w:rsidP="00016CEF">
      <w:pPr>
        <w:spacing w:before="100" w:beforeAutospacing="1" w:after="100" w:afterAutospacing="1"/>
        <w:contextualSpacing/>
        <w:rPr>
          <w:rFonts w:ascii="Times New Roman" w:eastAsia="Times New Roman" w:hAnsi="Times New Roman" w:cs="Times New Roman"/>
          <w:b/>
          <w:sz w:val="18"/>
          <w:szCs w:val="18"/>
        </w:rPr>
      </w:pPr>
      <w:r w:rsidRPr="00410149">
        <w:rPr>
          <w:rFonts w:ascii="Times New Roman" w:eastAsia="Times New Roman" w:hAnsi="Times New Roman" w:cs="Times New Roman"/>
          <w:b/>
          <w:sz w:val="18"/>
          <w:szCs w:val="18"/>
        </w:rPr>
        <w:t xml:space="preserve">Champion Services, </w:t>
      </w:r>
      <w:r w:rsidRPr="00410149">
        <w:rPr>
          <w:rFonts w:ascii="Times New Roman" w:eastAsia="Times New Roman" w:hAnsi="Times New Roman" w:cs="Times New Roman"/>
          <w:sz w:val="18"/>
          <w:szCs w:val="18"/>
        </w:rPr>
        <w:t>Mansfield, Tx</w:t>
      </w:r>
    </w:p>
    <w:p w14:paraId="7E724393" w14:textId="3F966493" w:rsidR="00F91C47" w:rsidRPr="00410149" w:rsidRDefault="008A0C29" w:rsidP="00016CEF">
      <w:pPr>
        <w:contextualSpacing/>
        <w:rPr>
          <w:rFonts w:ascii="Times New Roman" w:eastAsia="Times New Roman" w:hAnsi="Times New Roman" w:cs="Times New Roman"/>
          <w:sz w:val="18"/>
          <w:szCs w:val="18"/>
        </w:rPr>
      </w:pPr>
      <w:r w:rsidRPr="00410149">
        <w:rPr>
          <w:rFonts w:ascii="Times New Roman" w:eastAsia="Times New Roman" w:hAnsi="Times New Roman" w:cs="Times New Roman"/>
          <w:b/>
          <w:sz w:val="18"/>
          <w:szCs w:val="18"/>
        </w:rPr>
        <w:t>Client Coordinator,</w:t>
      </w:r>
      <w:r w:rsidRPr="00410149">
        <w:rPr>
          <w:rFonts w:ascii="Times New Roman" w:eastAsia="Times New Roman" w:hAnsi="Times New Roman" w:cs="Times New Roman"/>
          <w:sz w:val="18"/>
          <w:szCs w:val="18"/>
        </w:rPr>
        <w:t xml:space="preserve"> </w:t>
      </w:r>
      <w:r w:rsidR="00666F8B" w:rsidRPr="00410149">
        <w:rPr>
          <w:rFonts w:ascii="Times New Roman" w:eastAsia="Times New Roman" w:hAnsi="Times New Roman" w:cs="Times New Roman"/>
          <w:sz w:val="18"/>
          <w:szCs w:val="18"/>
        </w:rPr>
        <w:t>September 2013</w:t>
      </w:r>
      <w:r w:rsidRPr="00410149">
        <w:rPr>
          <w:rFonts w:ascii="Times New Roman" w:eastAsia="Times New Roman" w:hAnsi="Times New Roman" w:cs="Times New Roman"/>
          <w:sz w:val="18"/>
          <w:szCs w:val="18"/>
        </w:rPr>
        <w:t xml:space="preserve">– </w:t>
      </w:r>
      <w:r w:rsidR="00666F8B" w:rsidRPr="00410149">
        <w:rPr>
          <w:rFonts w:ascii="Times New Roman" w:eastAsia="Times New Roman" w:hAnsi="Times New Roman" w:cs="Times New Roman"/>
          <w:sz w:val="18"/>
          <w:szCs w:val="18"/>
        </w:rPr>
        <w:t>April 2015</w:t>
      </w:r>
      <w:r w:rsidRPr="00410149">
        <w:rPr>
          <w:rFonts w:ascii="Times New Roman" w:eastAsia="Times New Roman" w:hAnsi="Times New Roman" w:cs="Times New Roman"/>
          <w:sz w:val="18"/>
          <w:szCs w:val="18"/>
        </w:rPr>
        <w:br/>
      </w:r>
      <w:r w:rsidR="00F91C47" w:rsidRPr="00410149">
        <w:rPr>
          <w:rFonts w:ascii="Times New Roman" w:eastAsia="Times New Roman" w:hAnsi="Times New Roman" w:cs="Times New Roman"/>
          <w:sz w:val="18"/>
          <w:szCs w:val="18"/>
        </w:rPr>
        <w:t xml:space="preserve">Conducted monthly training classes using a variety of instructional techniques and completed agency field visits with home healthcare clients as scheduled on a weekly basis. </w:t>
      </w:r>
    </w:p>
    <w:p w14:paraId="6A4EAF68" w14:textId="77777777" w:rsidR="007A4B85" w:rsidRPr="00410149" w:rsidRDefault="007A4B85" w:rsidP="00016CEF">
      <w:pPr>
        <w:spacing w:before="100" w:beforeAutospacing="1" w:after="100" w:afterAutospacing="1"/>
        <w:contextualSpacing/>
        <w:rPr>
          <w:rFonts w:ascii="Times New Roman" w:eastAsia="Times New Roman" w:hAnsi="Times New Roman" w:cs="Times New Roman"/>
          <w:b/>
          <w:sz w:val="18"/>
          <w:szCs w:val="18"/>
        </w:rPr>
      </w:pPr>
    </w:p>
    <w:p w14:paraId="19DA69BD" w14:textId="28B6079C" w:rsidR="00666F8B" w:rsidRPr="00410149" w:rsidRDefault="00666F8B" w:rsidP="00016CEF">
      <w:pPr>
        <w:spacing w:before="100" w:beforeAutospacing="1" w:after="100" w:afterAutospacing="1"/>
        <w:contextualSpacing/>
        <w:rPr>
          <w:rFonts w:ascii="Times New Roman" w:eastAsia="Times New Roman" w:hAnsi="Times New Roman" w:cs="Times New Roman"/>
          <w:sz w:val="18"/>
          <w:szCs w:val="18"/>
        </w:rPr>
      </w:pPr>
      <w:r w:rsidRPr="00410149">
        <w:rPr>
          <w:rFonts w:ascii="Times New Roman" w:eastAsia="Times New Roman" w:hAnsi="Times New Roman" w:cs="Times New Roman"/>
          <w:b/>
          <w:sz w:val="18"/>
          <w:szCs w:val="18"/>
        </w:rPr>
        <w:t xml:space="preserve">Garden State Laboratory, </w:t>
      </w:r>
      <w:r w:rsidRPr="00410149">
        <w:rPr>
          <w:rFonts w:ascii="Times New Roman" w:eastAsia="Times New Roman" w:hAnsi="Times New Roman" w:cs="Times New Roman"/>
          <w:sz w:val="18"/>
          <w:szCs w:val="18"/>
        </w:rPr>
        <w:t xml:space="preserve">Hillside, NJ </w:t>
      </w:r>
    </w:p>
    <w:p w14:paraId="790C6769" w14:textId="77777777" w:rsidR="00016CEF" w:rsidRPr="00410149" w:rsidRDefault="00666F8B" w:rsidP="00016CEF">
      <w:pPr>
        <w:contextualSpacing/>
        <w:rPr>
          <w:rFonts w:ascii="Times New Roman" w:hAnsi="Times New Roman" w:cs="Times New Roman"/>
          <w:sz w:val="18"/>
          <w:szCs w:val="18"/>
        </w:rPr>
      </w:pPr>
      <w:r w:rsidRPr="00410149">
        <w:rPr>
          <w:rFonts w:ascii="Times New Roman" w:eastAsia="Times New Roman" w:hAnsi="Times New Roman" w:cs="Times New Roman"/>
          <w:sz w:val="18"/>
          <w:szCs w:val="18"/>
        </w:rPr>
        <w:t xml:space="preserve">Inorganic </w:t>
      </w:r>
      <w:r w:rsidR="00016CEF" w:rsidRPr="00410149">
        <w:rPr>
          <w:rFonts w:ascii="Times New Roman" w:eastAsia="Times New Roman" w:hAnsi="Times New Roman" w:cs="Times New Roman"/>
          <w:sz w:val="18"/>
          <w:szCs w:val="18"/>
        </w:rPr>
        <w:t>Lab Analyst</w:t>
      </w:r>
      <w:r w:rsidRPr="00410149">
        <w:rPr>
          <w:rFonts w:ascii="Times New Roman" w:eastAsia="Times New Roman" w:hAnsi="Times New Roman" w:cs="Times New Roman"/>
          <w:sz w:val="18"/>
          <w:szCs w:val="18"/>
        </w:rPr>
        <w:t xml:space="preserve">, December </w:t>
      </w:r>
      <w:r w:rsidR="008A0C29" w:rsidRPr="00410149">
        <w:rPr>
          <w:rFonts w:ascii="Times New Roman" w:eastAsia="Times New Roman" w:hAnsi="Times New Roman" w:cs="Times New Roman"/>
          <w:sz w:val="18"/>
          <w:szCs w:val="18"/>
        </w:rPr>
        <w:t>201</w:t>
      </w:r>
      <w:r w:rsidRPr="00410149">
        <w:rPr>
          <w:rFonts w:ascii="Times New Roman" w:eastAsia="Times New Roman" w:hAnsi="Times New Roman" w:cs="Times New Roman"/>
          <w:sz w:val="18"/>
          <w:szCs w:val="18"/>
        </w:rPr>
        <w:t>1</w:t>
      </w:r>
      <w:r w:rsidR="008A0C29" w:rsidRPr="00410149">
        <w:rPr>
          <w:rFonts w:ascii="Times New Roman" w:eastAsia="Times New Roman" w:hAnsi="Times New Roman" w:cs="Times New Roman"/>
          <w:sz w:val="18"/>
          <w:szCs w:val="18"/>
        </w:rPr>
        <w:t xml:space="preserve">– </w:t>
      </w:r>
      <w:r w:rsidRPr="00410149">
        <w:rPr>
          <w:rFonts w:ascii="Times New Roman" w:eastAsia="Times New Roman" w:hAnsi="Times New Roman" w:cs="Times New Roman"/>
          <w:sz w:val="18"/>
          <w:szCs w:val="18"/>
        </w:rPr>
        <w:t>July</w:t>
      </w:r>
      <w:r w:rsidR="008A0C29" w:rsidRPr="00410149">
        <w:rPr>
          <w:rFonts w:ascii="Times New Roman" w:eastAsia="Times New Roman" w:hAnsi="Times New Roman" w:cs="Times New Roman"/>
          <w:sz w:val="18"/>
          <w:szCs w:val="18"/>
        </w:rPr>
        <w:t xml:space="preserve"> 201</w:t>
      </w:r>
      <w:r w:rsidRPr="00410149">
        <w:rPr>
          <w:rFonts w:ascii="Times New Roman" w:eastAsia="Times New Roman" w:hAnsi="Times New Roman" w:cs="Times New Roman"/>
          <w:sz w:val="18"/>
          <w:szCs w:val="18"/>
        </w:rPr>
        <w:t>3</w:t>
      </w:r>
      <w:r w:rsidR="008A0C29" w:rsidRPr="00410149">
        <w:rPr>
          <w:rFonts w:ascii="Times New Roman" w:eastAsia="Times New Roman" w:hAnsi="Times New Roman" w:cs="Times New Roman"/>
          <w:sz w:val="18"/>
          <w:szCs w:val="18"/>
        </w:rPr>
        <w:br/>
      </w:r>
      <w:r w:rsidR="00016CEF" w:rsidRPr="00410149">
        <w:rPr>
          <w:rFonts w:ascii="Times New Roman" w:hAnsi="Times New Roman" w:cs="Times New Roman"/>
          <w:sz w:val="18"/>
          <w:szCs w:val="18"/>
        </w:rPr>
        <w:t>Performed independent tests per SOPs, validated/certified methods and quality control procedures. Documented calculations and results on forms and in LIMS prior to deadline. Calibrated, maintained, and troubleshooted laboratory equipment.</w:t>
      </w:r>
    </w:p>
    <w:p w14:paraId="05FF8EDA" w14:textId="6BE815F6" w:rsidR="008A0C29" w:rsidRPr="00410149" w:rsidRDefault="008A0C29" w:rsidP="00016CEF">
      <w:pPr>
        <w:spacing w:before="100" w:beforeAutospacing="1" w:after="100" w:afterAutospacing="1"/>
        <w:contextualSpacing/>
        <w:rPr>
          <w:rFonts w:ascii="Times New Roman" w:eastAsia="Times New Roman" w:hAnsi="Times New Roman" w:cs="Times New Roman"/>
          <w:sz w:val="18"/>
          <w:szCs w:val="18"/>
        </w:rPr>
      </w:pPr>
    </w:p>
    <w:p w14:paraId="2985B2E7" w14:textId="42B40662" w:rsidR="00666F8B" w:rsidRPr="00410149" w:rsidRDefault="00666F8B" w:rsidP="000E0FD3">
      <w:pPr>
        <w:spacing w:before="100" w:beforeAutospacing="1" w:after="100" w:afterAutospacing="1"/>
        <w:contextualSpacing/>
        <w:rPr>
          <w:rFonts w:ascii="Times New Roman" w:eastAsia="Times New Roman" w:hAnsi="Times New Roman" w:cs="Times New Roman"/>
          <w:sz w:val="18"/>
          <w:szCs w:val="18"/>
        </w:rPr>
      </w:pPr>
      <w:r w:rsidRPr="00410149">
        <w:rPr>
          <w:rFonts w:ascii="Times New Roman" w:eastAsia="Times New Roman" w:hAnsi="Times New Roman" w:cs="Times New Roman"/>
          <w:b/>
          <w:sz w:val="18"/>
          <w:szCs w:val="18"/>
        </w:rPr>
        <w:t xml:space="preserve">Visiting Angels, </w:t>
      </w:r>
      <w:r w:rsidRPr="00410149">
        <w:rPr>
          <w:rFonts w:ascii="Times New Roman" w:eastAsia="Times New Roman" w:hAnsi="Times New Roman" w:cs="Times New Roman"/>
          <w:sz w:val="18"/>
          <w:szCs w:val="18"/>
        </w:rPr>
        <w:t>Denton, TX</w:t>
      </w:r>
    </w:p>
    <w:p w14:paraId="295BCE79" w14:textId="009227E5" w:rsidR="001C3F68" w:rsidRPr="00410149" w:rsidRDefault="00666F8B" w:rsidP="00016CEF">
      <w:pPr>
        <w:contextualSpacing/>
        <w:rPr>
          <w:rFonts w:ascii="Times New Roman" w:eastAsia="Times New Roman" w:hAnsi="Times New Roman" w:cs="Times New Roman"/>
          <w:sz w:val="18"/>
          <w:szCs w:val="18"/>
        </w:rPr>
      </w:pPr>
      <w:r w:rsidRPr="00410149">
        <w:rPr>
          <w:rFonts w:ascii="Times New Roman" w:eastAsia="Times New Roman" w:hAnsi="Times New Roman" w:cs="Times New Roman"/>
          <w:sz w:val="18"/>
          <w:szCs w:val="18"/>
        </w:rPr>
        <w:t>Certified Nursing Assistant, December 200</w:t>
      </w:r>
      <w:r w:rsidR="0005308D" w:rsidRPr="00410149">
        <w:rPr>
          <w:rFonts w:ascii="Times New Roman" w:eastAsia="Times New Roman" w:hAnsi="Times New Roman" w:cs="Times New Roman"/>
          <w:sz w:val="18"/>
          <w:szCs w:val="18"/>
        </w:rPr>
        <w:t>8</w:t>
      </w:r>
      <w:r w:rsidRPr="00410149">
        <w:rPr>
          <w:rFonts w:ascii="Times New Roman" w:eastAsia="Times New Roman" w:hAnsi="Times New Roman" w:cs="Times New Roman"/>
          <w:sz w:val="18"/>
          <w:szCs w:val="18"/>
        </w:rPr>
        <w:t>– October 2011</w:t>
      </w:r>
      <w:r w:rsidRPr="00410149">
        <w:rPr>
          <w:rFonts w:ascii="Times New Roman" w:eastAsia="Times New Roman" w:hAnsi="Times New Roman" w:cs="Times New Roman"/>
          <w:sz w:val="18"/>
          <w:szCs w:val="18"/>
        </w:rPr>
        <w:br/>
      </w:r>
      <w:r w:rsidR="001C3F68" w:rsidRPr="00410149">
        <w:rPr>
          <w:rFonts w:ascii="Times New Roman" w:eastAsia="Times New Roman" w:hAnsi="Times New Roman" w:cs="Times New Roman"/>
          <w:sz w:val="18"/>
          <w:szCs w:val="18"/>
          <w:shd w:val="clear" w:color="auto" w:fill="FFFFFF"/>
        </w:rPr>
        <w:t>Performs specified patient care activities and basic clerical tasks under the direction of a Registered Nurse</w:t>
      </w:r>
    </w:p>
    <w:p w14:paraId="49DF96E1" w14:textId="5BEF230E" w:rsidR="00666F8B" w:rsidRPr="00410149" w:rsidRDefault="00666F8B" w:rsidP="00016CEF">
      <w:pPr>
        <w:spacing w:before="100" w:beforeAutospacing="1" w:after="100" w:afterAutospacing="1"/>
        <w:contextualSpacing/>
        <w:rPr>
          <w:rFonts w:ascii="Times New Roman" w:eastAsia="Times New Roman" w:hAnsi="Times New Roman" w:cs="Times New Roman"/>
          <w:sz w:val="18"/>
          <w:szCs w:val="18"/>
        </w:rPr>
      </w:pPr>
    </w:p>
    <w:p w14:paraId="5F443FFF" w14:textId="1D51EC9E" w:rsidR="00291CA5" w:rsidRPr="00410149" w:rsidRDefault="00794B8A" w:rsidP="00515C86">
      <w:pPr>
        <w:spacing w:before="100" w:beforeAutospacing="1" w:after="100" w:afterAutospacing="1"/>
        <w:contextualSpacing/>
        <w:jc w:val="center"/>
        <w:rPr>
          <w:rFonts w:ascii="Times New Roman" w:eastAsia="Times New Roman" w:hAnsi="Times New Roman" w:cs="Times New Roman"/>
          <w:sz w:val="18"/>
          <w:szCs w:val="18"/>
          <w:u w:val="single"/>
        </w:rPr>
      </w:pPr>
      <w:r w:rsidRPr="00410149">
        <w:rPr>
          <w:rFonts w:ascii="Times New Roman" w:eastAsia="Times New Roman" w:hAnsi="Times New Roman" w:cs="Times New Roman"/>
          <w:sz w:val="18"/>
          <w:szCs w:val="18"/>
          <w:u w:val="single"/>
        </w:rPr>
        <w:t xml:space="preserve"> Skills </w:t>
      </w:r>
    </w:p>
    <w:p w14:paraId="5D8B5E54" w14:textId="77777777" w:rsidR="003C3D29" w:rsidRPr="00410149" w:rsidRDefault="003C3D29" w:rsidP="00794B8A">
      <w:pPr>
        <w:rPr>
          <w:rFonts w:ascii="Times New Roman" w:hAnsi="Times New Roman" w:cs="Times New Roman"/>
          <w:sz w:val="18"/>
          <w:szCs w:val="18"/>
        </w:rPr>
        <w:sectPr w:rsidR="003C3D29" w:rsidRPr="00410149" w:rsidSect="00F4500F">
          <w:type w:val="continuous"/>
          <w:pgSz w:w="12240" w:h="15840"/>
          <w:pgMar w:top="720" w:right="720" w:bottom="720" w:left="720" w:header="720" w:footer="720" w:gutter="0"/>
          <w:cols w:space="720"/>
          <w:docGrid w:linePitch="360"/>
        </w:sectPr>
      </w:pPr>
    </w:p>
    <w:p w14:paraId="2EF91FB9" w14:textId="07D6FBED" w:rsidR="00794B8A" w:rsidRPr="00410149" w:rsidRDefault="00794B8A" w:rsidP="00794B8A">
      <w:pPr>
        <w:rPr>
          <w:rFonts w:ascii="Times New Roman" w:hAnsi="Times New Roman" w:cs="Times New Roman"/>
          <w:sz w:val="18"/>
          <w:szCs w:val="18"/>
        </w:rPr>
      </w:pPr>
      <w:r w:rsidRPr="00410149">
        <w:rPr>
          <w:rFonts w:ascii="Times New Roman" w:hAnsi="Times New Roman" w:cs="Times New Roman"/>
          <w:sz w:val="18"/>
          <w:szCs w:val="18"/>
        </w:rPr>
        <w:t xml:space="preserve">Business Intelligence/Visualization </w:t>
      </w:r>
    </w:p>
    <w:p w14:paraId="2642C783" w14:textId="77777777" w:rsidR="00794B8A" w:rsidRPr="00410149" w:rsidRDefault="00794B8A" w:rsidP="00794B8A">
      <w:pPr>
        <w:rPr>
          <w:rFonts w:ascii="Times New Roman" w:hAnsi="Times New Roman" w:cs="Times New Roman"/>
          <w:sz w:val="18"/>
          <w:szCs w:val="18"/>
        </w:rPr>
      </w:pPr>
      <w:r w:rsidRPr="00410149">
        <w:rPr>
          <w:rFonts w:ascii="Times New Roman" w:hAnsi="Times New Roman" w:cs="Times New Roman"/>
          <w:sz w:val="18"/>
          <w:szCs w:val="18"/>
        </w:rPr>
        <w:t>Tableau, Power BI, QlikView</w:t>
      </w:r>
    </w:p>
    <w:p w14:paraId="6AECB51E"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Data Analytics </w:t>
      </w:r>
    </w:p>
    <w:p w14:paraId="15ED3983"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Database Management </w:t>
      </w:r>
    </w:p>
    <w:p w14:paraId="48C40293" w14:textId="70367EA7" w:rsidR="00794B8A" w:rsidRPr="00410149" w:rsidRDefault="00794B8A" w:rsidP="00794B8A">
      <w:pPr>
        <w:rPr>
          <w:rFonts w:ascii="Times New Roman" w:hAnsi="Times New Roman" w:cs="Times New Roman"/>
          <w:sz w:val="18"/>
          <w:szCs w:val="18"/>
        </w:rPr>
      </w:pPr>
      <w:r w:rsidRPr="00410149">
        <w:rPr>
          <w:rFonts w:ascii="Times New Roman" w:hAnsi="Times New Roman" w:cs="Times New Roman"/>
          <w:sz w:val="18"/>
          <w:szCs w:val="18"/>
        </w:rPr>
        <w:t xml:space="preserve">Electronic Health Record </w:t>
      </w:r>
    </w:p>
    <w:p w14:paraId="75A5C1C7" w14:textId="2755EEF6" w:rsidR="00E830A7" w:rsidRPr="00410149" w:rsidRDefault="00E830A7" w:rsidP="00794B8A">
      <w:pPr>
        <w:rPr>
          <w:rFonts w:ascii="Times New Roman" w:hAnsi="Times New Roman" w:cs="Times New Roman"/>
          <w:sz w:val="18"/>
          <w:szCs w:val="18"/>
        </w:rPr>
      </w:pPr>
      <w:r w:rsidRPr="00410149">
        <w:rPr>
          <w:rFonts w:ascii="Times New Roman" w:hAnsi="Times New Roman" w:cs="Times New Roman"/>
          <w:sz w:val="18"/>
          <w:szCs w:val="18"/>
        </w:rPr>
        <w:t xml:space="preserve">EHR Implementation </w:t>
      </w:r>
    </w:p>
    <w:p w14:paraId="22A38CC8" w14:textId="3A291719" w:rsidR="00794B8A" w:rsidRPr="00410149" w:rsidRDefault="00794B8A" w:rsidP="00794B8A">
      <w:pPr>
        <w:rPr>
          <w:rFonts w:ascii="Times New Roman" w:hAnsi="Times New Roman" w:cs="Times New Roman"/>
          <w:sz w:val="18"/>
          <w:szCs w:val="18"/>
        </w:rPr>
      </w:pPr>
      <w:r w:rsidRPr="00410149">
        <w:rPr>
          <w:rFonts w:ascii="Times New Roman" w:hAnsi="Times New Roman" w:cs="Times New Roman"/>
          <w:sz w:val="18"/>
          <w:szCs w:val="18"/>
        </w:rPr>
        <w:t xml:space="preserve">EPIC, Cerner, CPSI, </w:t>
      </w:r>
      <w:proofErr w:type="spellStart"/>
      <w:r w:rsidRPr="00410149">
        <w:rPr>
          <w:rFonts w:ascii="Times New Roman" w:hAnsi="Times New Roman" w:cs="Times New Roman"/>
          <w:sz w:val="18"/>
          <w:szCs w:val="18"/>
        </w:rPr>
        <w:t>Invison</w:t>
      </w:r>
      <w:proofErr w:type="spellEnd"/>
      <w:r w:rsidRPr="00410149">
        <w:rPr>
          <w:rFonts w:ascii="Times New Roman" w:hAnsi="Times New Roman" w:cs="Times New Roman"/>
          <w:sz w:val="18"/>
          <w:szCs w:val="18"/>
        </w:rPr>
        <w:t xml:space="preserve"> Gold </w:t>
      </w:r>
    </w:p>
    <w:p w14:paraId="775CA427"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color w:val="2D2D2D"/>
          <w:sz w:val="18"/>
          <w:szCs w:val="18"/>
        </w:rPr>
        <w:t>Excel</w:t>
      </w:r>
    </w:p>
    <w:p w14:paraId="34393CAE"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Health Information Management </w:t>
      </w:r>
    </w:p>
    <w:p w14:paraId="12D9A01A"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HIPPA </w:t>
      </w:r>
    </w:p>
    <w:p w14:paraId="2472AD56"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Meaningful Use </w:t>
      </w:r>
    </w:p>
    <w:p w14:paraId="5E70776F"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Medicare/Medicaid </w:t>
      </w:r>
    </w:p>
    <w:p w14:paraId="0E036F15"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SDLC</w:t>
      </w:r>
    </w:p>
    <w:p w14:paraId="34C932ED"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Programing </w:t>
      </w:r>
    </w:p>
    <w:p w14:paraId="25B36DB7"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C++/ Java / SQL/ MySQL</w:t>
      </w:r>
    </w:p>
    <w:p w14:paraId="6F84C11F"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Project Management</w:t>
      </w:r>
    </w:p>
    <w:p w14:paraId="52F1B294"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Six Sigma </w:t>
      </w:r>
    </w:p>
    <w:p w14:paraId="09B4465C"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Public Health</w:t>
      </w:r>
    </w:p>
    <w:p w14:paraId="63FBFED4"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Patience Engagement  </w:t>
      </w:r>
    </w:p>
    <w:p w14:paraId="27CFD061" w14:textId="3CDE760F"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Research</w:t>
      </w:r>
    </w:p>
    <w:p w14:paraId="5F61669F" w14:textId="35445C3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Statistics </w:t>
      </w:r>
    </w:p>
    <w:p w14:paraId="36AAD90C" w14:textId="77777777"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IBM SPSS, SAS</w:t>
      </w:r>
    </w:p>
    <w:p w14:paraId="022B3D37" w14:textId="09D02060" w:rsidR="00336660" w:rsidRPr="00410149" w:rsidRDefault="00336660"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Telehealth/Telemedicine</w:t>
      </w:r>
    </w:p>
    <w:p w14:paraId="535581CB" w14:textId="1A9285FF" w:rsidR="00794B8A" w:rsidRPr="00410149" w:rsidRDefault="00794B8A" w:rsidP="00794B8A">
      <w:pPr>
        <w:tabs>
          <w:tab w:val="left" w:pos="3504"/>
        </w:tabs>
        <w:rPr>
          <w:rFonts w:ascii="Times New Roman" w:hAnsi="Times New Roman" w:cs="Times New Roman"/>
          <w:sz w:val="18"/>
          <w:szCs w:val="18"/>
        </w:rPr>
      </w:pPr>
      <w:r w:rsidRPr="00410149">
        <w:rPr>
          <w:rFonts w:ascii="Times New Roman" w:hAnsi="Times New Roman" w:cs="Times New Roman"/>
          <w:sz w:val="18"/>
          <w:szCs w:val="18"/>
        </w:rPr>
        <w:t xml:space="preserve">UX/UI </w:t>
      </w:r>
    </w:p>
    <w:p w14:paraId="376E1D52" w14:textId="77777777" w:rsidR="003C3D29" w:rsidRPr="00410149" w:rsidRDefault="003C3D29" w:rsidP="00291CA5">
      <w:pPr>
        <w:spacing w:before="100" w:beforeAutospacing="1" w:after="100" w:afterAutospacing="1"/>
        <w:contextualSpacing/>
        <w:jc w:val="center"/>
        <w:rPr>
          <w:rFonts w:ascii="Times New Roman" w:eastAsia="Times New Roman" w:hAnsi="Times New Roman" w:cs="Times New Roman"/>
          <w:sz w:val="18"/>
          <w:szCs w:val="18"/>
          <w:u w:val="single"/>
        </w:rPr>
        <w:sectPr w:rsidR="003C3D29" w:rsidRPr="00410149" w:rsidSect="003C3D29">
          <w:type w:val="continuous"/>
          <w:pgSz w:w="12240" w:h="15840"/>
          <w:pgMar w:top="720" w:right="720" w:bottom="720" w:left="720" w:header="720" w:footer="720" w:gutter="0"/>
          <w:cols w:num="3" w:space="0"/>
          <w:docGrid w:linePitch="360"/>
        </w:sectPr>
      </w:pPr>
    </w:p>
    <w:p w14:paraId="1BF88A5F" w14:textId="46AEB54D" w:rsidR="00794B8A" w:rsidRPr="00410149" w:rsidRDefault="00794B8A" w:rsidP="00291CA5">
      <w:pPr>
        <w:spacing w:before="100" w:beforeAutospacing="1" w:after="100" w:afterAutospacing="1"/>
        <w:contextualSpacing/>
        <w:jc w:val="center"/>
        <w:rPr>
          <w:rFonts w:ascii="Times New Roman" w:eastAsia="Times New Roman" w:hAnsi="Times New Roman" w:cs="Times New Roman"/>
          <w:sz w:val="18"/>
          <w:szCs w:val="18"/>
          <w:u w:val="single"/>
        </w:rPr>
      </w:pPr>
    </w:p>
    <w:p w14:paraId="4935D628" w14:textId="77777777" w:rsidR="003C3D29" w:rsidRPr="00410149" w:rsidRDefault="003C3D29" w:rsidP="00291CA5">
      <w:pPr>
        <w:spacing w:before="100" w:beforeAutospacing="1" w:after="100" w:afterAutospacing="1"/>
        <w:contextualSpacing/>
        <w:jc w:val="center"/>
        <w:rPr>
          <w:rFonts w:ascii="Times New Roman" w:eastAsia="Times New Roman" w:hAnsi="Times New Roman" w:cs="Times New Roman"/>
          <w:sz w:val="18"/>
          <w:szCs w:val="18"/>
        </w:rPr>
        <w:sectPr w:rsidR="003C3D29" w:rsidRPr="00410149" w:rsidSect="003C3D29">
          <w:type w:val="continuous"/>
          <w:pgSz w:w="12240" w:h="15840"/>
          <w:pgMar w:top="720" w:right="720" w:bottom="720" w:left="720" w:header="720" w:footer="720" w:gutter="0"/>
          <w:cols w:num="3" w:space="720"/>
          <w:docGrid w:linePitch="360"/>
        </w:sectPr>
      </w:pPr>
    </w:p>
    <w:p w14:paraId="66BC60C7" w14:textId="5F72911C" w:rsidR="00794B8A" w:rsidRPr="00410149" w:rsidRDefault="00794B8A" w:rsidP="00291CA5">
      <w:pPr>
        <w:spacing w:before="100" w:beforeAutospacing="1" w:after="100" w:afterAutospacing="1"/>
        <w:contextualSpacing/>
        <w:jc w:val="center"/>
        <w:rPr>
          <w:rFonts w:ascii="Times New Roman" w:eastAsia="Times New Roman" w:hAnsi="Times New Roman" w:cs="Times New Roman"/>
          <w:sz w:val="18"/>
          <w:szCs w:val="18"/>
        </w:rPr>
      </w:pPr>
    </w:p>
    <w:p w14:paraId="22AC89CD" w14:textId="14776AC1" w:rsidR="0068343F" w:rsidRPr="00410149" w:rsidRDefault="00291CA5" w:rsidP="00341035">
      <w:pPr>
        <w:spacing w:before="100" w:beforeAutospacing="1" w:after="100" w:afterAutospacing="1"/>
        <w:contextualSpacing/>
        <w:jc w:val="center"/>
        <w:rPr>
          <w:rFonts w:ascii="Times New Roman" w:hAnsi="Times New Roman" w:cs="Times New Roman"/>
          <w:sz w:val="18"/>
          <w:szCs w:val="18"/>
        </w:rPr>
      </w:pPr>
      <w:r w:rsidRPr="00410149">
        <w:rPr>
          <w:rFonts w:ascii="Times New Roman" w:hAnsi="Times New Roman" w:cs="Times New Roman"/>
          <w:sz w:val="18"/>
          <w:szCs w:val="18"/>
          <w:u w:val="single"/>
        </w:rPr>
        <w:t>Memberships &amp; Certifications</w:t>
      </w:r>
      <w:r w:rsidRPr="00410149">
        <w:rPr>
          <w:rFonts w:ascii="Times New Roman" w:hAnsi="Times New Roman" w:cs="Times New Roman"/>
          <w:sz w:val="18"/>
          <w:szCs w:val="18"/>
        </w:rPr>
        <w:t>  </w:t>
      </w:r>
      <w:r w:rsidRPr="00410149">
        <w:rPr>
          <w:rFonts w:ascii="Times New Roman" w:hAnsi="Times New Roman" w:cs="Times New Roman"/>
          <w:sz w:val="18"/>
          <w:szCs w:val="18"/>
        </w:rPr>
        <w:br/>
        <w:t>HIMSS</w:t>
      </w:r>
      <w:r w:rsidR="00016CEF" w:rsidRPr="00410149">
        <w:rPr>
          <w:rFonts w:ascii="Times New Roman" w:hAnsi="Times New Roman" w:cs="Times New Roman"/>
          <w:sz w:val="18"/>
          <w:szCs w:val="18"/>
        </w:rPr>
        <w:t xml:space="preserve"> | </w:t>
      </w:r>
      <w:r w:rsidRPr="00410149">
        <w:rPr>
          <w:rFonts w:ascii="Times New Roman" w:hAnsi="Times New Roman" w:cs="Times New Roman"/>
          <w:sz w:val="18"/>
          <w:szCs w:val="18"/>
        </w:rPr>
        <w:t>Women Who Co</w:t>
      </w:r>
      <w:r w:rsidR="00341035" w:rsidRPr="00410149">
        <w:rPr>
          <w:rFonts w:ascii="Times New Roman" w:hAnsi="Times New Roman" w:cs="Times New Roman"/>
          <w:sz w:val="18"/>
          <w:szCs w:val="18"/>
        </w:rPr>
        <w:t>de</w:t>
      </w:r>
      <w:r w:rsidR="00FD62F3" w:rsidRPr="00410149">
        <w:rPr>
          <w:rFonts w:ascii="Times New Roman" w:eastAsia="Times New Roman" w:hAnsi="Times New Roman" w:cs="Times New Roman"/>
          <w:sz w:val="18"/>
          <w:szCs w:val="18"/>
        </w:rPr>
        <w:t>ca</w:t>
      </w:r>
    </w:p>
    <w:sectPr w:rsidR="0068343F" w:rsidRPr="00410149" w:rsidSect="00F4500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125"/>
    <w:multiLevelType w:val="multilevel"/>
    <w:tmpl w:val="A6CC67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CF0D25"/>
    <w:multiLevelType w:val="hybridMultilevel"/>
    <w:tmpl w:val="F40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D3AD0"/>
    <w:multiLevelType w:val="hybridMultilevel"/>
    <w:tmpl w:val="1098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46485"/>
    <w:multiLevelType w:val="hybridMultilevel"/>
    <w:tmpl w:val="3B14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908EE"/>
    <w:multiLevelType w:val="multilevel"/>
    <w:tmpl w:val="A6CC67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E5D749B"/>
    <w:multiLevelType w:val="hybridMultilevel"/>
    <w:tmpl w:val="5678C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21065"/>
    <w:multiLevelType w:val="hybridMultilevel"/>
    <w:tmpl w:val="620C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56395"/>
    <w:multiLevelType w:val="hybridMultilevel"/>
    <w:tmpl w:val="504CFC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020DF"/>
    <w:multiLevelType w:val="hybridMultilevel"/>
    <w:tmpl w:val="A748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91254"/>
    <w:multiLevelType w:val="multilevel"/>
    <w:tmpl w:val="A6CC67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6"/>
  </w:num>
  <w:num w:numId="3">
    <w:abstractNumId w:val="3"/>
  </w:num>
  <w:num w:numId="4">
    <w:abstractNumId w:val="7"/>
  </w:num>
  <w:num w:numId="5">
    <w:abstractNumId w:val="1"/>
  </w:num>
  <w:num w:numId="6">
    <w:abstractNumId w:val="5"/>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8D"/>
    <w:rsid w:val="00000D1B"/>
    <w:rsid w:val="00016CEF"/>
    <w:rsid w:val="00050F80"/>
    <w:rsid w:val="0005308D"/>
    <w:rsid w:val="000634EA"/>
    <w:rsid w:val="000E0FD3"/>
    <w:rsid w:val="000E1D93"/>
    <w:rsid w:val="001524CD"/>
    <w:rsid w:val="001C3F68"/>
    <w:rsid w:val="002110B4"/>
    <w:rsid w:val="0024233B"/>
    <w:rsid w:val="0029166D"/>
    <w:rsid w:val="00291CA5"/>
    <w:rsid w:val="00336660"/>
    <w:rsid w:val="00341035"/>
    <w:rsid w:val="00360A3D"/>
    <w:rsid w:val="003C3D29"/>
    <w:rsid w:val="003E3823"/>
    <w:rsid w:val="0040111F"/>
    <w:rsid w:val="00410149"/>
    <w:rsid w:val="00430D73"/>
    <w:rsid w:val="004944AB"/>
    <w:rsid w:val="004A1D26"/>
    <w:rsid w:val="004E1A4C"/>
    <w:rsid w:val="00515C86"/>
    <w:rsid w:val="00550E47"/>
    <w:rsid w:val="00564977"/>
    <w:rsid w:val="005E5556"/>
    <w:rsid w:val="006309C4"/>
    <w:rsid w:val="00666F8B"/>
    <w:rsid w:val="0068343F"/>
    <w:rsid w:val="006C64A0"/>
    <w:rsid w:val="0074614D"/>
    <w:rsid w:val="00792D28"/>
    <w:rsid w:val="00794B8A"/>
    <w:rsid w:val="007A4B85"/>
    <w:rsid w:val="007C2D4B"/>
    <w:rsid w:val="007D6137"/>
    <w:rsid w:val="007E38E9"/>
    <w:rsid w:val="007E71CF"/>
    <w:rsid w:val="007F22AD"/>
    <w:rsid w:val="008133E6"/>
    <w:rsid w:val="00834950"/>
    <w:rsid w:val="00841D86"/>
    <w:rsid w:val="008636F9"/>
    <w:rsid w:val="0087430D"/>
    <w:rsid w:val="008A0C29"/>
    <w:rsid w:val="008B588A"/>
    <w:rsid w:val="009541B7"/>
    <w:rsid w:val="0096105F"/>
    <w:rsid w:val="009679EF"/>
    <w:rsid w:val="0099740F"/>
    <w:rsid w:val="00A265D0"/>
    <w:rsid w:val="00A31D0C"/>
    <w:rsid w:val="00A460C4"/>
    <w:rsid w:val="00A5402C"/>
    <w:rsid w:val="00AE3C32"/>
    <w:rsid w:val="00AE7ABD"/>
    <w:rsid w:val="00B20ED3"/>
    <w:rsid w:val="00B22301"/>
    <w:rsid w:val="00B31CC8"/>
    <w:rsid w:val="00B6481C"/>
    <w:rsid w:val="00B66EE3"/>
    <w:rsid w:val="00BE312F"/>
    <w:rsid w:val="00BF488D"/>
    <w:rsid w:val="00C254E8"/>
    <w:rsid w:val="00C86DB2"/>
    <w:rsid w:val="00CA489A"/>
    <w:rsid w:val="00CB601F"/>
    <w:rsid w:val="00CF7ABE"/>
    <w:rsid w:val="00D11A76"/>
    <w:rsid w:val="00D2169A"/>
    <w:rsid w:val="00D83C99"/>
    <w:rsid w:val="00DC0A5C"/>
    <w:rsid w:val="00E62DD3"/>
    <w:rsid w:val="00E74C07"/>
    <w:rsid w:val="00E830A7"/>
    <w:rsid w:val="00EC021D"/>
    <w:rsid w:val="00EE1153"/>
    <w:rsid w:val="00F03FB2"/>
    <w:rsid w:val="00F4500F"/>
    <w:rsid w:val="00F91C47"/>
    <w:rsid w:val="00FB1A14"/>
    <w:rsid w:val="00FD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6280"/>
  <w15:chartTrackingRefBased/>
  <w15:docId w15:val="{1689C5DA-6F8C-D44B-A403-8A673066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8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50E47"/>
    <w:rPr>
      <w:color w:val="0563C1" w:themeColor="hyperlink"/>
      <w:u w:val="single"/>
    </w:rPr>
  </w:style>
  <w:style w:type="character" w:styleId="UnresolvedMention">
    <w:name w:val="Unresolved Mention"/>
    <w:basedOn w:val="DefaultParagraphFont"/>
    <w:uiPriority w:val="99"/>
    <w:semiHidden/>
    <w:unhideWhenUsed/>
    <w:rsid w:val="00550E47"/>
    <w:rPr>
      <w:color w:val="605E5C"/>
      <w:shd w:val="clear" w:color="auto" w:fill="E1DFDD"/>
    </w:rPr>
  </w:style>
  <w:style w:type="character" w:styleId="FollowedHyperlink">
    <w:name w:val="FollowedHyperlink"/>
    <w:basedOn w:val="DefaultParagraphFont"/>
    <w:uiPriority w:val="99"/>
    <w:semiHidden/>
    <w:unhideWhenUsed/>
    <w:rsid w:val="00550E47"/>
    <w:rPr>
      <w:color w:val="954F72" w:themeColor="followedHyperlink"/>
      <w:u w:val="single"/>
    </w:rPr>
  </w:style>
  <w:style w:type="paragraph" w:styleId="ListParagraph">
    <w:name w:val="List Paragraph"/>
    <w:basedOn w:val="Normal"/>
    <w:uiPriority w:val="34"/>
    <w:qFormat/>
    <w:rsid w:val="00F4500F"/>
    <w:pPr>
      <w:ind w:left="720"/>
      <w:contextualSpacing/>
    </w:pPr>
  </w:style>
  <w:style w:type="character" w:customStyle="1" w:styleId="lt-line-clampline">
    <w:name w:val="lt-line-clamp__line"/>
    <w:basedOn w:val="DefaultParagraphFont"/>
    <w:rsid w:val="006309C4"/>
  </w:style>
  <w:style w:type="character" w:customStyle="1" w:styleId="apple-converted-space">
    <w:name w:val="apple-converted-space"/>
    <w:basedOn w:val="DefaultParagraphFont"/>
    <w:rsid w:val="006309C4"/>
  </w:style>
  <w:style w:type="character" w:styleId="CommentReference">
    <w:name w:val="annotation reference"/>
    <w:basedOn w:val="DefaultParagraphFont"/>
    <w:uiPriority w:val="99"/>
    <w:semiHidden/>
    <w:unhideWhenUsed/>
    <w:rsid w:val="00D11A76"/>
    <w:rPr>
      <w:sz w:val="16"/>
      <w:szCs w:val="16"/>
    </w:rPr>
  </w:style>
  <w:style w:type="paragraph" w:styleId="CommentText">
    <w:name w:val="annotation text"/>
    <w:basedOn w:val="Normal"/>
    <w:link w:val="CommentTextChar"/>
    <w:uiPriority w:val="99"/>
    <w:semiHidden/>
    <w:unhideWhenUsed/>
    <w:rsid w:val="00D11A76"/>
    <w:rPr>
      <w:sz w:val="20"/>
      <w:szCs w:val="20"/>
    </w:rPr>
  </w:style>
  <w:style w:type="character" w:customStyle="1" w:styleId="CommentTextChar">
    <w:name w:val="Comment Text Char"/>
    <w:basedOn w:val="DefaultParagraphFont"/>
    <w:link w:val="CommentText"/>
    <w:uiPriority w:val="99"/>
    <w:semiHidden/>
    <w:rsid w:val="00D11A76"/>
    <w:rPr>
      <w:sz w:val="20"/>
      <w:szCs w:val="20"/>
    </w:rPr>
  </w:style>
  <w:style w:type="paragraph" w:styleId="CommentSubject">
    <w:name w:val="annotation subject"/>
    <w:basedOn w:val="CommentText"/>
    <w:next w:val="CommentText"/>
    <w:link w:val="CommentSubjectChar"/>
    <w:uiPriority w:val="99"/>
    <w:semiHidden/>
    <w:unhideWhenUsed/>
    <w:rsid w:val="00D11A76"/>
    <w:rPr>
      <w:b/>
      <w:bCs/>
    </w:rPr>
  </w:style>
  <w:style w:type="character" w:customStyle="1" w:styleId="CommentSubjectChar">
    <w:name w:val="Comment Subject Char"/>
    <w:basedOn w:val="CommentTextChar"/>
    <w:link w:val="CommentSubject"/>
    <w:uiPriority w:val="99"/>
    <w:semiHidden/>
    <w:rsid w:val="00D11A76"/>
    <w:rPr>
      <w:b/>
      <w:bCs/>
      <w:sz w:val="20"/>
      <w:szCs w:val="20"/>
    </w:rPr>
  </w:style>
  <w:style w:type="paragraph" w:styleId="BalloonText">
    <w:name w:val="Balloon Text"/>
    <w:basedOn w:val="Normal"/>
    <w:link w:val="BalloonTextChar"/>
    <w:uiPriority w:val="99"/>
    <w:semiHidden/>
    <w:unhideWhenUsed/>
    <w:rsid w:val="00D11A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6140">
      <w:bodyDiv w:val="1"/>
      <w:marLeft w:val="0"/>
      <w:marRight w:val="0"/>
      <w:marTop w:val="0"/>
      <w:marBottom w:val="0"/>
      <w:divBdr>
        <w:top w:val="none" w:sz="0" w:space="0" w:color="auto"/>
        <w:left w:val="none" w:sz="0" w:space="0" w:color="auto"/>
        <w:bottom w:val="none" w:sz="0" w:space="0" w:color="auto"/>
        <w:right w:val="none" w:sz="0" w:space="0" w:color="auto"/>
      </w:divBdr>
      <w:divsChild>
        <w:div w:id="1789931990">
          <w:marLeft w:val="0"/>
          <w:marRight w:val="0"/>
          <w:marTop w:val="0"/>
          <w:marBottom w:val="0"/>
          <w:divBdr>
            <w:top w:val="none" w:sz="0" w:space="0" w:color="auto"/>
            <w:left w:val="none" w:sz="0" w:space="0" w:color="auto"/>
            <w:bottom w:val="none" w:sz="0" w:space="0" w:color="auto"/>
            <w:right w:val="none" w:sz="0" w:space="0" w:color="auto"/>
          </w:divBdr>
          <w:divsChild>
            <w:div w:id="115947222">
              <w:marLeft w:val="0"/>
              <w:marRight w:val="0"/>
              <w:marTop w:val="0"/>
              <w:marBottom w:val="0"/>
              <w:divBdr>
                <w:top w:val="none" w:sz="0" w:space="0" w:color="auto"/>
                <w:left w:val="none" w:sz="0" w:space="0" w:color="auto"/>
                <w:bottom w:val="none" w:sz="0" w:space="0" w:color="auto"/>
                <w:right w:val="none" w:sz="0" w:space="0" w:color="auto"/>
              </w:divBdr>
              <w:divsChild>
                <w:div w:id="2064672302">
                  <w:marLeft w:val="0"/>
                  <w:marRight w:val="0"/>
                  <w:marTop w:val="0"/>
                  <w:marBottom w:val="0"/>
                  <w:divBdr>
                    <w:top w:val="none" w:sz="0" w:space="0" w:color="auto"/>
                    <w:left w:val="none" w:sz="0" w:space="0" w:color="auto"/>
                    <w:bottom w:val="none" w:sz="0" w:space="0" w:color="auto"/>
                    <w:right w:val="none" w:sz="0" w:space="0" w:color="auto"/>
                  </w:divBdr>
                </w:div>
              </w:divsChild>
            </w:div>
            <w:div w:id="1972443861">
              <w:marLeft w:val="0"/>
              <w:marRight w:val="0"/>
              <w:marTop w:val="0"/>
              <w:marBottom w:val="0"/>
              <w:divBdr>
                <w:top w:val="none" w:sz="0" w:space="0" w:color="auto"/>
                <w:left w:val="none" w:sz="0" w:space="0" w:color="auto"/>
                <w:bottom w:val="none" w:sz="0" w:space="0" w:color="auto"/>
                <w:right w:val="none" w:sz="0" w:space="0" w:color="auto"/>
              </w:divBdr>
              <w:divsChild>
                <w:div w:id="1169441497">
                  <w:marLeft w:val="0"/>
                  <w:marRight w:val="0"/>
                  <w:marTop w:val="0"/>
                  <w:marBottom w:val="0"/>
                  <w:divBdr>
                    <w:top w:val="none" w:sz="0" w:space="0" w:color="auto"/>
                    <w:left w:val="none" w:sz="0" w:space="0" w:color="auto"/>
                    <w:bottom w:val="none" w:sz="0" w:space="0" w:color="auto"/>
                    <w:right w:val="none" w:sz="0" w:space="0" w:color="auto"/>
                  </w:divBdr>
                </w:div>
                <w:div w:id="4418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0361">
      <w:bodyDiv w:val="1"/>
      <w:marLeft w:val="0"/>
      <w:marRight w:val="0"/>
      <w:marTop w:val="0"/>
      <w:marBottom w:val="0"/>
      <w:divBdr>
        <w:top w:val="none" w:sz="0" w:space="0" w:color="auto"/>
        <w:left w:val="none" w:sz="0" w:space="0" w:color="auto"/>
        <w:bottom w:val="none" w:sz="0" w:space="0" w:color="auto"/>
        <w:right w:val="none" w:sz="0" w:space="0" w:color="auto"/>
      </w:divBdr>
      <w:divsChild>
        <w:div w:id="1886677380">
          <w:marLeft w:val="0"/>
          <w:marRight w:val="0"/>
          <w:marTop w:val="0"/>
          <w:marBottom w:val="0"/>
          <w:divBdr>
            <w:top w:val="none" w:sz="0" w:space="0" w:color="auto"/>
            <w:left w:val="none" w:sz="0" w:space="0" w:color="auto"/>
            <w:bottom w:val="none" w:sz="0" w:space="0" w:color="auto"/>
            <w:right w:val="none" w:sz="0" w:space="0" w:color="auto"/>
          </w:divBdr>
          <w:divsChild>
            <w:div w:id="1667324564">
              <w:marLeft w:val="0"/>
              <w:marRight w:val="0"/>
              <w:marTop w:val="0"/>
              <w:marBottom w:val="0"/>
              <w:divBdr>
                <w:top w:val="none" w:sz="0" w:space="0" w:color="auto"/>
                <w:left w:val="none" w:sz="0" w:space="0" w:color="auto"/>
                <w:bottom w:val="none" w:sz="0" w:space="0" w:color="auto"/>
                <w:right w:val="none" w:sz="0" w:space="0" w:color="auto"/>
              </w:divBdr>
              <w:divsChild>
                <w:div w:id="1830753721">
                  <w:marLeft w:val="0"/>
                  <w:marRight w:val="0"/>
                  <w:marTop w:val="0"/>
                  <w:marBottom w:val="0"/>
                  <w:divBdr>
                    <w:top w:val="none" w:sz="0" w:space="0" w:color="auto"/>
                    <w:left w:val="none" w:sz="0" w:space="0" w:color="auto"/>
                    <w:bottom w:val="none" w:sz="0" w:space="0" w:color="auto"/>
                    <w:right w:val="none" w:sz="0" w:space="0" w:color="auto"/>
                  </w:divBdr>
                </w:div>
              </w:divsChild>
            </w:div>
            <w:div w:id="1769110533">
              <w:marLeft w:val="0"/>
              <w:marRight w:val="0"/>
              <w:marTop w:val="0"/>
              <w:marBottom w:val="0"/>
              <w:divBdr>
                <w:top w:val="none" w:sz="0" w:space="0" w:color="auto"/>
                <w:left w:val="none" w:sz="0" w:space="0" w:color="auto"/>
                <w:bottom w:val="none" w:sz="0" w:space="0" w:color="auto"/>
                <w:right w:val="none" w:sz="0" w:space="0" w:color="auto"/>
              </w:divBdr>
              <w:divsChild>
                <w:div w:id="1993556369">
                  <w:marLeft w:val="0"/>
                  <w:marRight w:val="0"/>
                  <w:marTop w:val="0"/>
                  <w:marBottom w:val="0"/>
                  <w:divBdr>
                    <w:top w:val="none" w:sz="0" w:space="0" w:color="auto"/>
                    <w:left w:val="none" w:sz="0" w:space="0" w:color="auto"/>
                    <w:bottom w:val="none" w:sz="0" w:space="0" w:color="auto"/>
                    <w:right w:val="none" w:sz="0" w:space="0" w:color="auto"/>
                  </w:divBdr>
                </w:div>
                <w:div w:id="1729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452">
      <w:bodyDiv w:val="1"/>
      <w:marLeft w:val="0"/>
      <w:marRight w:val="0"/>
      <w:marTop w:val="0"/>
      <w:marBottom w:val="0"/>
      <w:divBdr>
        <w:top w:val="none" w:sz="0" w:space="0" w:color="auto"/>
        <w:left w:val="none" w:sz="0" w:space="0" w:color="auto"/>
        <w:bottom w:val="none" w:sz="0" w:space="0" w:color="auto"/>
        <w:right w:val="none" w:sz="0" w:space="0" w:color="auto"/>
      </w:divBdr>
      <w:divsChild>
        <w:div w:id="1317104618">
          <w:marLeft w:val="0"/>
          <w:marRight w:val="0"/>
          <w:marTop w:val="0"/>
          <w:marBottom w:val="0"/>
          <w:divBdr>
            <w:top w:val="none" w:sz="0" w:space="0" w:color="auto"/>
            <w:left w:val="none" w:sz="0" w:space="0" w:color="auto"/>
            <w:bottom w:val="none" w:sz="0" w:space="0" w:color="auto"/>
            <w:right w:val="none" w:sz="0" w:space="0" w:color="auto"/>
          </w:divBdr>
          <w:divsChild>
            <w:div w:id="1979190831">
              <w:marLeft w:val="0"/>
              <w:marRight w:val="0"/>
              <w:marTop w:val="0"/>
              <w:marBottom w:val="0"/>
              <w:divBdr>
                <w:top w:val="none" w:sz="0" w:space="0" w:color="auto"/>
                <w:left w:val="none" w:sz="0" w:space="0" w:color="auto"/>
                <w:bottom w:val="none" w:sz="0" w:space="0" w:color="auto"/>
                <w:right w:val="none" w:sz="0" w:space="0" w:color="auto"/>
              </w:divBdr>
              <w:divsChild>
                <w:div w:id="716507843">
                  <w:marLeft w:val="0"/>
                  <w:marRight w:val="0"/>
                  <w:marTop w:val="0"/>
                  <w:marBottom w:val="0"/>
                  <w:divBdr>
                    <w:top w:val="none" w:sz="0" w:space="0" w:color="auto"/>
                    <w:left w:val="none" w:sz="0" w:space="0" w:color="auto"/>
                    <w:bottom w:val="none" w:sz="0" w:space="0" w:color="auto"/>
                    <w:right w:val="none" w:sz="0" w:space="0" w:color="auto"/>
                  </w:divBdr>
                </w:div>
              </w:divsChild>
            </w:div>
            <w:div w:id="1368749503">
              <w:marLeft w:val="0"/>
              <w:marRight w:val="0"/>
              <w:marTop w:val="0"/>
              <w:marBottom w:val="0"/>
              <w:divBdr>
                <w:top w:val="none" w:sz="0" w:space="0" w:color="auto"/>
                <w:left w:val="none" w:sz="0" w:space="0" w:color="auto"/>
                <w:bottom w:val="none" w:sz="0" w:space="0" w:color="auto"/>
                <w:right w:val="none" w:sz="0" w:space="0" w:color="auto"/>
              </w:divBdr>
              <w:divsChild>
                <w:div w:id="8329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75711">
      <w:bodyDiv w:val="1"/>
      <w:marLeft w:val="0"/>
      <w:marRight w:val="0"/>
      <w:marTop w:val="0"/>
      <w:marBottom w:val="0"/>
      <w:divBdr>
        <w:top w:val="none" w:sz="0" w:space="0" w:color="auto"/>
        <w:left w:val="none" w:sz="0" w:space="0" w:color="auto"/>
        <w:bottom w:val="none" w:sz="0" w:space="0" w:color="auto"/>
        <w:right w:val="none" w:sz="0" w:space="0" w:color="auto"/>
      </w:divBdr>
    </w:div>
    <w:div w:id="660692294">
      <w:bodyDiv w:val="1"/>
      <w:marLeft w:val="0"/>
      <w:marRight w:val="0"/>
      <w:marTop w:val="0"/>
      <w:marBottom w:val="0"/>
      <w:divBdr>
        <w:top w:val="none" w:sz="0" w:space="0" w:color="auto"/>
        <w:left w:val="none" w:sz="0" w:space="0" w:color="auto"/>
        <w:bottom w:val="none" w:sz="0" w:space="0" w:color="auto"/>
        <w:right w:val="none" w:sz="0" w:space="0" w:color="auto"/>
      </w:divBdr>
    </w:div>
    <w:div w:id="898513971">
      <w:bodyDiv w:val="1"/>
      <w:marLeft w:val="0"/>
      <w:marRight w:val="0"/>
      <w:marTop w:val="0"/>
      <w:marBottom w:val="0"/>
      <w:divBdr>
        <w:top w:val="none" w:sz="0" w:space="0" w:color="auto"/>
        <w:left w:val="none" w:sz="0" w:space="0" w:color="auto"/>
        <w:bottom w:val="none" w:sz="0" w:space="0" w:color="auto"/>
        <w:right w:val="none" w:sz="0" w:space="0" w:color="auto"/>
      </w:divBdr>
    </w:div>
    <w:div w:id="1097822637">
      <w:bodyDiv w:val="1"/>
      <w:marLeft w:val="0"/>
      <w:marRight w:val="0"/>
      <w:marTop w:val="0"/>
      <w:marBottom w:val="0"/>
      <w:divBdr>
        <w:top w:val="none" w:sz="0" w:space="0" w:color="auto"/>
        <w:left w:val="none" w:sz="0" w:space="0" w:color="auto"/>
        <w:bottom w:val="none" w:sz="0" w:space="0" w:color="auto"/>
        <w:right w:val="none" w:sz="0" w:space="0" w:color="auto"/>
      </w:divBdr>
      <w:divsChild>
        <w:div w:id="1239752111">
          <w:marLeft w:val="0"/>
          <w:marRight w:val="0"/>
          <w:marTop w:val="0"/>
          <w:marBottom w:val="0"/>
          <w:divBdr>
            <w:top w:val="none" w:sz="0" w:space="0" w:color="auto"/>
            <w:left w:val="none" w:sz="0" w:space="0" w:color="auto"/>
            <w:bottom w:val="none" w:sz="0" w:space="0" w:color="auto"/>
            <w:right w:val="none" w:sz="0" w:space="0" w:color="auto"/>
          </w:divBdr>
          <w:divsChild>
            <w:div w:id="1457212577">
              <w:marLeft w:val="0"/>
              <w:marRight w:val="0"/>
              <w:marTop w:val="0"/>
              <w:marBottom w:val="0"/>
              <w:divBdr>
                <w:top w:val="none" w:sz="0" w:space="0" w:color="auto"/>
                <w:left w:val="none" w:sz="0" w:space="0" w:color="auto"/>
                <w:bottom w:val="none" w:sz="0" w:space="0" w:color="auto"/>
                <w:right w:val="none" w:sz="0" w:space="0" w:color="auto"/>
              </w:divBdr>
              <w:divsChild>
                <w:div w:id="20959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91960">
      <w:bodyDiv w:val="1"/>
      <w:marLeft w:val="0"/>
      <w:marRight w:val="0"/>
      <w:marTop w:val="0"/>
      <w:marBottom w:val="0"/>
      <w:divBdr>
        <w:top w:val="none" w:sz="0" w:space="0" w:color="auto"/>
        <w:left w:val="none" w:sz="0" w:space="0" w:color="auto"/>
        <w:bottom w:val="none" w:sz="0" w:space="0" w:color="auto"/>
        <w:right w:val="none" w:sz="0" w:space="0" w:color="auto"/>
      </w:divBdr>
    </w:div>
    <w:div w:id="1249466348">
      <w:bodyDiv w:val="1"/>
      <w:marLeft w:val="0"/>
      <w:marRight w:val="0"/>
      <w:marTop w:val="0"/>
      <w:marBottom w:val="0"/>
      <w:divBdr>
        <w:top w:val="none" w:sz="0" w:space="0" w:color="auto"/>
        <w:left w:val="none" w:sz="0" w:space="0" w:color="auto"/>
        <w:bottom w:val="none" w:sz="0" w:space="0" w:color="auto"/>
        <w:right w:val="none" w:sz="0" w:space="0" w:color="auto"/>
      </w:divBdr>
    </w:div>
    <w:div w:id="1386954956">
      <w:bodyDiv w:val="1"/>
      <w:marLeft w:val="0"/>
      <w:marRight w:val="0"/>
      <w:marTop w:val="0"/>
      <w:marBottom w:val="0"/>
      <w:divBdr>
        <w:top w:val="none" w:sz="0" w:space="0" w:color="auto"/>
        <w:left w:val="none" w:sz="0" w:space="0" w:color="auto"/>
        <w:bottom w:val="none" w:sz="0" w:space="0" w:color="auto"/>
        <w:right w:val="none" w:sz="0" w:space="0" w:color="auto"/>
      </w:divBdr>
    </w:div>
    <w:div w:id="1517648419">
      <w:bodyDiv w:val="1"/>
      <w:marLeft w:val="0"/>
      <w:marRight w:val="0"/>
      <w:marTop w:val="0"/>
      <w:marBottom w:val="0"/>
      <w:divBdr>
        <w:top w:val="none" w:sz="0" w:space="0" w:color="auto"/>
        <w:left w:val="none" w:sz="0" w:space="0" w:color="auto"/>
        <w:bottom w:val="none" w:sz="0" w:space="0" w:color="auto"/>
        <w:right w:val="none" w:sz="0" w:space="0" w:color="auto"/>
      </w:divBdr>
      <w:divsChild>
        <w:div w:id="1541866185">
          <w:marLeft w:val="0"/>
          <w:marRight w:val="0"/>
          <w:marTop w:val="0"/>
          <w:marBottom w:val="0"/>
          <w:divBdr>
            <w:top w:val="none" w:sz="0" w:space="0" w:color="auto"/>
            <w:left w:val="none" w:sz="0" w:space="0" w:color="auto"/>
            <w:bottom w:val="none" w:sz="0" w:space="0" w:color="auto"/>
            <w:right w:val="none" w:sz="0" w:space="0" w:color="auto"/>
          </w:divBdr>
          <w:divsChild>
            <w:div w:id="1610237729">
              <w:marLeft w:val="0"/>
              <w:marRight w:val="0"/>
              <w:marTop w:val="0"/>
              <w:marBottom w:val="0"/>
              <w:divBdr>
                <w:top w:val="none" w:sz="0" w:space="0" w:color="auto"/>
                <w:left w:val="none" w:sz="0" w:space="0" w:color="auto"/>
                <w:bottom w:val="none" w:sz="0" w:space="0" w:color="auto"/>
                <w:right w:val="none" w:sz="0" w:space="0" w:color="auto"/>
              </w:divBdr>
              <w:divsChild>
                <w:div w:id="3933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1081">
      <w:bodyDiv w:val="1"/>
      <w:marLeft w:val="0"/>
      <w:marRight w:val="0"/>
      <w:marTop w:val="0"/>
      <w:marBottom w:val="0"/>
      <w:divBdr>
        <w:top w:val="none" w:sz="0" w:space="0" w:color="auto"/>
        <w:left w:val="none" w:sz="0" w:space="0" w:color="auto"/>
        <w:bottom w:val="none" w:sz="0" w:space="0" w:color="auto"/>
        <w:right w:val="none" w:sz="0" w:space="0" w:color="auto"/>
      </w:divBdr>
      <w:divsChild>
        <w:div w:id="596446405">
          <w:marLeft w:val="0"/>
          <w:marRight w:val="0"/>
          <w:marTop w:val="0"/>
          <w:marBottom w:val="0"/>
          <w:divBdr>
            <w:top w:val="none" w:sz="0" w:space="0" w:color="auto"/>
            <w:left w:val="none" w:sz="0" w:space="0" w:color="auto"/>
            <w:bottom w:val="none" w:sz="0" w:space="0" w:color="auto"/>
            <w:right w:val="none" w:sz="0" w:space="0" w:color="auto"/>
          </w:divBdr>
          <w:divsChild>
            <w:div w:id="1692032421">
              <w:marLeft w:val="0"/>
              <w:marRight w:val="0"/>
              <w:marTop w:val="0"/>
              <w:marBottom w:val="0"/>
              <w:divBdr>
                <w:top w:val="none" w:sz="0" w:space="0" w:color="auto"/>
                <w:left w:val="none" w:sz="0" w:space="0" w:color="auto"/>
                <w:bottom w:val="none" w:sz="0" w:space="0" w:color="auto"/>
                <w:right w:val="none" w:sz="0" w:space="0" w:color="auto"/>
              </w:divBdr>
              <w:divsChild>
                <w:div w:id="17558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4900">
      <w:bodyDiv w:val="1"/>
      <w:marLeft w:val="0"/>
      <w:marRight w:val="0"/>
      <w:marTop w:val="0"/>
      <w:marBottom w:val="0"/>
      <w:divBdr>
        <w:top w:val="none" w:sz="0" w:space="0" w:color="auto"/>
        <w:left w:val="none" w:sz="0" w:space="0" w:color="auto"/>
        <w:bottom w:val="none" w:sz="0" w:space="0" w:color="auto"/>
        <w:right w:val="none" w:sz="0" w:space="0" w:color="auto"/>
      </w:divBdr>
    </w:div>
    <w:div w:id="1668438685">
      <w:bodyDiv w:val="1"/>
      <w:marLeft w:val="0"/>
      <w:marRight w:val="0"/>
      <w:marTop w:val="0"/>
      <w:marBottom w:val="0"/>
      <w:divBdr>
        <w:top w:val="none" w:sz="0" w:space="0" w:color="auto"/>
        <w:left w:val="none" w:sz="0" w:space="0" w:color="auto"/>
        <w:bottom w:val="none" w:sz="0" w:space="0" w:color="auto"/>
        <w:right w:val="none" w:sz="0" w:space="0" w:color="auto"/>
      </w:divBdr>
    </w:div>
    <w:div w:id="18332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Mainya, Lydia</dc:creator>
  <cp:keywords/>
  <dc:description/>
  <cp:lastModifiedBy>Mainya, Lydia</cp:lastModifiedBy>
  <cp:revision>3</cp:revision>
  <dcterms:created xsi:type="dcterms:W3CDTF">2019-09-23T12:32:00Z</dcterms:created>
  <dcterms:modified xsi:type="dcterms:W3CDTF">2019-09-23T12:32:00Z</dcterms:modified>
</cp:coreProperties>
</file>