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Task 2: Database Integration &amp; Migrations</w:t>
      </w:r>
    </w:p>
    <w:p>
      <w:pPr>
        <w:spacing w:after="120"/>
      </w:pPr>
      <w:r>
        <w:rPr>
          <w:i/>
          <w:iCs/>
        </w:rPr>
        <w:t xml:space="preserve">internSpark Java Developer Internship — Submission Document</w:t>
      </w:r>
    </w:p>
    <w:p>
      <w:pPr>
        <w:pStyle w:val="Heading2"/>
        <w:spacing w:after="120" w:before="200"/>
      </w:pPr>
      <w:r>
        <w:t xml:space="preserve">Goal</w:t>
      </w:r>
    </w:p>
    <w:p>
      <w:pPr>
        <w:spacing w:after="120"/>
      </w:pPr>
      <w:r>
        <w:t xml:space="preserve">Connect the application to a relational database and use migrations (Flyway).</w:t>
      </w:r>
    </w:p>
    <w:p>
      <w:pPr>
        <w:pStyle w:val="Heading2"/>
        <w:spacing w:after="120" w:before="200"/>
      </w:pPr>
      <w:r>
        <w:t xml:space="preserve">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the employees table schema and mapped it with Spring Data JPA (Employee entity)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Flyway to version-control and apply schema migrations automatically on startup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sample data via a second migration 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used for the Docker/production profile; H2 in-memory used for the local dev profile (same schema, same migrations)</w:t>
      </w:r>
    </w:p>
    <w:p>
      <w:pPr>
        <w:pStyle w:val="Heading2"/>
        <w:spacing w:after="120" w:before="200"/>
      </w:pPr>
      <w:r>
        <w:t xml:space="preserve">DB schema (V1__create_employee_table.sql)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employees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             BIGINT GENERATED ALWAYS AS IDENTITY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first_name      VARCHAR(100)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last_name       VARCHAR(100)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email           VARCHAR(150) NOT NULL UNIQUE,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department      VARCHAR(100)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salary          DOUBLE PRECISION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date_of_joining DATE NOT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20" w:before="200"/>
      </w:pPr>
      <w:r>
        <w:t xml:space="preserve">Seed data (V2__seed_employee_data.sql)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employees (first_name, last_name, email, department, salary, date_of_joining)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('Asha', 'Rao', 'asha.rao@example.com', 'Engineering', 65000, '2023-06-12'),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('Vikram', 'Nair', 'vikram.nair@example.com', 'Engineering', 72000, '2022-01-20'),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('Priya', 'Menon', 'priya.menon@example.com', 'Human Resources', 55000, '2024-03-04'),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('Rahul', 'Iyer', 'rahul.iyer@example.com', 'Finance', 60000, '2021-11-15'),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('Sneha', 'Kulkarni', 'sneha.kulkarni@example.com', 'Marketing', 58000, '2023-09-01');</w:t>
            </w:r>
          </w:p>
        </w:tc>
      </w:tr>
    </w:tbl>
    <w:p>
      <w:pPr>
        <w:pStyle w:val="Heading2"/>
        <w:spacing w:after="120" w:before="200"/>
      </w:pPr>
      <w:r>
        <w:t xml:space="preserve">Configuration (application.yml, docker profile)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spring: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datasource: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url: jdbc:postgresql://${DB_HOST:localhost}:${DB_PORT:5432}/${DB_NAME:employeedb}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username: ${DB_USER:employee_user}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password: ${DB_PASSWORD:employee_pass}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jpa: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hibernate: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ddl-auto: validate   # schema is owned by Flyway, not Hibernate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flyway: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enabled: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locations: classpath:db/migration</w:t>
            </w:r>
          </w:p>
        </w:tc>
      </w:tr>
    </w:tbl>
    <w:p>
      <w:pPr>
        <w:pStyle w:val="Heading2"/>
        <w:spacing w:after="120" w:before="200"/>
      </w:pPr>
      <w:r>
        <w:t xml:space="preserve">Sample 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All employees in Engineering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employees WHERE department = 'Engineering';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Average salary per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department, AVG(salary) FROM employees GROUP BY department;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Employees who joined after 2023-01-01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employees WHERE date_of_joining &gt; '2023-01-01';</w:t>
            </w:r>
          </w:p>
        </w:tc>
      </w:tr>
    </w:tbl>
    <w:p>
      <w:pPr>
        <w:pStyle w:val="Heading2"/>
        <w:spacing w:after="120" w:before="20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DB scripts / migration files — src/main/resources/db/migration/V1__..., V2__...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Configuration details and sample queries — see above</w:t>
      </w:r>
    </w:p>
    <w:p>
      <w:pPr>
        <w:pStyle w:val="Heading2"/>
        <w:spacing w:after="120" w:before="200"/>
      </w:pPr>
      <w:r>
        <w:t xml:space="preserve">Repository / links</w:t>
      </w:r>
    </w:p>
    <w:p>
      <w:pPr>
        <w:spacing w:after="120"/>
      </w:pPr>
      <w:r>
        <w:t xml:space="preserve">GitHub repo: [PASTE YOUR GITHUB REPO LINK HERE]</w:t>
      </w:r>
    </w:p>
    <w:p>
      <w:pPr>
        <w:pStyle w:val="Heading2"/>
        <w:spacing w:after="120" w:before="200"/>
      </w:pPr>
      <w:r>
        <w:t xml:space="preserve">Screenshots</w:t>
      </w:r>
    </w:p>
    <w:p>
      <w:pPr>
        <w:spacing w:after="120"/>
      </w:pPr>
      <w:r>
        <w:t xml:space="preserve">[Insert a screenshot of Flyway running the migrations on startup (console log showing "Migrating schema" / "Successfully applied 2 migrations"), and a screenshot of the employees table with seeded rows, e.g. via the H2 console or psql.]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2026-09-16T04:02:26.768Z</dcterms:created>
  <dcterms:modified xsi:type="dcterms:W3CDTF">2026-09-16T04:02:26.768Z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