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6417F" w14:textId="77777777" w:rsidR="00C6306A" w:rsidRDefault="00000000">
      <w:pPr>
        <w:pStyle w:val="Titre1"/>
        <w:spacing w:after="100"/>
        <w:jc w:val="center"/>
      </w:pPr>
      <w:r>
        <w:t>Questionnaire d'Audit</w:t>
      </w:r>
    </w:p>
    <w:p w14:paraId="0E2B5F82" w14:textId="77777777" w:rsidR="00C6306A" w:rsidRDefault="00000000">
      <w:pPr>
        <w:spacing w:after="200"/>
        <w:jc w:val="center"/>
      </w:pPr>
      <w:r>
        <w:t>Outil de Devis Prédictif pour Réseaux 5G Privés — PFE</w:t>
      </w:r>
    </w:p>
    <w:p w14:paraId="30FBC4CF" w14:textId="77777777" w:rsidR="00C6306A" w:rsidRDefault="00000000">
      <w:pPr>
        <w:pStyle w:val="Titre2"/>
        <w:spacing w:before="200" w:after="100"/>
      </w:pPr>
      <w:r>
        <w:t>Contexte</w:t>
      </w:r>
    </w:p>
    <w:p w14:paraId="45BA1716" w14:textId="77777777" w:rsidR="00C6306A" w:rsidRDefault="00000000">
      <w:pPr>
        <w:spacing w:after="300"/>
      </w:pPr>
      <w:r>
        <w:t>Ce questionnaire vise à auditer les Equipment List Reports disponibles chez Eiffage afin de déterminer la faisabilité d'un outil ML prédictif pour le chiffrage de réseaux 5G privés et DAS.</w:t>
      </w:r>
    </w:p>
    <w:p w14:paraId="0F147153" w14:textId="77777777" w:rsidR="00C6306A" w:rsidRDefault="00000000">
      <w:pPr>
        <w:pStyle w:val="Titre2"/>
        <w:spacing w:before="200" w:after="100"/>
      </w:pPr>
      <w:r>
        <w:t>1. DONNÉES &amp; ACCÈS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1"/>
        <w:gridCol w:w="2705"/>
      </w:tblGrid>
      <w:tr w:rsidR="00C6306A" w14:paraId="27144DCA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1E4C37D3" w14:textId="2FFB1F6B" w:rsidR="00C6306A" w:rsidRDefault="00000000">
            <w:r>
              <w:t>Q1.1 : Combien d'Equipment List Reports avez-vous en base</w:t>
            </w:r>
            <w:r w:rsidR="00D955FB">
              <w:t xml:space="preserve"> exploitables (hors barrages, plus spécifiques)</w:t>
            </w:r>
            <w:r>
              <w:t xml:space="preserve"> ?</w:t>
            </w:r>
          </w:p>
        </w:tc>
        <w:tc>
          <w:tcPr>
            <w:tcW w:w="1500" w:type="pct"/>
          </w:tcPr>
          <w:p w14:paraId="6D0655BE" w14:textId="74AE44DA" w:rsidR="00C6306A" w:rsidRDefault="00AE17EE">
            <w:r>
              <w:t>Hilda RINCON</w:t>
            </w:r>
          </w:p>
        </w:tc>
      </w:tr>
      <w:tr w:rsidR="00C6306A" w14:paraId="60A8B6F6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50F90A49" w14:textId="77777777" w:rsidR="00C6306A" w:rsidRDefault="00000000">
            <w:r>
              <w:t>Approximation : 10 ? 50 ? 100+ ?</w:t>
            </w:r>
          </w:p>
        </w:tc>
        <w:tc>
          <w:tcPr>
            <w:tcW w:w="1500" w:type="pct"/>
          </w:tcPr>
          <w:p w14:paraId="7D0C6C6E" w14:textId="3A855FA6" w:rsidR="00C6306A" w:rsidRDefault="00000000">
            <w:r>
              <w:t>Réponse :</w:t>
            </w:r>
            <w:r w:rsidR="00D955FB">
              <w:t xml:space="preserve"> </w:t>
            </w:r>
          </w:p>
        </w:tc>
      </w:tr>
      <w:tr w:rsidR="00C6306A" w14:paraId="1F36697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437FF713" w14:textId="77777777" w:rsidR="00C6306A" w:rsidRDefault="00C6306A"/>
        </w:tc>
      </w:tr>
      <w:tr w:rsidR="00C6306A" w14:paraId="1795F4C2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05790B12" w14:textId="77777777" w:rsidR="00C6306A" w:rsidRDefault="00000000">
            <w:r>
              <w:t>Q1.2 : Format des fichiers ?</w:t>
            </w:r>
          </w:p>
        </w:tc>
        <w:tc>
          <w:tcPr>
            <w:tcW w:w="1500" w:type="pct"/>
          </w:tcPr>
          <w:p w14:paraId="0FAA694A" w14:textId="77777777" w:rsidR="00C6306A" w:rsidRDefault="00C6306A"/>
        </w:tc>
      </w:tr>
      <w:tr w:rsidR="00C6306A" w14:paraId="75655711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6EDB64C8" w14:textId="77777777" w:rsidR="00C6306A" w:rsidRDefault="00000000">
            <w:r>
              <w:t>Excel ? CSV ? XML ? PDF ? Autre ?</w:t>
            </w:r>
          </w:p>
        </w:tc>
        <w:tc>
          <w:tcPr>
            <w:tcW w:w="1500" w:type="pct"/>
          </w:tcPr>
          <w:p w14:paraId="71B6303C" w14:textId="217FF7C3" w:rsidR="00C6306A" w:rsidRDefault="00000000">
            <w:r>
              <w:t>Réponse :</w:t>
            </w:r>
            <w:r w:rsidR="004F1AD3">
              <w:t xml:space="preserve"> PDF, JPEG (photo plan des étages), Excel pour le chiffrage</w:t>
            </w:r>
          </w:p>
        </w:tc>
      </w:tr>
      <w:tr w:rsidR="00C6306A" w14:paraId="2686384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4BCA2F52" w14:textId="77777777" w:rsidR="00C6306A" w:rsidRDefault="00C6306A"/>
        </w:tc>
      </w:tr>
      <w:tr w:rsidR="00C6306A" w14:paraId="4CBBF935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0629CD52" w14:textId="77777777" w:rsidR="00C6306A" w:rsidRDefault="00000000">
            <w:r>
              <w:t>Q1.3 : Accès aux fichiers ?</w:t>
            </w:r>
          </w:p>
        </w:tc>
        <w:tc>
          <w:tcPr>
            <w:tcW w:w="1500" w:type="pct"/>
          </w:tcPr>
          <w:p w14:paraId="0CB667E2" w14:textId="77777777" w:rsidR="00C6306A" w:rsidRDefault="00C6306A"/>
        </w:tc>
      </w:tr>
      <w:tr w:rsidR="00C6306A" w14:paraId="3CBEB15E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62543141" w14:textId="77777777" w:rsidR="00C6306A" w:rsidRDefault="00000000">
            <w:r>
              <w:t>Accès direct ? Anonymisation/export nécessaire ?</w:t>
            </w:r>
          </w:p>
        </w:tc>
        <w:tc>
          <w:tcPr>
            <w:tcW w:w="1500" w:type="pct"/>
          </w:tcPr>
          <w:p w14:paraId="5F5004B4" w14:textId="77777777" w:rsidR="00C6306A" w:rsidRDefault="00000000">
            <w:r>
              <w:t>Réponse :</w:t>
            </w:r>
            <w:r w:rsidR="004C437A">
              <w:t xml:space="preserve"> prend en compte les infos du client</w:t>
            </w:r>
          </w:p>
          <w:p w14:paraId="52F283FF" w14:textId="23B80875" w:rsidR="00717005" w:rsidRDefault="00717005">
            <w:r>
              <w:t>Nom du demandeur et du designer</w:t>
            </w:r>
            <w:r w:rsidR="00A206EC">
              <w:t xml:space="preserve">. Pas trop grave </w:t>
            </w:r>
          </w:p>
        </w:tc>
      </w:tr>
      <w:tr w:rsidR="00C6306A" w14:paraId="7B7FB73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7AA733EB" w14:textId="77777777" w:rsidR="00C6306A" w:rsidRDefault="00C6306A"/>
        </w:tc>
      </w:tr>
      <w:tr w:rsidR="00C6306A" w14:paraId="2ECA6270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6DA52BD2" w14:textId="77777777" w:rsidR="00C6306A" w:rsidRDefault="00000000">
            <w:r>
              <w:t>Q1.4 : Plage temporelle des données ?</w:t>
            </w:r>
          </w:p>
        </w:tc>
        <w:tc>
          <w:tcPr>
            <w:tcW w:w="1500" w:type="pct"/>
          </w:tcPr>
          <w:p w14:paraId="748F0BF3" w14:textId="77777777" w:rsidR="00C6306A" w:rsidRDefault="00C6306A"/>
        </w:tc>
      </w:tr>
      <w:tr w:rsidR="00C6306A" w14:paraId="4F2B59D5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252F3197" w14:textId="77777777" w:rsidR="00C6306A" w:rsidRDefault="00000000">
            <w:r>
              <w:t>2020–2026 ? Plus récent ?</w:t>
            </w:r>
          </w:p>
        </w:tc>
        <w:tc>
          <w:tcPr>
            <w:tcW w:w="1500" w:type="pct"/>
          </w:tcPr>
          <w:p w14:paraId="19AF0331" w14:textId="77777777" w:rsidR="00C6306A" w:rsidRDefault="00000000">
            <w:r>
              <w:t>Réponse :</w:t>
            </w:r>
            <w:r w:rsidR="004F47D3">
              <w:t xml:space="preserve"> Avant covid (prendre en compte ou pas)</w:t>
            </w:r>
          </w:p>
          <w:p w14:paraId="1E8E2B99" w14:textId="088817B6" w:rsidR="006A388F" w:rsidRDefault="006A388F">
            <w:r>
              <w:t>Commencer à partir de quand</w:t>
            </w:r>
            <w:r w:rsidR="00150BF4">
              <w:t> ?</w:t>
            </w:r>
          </w:p>
        </w:tc>
      </w:tr>
      <w:tr w:rsidR="00C6306A" w14:paraId="31E4360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4D2224A2" w14:textId="77777777" w:rsidR="00C6306A" w:rsidRDefault="00C6306A"/>
        </w:tc>
      </w:tr>
    </w:tbl>
    <w:p w14:paraId="1AF9F9A6" w14:textId="77777777" w:rsidR="00C6306A" w:rsidRDefault="00C6306A">
      <w:pPr>
        <w:spacing w:after="200"/>
      </w:pPr>
    </w:p>
    <w:p w14:paraId="02EB0AE2" w14:textId="77777777" w:rsidR="00C6306A" w:rsidRDefault="00000000">
      <w:pPr>
        <w:pStyle w:val="Titre2"/>
        <w:spacing w:before="200" w:after="100"/>
      </w:pPr>
      <w:r>
        <w:t>2. CONTENU &amp; 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1"/>
        <w:gridCol w:w="2705"/>
      </w:tblGrid>
      <w:tr w:rsidR="00C6306A" w14:paraId="7CD1842F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0E0D2EB6" w14:textId="77777777" w:rsidR="00C6306A" w:rsidRDefault="00000000">
            <w:r>
              <w:t>Q2.1 : Paramètres clés dans un ELR ?</w:t>
            </w:r>
          </w:p>
        </w:tc>
        <w:tc>
          <w:tcPr>
            <w:tcW w:w="1500" w:type="pct"/>
          </w:tcPr>
          <w:p w14:paraId="2AC5AED9" w14:textId="77777777" w:rsidR="00C6306A" w:rsidRDefault="00C6306A"/>
        </w:tc>
      </w:tr>
      <w:tr w:rsidR="00C6306A" w14:paraId="46A05618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245CE529" w14:textId="77777777" w:rsidR="00C6306A" w:rsidRDefault="00000000">
            <w:r>
              <w:t>Pénétration, étages, surface, matériaux, DAS Hybride/Passif/Actif ?</w:t>
            </w:r>
          </w:p>
          <w:p w14:paraId="246529FE" w14:textId="77777777" w:rsidR="001C1D22" w:rsidRDefault="001C1D22">
            <w:r>
              <w:t xml:space="preserve">Surface à partir du fichier </w:t>
            </w:r>
            <w:r w:rsidR="00EC3673">
              <w:t>.</w:t>
            </w:r>
            <w:r>
              <w:t>ibwv</w:t>
            </w:r>
          </w:p>
          <w:p w14:paraId="7517E382" w14:textId="77777777" w:rsidR="00EC3673" w:rsidRDefault="00EC3673">
            <w:r>
              <w:t>Pour le débit on tient compte de la surface</w:t>
            </w:r>
          </w:p>
          <w:p w14:paraId="212B9A32" w14:textId="206ED0B0" w:rsidR="00632B23" w:rsidRDefault="00632B23">
            <w:r>
              <w:t xml:space="preserve">Dans le ticket clients </w:t>
            </w:r>
            <w:r w:rsidR="0053780E">
              <w:t xml:space="preserve">pour </w:t>
            </w:r>
            <w:r>
              <w:t>les surface</w:t>
            </w:r>
            <w:r w:rsidR="000D2BEB">
              <w:t>s</w:t>
            </w:r>
          </w:p>
          <w:p w14:paraId="0CC8F89D" w14:textId="36DDF97D" w:rsidR="000235BC" w:rsidRDefault="00254479">
            <w:r>
              <w:t>Pour les études récentes, les clients demandent la surface</w:t>
            </w:r>
          </w:p>
        </w:tc>
        <w:tc>
          <w:tcPr>
            <w:tcW w:w="1500" w:type="pct"/>
          </w:tcPr>
          <w:p w14:paraId="14F64421" w14:textId="0681FDD3" w:rsidR="00C6306A" w:rsidRDefault="00000000">
            <w:r>
              <w:t>Réponse :</w:t>
            </w:r>
            <w:r w:rsidR="00B835E3">
              <w:t xml:space="preserve"> plus les matériaux que les autres (antennes, cables, FO, spliters, ekip radio)</w:t>
            </w:r>
            <w:r w:rsidR="000235BC">
              <w:t>, indiquer si c’est en VPLE ou FRT</w:t>
            </w:r>
            <w:r w:rsidR="001F1FD4">
              <w:t>, Hotel, Hopital, centre commercial, Aeroport</w:t>
            </w:r>
            <w:r w:rsidR="00624D77">
              <w:t xml:space="preserve">, centrale nucléaire, </w:t>
            </w:r>
            <w:r w:rsidR="002F2473">
              <w:t>zone industriel</w:t>
            </w:r>
            <w:r w:rsidR="00B135D8">
              <w:t>, SISO ou MIMO (plus d’antennes), le nombre de secteurs</w:t>
            </w:r>
            <w:r w:rsidR="00B62C89">
              <w:t>, la fréquence et la techno</w:t>
            </w:r>
          </w:p>
        </w:tc>
      </w:tr>
      <w:tr w:rsidR="00C6306A" w14:paraId="5C30093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1013A1BA" w14:textId="77777777" w:rsidR="00C6306A" w:rsidRDefault="00C6306A"/>
        </w:tc>
      </w:tr>
      <w:tr w:rsidR="00C6306A" w14:paraId="4D6A6962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39DED9CD" w14:textId="77777777" w:rsidR="00C6306A" w:rsidRDefault="00000000">
            <w:r>
              <w:t>Q2.2 : Qui saisit les données ?</w:t>
            </w:r>
          </w:p>
        </w:tc>
        <w:tc>
          <w:tcPr>
            <w:tcW w:w="1500" w:type="pct"/>
          </w:tcPr>
          <w:p w14:paraId="35565E3F" w14:textId="77777777" w:rsidR="00C6306A" w:rsidRDefault="00C6306A"/>
        </w:tc>
      </w:tr>
      <w:tr w:rsidR="00C6306A" w14:paraId="5F6A0B5C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0659ADEC" w14:textId="5DFD2507" w:rsidR="00C6306A" w:rsidRDefault="00000000">
            <w:r>
              <w:t>iBwave ? Eiffage ?</w:t>
            </w:r>
          </w:p>
        </w:tc>
        <w:tc>
          <w:tcPr>
            <w:tcW w:w="1500" w:type="pct"/>
          </w:tcPr>
          <w:p w14:paraId="4382CA9D" w14:textId="474BB9D1" w:rsidR="00C6306A" w:rsidRDefault="00000000">
            <w:r>
              <w:t>Réponse :</w:t>
            </w:r>
            <w:r w:rsidR="00BD05D7">
              <w:t xml:space="preserve"> l’agence s’occupe du chiffrage et peut réaliser l’APD après signature du contrat, etc</w:t>
            </w:r>
          </w:p>
          <w:p w14:paraId="3971D7A1" w14:textId="1206A74F" w:rsidR="00BD05D7" w:rsidRDefault="00BD05D7">
            <w:r>
              <w:t>Nous on envoie l’APS (pouvant inclure la VT) si demandé par l’agence</w:t>
            </w:r>
          </w:p>
        </w:tc>
      </w:tr>
      <w:tr w:rsidR="00C6306A" w14:paraId="54F54C5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0242BA64" w14:textId="77777777" w:rsidR="00C6306A" w:rsidRDefault="00C6306A"/>
        </w:tc>
      </w:tr>
      <w:tr w:rsidR="00C6306A" w14:paraId="53A51982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617F9B46" w14:textId="77777777" w:rsidR="00C6306A" w:rsidRDefault="00000000">
            <w:r>
              <w:t>Q2.3 : Cohérence des rapports ?</w:t>
            </w:r>
          </w:p>
        </w:tc>
        <w:tc>
          <w:tcPr>
            <w:tcW w:w="1500" w:type="pct"/>
          </w:tcPr>
          <w:p w14:paraId="7774B733" w14:textId="77777777" w:rsidR="00C6306A" w:rsidRDefault="00C6306A"/>
        </w:tc>
      </w:tr>
      <w:tr w:rsidR="00C6306A" w14:paraId="5293F192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7FD08556" w14:textId="77777777" w:rsidR="00C6306A" w:rsidRDefault="00000000">
            <w:r>
              <w:t>Même structure, mêmes colonnes d'un rapport à l'autre ?</w:t>
            </w:r>
          </w:p>
        </w:tc>
        <w:tc>
          <w:tcPr>
            <w:tcW w:w="1500" w:type="pct"/>
          </w:tcPr>
          <w:p w14:paraId="7D9830C5" w14:textId="6D2AE40C" w:rsidR="00C6306A" w:rsidRDefault="00000000">
            <w:r>
              <w:t>Réponse :</w:t>
            </w:r>
            <w:r w:rsidR="001A58A6">
              <w:t xml:space="preserve"> chacun travaille à sa façon mais presque </w:t>
            </w:r>
            <w:r w:rsidR="00051E78">
              <w:t>même</w:t>
            </w:r>
            <w:r w:rsidR="001A58A6">
              <w:t xml:space="preserve"> livrable rendu</w:t>
            </w:r>
          </w:p>
        </w:tc>
      </w:tr>
      <w:tr w:rsidR="00C6306A" w14:paraId="0009AB8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10A75F8F" w14:textId="77777777" w:rsidR="00C6306A" w:rsidRDefault="00C6306A"/>
        </w:tc>
      </w:tr>
      <w:tr w:rsidR="00C6306A" w14:paraId="39FB6AA6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0E06CEFD" w14:textId="77777777" w:rsidR="00C6306A" w:rsidRDefault="00000000">
            <w:r>
              <w:lastRenderedPageBreak/>
              <w:t>Q2.4 : Données manquantes/variables ?</w:t>
            </w:r>
          </w:p>
        </w:tc>
        <w:tc>
          <w:tcPr>
            <w:tcW w:w="1500" w:type="pct"/>
          </w:tcPr>
          <w:p w14:paraId="363F6B12" w14:textId="77777777" w:rsidR="00C6306A" w:rsidRDefault="00C6306A"/>
        </w:tc>
      </w:tr>
      <w:tr w:rsidR="00C6306A" w14:paraId="55337432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7D373326" w14:textId="77777777" w:rsidR="00C6306A" w:rsidRDefault="00000000">
            <w:r>
              <w:t>Certains rapports incomplets ? Taux de complétude ?</w:t>
            </w:r>
          </w:p>
        </w:tc>
        <w:tc>
          <w:tcPr>
            <w:tcW w:w="1500" w:type="pct"/>
          </w:tcPr>
          <w:p w14:paraId="49B238A2" w14:textId="51D40AAF" w:rsidR="00C6306A" w:rsidRDefault="00000000">
            <w:r>
              <w:t>Réponse :</w:t>
            </w:r>
            <w:r w:rsidR="003C61ED">
              <w:t xml:space="preserve"> </w:t>
            </w:r>
            <w:r w:rsidR="003354C2">
              <w:t>Manque d’info coté agence</w:t>
            </w:r>
            <w:r w:rsidR="002F1F0A">
              <w:t xml:space="preserve"> ou prestat avec Mouhamed sur NemoAnalyze</w:t>
            </w:r>
            <w:r w:rsidR="00596149">
              <w:t xml:space="preserve"> pour les mesures Radio</w:t>
            </w:r>
          </w:p>
        </w:tc>
      </w:tr>
      <w:tr w:rsidR="00C6306A" w14:paraId="63E72B6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31FD77BC" w14:textId="77777777" w:rsidR="00C6306A" w:rsidRDefault="00C6306A"/>
        </w:tc>
      </w:tr>
    </w:tbl>
    <w:p w14:paraId="367912E4" w14:textId="77777777" w:rsidR="00C6306A" w:rsidRDefault="00C6306A">
      <w:pPr>
        <w:spacing w:after="200"/>
      </w:pPr>
    </w:p>
    <w:p w14:paraId="5DD6940F" w14:textId="77777777" w:rsidR="00C6306A" w:rsidRDefault="00000000">
      <w:pPr>
        <w:pStyle w:val="Titre2"/>
        <w:spacing w:before="200" w:after="100"/>
      </w:pPr>
      <w:r>
        <w:t>3. COÛTS &amp; DEVIS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1"/>
        <w:gridCol w:w="2705"/>
      </w:tblGrid>
      <w:tr w:rsidR="00C6306A" w14:paraId="533B2B8A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0BFAFE7C" w14:textId="77777777" w:rsidR="00C6306A" w:rsidRDefault="00000000">
            <w:r>
              <w:t>Q3.1 : Coûts associés aux ELR ?</w:t>
            </w:r>
          </w:p>
        </w:tc>
        <w:tc>
          <w:tcPr>
            <w:tcW w:w="1500" w:type="pct"/>
          </w:tcPr>
          <w:p w14:paraId="37019844" w14:textId="77777777" w:rsidR="00C6306A" w:rsidRDefault="00C6306A"/>
        </w:tc>
      </w:tr>
      <w:tr w:rsidR="00C6306A" w14:paraId="2A5EF211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200227E0" w14:textId="77777777" w:rsidR="00C6306A" w:rsidRDefault="00000000">
            <w:r>
              <w:t>Disponibles ? Par équipement ? Par projet ? Format ?</w:t>
            </w:r>
          </w:p>
        </w:tc>
        <w:tc>
          <w:tcPr>
            <w:tcW w:w="1500" w:type="pct"/>
          </w:tcPr>
          <w:p w14:paraId="0DC06E95" w14:textId="77777777" w:rsidR="00C6306A" w:rsidRDefault="00000000">
            <w:r>
              <w:t>Réponse :</w:t>
            </w:r>
          </w:p>
        </w:tc>
      </w:tr>
      <w:tr w:rsidR="00C6306A" w14:paraId="22EE676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177948E6" w14:textId="77777777" w:rsidR="00C6306A" w:rsidRDefault="00C6306A"/>
        </w:tc>
      </w:tr>
      <w:tr w:rsidR="00C6306A" w14:paraId="066051EA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2F020867" w14:textId="77777777" w:rsidR="00C6306A" w:rsidRDefault="00000000">
            <w:r>
              <w:t>Q3.2 : Quels coûts prédire en priorité ?</w:t>
            </w:r>
          </w:p>
        </w:tc>
        <w:tc>
          <w:tcPr>
            <w:tcW w:w="1500" w:type="pct"/>
          </w:tcPr>
          <w:p w14:paraId="7C09286A" w14:textId="77777777" w:rsidR="00C6306A" w:rsidRDefault="00C6306A"/>
        </w:tc>
      </w:tr>
      <w:tr w:rsidR="00C6306A" w14:paraId="01C3CE0B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38332499" w14:textId="77777777" w:rsidR="00C6306A" w:rsidRDefault="00000000">
            <w:r>
              <w:t>Total projet ? Par étage ? Par équipement ?</w:t>
            </w:r>
          </w:p>
        </w:tc>
        <w:tc>
          <w:tcPr>
            <w:tcW w:w="1500" w:type="pct"/>
          </w:tcPr>
          <w:p w14:paraId="1D0FC9F7" w14:textId="77777777" w:rsidR="00C6306A" w:rsidRDefault="00000000">
            <w:r>
              <w:t>Réponse :</w:t>
            </w:r>
          </w:p>
        </w:tc>
      </w:tr>
      <w:tr w:rsidR="00C6306A" w14:paraId="3477E57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4FC43025" w14:textId="77777777" w:rsidR="00C6306A" w:rsidRDefault="00C6306A"/>
        </w:tc>
      </w:tr>
    </w:tbl>
    <w:p w14:paraId="76AAF7E5" w14:textId="77777777" w:rsidR="00C6306A" w:rsidRDefault="00C6306A">
      <w:pPr>
        <w:spacing w:after="200"/>
      </w:pPr>
    </w:p>
    <w:p w14:paraId="17F4FB17" w14:textId="77777777" w:rsidR="00C6306A" w:rsidRDefault="00000000">
      <w:pPr>
        <w:pStyle w:val="Titre2"/>
        <w:spacing w:before="200" w:after="100"/>
      </w:pPr>
      <w:r>
        <w:t>4. CONTEXTE MÉTIER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1"/>
        <w:gridCol w:w="2705"/>
      </w:tblGrid>
      <w:tr w:rsidR="00C6306A" w14:paraId="390802BC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2C514E3D" w14:textId="77777777" w:rsidR="00C6306A" w:rsidRDefault="00000000">
            <w:r>
              <w:t>Q4.1 : DAS Hybride — approche chez Eiffage ?</w:t>
            </w:r>
          </w:p>
        </w:tc>
        <w:tc>
          <w:tcPr>
            <w:tcW w:w="1500" w:type="pct"/>
          </w:tcPr>
          <w:p w14:paraId="46334C6E" w14:textId="77777777" w:rsidR="00C6306A" w:rsidRDefault="00C6306A"/>
        </w:tc>
      </w:tr>
      <w:tr w:rsidR="00C6306A" w14:paraId="7992EA6D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035DB9EC" w14:textId="77777777" w:rsidR="00C6306A" w:rsidRDefault="00000000">
            <w:r>
              <w:t>Comment l'approchez-vous ? Quelle complexité ?</w:t>
            </w:r>
          </w:p>
        </w:tc>
        <w:tc>
          <w:tcPr>
            <w:tcW w:w="1500" w:type="pct"/>
          </w:tcPr>
          <w:p w14:paraId="3DB23B1F" w14:textId="27395AFA" w:rsidR="00C6306A" w:rsidRDefault="00000000">
            <w:r>
              <w:t>Réponse :</w:t>
            </w:r>
            <w:r w:rsidR="008D25C8">
              <w:t xml:space="preserve"> DAS Passif (plus de pertes dues au coax et on devrait équilibrer) mais plus simple</w:t>
            </w:r>
          </w:p>
        </w:tc>
      </w:tr>
      <w:tr w:rsidR="00C6306A" w14:paraId="4FE66CB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14385375" w14:textId="77777777" w:rsidR="00C6306A" w:rsidRDefault="00C6306A"/>
        </w:tc>
      </w:tr>
      <w:tr w:rsidR="00C6306A" w14:paraId="68A2FCDC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55E5B80B" w14:textId="77777777" w:rsidR="00C6306A" w:rsidRDefault="00000000">
            <w:r>
              <w:t>Q4.2 : Nombre d'étages max. dans vos projets ?</w:t>
            </w:r>
          </w:p>
        </w:tc>
        <w:tc>
          <w:tcPr>
            <w:tcW w:w="1500" w:type="pct"/>
          </w:tcPr>
          <w:p w14:paraId="68D258BB" w14:textId="77777777" w:rsidR="00C6306A" w:rsidRDefault="00C6306A"/>
        </w:tc>
      </w:tr>
      <w:tr w:rsidR="00C6306A" w14:paraId="1AAF36D7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4FCB7896" w14:textId="77777777" w:rsidR="00C6306A" w:rsidRDefault="00000000">
            <w:r>
              <w:t>5 ? 10 ? 20 ? Plus ?</w:t>
            </w:r>
          </w:p>
        </w:tc>
        <w:tc>
          <w:tcPr>
            <w:tcW w:w="1500" w:type="pct"/>
          </w:tcPr>
          <w:p w14:paraId="4BDDE536" w14:textId="34569E55" w:rsidR="00C6306A" w:rsidRDefault="00000000">
            <w:r>
              <w:t>Réponse :</w:t>
            </w:r>
            <w:r w:rsidR="002D37FF">
              <w:t xml:space="preserve"> 7 niveaux, on peut le voir dans le design</w:t>
            </w:r>
          </w:p>
        </w:tc>
      </w:tr>
      <w:tr w:rsidR="00C6306A" w14:paraId="3EE27DF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4ED79100" w14:textId="77777777" w:rsidR="00C6306A" w:rsidRDefault="00C6306A"/>
        </w:tc>
      </w:tr>
      <w:tr w:rsidR="00C6306A" w14:paraId="3BF9DDE0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1208870A" w14:textId="77777777" w:rsidR="00C6306A" w:rsidRDefault="00000000">
            <w:r>
              <w:t>Q4.3 : Contraintes spéciales ?</w:t>
            </w:r>
          </w:p>
        </w:tc>
        <w:tc>
          <w:tcPr>
            <w:tcW w:w="1500" w:type="pct"/>
          </w:tcPr>
          <w:p w14:paraId="6C315795" w14:textId="77777777" w:rsidR="00C6306A" w:rsidRDefault="00C6306A"/>
        </w:tc>
      </w:tr>
      <w:tr w:rsidR="00C6306A" w14:paraId="603024F2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7BC19FD5" w14:textId="2B4822A5" w:rsidR="00C6306A" w:rsidRDefault="00000000">
            <w:r>
              <w:t>Bâtiments particuliers ? Normes O</w:t>
            </w:r>
            <w:r w:rsidR="002D37FF">
              <w:t>pérateurs</w:t>
            </w:r>
            <w:r>
              <w:t xml:space="preserve"> strictes ?</w:t>
            </w:r>
          </w:p>
        </w:tc>
        <w:tc>
          <w:tcPr>
            <w:tcW w:w="1500" w:type="pct"/>
          </w:tcPr>
          <w:p w14:paraId="735A4B0A" w14:textId="77777777" w:rsidR="00C6306A" w:rsidRDefault="00000000">
            <w:r>
              <w:t>Réponse :</w:t>
            </w:r>
            <w:r w:rsidR="00A02ECB">
              <w:t xml:space="preserve"> BYT ne veut pas qu’on mette de répéteurs</w:t>
            </w:r>
            <w:r w:rsidR="00236262">
              <w:t>, d’</w:t>
            </w:r>
            <w:r w:rsidR="00D61A07">
              <w:t>atténuateur</w:t>
            </w:r>
          </w:p>
          <w:p w14:paraId="4E1D96D4" w14:textId="29D9F5CF" w:rsidR="00D61A07" w:rsidRDefault="00D61A07">
            <w:r>
              <w:t>L’exposimétrie presque tout le monde le demande</w:t>
            </w:r>
          </w:p>
        </w:tc>
      </w:tr>
      <w:tr w:rsidR="00C6306A" w14:paraId="3502900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32064144" w14:textId="77777777" w:rsidR="00C6306A" w:rsidRDefault="00C6306A"/>
        </w:tc>
      </w:tr>
    </w:tbl>
    <w:p w14:paraId="3E5BB9C7" w14:textId="77777777" w:rsidR="00C6306A" w:rsidRDefault="00C6306A">
      <w:pPr>
        <w:spacing w:after="200"/>
      </w:pPr>
    </w:p>
    <w:p w14:paraId="5FF2D657" w14:textId="77777777" w:rsidR="00C6306A" w:rsidRDefault="00000000">
      <w:pPr>
        <w:pStyle w:val="Titre2"/>
        <w:spacing w:before="200" w:after="100"/>
      </w:pPr>
      <w:r>
        <w:t>5. FAISABILITÉ &amp; BLOCAGES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1"/>
        <w:gridCol w:w="2705"/>
      </w:tblGrid>
      <w:tr w:rsidR="00C6306A" w14:paraId="41E71412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0215B9A7" w14:textId="77777777" w:rsidR="00C6306A" w:rsidRDefault="00000000">
            <w:r>
              <w:t>Q5.1 : Projets « typiques » à étudier en priorité ?</w:t>
            </w:r>
          </w:p>
        </w:tc>
        <w:tc>
          <w:tcPr>
            <w:tcW w:w="1500" w:type="pct"/>
          </w:tcPr>
          <w:p w14:paraId="167FDA51" w14:textId="77777777" w:rsidR="00C6306A" w:rsidRDefault="00C6306A"/>
        </w:tc>
      </w:tr>
      <w:tr w:rsidR="00C6306A" w14:paraId="72E58AC1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58F9BB52" w14:textId="77777777" w:rsidR="00C6306A" w:rsidRDefault="00000000">
            <w:r>
              <w:t>Y a-t-il des ELR « de référence » ?</w:t>
            </w:r>
          </w:p>
        </w:tc>
        <w:tc>
          <w:tcPr>
            <w:tcW w:w="1500" w:type="pct"/>
          </w:tcPr>
          <w:p w14:paraId="7F942F3F" w14:textId="77777777" w:rsidR="00C6306A" w:rsidRDefault="00000000">
            <w:r>
              <w:t>Réponse :</w:t>
            </w:r>
          </w:p>
        </w:tc>
      </w:tr>
      <w:tr w:rsidR="00C6306A" w14:paraId="55320E4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6B090C84" w14:textId="77777777" w:rsidR="00C6306A" w:rsidRDefault="00C6306A"/>
        </w:tc>
      </w:tr>
      <w:tr w:rsidR="00C6306A" w14:paraId="049A1F38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7C5A8A0A" w14:textId="77777777" w:rsidR="00C6306A" w:rsidRDefault="00000000">
            <w:r>
              <w:t>Q5.2 : Blocages potentiels ?</w:t>
            </w:r>
          </w:p>
        </w:tc>
        <w:tc>
          <w:tcPr>
            <w:tcW w:w="1500" w:type="pct"/>
          </w:tcPr>
          <w:p w14:paraId="386E9014" w14:textId="77777777" w:rsidR="00C6306A" w:rsidRDefault="00C6306A"/>
        </w:tc>
      </w:tr>
      <w:tr w:rsidR="00C6306A" w14:paraId="4F34C65D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27AC538E" w14:textId="77777777" w:rsidR="00C6306A" w:rsidRDefault="00000000">
            <w:r>
              <w:t>Qu'est-ce qui pourrait freiner cette approche ML ?</w:t>
            </w:r>
          </w:p>
        </w:tc>
        <w:tc>
          <w:tcPr>
            <w:tcW w:w="1500" w:type="pct"/>
          </w:tcPr>
          <w:p w14:paraId="190E2882" w14:textId="607C9B5C" w:rsidR="00C6306A" w:rsidRDefault="00000000">
            <w:r>
              <w:t>Réponse :</w:t>
            </w:r>
            <w:r w:rsidR="00A74CD9">
              <w:t xml:space="preserve"> </w:t>
            </w:r>
          </w:p>
        </w:tc>
      </w:tr>
      <w:tr w:rsidR="00C6306A" w14:paraId="4CE3575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36AAAE09" w14:textId="77777777" w:rsidR="00C6306A" w:rsidRDefault="00C6306A"/>
        </w:tc>
      </w:tr>
    </w:tbl>
    <w:p w14:paraId="489AE77E" w14:textId="091AB693" w:rsidR="00C6306A" w:rsidRDefault="00A74CD9">
      <w:pPr>
        <w:spacing w:after="400"/>
      </w:pPr>
      <w:r>
        <w:t xml:space="preserve">Projet en négatif </w:t>
      </w:r>
      <w:r w:rsidR="00BC3733">
        <w:t>(gagner du temps et du budget)</w:t>
      </w:r>
    </w:p>
    <w:p w14:paraId="79AFB7C5" w14:textId="77777777" w:rsidR="00C6306A" w:rsidRDefault="00000000">
      <w:pPr>
        <w:pStyle w:val="Titre2"/>
        <w:spacing w:before="200" w:after="100"/>
      </w:pPr>
      <w:r>
        <w:t>Notes générales</w:t>
      </w:r>
    </w:p>
    <w:p w14:paraId="6529E917" w14:textId="10500874" w:rsidR="004F1AD3" w:rsidRDefault="004F1AD3" w:rsidP="004F1AD3">
      <w:pPr>
        <w:spacing w:after="100"/>
      </w:pPr>
      <w:r>
        <w:t xml:space="preserve">Accès </w:t>
      </w:r>
      <w:r w:rsidR="00B62D1A">
        <w:t>au Etudes et Mesures pour voir les études faites par année</w:t>
      </w:r>
    </w:p>
    <w:p w14:paraId="4BD126D5" w14:textId="7B0B2D39" w:rsidR="00B62D1A" w:rsidRDefault="00CA670E" w:rsidP="004F1AD3">
      <w:pPr>
        <w:spacing w:after="100"/>
      </w:pPr>
      <w:r>
        <w:t>Dossier pour les barages créés par Nico</w:t>
      </w:r>
      <w:r w:rsidR="00BB5A63">
        <w:t xml:space="preserve"> EDF-MOBHY (barrages)</w:t>
      </w:r>
    </w:p>
    <w:p w14:paraId="623E80CE" w14:textId="40B54E38" w:rsidR="00A723D7" w:rsidRDefault="00A723D7" w:rsidP="004F1AD3">
      <w:pPr>
        <w:spacing w:after="100"/>
      </w:pPr>
      <w:r>
        <w:t xml:space="preserve">2023 </w:t>
      </w:r>
      <w:r w:rsidR="00C9082A">
        <w:t>(46 éléments)</w:t>
      </w:r>
    </w:p>
    <w:p w14:paraId="0E60FA7F" w14:textId="2487F0F8" w:rsidR="003C134D" w:rsidRDefault="003C134D" w:rsidP="004F1AD3">
      <w:pPr>
        <w:spacing w:after="100"/>
      </w:pPr>
      <w:r>
        <w:t>2024 (58 éléments)</w:t>
      </w:r>
    </w:p>
    <w:p w14:paraId="623E2615" w14:textId="417263C3" w:rsidR="00A723D7" w:rsidRDefault="00A723D7" w:rsidP="004F1AD3">
      <w:pPr>
        <w:spacing w:after="100"/>
      </w:pPr>
      <w:r>
        <w:t>Sites nucléaires à tenir compte ou pas</w:t>
      </w:r>
    </w:p>
    <w:p w14:paraId="06D75A13" w14:textId="77777777" w:rsidR="00777891" w:rsidRDefault="00CA4250" w:rsidP="004F1AD3">
      <w:pPr>
        <w:spacing w:after="100"/>
      </w:pPr>
      <w:r>
        <w:t>Livrable avec des versions au CDP :</w:t>
      </w:r>
    </w:p>
    <w:p w14:paraId="7E575096" w14:textId="3320776F" w:rsidR="00CA4250" w:rsidRDefault="00777891" w:rsidP="004F1AD3">
      <w:pPr>
        <w:spacing w:after="100"/>
      </w:pPr>
      <w:r>
        <w:t>Faire attention à certains dossiers</w:t>
      </w:r>
      <w:r w:rsidR="00B87307">
        <w:t xml:space="preserve"> </w:t>
      </w:r>
      <w:r w:rsidR="005B5A49">
        <w:t xml:space="preserve">(livrables et fichiers ibwave plus susceptible </w:t>
      </w:r>
      <w:r w:rsidR="00884896">
        <w:t>d’être</w:t>
      </w:r>
      <w:r w:rsidR="005B5A49">
        <w:t xml:space="preserve"> une étude complète)</w:t>
      </w:r>
      <w:r w:rsidR="00CA4250">
        <w:t xml:space="preserve"> </w:t>
      </w:r>
    </w:p>
    <w:p w14:paraId="65F56BD1" w14:textId="13361E79" w:rsidR="00A645AC" w:rsidRDefault="008E36F2" w:rsidP="004F1AD3">
      <w:pPr>
        <w:spacing w:after="100"/>
      </w:pPr>
      <w:r>
        <w:lastRenderedPageBreak/>
        <w:t>Comment distinguer le type de DAS</w:t>
      </w:r>
      <w:r w:rsidR="00A645AC">
        <w:t> ?</w:t>
      </w:r>
    </w:p>
    <w:p w14:paraId="1373C2F9" w14:textId="0343EA93" w:rsidR="00C6306A" w:rsidRDefault="00A645AC">
      <w:pPr>
        <w:spacing w:after="100"/>
      </w:pPr>
      <w:r>
        <w:t>Chercher le Design Plan ? Zone Technique selon Hilda mais compliqué en image de faire la distinction</w:t>
      </w:r>
    </w:p>
    <w:p w14:paraId="6AC665D2" w14:textId="4EDA6DD6" w:rsidR="00244B5B" w:rsidRDefault="00244B5B">
      <w:pPr>
        <w:spacing w:after="100"/>
      </w:pPr>
      <w:r>
        <w:t xml:space="preserve">Actif : tout est fibre </w:t>
      </w:r>
    </w:p>
    <w:p w14:paraId="17242A37" w14:textId="3FAD8F07" w:rsidR="00CB18BD" w:rsidRDefault="00CB18BD">
      <w:pPr>
        <w:spacing w:after="100"/>
      </w:pPr>
      <w:r>
        <w:t>Coupleur ou Splitter (DAS passif ou Hybride)</w:t>
      </w:r>
    </w:p>
    <w:p w14:paraId="790358EB" w14:textId="3C4D3266" w:rsidR="00810B1B" w:rsidRDefault="00051C60">
      <w:pPr>
        <w:spacing w:after="100"/>
      </w:pPr>
      <w:r>
        <w:t>RosenBerger ou SoliD</w:t>
      </w:r>
      <w:r w:rsidR="0055513B">
        <w:t xml:space="preserve"> (constructeur)</w:t>
      </w:r>
      <w:r>
        <w:t xml:space="preserve"> pour DAS actif ou </w:t>
      </w:r>
      <w:r w:rsidR="00E24FA2">
        <w:t>Hybride SAFRAN</w:t>
      </w:r>
      <w:r w:rsidR="000E30ED">
        <w:t xml:space="preserve"> Istres en 2024</w:t>
      </w:r>
    </w:p>
    <w:p w14:paraId="1F60F878" w14:textId="024EC8C7" w:rsidR="008556C5" w:rsidRDefault="008556C5">
      <w:pPr>
        <w:spacing w:after="100"/>
      </w:pPr>
      <w:r>
        <w:t>Commscope, Nokia</w:t>
      </w:r>
      <w:r w:rsidR="00A00078">
        <w:t xml:space="preserve"> (constructeurs aussi à tenir compte)</w:t>
      </w:r>
    </w:p>
    <w:sectPr w:rsidR="008556C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F086F"/>
    <w:multiLevelType w:val="hybridMultilevel"/>
    <w:tmpl w:val="62863A28"/>
    <w:lvl w:ilvl="0" w:tplc="58EE1D90">
      <w:start w:val="1"/>
      <w:numFmt w:val="bullet"/>
      <w:lvlText w:val="●"/>
      <w:lvlJc w:val="left"/>
      <w:pPr>
        <w:ind w:left="720" w:hanging="360"/>
      </w:pPr>
    </w:lvl>
    <w:lvl w:ilvl="1" w:tplc="68DC570C">
      <w:start w:val="1"/>
      <w:numFmt w:val="bullet"/>
      <w:lvlText w:val="○"/>
      <w:lvlJc w:val="left"/>
      <w:pPr>
        <w:ind w:left="1440" w:hanging="360"/>
      </w:pPr>
    </w:lvl>
    <w:lvl w:ilvl="2" w:tplc="DC9A7D84">
      <w:start w:val="1"/>
      <w:numFmt w:val="bullet"/>
      <w:lvlText w:val="■"/>
      <w:lvlJc w:val="left"/>
      <w:pPr>
        <w:ind w:left="2160" w:hanging="360"/>
      </w:pPr>
    </w:lvl>
    <w:lvl w:ilvl="3" w:tplc="8E40AC58">
      <w:start w:val="1"/>
      <w:numFmt w:val="bullet"/>
      <w:lvlText w:val="●"/>
      <w:lvlJc w:val="left"/>
      <w:pPr>
        <w:ind w:left="2880" w:hanging="360"/>
      </w:pPr>
    </w:lvl>
    <w:lvl w:ilvl="4" w:tplc="3A787F26">
      <w:start w:val="1"/>
      <w:numFmt w:val="bullet"/>
      <w:lvlText w:val="○"/>
      <w:lvlJc w:val="left"/>
      <w:pPr>
        <w:ind w:left="3600" w:hanging="360"/>
      </w:pPr>
    </w:lvl>
    <w:lvl w:ilvl="5" w:tplc="4F0E58E8">
      <w:start w:val="1"/>
      <w:numFmt w:val="bullet"/>
      <w:lvlText w:val="■"/>
      <w:lvlJc w:val="left"/>
      <w:pPr>
        <w:ind w:left="4320" w:hanging="360"/>
      </w:pPr>
    </w:lvl>
    <w:lvl w:ilvl="6" w:tplc="3022D584">
      <w:start w:val="1"/>
      <w:numFmt w:val="bullet"/>
      <w:lvlText w:val="●"/>
      <w:lvlJc w:val="left"/>
      <w:pPr>
        <w:ind w:left="5040" w:hanging="360"/>
      </w:pPr>
    </w:lvl>
    <w:lvl w:ilvl="7" w:tplc="D808378E">
      <w:start w:val="1"/>
      <w:numFmt w:val="bullet"/>
      <w:lvlText w:val="●"/>
      <w:lvlJc w:val="left"/>
      <w:pPr>
        <w:ind w:left="5760" w:hanging="360"/>
      </w:pPr>
    </w:lvl>
    <w:lvl w:ilvl="8" w:tplc="CF405D90">
      <w:start w:val="1"/>
      <w:numFmt w:val="bullet"/>
      <w:lvlText w:val="●"/>
      <w:lvlJc w:val="left"/>
      <w:pPr>
        <w:ind w:left="6480" w:hanging="360"/>
      </w:pPr>
    </w:lvl>
  </w:abstractNum>
  <w:num w:numId="1" w16cid:durableId="11610014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06A"/>
    <w:rsid w:val="000235BC"/>
    <w:rsid w:val="00033845"/>
    <w:rsid w:val="00051C60"/>
    <w:rsid w:val="00051E78"/>
    <w:rsid w:val="000D2BEB"/>
    <w:rsid w:val="000E30ED"/>
    <w:rsid w:val="00150BF4"/>
    <w:rsid w:val="001A58A6"/>
    <w:rsid w:val="001B1A1C"/>
    <w:rsid w:val="001C1D22"/>
    <w:rsid w:val="001F1FD4"/>
    <w:rsid w:val="00236262"/>
    <w:rsid w:val="00244B5B"/>
    <w:rsid w:val="00254479"/>
    <w:rsid w:val="00265698"/>
    <w:rsid w:val="002D37FF"/>
    <w:rsid w:val="002F1F0A"/>
    <w:rsid w:val="002F2473"/>
    <w:rsid w:val="003354C2"/>
    <w:rsid w:val="003C134D"/>
    <w:rsid w:val="003C61ED"/>
    <w:rsid w:val="004C437A"/>
    <w:rsid w:val="004F1AD3"/>
    <w:rsid w:val="004F47D3"/>
    <w:rsid w:val="0053780E"/>
    <w:rsid w:val="0055513B"/>
    <w:rsid w:val="00596149"/>
    <w:rsid w:val="005B5A49"/>
    <w:rsid w:val="005D0899"/>
    <w:rsid w:val="00624D77"/>
    <w:rsid w:val="00632B23"/>
    <w:rsid w:val="006A388F"/>
    <w:rsid w:val="00717005"/>
    <w:rsid w:val="00777891"/>
    <w:rsid w:val="00810B1B"/>
    <w:rsid w:val="008250A9"/>
    <w:rsid w:val="008556C5"/>
    <w:rsid w:val="00884896"/>
    <w:rsid w:val="008A5B27"/>
    <w:rsid w:val="008D25C8"/>
    <w:rsid w:val="008E36F2"/>
    <w:rsid w:val="008F36AD"/>
    <w:rsid w:val="00942951"/>
    <w:rsid w:val="00A00078"/>
    <w:rsid w:val="00A02ECB"/>
    <w:rsid w:val="00A206EC"/>
    <w:rsid w:val="00A645AC"/>
    <w:rsid w:val="00A723D7"/>
    <w:rsid w:val="00A74CD9"/>
    <w:rsid w:val="00AE17EE"/>
    <w:rsid w:val="00B135D8"/>
    <w:rsid w:val="00B62C89"/>
    <w:rsid w:val="00B62D1A"/>
    <w:rsid w:val="00B835E3"/>
    <w:rsid w:val="00B87307"/>
    <w:rsid w:val="00BB5A63"/>
    <w:rsid w:val="00BC3733"/>
    <w:rsid w:val="00BD05D7"/>
    <w:rsid w:val="00C6306A"/>
    <w:rsid w:val="00C9082A"/>
    <w:rsid w:val="00CA4250"/>
    <w:rsid w:val="00CA670E"/>
    <w:rsid w:val="00CB18BD"/>
    <w:rsid w:val="00D61A07"/>
    <w:rsid w:val="00D955FB"/>
    <w:rsid w:val="00E24FA2"/>
    <w:rsid w:val="00E57B06"/>
    <w:rsid w:val="00EC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F3D94"/>
  <w15:docId w15:val="{81402F6C-6234-4193-A04E-98618882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591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Amadou Gaye</cp:lastModifiedBy>
  <cp:revision>80</cp:revision>
  <dcterms:created xsi:type="dcterms:W3CDTF">2026-10-09T07:47:00Z</dcterms:created>
  <dcterms:modified xsi:type="dcterms:W3CDTF">2026-10-09T08:59:00Z</dcterms:modified>
</cp:coreProperties>
</file>