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D91936" w14:textId="0BF64E1F" w:rsidR="007E6D30" w:rsidRPr="007E6D30" w:rsidRDefault="007E6D30" w:rsidP="007E6D30">
      <w:pPr>
        <w:spacing w:before="80" w:after="80"/>
        <w:rPr>
          <w:rFonts w:ascii="Calibri" w:hAnsi="Calibri" w:cs="Times New Roman"/>
          <w:b/>
          <w:sz w:val="24"/>
        </w:rPr>
      </w:pPr>
      <w:r w:rsidRPr="007E6D30">
        <w:rPr>
          <w:rFonts w:ascii="Calibri" w:hAnsi="Calibri" w:cs="Times New Roman"/>
          <w:b/>
          <w:sz w:val="24"/>
        </w:rPr>
        <w:t xml:space="preserve">Authors Response </w:t>
      </w:r>
      <w:r w:rsidR="00B4713D">
        <w:rPr>
          <w:rFonts w:ascii="Calibri" w:hAnsi="Calibri" w:cs="Times New Roman"/>
          <w:b/>
          <w:sz w:val="24"/>
        </w:rPr>
        <w:t>(</w:t>
      </w:r>
      <w:r w:rsidR="00C9710C">
        <w:rPr>
          <w:rFonts w:ascii="Calibri" w:hAnsi="Calibri" w:cs="Times New Roman" w:hint="eastAsia"/>
          <w:b/>
          <w:sz w:val="24"/>
        </w:rPr>
        <w:t>JCAS</w:t>
      </w:r>
      <w:r w:rsidR="00443699">
        <w:rPr>
          <w:rFonts w:ascii="Calibri" w:hAnsi="Calibri" w:cs="Times New Roman"/>
          <w:b/>
          <w:sz w:val="24"/>
        </w:rPr>
        <w:t>-D-24-00511</w:t>
      </w:r>
      <w:r w:rsidR="00B4713D">
        <w:rPr>
          <w:rFonts w:ascii="Calibri" w:hAnsi="Calibri" w:cs="Times New Roman"/>
          <w:b/>
          <w:sz w:val="24"/>
        </w:rPr>
        <w:t>)</w:t>
      </w:r>
    </w:p>
    <w:tbl>
      <w:tblPr>
        <w:tblStyle w:val="a4"/>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E6D30" w:rsidRPr="007E6D30" w14:paraId="01E87DB6" w14:textId="77777777" w:rsidTr="009F2E57">
        <w:tc>
          <w:tcPr>
            <w:tcW w:w="9016" w:type="dxa"/>
            <w:tcBorders>
              <w:top w:val="double" w:sz="4" w:space="0" w:color="auto"/>
              <w:bottom w:val="double" w:sz="4" w:space="0" w:color="auto"/>
            </w:tcBorders>
          </w:tcPr>
          <w:p w14:paraId="5AA7CDAE" w14:textId="2D7E2909" w:rsidR="00B4713D" w:rsidRPr="00C9710C" w:rsidRDefault="00C9710C" w:rsidP="007D3FE8">
            <w:pPr>
              <w:spacing w:before="80" w:after="80"/>
              <w:rPr>
                <w:rFonts w:ascii="Calibri" w:hAnsi="Calibri" w:cs="Times New Roman"/>
                <w:b/>
                <w:sz w:val="22"/>
              </w:rPr>
            </w:pPr>
            <w:r w:rsidRPr="00C9710C">
              <w:rPr>
                <w:rFonts w:ascii="Calibri" w:hAnsi="Calibri" w:cs="Times New Roman"/>
                <w:b/>
                <w:sz w:val="22"/>
              </w:rPr>
              <w:t>A Negative Specified-Duration Shaper to Reduce Residual Vibration within Arbitrarily Specified Time less than Half Period</w:t>
            </w:r>
          </w:p>
          <w:p w14:paraId="392EE008" w14:textId="1B7C26BA" w:rsidR="007E6D30" w:rsidRPr="007E6D30" w:rsidRDefault="007E6D30" w:rsidP="00443699">
            <w:pPr>
              <w:spacing w:before="80" w:after="80" w:line="240" w:lineRule="auto"/>
              <w:rPr>
                <w:rFonts w:ascii="Calibri" w:hAnsi="Calibri" w:cs="Times New Roman"/>
                <w:b/>
                <w:sz w:val="22"/>
              </w:rPr>
            </w:pPr>
            <w:r w:rsidRPr="007E6D30">
              <w:rPr>
                <w:rFonts w:ascii="Calibri" w:hAnsi="Calibri" w:cs="Times New Roman"/>
                <w:b/>
                <w:sz w:val="22"/>
              </w:rPr>
              <w:t xml:space="preserve">   by </w:t>
            </w:r>
            <w:r w:rsidR="007D3FE8" w:rsidRPr="007D3FE8">
              <w:rPr>
                <w:rFonts w:ascii="Calibri" w:hAnsi="Calibri" w:cs="Times New Roman"/>
                <w:b/>
                <w:sz w:val="22"/>
              </w:rPr>
              <w:t>Brian Byung</w:t>
            </w:r>
            <w:r w:rsidR="00443699">
              <w:rPr>
                <w:rFonts w:ascii="Calibri" w:hAnsi="Calibri" w:cs="Times New Roman"/>
                <w:b/>
                <w:sz w:val="22"/>
              </w:rPr>
              <w:t>hyun Kang</w:t>
            </w:r>
          </w:p>
        </w:tc>
      </w:tr>
    </w:tbl>
    <w:p w14:paraId="672A6659" w14:textId="77777777" w:rsidR="007E6D30" w:rsidRPr="007E6D30" w:rsidRDefault="007E6D30" w:rsidP="007E6D30">
      <w:pPr>
        <w:spacing w:before="80" w:after="80"/>
        <w:rPr>
          <w:rFonts w:ascii="Calibri" w:hAnsi="Calibri" w:cs="Times New Roman"/>
          <w:sz w:val="22"/>
        </w:rPr>
      </w:pPr>
    </w:p>
    <w:p w14:paraId="4195BD2C" w14:textId="058F6DC9" w:rsidR="007E6D30" w:rsidRPr="007E6D30" w:rsidRDefault="00443699" w:rsidP="007E6D30">
      <w:pPr>
        <w:spacing w:before="120" w:after="120"/>
        <w:rPr>
          <w:rFonts w:ascii="Calibri" w:hAnsi="Calibri" w:cs="Times New Roman"/>
          <w:sz w:val="22"/>
        </w:rPr>
      </w:pPr>
      <w:r>
        <w:rPr>
          <w:rFonts w:ascii="Calibri" w:hAnsi="Calibri" w:cs="Times New Roman"/>
          <w:sz w:val="22"/>
        </w:rPr>
        <w:t xml:space="preserve"> The author</w:t>
      </w:r>
      <w:r w:rsidR="007E6D30" w:rsidRPr="007E6D30">
        <w:rPr>
          <w:rFonts w:ascii="Calibri" w:hAnsi="Calibri" w:cs="Times New Roman"/>
          <w:sz w:val="22"/>
        </w:rPr>
        <w:t xml:space="preserve"> </w:t>
      </w:r>
      <w:r>
        <w:rPr>
          <w:rFonts w:ascii="Calibri" w:hAnsi="Calibri" w:cs="Times New Roman" w:hint="eastAsia"/>
          <w:sz w:val="22"/>
        </w:rPr>
        <w:t>is</w:t>
      </w:r>
      <w:r w:rsidR="007E6D30" w:rsidRPr="007E6D30">
        <w:rPr>
          <w:rFonts w:ascii="Calibri" w:hAnsi="Calibri" w:cs="Times New Roman"/>
          <w:sz w:val="22"/>
        </w:rPr>
        <w:t xml:space="preserve"> grateful fo</w:t>
      </w:r>
      <w:r w:rsidR="002700D8">
        <w:rPr>
          <w:rFonts w:ascii="Calibri" w:hAnsi="Calibri" w:cs="Times New Roman"/>
          <w:sz w:val="22"/>
        </w:rPr>
        <w:t>r the Editor’s and the Reviewer</w:t>
      </w:r>
      <w:r w:rsidR="007E6D30" w:rsidRPr="007E6D30">
        <w:rPr>
          <w:rFonts w:ascii="Calibri" w:hAnsi="Calibri" w:cs="Times New Roman"/>
          <w:sz w:val="22"/>
        </w:rPr>
        <w:t>s</w:t>
      </w:r>
      <w:r w:rsidR="002700D8">
        <w:rPr>
          <w:rFonts w:ascii="Calibri" w:hAnsi="Calibri" w:cs="Times New Roman"/>
          <w:sz w:val="22"/>
        </w:rPr>
        <w:t>’</w:t>
      </w:r>
      <w:r w:rsidR="007E6D30" w:rsidRPr="007E6D30">
        <w:rPr>
          <w:rFonts w:ascii="Calibri" w:hAnsi="Calibri" w:cs="Times New Roman"/>
          <w:sz w:val="22"/>
        </w:rPr>
        <w:t xml:space="preserve"> constructive comments regarding the manuscript. </w:t>
      </w:r>
      <w:r>
        <w:rPr>
          <w:rFonts w:ascii="Calibri" w:hAnsi="Calibri" w:cs="Times New Roman"/>
          <w:sz w:val="22"/>
        </w:rPr>
        <w:t>I</w:t>
      </w:r>
      <w:r w:rsidR="007E6D30" w:rsidRPr="007E6D30">
        <w:rPr>
          <w:rFonts w:ascii="Calibri" w:hAnsi="Calibri" w:cs="Times New Roman"/>
          <w:sz w:val="22"/>
        </w:rPr>
        <w:t xml:space="preserve"> have done </w:t>
      </w:r>
      <w:r>
        <w:rPr>
          <w:rFonts w:ascii="Calibri" w:hAnsi="Calibri" w:cs="Times New Roman"/>
          <w:sz w:val="22"/>
        </w:rPr>
        <w:t>my</w:t>
      </w:r>
      <w:r w:rsidR="007E6D30" w:rsidRPr="007E6D30">
        <w:rPr>
          <w:rFonts w:ascii="Calibri" w:hAnsi="Calibri" w:cs="Times New Roman"/>
          <w:sz w:val="22"/>
        </w:rPr>
        <w:t xml:space="preserve"> best to answer all the questions raised by the Reviewers and have revised the manuscript as per his/her advice</w:t>
      </w:r>
      <w:r w:rsidR="00652A91">
        <w:rPr>
          <w:rFonts w:ascii="Calibri" w:hAnsi="Calibri" w:cs="Times New Roman"/>
          <w:sz w:val="22"/>
        </w:rPr>
        <w:t>s</w:t>
      </w:r>
      <w:r w:rsidR="007E6D30" w:rsidRPr="007E6D30">
        <w:rPr>
          <w:rFonts w:ascii="Calibri" w:hAnsi="Calibri" w:cs="Times New Roman"/>
          <w:sz w:val="22"/>
        </w:rPr>
        <w:t xml:space="preserve">. The </w:t>
      </w:r>
      <w:r>
        <w:rPr>
          <w:rFonts w:ascii="Calibri" w:hAnsi="Calibri" w:cs="Times New Roman"/>
          <w:sz w:val="22"/>
        </w:rPr>
        <w:t>manuscript</w:t>
      </w:r>
      <w:r w:rsidR="007E6D30" w:rsidRPr="007E6D30">
        <w:rPr>
          <w:rFonts w:ascii="Calibri" w:hAnsi="Calibri" w:cs="Times New Roman"/>
          <w:sz w:val="22"/>
        </w:rPr>
        <w:t xml:space="preserve"> has been carefully reviewed and the author tried to include all the comments and concerns as much as possible. </w:t>
      </w:r>
      <w:r>
        <w:rPr>
          <w:rFonts w:ascii="Calibri" w:hAnsi="Calibri" w:cs="Times New Roman"/>
          <w:sz w:val="22"/>
        </w:rPr>
        <w:t>I</w:t>
      </w:r>
      <w:r w:rsidR="007E6D30" w:rsidRPr="007E6D30">
        <w:rPr>
          <w:rFonts w:ascii="Calibri" w:hAnsi="Calibri" w:cs="Times New Roman"/>
          <w:sz w:val="22"/>
        </w:rPr>
        <w:t xml:space="preserve"> have quoted below the Reviewer’s comments in order, and put </w:t>
      </w:r>
      <w:r>
        <w:rPr>
          <w:rFonts w:ascii="Calibri" w:hAnsi="Calibri" w:cs="Times New Roman"/>
          <w:sz w:val="22"/>
        </w:rPr>
        <w:t>my</w:t>
      </w:r>
      <w:r w:rsidR="007E6D30" w:rsidRPr="007E6D30">
        <w:rPr>
          <w:rFonts w:ascii="Calibri" w:hAnsi="Calibri" w:cs="Times New Roman"/>
          <w:sz w:val="22"/>
        </w:rPr>
        <w:t xml:space="preserve"> answers after each comment. </w:t>
      </w:r>
      <w:r>
        <w:rPr>
          <w:rFonts w:ascii="Calibri" w:hAnsi="Calibri" w:cs="Times New Roman"/>
          <w:sz w:val="22"/>
        </w:rPr>
        <w:t>I</w:t>
      </w:r>
      <w:r w:rsidRPr="007E6D30">
        <w:rPr>
          <w:rFonts w:ascii="Calibri" w:hAnsi="Calibri" w:cs="Times New Roman"/>
          <w:sz w:val="22"/>
        </w:rPr>
        <w:t xml:space="preserve"> sincerely hope that </w:t>
      </w:r>
      <w:r>
        <w:rPr>
          <w:rFonts w:ascii="Calibri" w:hAnsi="Calibri" w:cs="Times New Roman"/>
          <w:sz w:val="22"/>
        </w:rPr>
        <w:t>the</w:t>
      </w:r>
      <w:r w:rsidRPr="007E6D30">
        <w:rPr>
          <w:rFonts w:ascii="Calibri" w:hAnsi="Calibri" w:cs="Times New Roman"/>
          <w:sz w:val="22"/>
        </w:rPr>
        <w:t xml:space="preserve"> revised manuscript </w:t>
      </w:r>
      <w:r>
        <w:rPr>
          <w:rFonts w:ascii="Calibri" w:hAnsi="Calibri" w:cs="Times New Roman"/>
          <w:sz w:val="22"/>
        </w:rPr>
        <w:t>will</w:t>
      </w:r>
      <w:r w:rsidRPr="007E6D30">
        <w:rPr>
          <w:rFonts w:ascii="Calibri" w:hAnsi="Calibri" w:cs="Times New Roman"/>
          <w:sz w:val="22"/>
        </w:rPr>
        <w:t xml:space="preserve"> be a worthy candidate for publication.</w:t>
      </w:r>
    </w:p>
    <w:p w14:paraId="39DA5F19" w14:textId="78BE3F26" w:rsidR="007E6D30" w:rsidRPr="007E6D30" w:rsidRDefault="007E6D30" w:rsidP="007E6D30">
      <w:pPr>
        <w:spacing w:before="120" w:after="120"/>
        <w:ind w:left="284" w:hanging="142"/>
        <w:rPr>
          <w:rFonts w:ascii="Calibri" w:hAnsi="Calibri" w:cs="Times New Roman"/>
          <w:sz w:val="18"/>
        </w:rPr>
      </w:pPr>
      <w:r w:rsidRPr="007E6D30">
        <w:rPr>
          <w:rFonts w:ascii="Calibri" w:hAnsi="Calibri" w:cs="Times New Roman"/>
          <w:sz w:val="18"/>
        </w:rPr>
        <w:t xml:space="preserve">* The main modifications are </w:t>
      </w:r>
      <w:r w:rsidR="00B4713D">
        <w:rPr>
          <w:rFonts w:ascii="Calibri" w:hAnsi="Calibri" w:cs="Times New Roman"/>
          <w:sz w:val="18"/>
        </w:rPr>
        <w:t>colored in red</w:t>
      </w:r>
      <w:r w:rsidRPr="007E6D30">
        <w:rPr>
          <w:rFonts w:ascii="Calibri" w:hAnsi="Calibri" w:cs="Times New Roman"/>
          <w:sz w:val="18"/>
        </w:rPr>
        <w:t xml:space="preserve"> in the revised manuscript</w:t>
      </w:r>
      <w:r w:rsidR="002700D8">
        <w:rPr>
          <w:rFonts w:ascii="Calibri" w:hAnsi="Calibri" w:cs="Times New Roman"/>
          <w:sz w:val="18"/>
        </w:rPr>
        <w:t>, shown after the Authors Response</w:t>
      </w:r>
      <w:r w:rsidRPr="007E6D30">
        <w:rPr>
          <w:rFonts w:ascii="Calibri" w:hAnsi="Calibri" w:cs="Times New Roman"/>
          <w:sz w:val="18"/>
        </w:rPr>
        <w:t>.</w:t>
      </w:r>
    </w:p>
    <w:p w14:paraId="367AEE69" w14:textId="20CD9A20" w:rsidR="007E6D30" w:rsidRPr="007E6D30" w:rsidRDefault="007E6D30" w:rsidP="007E6D30">
      <w:pPr>
        <w:spacing w:before="120" w:after="120"/>
        <w:ind w:left="284" w:hanging="142"/>
        <w:rPr>
          <w:rFonts w:ascii="Calibri" w:hAnsi="Calibri" w:cs="Times New Roman"/>
          <w:sz w:val="18"/>
        </w:rPr>
      </w:pPr>
      <w:r w:rsidRPr="007E6D30">
        <w:rPr>
          <w:rFonts w:ascii="Calibri" w:hAnsi="Calibri" w:cs="Times New Roman"/>
          <w:sz w:val="18"/>
        </w:rPr>
        <w:t xml:space="preserve">* All the numbers of </w:t>
      </w:r>
      <w:r w:rsidR="002700D8">
        <w:rPr>
          <w:rFonts w:ascii="Calibri" w:hAnsi="Calibri" w:cs="Times New Roman"/>
          <w:sz w:val="18"/>
        </w:rPr>
        <w:t xml:space="preserve">the </w:t>
      </w:r>
      <w:r w:rsidRPr="007E6D30">
        <w:rPr>
          <w:rFonts w:ascii="Calibri" w:hAnsi="Calibri" w:cs="Times New Roman"/>
          <w:sz w:val="18"/>
        </w:rPr>
        <w:t xml:space="preserve">figures, equations, </w:t>
      </w:r>
      <w:r w:rsidR="00B4713D">
        <w:rPr>
          <w:rFonts w:ascii="Calibri" w:hAnsi="Calibri" w:cs="Times New Roman"/>
          <w:sz w:val="18"/>
        </w:rPr>
        <w:t xml:space="preserve">references </w:t>
      </w:r>
      <w:r w:rsidRPr="007E6D30">
        <w:rPr>
          <w:rFonts w:ascii="Calibri" w:hAnsi="Calibri" w:cs="Times New Roman"/>
          <w:sz w:val="18"/>
        </w:rPr>
        <w:t>and tables in this response letter were written according to the numbers in the revised manuscript.</w:t>
      </w:r>
    </w:p>
    <w:p w14:paraId="0A37501D" w14:textId="77777777" w:rsidR="007E6D30" w:rsidRPr="007E6D30" w:rsidRDefault="007E6D30" w:rsidP="007E6D30">
      <w:pPr>
        <w:spacing w:before="80" w:after="80"/>
        <w:rPr>
          <w:rFonts w:ascii="Calibri" w:hAnsi="Calibri" w:cs="Times New Roman"/>
          <w:sz w:val="22"/>
        </w:rPr>
      </w:pPr>
    </w:p>
    <w:p w14:paraId="5DAB6C7B" w14:textId="77777777" w:rsidR="007E6D30" w:rsidRPr="007E6D30" w:rsidRDefault="007E6D30" w:rsidP="0086086E">
      <w:pPr>
        <w:rPr>
          <w:rFonts w:ascii="Calibri" w:hAnsi="Calibri" w:cs="Times New Roman"/>
          <w:b/>
          <w:sz w:val="24"/>
          <w:szCs w:val="24"/>
          <w:u w:val="single"/>
        </w:rPr>
      </w:pPr>
    </w:p>
    <w:p w14:paraId="6057C3D2" w14:textId="2C990015" w:rsidR="0086086E" w:rsidRPr="006C2D43" w:rsidRDefault="00443699" w:rsidP="0086086E">
      <w:pPr>
        <w:rPr>
          <w:rFonts w:ascii="Calibri" w:hAnsi="Calibri" w:cs="Times New Roman"/>
          <w:b/>
          <w:sz w:val="24"/>
          <w:szCs w:val="24"/>
          <w:u w:val="single"/>
        </w:rPr>
      </w:pPr>
      <w:r>
        <w:rPr>
          <w:rFonts w:ascii="Calibri" w:hAnsi="Calibri" w:cs="Times New Roman"/>
          <w:b/>
          <w:sz w:val="24"/>
          <w:szCs w:val="24"/>
          <w:u w:val="single"/>
        </w:rPr>
        <w:t>Comments</w:t>
      </w:r>
      <w:r w:rsidR="00A8650E">
        <w:rPr>
          <w:rFonts w:ascii="Calibri" w:hAnsi="Calibri" w:cs="Times New Roman"/>
          <w:b/>
          <w:sz w:val="24"/>
          <w:szCs w:val="24"/>
          <w:u w:val="single"/>
        </w:rPr>
        <w:t xml:space="preserve"> from the editors</w:t>
      </w:r>
      <w:r w:rsidR="0086086E" w:rsidRPr="006C2D43">
        <w:rPr>
          <w:rFonts w:ascii="Calibri" w:hAnsi="Calibri" w:cs="Times New Roman"/>
          <w:b/>
          <w:sz w:val="24"/>
          <w:szCs w:val="24"/>
          <w:u w:val="single"/>
        </w:rPr>
        <w:t> </w:t>
      </w:r>
    </w:p>
    <w:p w14:paraId="7889A2FF" w14:textId="2E57A9C0" w:rsidR="0086086E" w:rsidRPr="006C2D43" w:rsidRDefault="00A8650E" w:rsidP="0086086E">
      <w:pPr>
        <w:rPr>
          <w:rFonts w:ascii="Calibri" w:hAnsi="Calibri" w:cs="Times New Roman"/>
          <w:sz w:val="24"/>
          <w:szCs w:val="24"/>
        </w:rPr>
      </w:pPr>
      <w:r>
        <w:rPr>
          <w:rFonts w:ascii="Calibri" w:hAnsi="Calibri" w:cs="Times New Roman"/>
          <w:sz w:val="24"/>
          <w:szCs w:val="24"/>
        </w:rPr>
        <w:t>SE Comments</w:t>
      </w:r>
      <w:r w:rsidR="0086086E" w:rsidRPr="006C2D43">
        <w:rPr>
          <w:rFonts w:ascii="Calibri" w:hAnsi="Calibri" w:cs="Times New Roman"/>
          <w:sz w:val="24"/>
          <w:szCs w:val="24"/>
        </w:rPr>
        <w:t>: </w:t>
      </w:r>
    </w:p>
    <w:p w14:paraId="3605770D" w14:textId="5E7319ED" w:rsidR="00A8650E" w:rsidRPr="007D3FE8" w:rsidRDefault="00A8650E" w:rsidP="00A8650E">
      <w:pPr>
        <w:rPr>
          <w:rFonts w:ascii="Calibri" w:hAnsi="Calibri" w:cs="Times New Roman"/>
          <w:sz w:val="24"/>
          <w:szCs w:val="24"/>
        </w:rPr>
      </w:pPr>
      <w:r w:rsidRPr="00A8650E">
        <w:rPr>
          <w:rFonts w:ascii="Calibri" w:hAnsi="Calibri" w:cs="Times New Roman"/>
          <w:sz w:val="24"/>
          <w:szCs w:val="24"/>
        </w:rPr>
        <w:t>Several reviewers have raised critical issues regarding the contribution and clarity of the work, particularly in relation to well-established input shaping technology. Significant improvements are required for the paper to be considered for publication.</w:t>
      </w:r>
    </w:p>
    <w:p w14:paraId="0F35BFC0" w14:textId="15708C9B" w:rsidR="00A8650E" w:rsidRPr="006C2D43" w:rsidRDefault="00A8650E" w:rsidP="00A8650E">
      <w:pPr>
        <w:rPr>
          <w:rFonts w:ascii="Calibri" w:hAnsi="Calibri" w:cs="Times New Roman"/>
          <w:sz w:val="24"/>
          <w:szCs w:val="24"/>
        </w:rPr>
      </w:pPr>
      <w:r>
        <w:rPr>
          <w:rFonts w:ascii="Calibri" w:hAnsi="Calibri" w:cs="Times New Roman"/>
          <w:sz w:val="24"/>
          <w:szCs w:val="24"/>
        </w:rPr>
        <w:t>AE Comments</w:t>
      </w:r>
      <w:r w:rsidRPr="006C2D43">
        <w:rPr>
          <w:rFonts w:ascii="Calibri" w:hAnsi="Calibri" w:cs="Times New Roman"/>
          <w:sz w:val="24"/>
          <w:szCs w:val="24"/>
        </w:rPr>
        <w:t>: </w:t>
      </w:r>
    </w:p>
    <w:p w14:paraId="1A8BF4DE" w14:textId="46BE4E2B" w:rsidR="009D1D2B" w:rsidRPr="00A8650E" w:rsidRDefault="00A8650E" w:rsidP="009D1D2B">
      <w:pPr>
        <w:rPr>
          <w:rFonts w:ascii="Calibri" w:hAnsi="Calibri" w:cs="Times New Roman"/>
          <w:sz w:val="24"/>
          <w:szCs w:val="24"/>
        </w:rPr>
      </w:pPr>
      <w:r w:rsidRPr="00A8650E">
        <w:rPr>
          <w:rFonts w:ascii="Calibri" w:hAnsi="Calibri" w:cs="Times New Roman"/>
          <w:sz w:val="24"/>
          <w:szCs w:val="24"/>
        </w:rPr>
        <w:t>A negative specified duration input shaping method was presented in this paper. Four experts were reviewed this paper and raised several critical concerns, especially on contribution and clarification. Please revise the paper carefully by considering the reviewers comment and provide point-by-point response to each comment in a separate file.</w:t>
      </w:r>
    </w:p>
    <w:tbl>
      <w:tblPr>
        <w:tblStyle w:val="a4"/>
        <w:tblW w:w="0" w:type="auto"/>
        <w:tblLook w:val="04A0" w:firstRow="1" w:lastRow="0" w:firstColumn="1" w:lastColumn="0" w:noHBand="0" w:noVBand="1"/>
      </w:tblPr>
      <w:tblGrid>
        <w:gridCol w:w="9016"/>
      </w:tblGrid>
      <w:tr w:rsidR="009D1D2B" w14:paraId="22415B71" w14:textId="77777777" w:rsidTr="00C0223D">
        <w:tc>
          <w:tcPr>
            <w:tcW w:w="9016" w:type="dxa"/>
          </w:tcPr>
          <w:p w14:paraId="6AA4E30A" w14:textId="59D4498F" w:rsidR="009D1D2B" w:rsidRPr="00711BA3" w:rsidRDefault="001355E5" w:rsidP="00C37F7D">
            <w:pPr>
              <w:ind w:firstLineChars="50" w:firstLine="12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hint="eastAsia"/>
                <w:sz w:val="24"/>
                <w:szCs w:val="24"/>
              </w:rPr>
              <w:t xml:space="preserve">hank you very much for </w:t>
            </w:r>
            <w:r w:rsidR="00215C92">
              <w:rPr>
                <w:rFonts w:ascii="Times New Roman" w:hAnsi="Times New Roman" w:cs="Times New Roman"/>
                <w:sz w:val="24"/>
                <w:szCs w:val="24"/>
              </w:rPr>
              <w:t xml:space="preserve">the </w:t>
            </w:r>
            <w:r>
              <w:rPr>
                <w:rFonts w:ascii="Times New Roman" w:hAnsi="Times New Roman" w:cs="Times New Roman" w:hint="eastAsia"/>
                <w:sz w:val="24"/>
                <w:szCs w:val="24"/>
              </w:rPr>
              <w:t xml:space="preserve">comments. </w:t>
            </w:r>
            <w:r>
              <w:rPr>
                <w:rFonts w:ascii="Times New Roman" w:hAnsi="Times New Roman" w:cs="Times New Roman"/>
                <w:sz w:val="24"/>
                <w:szCs w:val="24"/>
              </w:rPr>
              <w:t xml:space="preserve">First of all, </w:t>
            </w:r>
            <w:r w:rsidR="00C37F7D">
              <w:rPr>
                <w:rFonts w:ascii="Times New Roman" w:hAnsi="Times New Roman" w:cs="Times New Roman"/>
                <w:sz w:val="24"/>
                <w:szCs w:val="24"/>
              </w:rPr>
              <w:t>I</w:t>
            </w:r>
            <w:r>
              <w:rPr>
                <w:rFonts w:ascii="Times New Roman" w:hAnsi="Times New Roman" w:cs="Times New Roman"/>
                <w:sz w:val="24"/>
                <w:szCs w:val="24"/>
              </w:rPr>
              <w:t xml:space="preserve"> have modified the manuscript to fulfill all the comments from the reviewers. In this response letter, </w:t>
            </w:r>
            <w:r w:rsidR="00C37F7D">
              <w:rPr>
                <w:rFonts w:ascii="Times New Roman" w:hAnsi="Times New Roman" w:cs="Times New Roman"/>
                <w:sz w:val="24"/>
                <w:szCs w:val="24"/>
              </w:rPr>
              <w:t>I</w:t>
            </w:r>
            <w:r>
              <w:rPr>
                <w:rFonts w:ascii="Times New Roman" w:hAnsi="Times New Roman" w:cs="Times New Roman"/>
                <w:sz w:val="24"/>
                <w:szCs w:val="24"/>
              </w:rPr>
              <w:t xml:space="preserve"> have included responses and actions to the all comments. </w:t>
            </w:r>
            <w:r w:rsidR="00922B1B">
              <w:rPr>
                <w:rFonts w:ascii="Times New Roman" w:hAnsi="Times New Roman" w:cs="Times New Roman"/>
                <w:sz w:val="24"/>
                <w:szCs w:val="24"/>
              </w:rPr>
              <w:t xml:space="preserve"> </w:t>
            </w:r>
          </w:p>
        </w:tc>
      </w:tr>
    </w:tbl>
    <w:p w14:paraId="6A05A809" w14:textId="77777777" w:rsidR="009D1D2B" w:rsidRPr="006C2D43" w:rsidRDefault="009D1D2B" w:rsidP="009D1D2B">
      <w:pPr>
        <w:rPr>
          <w:rFonts w:ascii="Calibri" w:hAnsi="Calibri" w:cs="Times New Roman"/>
          <w:sz w:val="24"/>
          <w:szCs w:val="24"/>
        </w:rPr>
      </w:pPr>
    </w:p>
    <w:p w14:paraId="44EAFD9C" w14:textId="77777777" w:rsidR="004D37A0" w:rsidRPr="004D37A0" w:rsidRDefault="004D37A0">
      <w:pPr>
        <w:widowControl/>
        <w:wordWrap/>
        <w:autoSpaceDE/>
        <w:autoSpaceDN/>
        <w:rPr>
          <w:rFonts w:ascii="Calibri" w:hAnsi="Calibri" w:cs="Times New Roman"/>
          <w:b/>
          <w:sz w:val="28"/>
          <w:szCs w:val="24"/>
        </w:rPr>
      </w:pPr>
      <w:r w:rsidRPr="004D37A0">
        <w:rPr>
          <w:rFonts w:ascii="Calibri" w:hAnsi="Calibri" w:cs="Times New Roman"/>
          <w:b/>
          <w:sz w:val="28"/>
          <w:szCs w:val="24"/>
        </w:rPr>
        <w:br w:type="page"/>
      </w:r>
    </w:p>
    <w:p w14:paraId="4891AB3C" w14:textId="77777777" w:rsidR="0086086E" w:rsidRPr="008A2CD1" w:rsidRDefault="0086086E" w:rsidP="0086086E">
      <w:pPr>
        <w:rPr>
          <w:rFonts w:ascii="Calibri" w:hAnsi="Calibri" w:cs="Times New Roman"/>
          <w:sz w:val="24"/>
          <w:szCs w:val="24"/>
          <w:u w:val="single"/>
        </w:rPr>
      </w:pPr>
      <w:r w:rsidRPr="008A2CD1">
        <w:rPr>
          <w:rFonts w:ascii="Calibri" w:hAnsi="Calibri" w:cs="Times New Roman"/>
          <w:b/>
          <w:sz w:val="28"/>
          <w:szCs w:val="24"/>
          <w:u w:val="single"/>
        </w:rPr>
        <w:lastRenderedPageBreak/>
        <w:t>Reviewer: 1</w:t>
      </w:r>
    </w:p>
    <w:p w14:paraId="4B94D5A5" w14:textId="77777777" w:rsidR="0086086E" w:rsidRPr="008A2CD1" w:rsidRDefault="0086086E" w:rsidP="0086086E">
      <w:pPr>
        <w:rPr>
          <w:rFonts w:ascii="Calibri" w:hAnsi="Calibri" w:cs="Times New Roman"/>
          <w:sz w:val="24"/>
          <w:szCs w:val="24"/>
        </w:rPr>
      </w:pPr>
    </w:p>
    <w:p w14:paraId="137A9F14" w14:textId="77777777" w:rsidR="0086086E" w:rsidRPr="008A2CD1" w:rsidRDefault="0086086E" w:rsidP="0086086E">
      <w:pPr>
        <w:rPr>
          <w:rFonts w:ascii="Calibri" w:hAnsi="Calibri" w:cs="Times New Roman"/>
          <w:sz w:val="24"/>
          <w:szCs w:val="24"/>
        </w:rPr>
      </w:pPr>
      <w:r w:rsidRPr="008A2CD1">
        <w:rPr>
          <w:rFonts w:ascii="Calibri" w:hAnsi="Calibri" w:cs="Times New Roman"/>
          <w:sz w:val="24"/>
          <w:szCs w:val="24"/>
        </w:rPr>
        <w:t>Comments to the Author</w:t>
      </w:r>
      <w:r w:rsidR="004D37A0">
        <w:rPr>
          <w:rFonts w:ascii="Calibri" w:hAnsi="Calibri" w:cs="Times New Roman"/>
          <w:sz w:val="24"/>
          <w:szCs w:val="24"/>
        </w:rPr>
        <w:t>s:</w:t>
      </w:r>
      <w:r w:rsidRPr="008A2CD1">
        <w:rPr>
          <w:rFonts w:ascii="Calibri" w:hAnsi="Calibri" w:cs="Times New Roman"/>
          <w:sz w:val="24"/>
          <w:szCs w:val="24"/>
        </w:rPr>
        <w:t> </w:t>
      </w:r>
    </w:p>
    <w:p w14:paraId="21558770" w14:textId="77777777" w:rsidR="00C37F7D" w:rsidRDefault="00C37F7D" w:rsidP="0086086E">
      <w:pPr>
        <w:rPr>
          <w:rFonts w:ascii="Calibri" w:hAnsi="Calibri" w:cs="Times New Roman"/>
          <w:sz w:val="24"/>
          <w:szCs w:val="24"/>
        </w:rPr>
      </w:pPr>
      <w:r w:rsidRPr="00C37F7D">
        <w:rPr>
          <w:rFonts w:ascii="Calibri" w:hAnsi="Calibri" w:cs="Times New Roman"/>
          <w:sz w:val="24"/>
          <w:szCs w:val="24"/>
        </w:rPr>
        <w:t xml:space="preserve">A negative specified-duration shaper within an arbitrarily specified time of less than half a period is proposed in this paper. A step by step procedure of the SD shaper design is well explained in detail and performance is validated in simulation and experiments. </w:t>
      </w:r>
      <w:r w:rsidRPr="00C37F7D">
        <w:rPr>
          <w:rFonts w:ascii="Calibri" w:hAnsi="Calibri" w:cs="Times New Roman"/>
          <w:color w:val="FF0000"/>
          <w:sz w:val="24"/>
          <w:szCs w:val="24"/>
        </w:rPr>
        <w:t>However, if we recall that the traditional input shaping method also can be designed regarding arbitrarily time specification and can have a negative amplitude input shaping, the novelty or advancement in comparison with the conventional input shaping seems not significant</w:t>
      </w:r>
      <w:r w:rsidRPr="00C37F7D">
        <w:rPr>
          <w:rFonts w:ascii="Calibri" w:hAnsi="Calibri" w:cs="Times New Roman"/>
          <w:sz w:val="24"/>
          <w:szCs w:val="24"/>
        </w:rPr>
        <w:t>. The author is suggested to clarify the novelty and the contribution of the study in comparison with the well-established input shaping should be addressed. Moreover, writings and presentations should be significantly improved for the possible further review.</w:t>
      </w:r>
    </w:p>
    <w:p w14:paraId="3DEEC669" w14:textId="77777777" w:rsidR="009547C1" w:rsidRPr="009547C1" w:rsidRDefault="009547C1" w:rsidP="0086086E">
      <w:pPr>
        <w:rPr>
          <w:rFonts w:ascii="Calibri" w:hAnsi="Calibri" w:cs="Times New Roman"/>
          <w:sz w:val="24"/>
          <w:szCs w:val="24"/>
        </w:rPr>
      </w:pPr>
    </w:p>
    <w:p w14:paraId="6961C07E" w14:textId="1FA00E29" w:rsidR="0086086E" w:rsidRPr="008A2CD1" w:rsidRDefault="00132008" w:rsidP="0086086E">
      <w:pPr>
        <w:rPr>
          <w:rFonts w:ascii="Calibri" w:hAnsi="Calibri" w:cs="Times New Roman"/>
          <w:b/>
          <w:i/>
          <w:sz w:val="24"/>
          <w:szCs w:val="24"/>
        </w:rPr>
      </w:pPr>
      <w:r>
        <w:rPr>
          <w:rFonts w:ascii="Calibri" w:hAnsi="Calibri" w:cs="Times New Roman" w:hint="eastAsia"/>
          <w:b/>
          <w:i/>
          <w:sz w:val="24"/>
          <w:szCs w:val="24"/>
        </w:rPr>
        <w:t>C</w:t>
      </w:r>
      <w:r>
        <w:rPr>
          <w:rFonts w:ascii="Calibri" w:hAnsi="Calibri" w:cs="Times New Roman"/>
          <w:b/>
          <w:i/>
          <w:sz w:val="24"/>
          <w:szCs w:val="24"/>
        </w:rPr>
        <w:t>omments</w:t>
      </w:r>
      <w:r w:rsidRPr="008A2CD1">
        <w:rPr>
          <w:rFonts w:ascii="Calibri" w:hAnsi="Calibri" w:cs="Times New Roman"/>
          <w:b/>
          <w:i/>
          <w:sz w:val="24"/>
          <w:szCs w:val="24"/>
        </w:rPr>
        <w:t>: </w:t>
      </w:r>
    </w:p>
    <w:p w14:paraId="7B954C44" w14:textId="1137D7B4" w:rsidR="00C62123" w:rsidRDefault="0086086E" w:rsidP="0086086E">
      <w:pPr>
        <w:rPr>
          <w:rFonts w:ascii="Calibri" w:hAnsi="Calibri" w:cs="Times New Roman"/>
          <w:sz w:val="24"/>
          <w:szCs w:val="24"/>
        </w:rPr>
      </w:pPr>
      <w:r w:rsidRPr="00976ACF">
        <w:rPr>
          <w:rFonts w:ascii="Calibri" w:hAnsi="Calibri" w:cs="Times New Roman"/>
          <w:sz w:val="24"/>
          <w:szCs w:val="24"/>
        </w:rPr>
        <w:t xml:space="preserve">1) </w:t>
      </w:r>
      <w:r w:rsidR="00C37F7D" w:rsidRPr="00C37F7D">
        <w:rPr>
          <w:rFonts w:ascii="Calibri" w:hAnsi="Calibri" w:cs="Times New Roman"/>
          <w:sz w:val="24"/>
          <w:szCs w:val="24"/>
        </w:rPr>
        <w:t>Please explain why the less than half period is important for controller design? As author mentioned in the introduction, isn't it more beneficial with the shorter control time of less than 30% or 40% of period?</w:t>
      </w:r>
      <w:r w:rsidR="00461343">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C62123" w14:paraId="75819FB0" w14:textId="77777777" w:rsidTr="00C62123">
        <w:tc>
          <w:tcPr>
            <w:tcW w:w="9016" w:type="dxa"/>
          </w:tcPr>
          <w:p w14:paraId="54C131D1" w14:textId="47834B86" w:rsidR="009A175A" w:rsidRPr="00C37F7D" w:rsidRDefault="009A175A" w:rsidP="009A175A">
            <w:pPr>
              <w:rPr>
                <w:rFonts w:ascii="Times New Roman" w:hAnsi="Times New Roman" w:cs="Times New Roman"/>
                <w:color w:val="FF0000"/>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t>
            </w:r>
            <w:r w:rsidR="00D230D0" w:rsidRPr="00C37F7D">
              <w:rPr>
                <w:rFonts w:ascii="Times New Roman" w:hAnsi="Times New Roman" w:cs="Times New Roman"/>
                <w:color w:val="FF0000"/>
                <w:sz w:val="24"/>
                <w:szCs w:val="24"/>
              </w:rPr>
              <w:t>We greatly thank the reviewer for the valuable comments.</w:t>
            </w:r>
            <w:r w:rsidRPr="00C37F7D">
              <w:rPr>
                <w:rFonts w:ascii="Times New Roman" w:hAnsi="Times New Roman" w:cs="Times New Roman"/>
                <w:color w:val="FF0000"/>
                <w:sz w:val="24"/>
                <w:szCs w:val="24"/>
              </w:rPr>
              <w:t xml:space="preserve"> As mentioned in the manuscript, the proposed system uses two different tendons, an actuation tendon and a sensing tendon which are depicted in Fig. 3. The actuation tendon is used to actuate soft wearable hand robots and measure tension on the actuation tendon at the same time. To measure tension on the actuation tendon, a loadcell implemented along the actuation tendon at the actuator side. Thus, one end of actuation tendons should be installed at the pulley of the actuator and the other should be installed at the thimble of the glove. </w:t>
            </w:r>
          </w:p>
          <w:p w14:paraId="12A0F279" w14:textId="274BACE5" w:rsidR="009A175A" w:rsidRPr="00C37F7D" w:rsidRDefault="009A175A" w:rsidP="009A175A">
            <w:pPr>
              <w:ind w:firstLineChars="50" w:firstLine="120"/>
              <w:rPr>
                <w:rFonts w:ascii="Times New Roman" w:hAnsi="Times New Roman" w:cs="Times New Roman"/>
                <w:color w:val="FF0000"/>
                <w:sz w:val="24"/>
                <w:szCs w:val="24"/>
              </w:rPr>
            </w:pPr>
            <w:r w:rsidRPr="00C37F7D">
              <w:rPr>
                <w:rFonts w:ascii="Times New Roman" w:hAnsi="Times New Roman" w:cs="Times New Roman"/>
                <w:color w:val="FF0000"/>
                <w:sz w:val="24"/>
                <w:szCs w:val="24"/>
              </w:rPr>
              <w:t xml:space="preserve">Meanwhile, in order to embed BoASensor in the system, sensing tendon is required. As details of the BoASensor can be found in the references, BoASensor requires separate tendon to measure bending angle of the sheaths. The working principle of BoASensor is by measuring the displacement change of the sensing tendon caused by accumulated bending angles along the sheath. Thus, the sensing tendon to measure bending angle of the sheaths should be placed only inside the sheaths. </w:t>
            </w:r>
            <w:r w:rsidR="00461343" w:rsidRPr="00C37F7D">
              <w:rPr>
                <w:rFonts w:ascii="Times New Roman" w:hAnsi="Times New Roman" w:cs="Times New Roman"/>
                <w:color w:val="FF0000"/>
                <w:sz w:val="24"/>
                <w:szCs w:val="24"/>
              </w:rPr>
              <w:t xml:space="preserve">If one end of the sensing tendon is placed at the thimble of the glove, finger movements will affect BoASensor and make it hard to distinguish sheath bending angle from finger movements. </w:t>
            </w:r>
            <w:r w:rsidRPr="00C37F7D">
              <w:rPr>
                <w:rFonts w:ascii="Times New Roman" w:hAnsi="Times New Roman" w:cs="Times New Roman"/>
                <w:color w:val="FF0000"/>
                <w:sz w:val="24"/>
                <w:szCs w:val="24"/>
              </w:rPr>
              <w:t xml:space="preserve">Therefore, unlike the actuation tendons, one end of </w:t>
            </w:r>
            <w:r w:rsidR="00461343" w:rsidRPr="00C37F7D">
              <w:rPr>
                <w:rFonts w:ascii="Times New Roman" w:hAnsi="Times New Roman" w:cs="Times New Roman"/>
                <w:color w:val="FF0000"/>
                <w:sz w:val="24"/>
                <w:szCs w:val="24"/>
              </w:rPr>
              <w:t xml:space="preserve">the </w:t>
            </w:r>
            <w:r w:rsidRPr="00C37F7D">
              <w:rPr>
                <w:rFonts w:ascii="Times New Roman" w:hAnsi="Times New Roman" w:cs="Times New Roman"/>
                <w:color w:val="FF0000"/>
                <w:sz w:val="24"/>
                <w:szCs w:val="24"/>
              </w:rPr>
              <w:t xml:space="preserve">sensing tendon is installed at the sensor module, which is placed at the actuation side end of the sheath. The other end of the sensing tendon installed at the glove side end of the sheath. </w:t>
            </w:r>
            <w:r w:rsidR="00461343" w:rsidRPr="00C37F7D">
              <w:rPr>
                <w:rFonts w:ascii="Times New Roman" w:hAnsi="Times New Roman" w:cs="Times New Roman"/>
                <w:color w:val="FF0000"/>
                <w:sz w:val="24"/>
                <w:szCs w:val="24"/>
              </w:rPr>
              <w:t>To clarify, the modification in the manuscript has been made.</w:t>
            </w:r>
          </w:p>
          <w:p w14:paraId="4382D3BD" w14:textId="77777777" w:rsidR="009A175A" w:rsidRDefault="009A175A" w:rsidP="009A175A">
            <w:pPr>
              <w:rPr>
                <w:rFonts w:ascii="Times New Roman" w:hAnsi="Times New Roman" w:cs="Times New Roman"/>
                <w:sz w:val="24"/>
                <w:szCs w:val="24"/>
              </w:rPr>
            </w:pPr>
          </w:p>
          <w:p w14:paraId="0D01D3F4" w14:textId="77777777" w:rsidR="009A175A" w:rsidRDefault="009A175A" w:rsidP="009A175A">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The modifications made in the new manuscript are listed below:</w:t>
            </w:r>
          </w:p>
          <w:p w14:paraId="1A2CE666" w14:textId="77777777" w:rsidR="009A175A" w:rsidRPr="00893FAF" w:rsidRDefault="009A175A" w:rsidP="009A175A">
            <w:pPr>
              <w:rPr>
                <w:rFonts w:ascii="Calibri" w:hAnsi="Calibri" w:cs="Times New Roman"/>
                <w:sz w:val="24"/>
                <w:szCs w:val="24"/>
              </w:rPr>
            </w:pPr>
          </w:p>
          <w:p w14:paraId="478F97B8" w14:textId="4C43DD26" w:rsidR="009A175A" w:rsidRPr="00461343" w:rsidRDefault="009A175A" w:rsidP="009A175A">
            <w:pPr>
              <w:pStyle w:val="a3"/>
              <w:ind w:leftChars="0" w:left="760"/>
              <w:rPr>
                <w:rFonts w:ascii="Times New Roman" w:hAnsi="Times New Roman" w:cs="Times New Roman"/>
                <w:i/>
                <w:sz w:val="24"/>
                <w:szCs w:val="24"/>
              </w:rPr>
            </w:pPr>
            <w:r w:rsidRPr="00461343">
              <w:rPr>
                <w:rFonts w:ascii="Times New Roman" w:hAnsi="Times New Roman" w:cs="Times New Roman"/>
                <w:sz w:val="24"/>
                <w:szCs w:val="24"/>
                <w:u w:val="single"/>
              </w:rPr>
              <w:t>III. Method</w:t>
            </w:r>
            <w:r w:rsidR="00053C1D">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A. Hardware Setup 2) BoASensor (Paragraph 1)</w:t>
            </w:r>
            <w:r w:rsidRPr="00461343">
              <w:rPr>
                <w:rFonts w:ascii="Times New Roman" w:hAnsi="Times New Roman" w:cs="Times New Roman"/>
                <w:i/>
                <w:sz w:val="24"/>
                <w:szCs w:val="24"/>
              </w:rPr>
              <w:br/>
              <w:t xml:space="preserve">“Thus, the sensing tendon should be placed only inside the sheaths. Therefore, unlike the actuation tendons, one end of </w:t>
            </w:r>
            <w:r w:rsidR="006818D9">
              <w:rPr>
                <w:rFonts w:ascii="Times New Roman" w:hAnsi="Times New Roman" w:cs="Times New Roman"/>
                <w:i/>
                <w:sz w:val="24"/>
                <w:szCs w:val="24"/>
              </w:rPr>
              <w:t xml:space="preserve">the </w:t>
            </w:r>
            <w:r w:rsidRPr="00461343">
              <w:rPr>
                <w:rFonts w:ascii="Times New Roman" w:hAnsi="Times New Roman" w:cs="Times New Roman"/>
                <w:i/>
                <w:sz w:val="24"/>
                <w:szCs w:val="24"/>
              </w:rPr>
              <w:t xml:space="preserve">sensing tendon is installed at the BoASensor </w:t>
            </w:r>
            <w:r w:rsidRPr="00461343">
              <w:rPr>
                <w:rFonts w:ascii="Times New Roman" w:hAnsi="Times New Roman" w:cs="Times New Roman"/>
                <w:i/>
                <w:sz w:val="24"/>
                <w:szCs w:val="24"/>
              </w:rPr>
              <w:lastRenderedPageBreak/>
              <w:t xml:space="preserve">module, which is placed at the actuation side end of the sheath. The other end of the sensing tendon installed at the glove side end of the sheath.” </w:t>
            </w:r>
          </w:p>
          <w:p w14:paraId="62486C05" w14:textId="77777777" w:rsidR="00974396" w:rsidRPr="009A175A" w:rsidRDefault="00974396" w:rsidP="00E1409D">
            <w:pPr>
              <w:spacing w:line="240" w:lineRule="auto"/>
              <w:rPr>
                <w:rFonts w:ascii="Calibri" w:hAnsi="Calibri" w:cs="Times New Roman"/>
                <w:sz w:val="24"/>
                <w:szCs w:val="24"/>
              </w:rPr>
            </w:pPr>
          </w:p>
        </w:tc>
      </w:tr>
    </w:tbl>
    <w:p w14:paraId="4101652C" w14:textId="77777777" w:rsidR="006A3D82" w:rsidRDefault="006A3D82" w:rsidP="0086086E">
      <w:pPr>
        <w:rPr>
          <w:rFonts w:ascii="Calibri" w:hAnsi="Calibri" w:cs="Times New Roman"/>
          <w:sz w:val="24"/>
          <w:szCs w:val="24"/>
        </w:rPr>
      </w:pPr>
    </w:p>
    <w:p w14:paraId="1AD3F836" w14:textId="5B08A470" w:rsidR="0086086E" w:rsidRPr="008A2CD1" w:rsidRDefault="0086086E" w:rsidP="0086086E">
      <w:pPr>
        <w:rPr>
          <w:rFonts w:ascii="Calibri" w:hAnsi="Calibri" w:cs="Times New Roman"/>
          <w:sz w:val="24"/>
          <w:szCs w:val="24"/>
        </w:rPr>
      </w:pPr>
      <w:r w:rsidRPr="00976ACF">
        <w:rPr>
          <w:rFonts w:ascii="Calibri" w:hAnsi="Calibri" w:cs="Times New Roman"/>
          <w:sz w:val="24"/>
          <w:szCs w:val="24"/>
        </w:rPr>
        <w:t xml:space="preserve">2) </w:t>
      </w:r>
      <w:r w:rsidR="00C37F7D" w:rsidRPr="00C37F7D">
        <w:rPr>
          <w:rFonts w:ascii="Calibri" w:hAnsi="Calibri" w:cs="Times New Roman"/>
          <w:sz w:val="24"/>
          <w:szCs w:val="24"/>
        </w:rPr>
        <w:t>It is recommended, firstly, to present the requirements of SD shaper and the given condition (parameters) before explaining the designing procedure for easy reproduction of readers.</w:t>
      </w:r>
      <w:r w:rsidR="00461343">
        <w:rPr>
          <w:rFonts w:ascii="Calibri" w:hAnsi="Calibri" w:cs="Times New Roman"/>
          <w:sz w:val="24"/>
          <w:szCs w:val="24"/>
        </w:rPr>
        <w:t xml:space="preserve"> </w:t>
      </w:r>
    </w:p>
    <w:tbl>
      <w:tblPr>
        <w:tblStyle w:val="a4"/>
        <w:tblpPr w:leftFromText="142" w:rightFromText="142" w:vertAnchor="text" w:horzAnchor="margin" w:tblpY="23"/>
        <w:tblW w:w="0" w:type="auto"/>
        <w:tblLook w:val="04A0" w:firstRow="1" w:lastRow="0" w:firstColumn="1" w:lastColumn="0" w:noHBand="0" w:noVBand="1"/>
      </w:tblPr>
      <w:tblGrid>
        <w:gridCol w:w="9016"/>
      </w:tblGrid>
      <w:tr w:rsidR="00386111" w14:paraId="4F6C03B4" w14:textId="77777777" w:rsidTr="00386111">
        <w:tc>
          <w:tcPr>
            <w:tcW w:w="9016" w:type="dxa"/>
          </w:tcPr>
          <w:p w14:paraId="265726A6" w14:textId="6E564C2F" w:rsidR="00047735" w:rsidRPr="00C37F7D" w:rsidRDefault="00A250D7" w:rsidP="00A250D7">
            <w:pPr>
              <w:rPr>
                <w:rFonts w:ascii="Times New Roman" w:hAnsi="Times New Roman" w:cs="Times New Roman"/>
                <w:color w:val="FF0000"/>
                <w:sz w:val="24"/>
                <w:szCs w:val="24"/>
              </w:rPr>
            </w:pPr>
            <w:r w:rsidRPr="00461343">
              <w:rPr>
                <w:rFonts w:ascii="Times New Roman" w:hAnsi="Times New Roman" w:cs="Times New Roman"/>
                <w:b/>
                <w:sz w:val="24"/>
                <w:szCs w:val="24"/>
              </w:rPr>
              <w:t>Response:</w:t>
            </w:r>
            <w:r w:rsidRPr="00461343">
              <w:rPr>
                <w:rFonts w:ascii="Times New Roman" w:hAnsi="Times New Roman" w:cs="Times New Roman"/>
                <w:sz w:val="24"/>
                <w:szCs w:val="24"/>
              </w:rPr>
              <w:t xml:space="preserve"> </w:t>
            </w:r>
            <w:r w:rsidR="00264F8C" w:rsidRPr="00C37F7D">
              <w:rPr>
                <w:rFonts w:ascii="Times New Roman" w:hAnsi="Times New Roman" w:cs="Times New Roman"/>
                <w:color w:val="FF0000"/>
                <w:sz w:val="24"/>
                <w:szCs w:val="24"/>
              </w:rPr>
              <w:t xml:space="preserve">We thank the reviewer </w:t>
            </w:r>
            <w:r w:rsidR="00471D59" w:rsidRPr="00C37F7D">
              <w:rPr>
                <w:rFonts w:ascii="Times New Roman" w:hAnsi="Times New Roman" w:cs="Times New Roman"/>
                <w:color w:val="FF0000"/>
                <w:sz w:val="24"/>
                <w:szCs w:val="24"/>
              </w:rPr>
              <w:t xml:space="preserve">pointing out </w:t>
            </w:r>
            <w:r w:rsidR="005F32C3" w:rsidRPr="00C37F7D">
              <w:rPr>
                <w:rFonts w:ascii="Times New Roman" w:hAnsi="Times New Roman" w:cs="Times New Roman"/>
                <w:color w:val="FF0000"/>
                <w:sz w:val="24"/>
                <w:szCs w:val="24"/>
              </w:rPr>
              <w:t>the unclear expressions about the BT term calculation</w:t>
            </w:r>
            <w:r w:rsidR="000B6FA8" w:rsidRPr="00C37F7D">
              <w:rPr>
                <w:rFonts w:ascii="Times New Roman" w:hAnsi="Times New Roman" w:cs="Times New Roman"/>
                <w:color w:val="FF0000"/>
                <w:sz w:val="24"/>
                <w:szCs w:val="24"/>
              </w:rPr>
              <w:t xml:space="preserve"> </w:t>
            </w:r>
            <w:r w:rsidR="00F5004C" w:rsidRPr="00C37F7D">
              <w:rPr>
                <w:rFonts w:ascii="Times New Roman" w:hAnsi="Times New Roman" w:cs="Times New Roman"/>
                <w:color w:val="FF0000"/>
                <w:sz w:val="24"/>
                <w:szCs w:val="24"/>
              </w:rPr>
              <w:t xml:space="preserve">that </w:t>
            </w:r>
            <w:r w:rsidR="003758C7" w:rsidRPr="00C37F7D">
              <w:rPr>
                <w:rFonts w:ascii="Times New Roman" w:hAnsi="Times New Roman" w:cs="Times New Roman"/>
                <w:color w:val="FF0000"/>
                <w:sz w:val="24"/>
                <w:szCs w:val="24"/>
              </w:rPr>
              <w:t>can</w:t>
            </w:r>
            <w:r w:rsidR="000B6FA8" w:rsidRPr="00C37F7D">
              <w:rPr>
                <w:rFonts w:ascii="Times New Roman" w:hAnsi="Times New Roman" w:cs="Times New Roman"/>
                <w:color w:val="FF0000"/>
                <w:sz w:val="24"/>
                <w:szCs w:val="24"/>
              </w:rPr>
              <w:t xml:space="preserve"> strengthen our paper</w:t>
            </w:r>
            <w:r w:rsidR="005F32C3" w:rsidRPr="00C37F7D">
              <w:rPr>
                <w:rFonts w:ascii="Times New Roman" w:hAnsi="Times New Roman" w:cs="Times New Roman"/>
                <w:color w:val="FF0000"/>
                <w:sz w:val="24"/>
                <w:szCs w:val="24"/>
              </w:rPr>
              <w:t xml:space="preserve">. </w:t>
            </w:r>
            <w:r w:rsidR="00047735" w:rsidRPr="00C37F7D">
              <w:rPr>
                <w:rFonts w:ascii="Times New Roman" w:hAnsi="Times New Roman" w:cs="Times New Roman"/>
                <w:color w:val="FF0000"/>
                <w:sz w:val="24"/>
                <w:szCs w:val="24"/>
              </w:rPr>
              <w:t xml:space="preserve">We </w:t>
            </w:r>
            <w:r w:rsidR="00BA4F77" w:rsidRPr="00C37F7D">
              <w:rPr>
                <w:rFonts w:ascii="Times New Roman" w:hAnsi="Times New Roman" w:cs="Times New Roman"/>
                <w:color w:val="FF0000"/>
                <w:sz w:val="24"/>
                <w:szCs w:val="24"/>
              </w:rPr>
              <w:t>modified</w:t>
            </w:r>
            <w:r w:rsidR="00047735" w:rsidRPr="00C37F7D">
              <w:rPr>
                <w:rFonts w:ascii="Times New Roman" w:hAnsi="Times New Roman" w:cs="Times New Roman"/>
                <w:color w:val="FF0000"/>
                <w:sz w:val="24"/>
                <w:szCs w:val="24"/>
              </w:rPr>
              <w:t xml:space="preserve"> the expression as </w:t>
            </w:r>
            <w:r w:rsidR="00C01450" w:rsidRPr="00C37F7D">
              <w:rPr>
                <w:rFonts w:ascii="Times New Roman" w:hAnsi="Times New Roman" w:cs="Times New Roman"/>
                <w:color w:val="FF0000"/>
                <w:sz w:val="24"/>
                <w:szCs w:val="24"/>
              </w:rPr>
              <w:t>follows</w:t>
            </w:r>
            <w:r w:rsidR="00047735" w:rsidRPr="00C37F7D">
              <w:rPr>
                <w:rFonts w:ascii="Times New Roman" w:hAnsi="Times New Roman" w:cs="Times New Roman"/>
                <w:color w:val="FF0000"/>
                <w:sz w:val="24"/>
                <w:szCs w:val="24"/>
              </w:rPr>
              <w:t>:</w:t>
            </w:r>
          </w:p>
          <w:p w14:paraId="4339F1AB" w14:textId="77777777" w:rsidR="00BA4F77" w:rsidRPr="00C37F7D" w:rsidRDefault="00BA4F77" w:rsidP="00A250D7">
            <w:pPr>
              <w:rPr>
                <w:rFonts w:ascii="Times New Roman" w:hAnsi="Times New Roman" w:cs="Times New Roman"/>
                <w:color w:val="FF0000"/>
                <w:sz w:val="24"/>
                <w:szCs w:val="24"/>
              </w:rPr>
            </w:pPr>
          </w:p>
          <w:p w14:paraId="5BD972CF" w14:textId="11E2FD02" w:rsidR="00047735" w:rsidRPr="00C37F7D" w:rsidRDefault="00047735" w:rsidP="00A250D7">
            <w:pPr>
              <w:rPr>
                <w:rFonts w:ascii="Times New Roman" w:hAnsi="Times New Roman" w:cs="Times New Roman"/>
                <w:color w:val="FF0000"/>
                <w:sz w:val="24"/>
                <w:szCs w:val="24"/>
              </w:rPr>
            </w:pPr>
            <m:oMathPara>
              <m:oMath>
                <m:r>
                  <w:rPr>
                    <w:rFonts w:ascii="Cambria Math" w:hAnsi="Cambria Math" w:cs="Times New Roman"/>
                    <w:color w:val="FF0000"/>
                    <w:sz w:val="24"/>
                    <w:szCs w:val="24"/>
                  </w:rPr>
                  <m:t>BT=</m:t>
                </m:r>
                <m:sSup>
                  <m:sSupPr>
                    <m:ctrlPr>
                      <w:rPr>
                        <w:rFonts w:ascii="Cambria Math" w:hAnsi="Cambria Math" w:cs="Times New Roman"/>
                        <w:i/>
                        <w:color w:val="FF0000"/>
                        <w:sz w:val="24"/>
                        <w:szCs w:val="24"/>
                      </w:rPr>
                    </m:ctrlPr>
                  </m:sSupPr>
                  <m:e>
                    <m:d>
                      <m:dPr>
                        <m:ctrlPr>
                          <w:rPr>
                            <w:rFonts w:ascii="Cambria Math" w:hAnsi="Cambria Math" w:cs="Times New Roman"/>
                            <w:i/>
                            <w:color w:val="FF0000"/>
                            <w:sz w:val="24"/>
                            <w:szCs w:val="24"/>
                          </w:rPr>
                        </m:ctrlPr>
                      </m:dPr>
                      <m:e>
                        <m:r>
                          <m:rPr>
                            <m:sty m:val="p"/>
                          </m:rPr>
                          <w:rPr>
                            <w:rFonts w:ascii="Cambria Math" w:hAnsi="Cambria Math" w:cs="Times New Roman"/>
                            <w:color w:val="FF0000"/>
                            <w:sz w:val="24"/>
                            <w:szCs w:val="24"/>
                          </w:rPr>
                          <m:t>∇</m:t>
                        </m:r>
                        <m:sSubSup>
                          <m:sSubSupPr>
                            <m:ctrlPr>
                              <w:rPr>
                                <w:rFonts w:ascii="Cambria Math" w:hAnsi="Cambria Math" w:cs="Times New Roman"/>
                                <w:i/>
                                <w:color w:val="FF0000"/>
                                <w:sz w:val="24"/>
                                <w:szCs w:val="24"/>
                              </w:rPr>
                            </m:ctrlPr>
                          </m:sSubSupPr>
                          <m:e>
                            <m:r>
                              <w:rPr>
                                <w:rFonts w:ascii="Cambria Math" w:hAnsi="Cambria Math" w:cs="Times New Roman"/>
                                <w:color w:val="FF0000"/>
                                <w:sz w:val="24"/>
                                <w:szCs w:val="24"/>
                              </w:rPr>
                              <m:t>x</m:t>
                            </m:r>
                          </m:e>
                          <m:sub>
                            <m:r>
                              <w:rPr>
                                <w:rFonts w:ascii="Cambria Math" w:hAnsi="Cambria Math" w:cs="Times New Roman"/>
                                <w:color w:val="FF0000"/>
                                <w:sz w:val="24"/>
                                <w:szCs w:val="24"/>
                              </w:rPr>
                              <m:t>t</m:t>
                            </m:r>
                          </m:sub>
                          <m:sup>
                            <m:r>
                              <w:rPr>
                                <w:rFonts w:ascii="Cambria Math" w:hAnsi="Cambria Math" w:cs="Times New Roman"/>
                                <w:color w:val="FF0000"/>
                                <w:sz w:val="24"/>
                                <w:szCs w:val="24"/>
                              </w:rPr>
                              <m:t>(7)</m:t>
                            </m:r>
                          </m:sup>
                        </m:sSubSup>
                        <m:r>
                          <w:rPr>
                            <w:rFonts w:ascii="Cambria Math" w:hAnsi="Cambria Math" w:cs="Times New Roman"/>
                            <w:color w:val="FF0000"/>
                            <w:sz w:val="24"/>
                            <w:szCs w:val="24"/>
                          </w:rPr>
                          <m:t>∙</m:t>
                        </m:r>
                        <m:f>
                          <m:fPr>
                            <m:ctrlPr>
                              <w:rPr>
                                <w:rFonts w:ascii="Cambria Math" w:hAnsi="Cambria Math" w:cs="Times New Roman"/>
                                <w:i/>
                                <w:color w:val="FF0000"/>
                                <w:sz w:val="24"/>
                                <w:szCs w:val="24"/>
                              </w:rPr>
                            </m:ctrlPr>
                          </m:fPr>
                          <m:num>
                            <m:sSub>
                              <m:sSubPr>
                                <m:ctrlPr>
                                  <w:rPr>
                                    <w:rFonts w:ascii="Cambria Math" w:hAnsi="Cambria Math" w:cs="Times New Roman"/>
                                    <w:i/>
                                    <w:color w:val="FF0000"/>
                                    <w:sz w:val="24"/>
                                    <w:szCs w:val="24"/>
                                  </w:rPr>
                                </m:ctrlPr>
                              </m:sSubPr>
                              <m:e>
                                <m:r>
                                  <w:rPr>
                                    <w:rFonts w:ascii="Cambria Math" w:hAnsi="Cambria Math" w:cs="Times New Roman"/>
                                    <w:color w:val="FF0000"/>
                                    <w:sz w:val="24"/>
                                    <w:szCs w:val="24"/>
                                  </w:rPr>
                                  <m:t>t</m:t>
                                </m:r>
                              </m:e>
                              <m:sub>
                                <m:r>
                                  <w:rPr>
                                    <w:rFonts w:ascii="Cambria Math" w:hAnsi="Cambria Math" w:cs="Times New Roman"/>
                                    <w:color w:val="FF0000"/>
                                    <w:sz w:val="24"/>
                                    <w:szCs w:val="24"/>
                                  </w:rPr>
                                  <m:t>i</m:t>
                                </m:r>
                              </m:sub>
                            </m:sSub>
                          </m:num>
                          <m:den>
                            <m:r>
                              <w:rPr>
                                <w:rFonts w:ascii="Cambria Math" w:hAnsi="Cambria Math" w:cs="Times New Roman"/>
                                <w:color w:val="FF0000"/>
                                <w:sz w:val="24"/>
                                <w:szCs w:val="24"/>
                              </w:rPr>
                              <m:t>T</m:t>
                            </m:r>
                          </m:den>
                        </m:f>
                      </m:e>
                    </m:d>
                  </m:e>
                  <m:sup>
                    <m:sSub>
                      <m:sSubPr>
                        <m:ctrlPr>
                          <w:rPr>
                            <w:rFonts w:ascii="Cambria Math" w:hAnsi="Cambria Math" w:cs="Times New Roman"/>
                            <w:i/>
                            <w:color w:val="FF0000"/>
                            <w:sz w:val="24"/>
                            <w:szCs w:val="24"/>
                          </w:rPr>
                        </m:ctrlPr>
                      </m:sSubPr>
                      <m:e>
                        <m:r>
                          <w:rPr>
                            <w:rFonts w:ascii="Cambria Math" w:hAnsi="Cambria Math" w:cs="Times New Roman"/>
                            <w:color w:val="FF0000"/>
                            <w:sz w:val="24"/>
                            <w:szCs w:val="24"/>
                          </w:rPr>
                          <m:t>ρ</m:t>
                        </m:r>
                      </m:e>
                      <m:sub>
                        <m:r>
                          <w:rPr>
                            <w:rFonts w:ascii="Cambria Math" w:hAnsi="Cambria Math" w:cs="Times New Roman"/>
                            <w:color w:val="FF0000"/>
                            <w:sz w:val="24"/>
                            <w:szCs w:val="24"/>
                          </w:rPr>
                          <m:t>t</m:t>
                        </m:r>
                      </m:sub>
                    </m:sSub>
                  </m:sup>
                </m:sSup>
              </m:oMath>
            </m:oMathPara>
          </w:p>
          <w:p w14:paraId="11DA192C" w14:textId="77777777" w:rsidR="00047735" w:rsidRPr="00C37F7D" w:rsidRDefault="00047735" w:rsidP="00A250D7">
            <w:pPr>
              <w:rPr>
                <w:rFonts w:ascii="Times New Roman" w:hAnsi="Times New Roman" w:cs="Times New Roman"/>
                <w:color w:val="FF0000"/>
                <w:sz w:val="24"/>
                <w:szCs w:val="24"/>
              </w:rPr>
            </w:pPr>
          </w:p>
          <w:p w14:paraId="3D3DFBCA" w14:textId="2450E35F" w:rsidR="00BA4F77" w:rsidRPr="00C37F7D" w:rsidRDefault="00C01450" w:rsidP="00A250D7">
            <w:pPr>
              <w:rPr>
                <w:rFonts w:ascii="Times New Roman" w:hAnsi="Times New Roman" w:cs="Times New Roman"/>
                <w:color w:val="FF0000"/>
                <w:sz w:val="24"/>
                <w:szCs w:val="24"/>
              </w:rPr>
            </w:pPr>
            <w:r w:rsidRPr="00C37F7D">
              <w:rPr>
                <w:rFonts w:ascii="Times New Roman" w:hAnsi="Times New Roman" w:cs="Times New Roman"/>
                <w:color w:val="FF0000"/>
                <w:sz w:val="24"/>
                <w:szCs w:val="24"/>
              </w:rPr>
              <w:t>As seen, t</w:t>
            </w:r>
            <w:r w:rsidR="00166F22" w:rsidRPr="00C37F7D">
              <w:rPr>
                <w:rFonts w:ascii="Times New Roman" w:hAnsi="Times New Roman" w:cs="Times New Roman"/>
                <w:color w:val="FF0000"/>
                <w:sz w:val="24"/>
                <w:szCs w:val="24"/>
              </w:rPr>
              <w:t xml:space="preserve">he BT </w:t>
            </w:r>
            <w:r w:rsidR="00BA4F77" w:rsidRPr="00C37F7D">
              <w:rPr>
                <w:rFonts w:ascii="Times New Roman" w:hAnsi="Times New Roman" w:cs="Times New Roman"/>
                <w:color w:val="FF0000"/>
                <w:sz w:val="24"/>
                <w:szCs w:val="24"/>
              </w:rPr>
              <w:t>t</w:t>
            </w:r>
            <w:r w:rsidR="00166F22" w:rsidRPr="00C37F7D">
              <w:rPr>
                <w:rFonts w:ascii="Times New Roman" w:hAnsi="Times New Roman" w:cs="Times New Roman"/>
                <w:color w:val="FF0000"/>
                <w:sz w:val="24"/>
                <w:szCs w:val="24"/>
              </w:rPr>
              <w:t>erm is calculated by the gradient of the bendi</w:t>
            </w:r>
            <w:r w:rsidR="00047735" w:rsidRPr="00C37F7D">
              <w:rPr>
                <w:rFonts w:ascii="Times New Roman" w:hAnsi="Times New Roman" w:cs="Times New Roman"/>
                <w:color w:val="FF0000"/>
                <w:sz w:val="24"/>
                <w:szCs w:val="24"/>
              </w:rPr>
              <w:t xml:space="preserve">ng angle at the flexion wire given time multiplied by </w:t>
            </w:r>
            <m:oMath>
              <m:f>
                <m:fPr>
                  <m:ctrlPr>
                    <w:rPr>
                      <w:rFonts w:ascii="Cambria Math" w:hAnsi="Cambria Math" w:cs="Times New Roman"/>
                      <w:i/>
                      <w:color w:val="FF0000"/>
                      <w:sz w:val="24"/>
                      <w:szCs w:val="24"/>
                    </w:rPr>
                  </m:ctrlPr>
                </m:fPr>
                <m:num>
                  <m:sSub>
                    <m:sSubPr>
                      <m:ctrlPr>
                        <w:rPr>
                          <w:rFonts w:ascii="Cambria Math" w:hAnsi="Cambria Math" w:cs="Times New Roman"/>
                          <w:i/>
                          <w:color w:val="FF0000"/>
                          <w:sz w:val="24"/>
                          <w:szCs w:val="24"/>
                        </w:rPr>
                      </m:ctrlPr>
                    </m:sSubPr>
                    <m:e>
                      <m:r>
                        <w:rPr>
                          <w:rFonts w:ascii="Cambria Math" w:hAnsi="Cambria Math" w:cs="Times New Roman"/>
                          <w:color w:val="FF0000"/>
                          <w:sz w:val="24"/>
                          <w:szCs w:val="24"/>
                        </w:rPr>
                        <m:t>t</m:t>
                      </m:r>
                    </m:e>
                    <m:sub>
                      <m:r>
                        <w:rPr>
                          <w:rFonts w:ascii="Cambria Math" w:hAnsi="Cambria Math" w:cs="Times New Roman"/>
                          <w:color w:val="FF0000"/>
                          <w:sz w:val="24"/>
                          <w:szCs w:val="24"/>
                        </w:rPr>
                        <m:t>i</m:t>
                      </m:r>
                    </m:sub>
                  </m:sSub>
                </m:num>
                <m:den>
                  <m:r>
                    <w:rPr>
                      <w:rFonts w:ascii="Cambria Math" w:hAnsi="Cambria Math" w:cs="Times New Roman"/>
                      <w:color w:val="FF0000"/>
                      <w:sz w:val="24"/>
                      <w:szCs w:val="24"/>
                    </w:rPr>
                    <m:t>T</m:t>
                  </m:r>
                </m:den>
              </m:f>
            </m:oMath>
            <w:r w:rsidR="00047735" w:rsidRPr="00C37F7D">
              <w:rPr>
                <w:rFonts w:ascii="Times New Roman" w:hAnsi="Times New Roman" w:cs="Times New Roman"/>
                <w:color w:val="FF0000"/>
                <w:sz w:val="24"/>
                <w:szCs w:val="24"/>
              </w:rPr>
              <w:t xml:space="preserve">, to the power </w:t>
            </w:r>
            <m:oMath>
              <m:sSub>
                <m:sSubPr>
                  <m:ctrlPr>
                    <w:rPr>
                      <w:rFonts w:ascii="Cambria Math" w:hAnsi="Cambria Math" w:cs="Times New Roman"/>
                      <w:i/>
                      <w:color w:val="FF0000"/>
                      <w:sz w:val="24"/>
                      <w:szCs w:val="24"/>
                    </w:rPr>
                  </m:ctrlPr>
                </m:sSubPr>
                <m:e>
                  <m:r>
                    <w:rPr>
                      <w:rFonts w:ascii="Cambria Math" w:hAnsi="Cambria Math" w:cs="Times New Roman"/>
                      <w:color w:val="FF0000"/>
                      <w:sz w:val="24"/>
                      <w:szCs w:val="24"/>
                    </w:rPr>
                    <m:t>ρ</m:t>
                  </m:r>
                </m:e>
                <m:sub>
                  <m:r>
                    <w:rPr>
                      <w:rFonts w:ascii="Cambria Math" w:hAnsi="Cambria Math" w:cs="Times New Roman"/>
                      <w:color w:val="FF0000"/>
                      <w:sz w:val="24"/>
                      <w:szCs w:val="24"/>
                    </w:rPr>
                    <m:t>t</m:t>
                  </m:r>
                </m:sub>
              </m:sSub>
            </m:oMath>
            <w:r w:rsidR="00047735" w:rsidRPr="00C37F7D">
              <w:rPr>
                <w:rFonts w:ascii="Times New Roman" w:hAnsi="Times New Roman" w:cs="Times New Roman"/>
                <w:color w:val="FF0000"/>
                <w:sz w:val="24"/>
                <w:szCs w:val="24"/>
              </w:rPr>
              <w:t>.</w:t>
            </w:r>
            <w:r w:rsidR="003758C7" w:rsidRPr="00C37F7D">
              <w:rPr>
                <w:rFonts w:ascii="Times New Roman" w:hAnsi="Times New Roman" w:cs="Times New Roman"/>
                <w:color w:val="FF0000"/>
                <w:sz w:val="24"/>
                <w:szCs w:val="24"/>
              </w:rPr>
              <w:t xml:space="preserve"> </w:t>
            </w:r>
            <w:r w:rsidR="007136FE" w:rsidRPr="00C37F7D">
              <w:rPr>
                <w:rFonts w:ascii="Times New Roman" w:hAnsi="Times New Roman" w:cs="Times New Roman"/>
                <w:color w:val="FF0000"/>
                <w:sz w:val="24"/>
                <w:szCs w:val="24"/>
              </w:rPr>
              <w:t>Since th</w:t>
            </w:r>
            <w:r w:rsidR="000B6FA8" w:rsidRPr="00C37F7D">
              <w:rPr>
                <w:rFonts w:ascii="Times New Roman" w:hAnsi="Times New Roman" w:cs="Times New Roman"/>
                <w:color w:val="FF0000"/>
                <w:sz w:val="24"/>
                <w:szCs w:val="24"/>
              </w:rPr>
              <w:t>e input data are</w:t>
            </w:r>
            <w:r w:rsidR="007136FE" w:rsidRPr="00C37F7D">
              <w:rPr>
                <w:rFonts w:ascii="Times New Roman" w:hAnsi="Times New Roman" w:cs="Times New Roman"/>
                <w:color w:val="FF0000"/>
                <w:sz w:val="24"/>
                <w:szCs w:val="24"/>
              </w:rPr>
              <w:t xml:space="preserve"> discrete, </w:t>
            </w:r>
            <w:r w:rsidR="00047735" w:rsidRPr="00C37F7D">
              <w:rPr>
                <w:rFonts w:ascii="Times New Roman" w:hAnsi="Times New Roman" w:cs="Times New Roman"/>
                <w:color w:val="FF0000"/>
                <w:sz w:val="24"/>
                <w:szCs w:val="24"/>
              </w:rPr>
              <w:t xml:space="preserve">the gradient can </w:t>
            </w:r>
            <w:r w:rsidR="00BA4F77" w:rsidRPr="00C37F7D">
              <w:rPr>
                <w:rFonts w:ascii="Times New Roman" w:hAnsi="Times New Roman" w:cs="Times New Roman"/>
                <w:color w:val="FF0000"/>
                <w:sz w:val="24"/>
                <w:szCs w:val="24"/>
              </w:rPr>
              <w:t xml:space="preserve">simply </w:t>
            </w:r>
            <w:r w:rsidR="00047735" w:rsidRPr="00C37F7D">
              <w:rPr>
                <w:rFonts w:ascii="Times New Roman" w:hAnsi="Times New Roman" w:cs="Times New Roman"/>
                <w:color w:val="FF0000"/>
                <w:sz w:val="24"/>
                <w:szCs w:val="24"/>
              </w:rPr>
              <w:t xml:space="preserve">be calculated by the difference between the bending angle value at t and the value at t-1, which can be expressed as </w:t>
            </w:r>
            <m:oMath>
              <m:r>
                <w:rPr>
                  <w:rFonts w:ascii="Cambria Math" w:hAnsi="Cambria Math" w:cs="Times New Roman"/>
                  <w:color w:val="FF0000"/>
                  <w:sz w:val="24"/>
                  <w:szCs w:val="24"/>
                </w:rPr>
                <m:t>∆</m:t>
              </m:r>
              <m:sSubSup>
                <m:sSubSupPr>
                  <m:ctrlPr>
                    <w:rPr>
                      <w:rFonts w:ascii="Cambria Math" w:hAnsi="Cambria Math" w:cs="Times New Roman"/>
                      <w:i/>
                      <w:color w:val="FF0000"/>
                      <w:sz w:val="24"/>
                      <w:szCs w:val="24"/>
                    </w:rPr>
                  </m:ctrlPr>
                </m:sSubSupPr>
                <m:e>
                  <m:r>
                    <w:rPr>
                      <w:rFonts w:ascii="Cambria Math" w:hAnsi="Cambria Math" w:cs="Times New Roman"/>
                      <w:color w:val="FF0000"/>
                      <w:sz w:val="24"/>
                      <w:szCs w:val="24"/>
                    </w:rPr>
                    <m:t>x</m:t>
                  </m:r>
                </m:e>
                <m:sub>
                  <m:r>
                    <w:rPr>
                      <w:rFonts w:ascii="Cambria Math" w:hAnsi="Cambria Math" w:cs="Times New Roman"/>
                      <w:color w:val="FF0000"/>
                      <w:sz w:val="24"/>
                      <w:szCs w:val="24"/>
                    </w:rPr>
                    <m:t>t</m:t>
                  </m:r>
                </m:sub>
                <m:sup>
                  <m:r>
                    <w:rPr>
                      <w:rFonts w:ascii="Cambria Math" w:hAnsi="Cambria Math" w:cs="Times New Roman"/>
                      <w:color w:val="FF0000"/>
                      <w:sz w:val="24"/>
                      <w:szCs w:val="24"/>
                    </w:rPr>
                    <m:t>(7)</m:t>
                  </m:r>
                </m:sup>
              </m:sSubSup>
              <m:r>
                <w:rPr>
                  <w:rFonts w:ascii="Cambria Math" w:hAnsi="Cambria Math" w:cs="Times New Roman"/>
                  <w:color w:val="FF0000"/>
                  <w:sz w:val="24"/>
                  <w:szCs w:val="24"/>
                </w:rPr>
                <m:t>=</m:t>
              </m:r>
              <m:sSubSup>
                <m:sSubSupPr>
                  <m:ctrlPr>
                    <w:rPr>
                      <w:rFonts w:ascii="Cambria Math" w:hAnsi="Cambria Math" w:cs="Times New Roman"/>
                      <w:i/>
                      <w:color w:val="FF0000"/>
                      <w:sz w:val="24"/>
                      <w:szCs w:val="24"/>
                    </w:rPr>
                  </m:ctrlPr>
                </m:sSubSupPr>
                <m:e>
                  <m:r>
                    <m:rPr>
                      <m:sty m:val="p"/>
                    </m:rPr>
                    <w:rPr>
                      <w:rFonts w:ascii="Cambria Math" w:hAnsi="Cambria Math" w:cs="Times New Roman"/>
                      <w:color w:val="FF0000"/>
                      <w:sz w:val="24"/>
                      <w:szCs w:val="24"/>
                    </w:rPr>
                    <m:t>Δ</m:t>
                  </m:r>
                  <m:r>
                    <w:rPr>
                      <w:rFonts w:ascii="Cambria Math" w:hAnsi="Cambria Math" w:cs="Times New Roman"/>
                      <w:color w:val="FF0000"/>
                      <w:sz w:val="24"/>
                      <w:szCs w:val="24"/>
                    </w:rPr>
                    <m:t>x</m:t>
                  </m:r>
                </m:e>
                <m:sub>
                  <m:r>
                    <w:rPr>
                      <w:rFonts w:ascii="Cambria Math" w:hAnsi="Cambria Math" w:cs="Times New Roman"/>
                      <w:color w:val="FF0000"/>
                      <w:sz w:val="24"/>
                      <w:szCs w:val="24"/>
                    </w:rPr>
                    <m:t>t</m:t>
                  </m:r>
                </m:sub>
                <m:sup>
                  <m:r>
                    <w:rPr>
                      <w:rFonts w:ascii="Cambria Math" w:hAnsi="Cambria Math" w:cs="Times New Roman"/>
                      <w:color w:val="FF0000"/>
                      <w:sz w:val="24"/>
                      <w:szCs w:val="24"/>
                    </w:rPr>
                    <m:t>(7)</m:t>
                  </m:r>
                </m:sup>
              </m:sSubSup>
              <m:r>
                <w:rPr>
                  <w:rFonts w:ascii="Cambria Math" w:hAnsi="Cambria Math" w:cs="Times New Roman"/>
                  <w:color w:val="FF0000"/>
                  <w:sz w:val="24"/>
                  <w:szCs w:val="24"/>
                </w:rPr>
                <m:t>-</m:t>
              </m:r>
              <m:sSubSup>
                <m:sSubSupPr>
                  <m:ctrlPr>
                    <w:rPr>
                      <w:rFonts w:ascii="Cambria Math" w:hAnsi="Cambria Math" w:cs="Times New Roman"/>
                      <w:i/>
                      <w:color w:val="FF0000"/>
                      <w:sz w:val="24"/>
                      <w:szCs w:val="24"/>
                    </w:rPr>
                  </m:ctrlPr>
                </m:sSubSupPr>
                <m:e>
                  <m:r>
                    <m:rPr>
                      <m:sty m:val="p"/>
                    </m:rPr>
                    <w:rPr>
                      <w:rFonts w:ascii="Cambria Math" w:hAnsi="Cambria Math" w:cs="Times New Roman"/>
                      <w:color w:val="FF0000"/>
                      <w:sz w:val="24"/>
                      <w:szCs w:val="24"/>
                    </w:rPr>
                    <m:t>Δ</m:t>
                  </m:r>
                  <m:r>
                    <w:rPr>
                      <w:rFonts w:ascii="Cambria Math" w:hAnsi="Cambria Math" w:cs="Times New Roman"/>
                      <w:color w:val="FF0000"/>
                      <w:sz w:val="24"/>
                      <w:szCs w:val="24"/>
                    </w:rPr>
                    <m:t>x</m:t>
                  </m:r>
                </m:e>
                <m:sub>
                  <m:r>
                    <w:rPr>
                      <w:rFonts w:ascii="Cambria Math" w:hAnsi="Cambria Math" w:cs="Times New Roman"/>
                      <w:color w:val="FF0000"/>
                      <w:sz w:val="24"/>
                      <w:szCs w:val="24"/>
                    </w:rPr>
                    <m:t>t-1</m:t>
                  </m:r>
                </m:sub>
                <m:sup>
                  <m:r>
                    <w:rPr>
                      <w:rFonts w:ascii="Cambria Math" w:hAnsi="Cambria Math" w:cs="Times New Roman"/>
                      <w:color w:val="FF0000"/>
                      <w:sz w:val="24"/>
                      <w:szCs w:val="24"/>
                    </w:rPr>
                    <m:t>(7)</m:t>
                  </m:r>
                </m:sup>
              </m:sSubSup>
            </m:oMath>
            <w:r w:rsidR="004844E5" w:rsidRPr="00C37F7D">
              <w:rPr>
                <w:rFonts w:ascii="Times New Roman" w:hAnsi="Times New Roman" w:cs="Times New Roman"/>
                <w:color w:val="FF0000"/>
                <w:sz w:val="24"/>
                <w:szCs w:val="24"/>
              </w:rPr>
              <w:t>.</w:t>
            </w:r>
            <w:r w:rsidR="00BA4F77" w:rsidRPr="00C37F7D">
              <w:rPr>
                <w:rFonts w:ascii="Times New Roman" w:hAnsi="Times New Roman" w:cs="Times New Roman"/>
                <w:color w:val="FF0000"/>
                <w:sz w:val="24"/>
                <w:szCs w:val="24"/>
              </w:rPr>
              <w:t xml:space="preserve"> </w:t>
            </w:r>
            <m:oMath>
              <m:sSub>
                <m:sSubPr>
                  <m:ctrlPr>
                    <w:rPr>
                      <w:rFonts w:ascii="Cambria Math" w:hAnsi="Cambria Math" w:cs="Times New Roman"/>
                      <w:i/>
                      <w:color w:val="FF0000"/>
                      <w:sz w:val="24"/>
                      <w:szCs w:val="24"/>
                    </w:rPr>
                  </m:ctrlPr>
                </m:sSubPr>
                <m:e>
                  <m:r>
                    <w:rPr>
                      <w:rFonts w:ascii="Cambria Math" w:hAnsi="Cambria Math" w:cs="Times New Roman"/>
                      <w:color w:val="FF0000"/>
                      <w:sz w:val="24"/>
                      <w:szCs w:val="24"/>
                    </w:rPr>
                    <m:t>ρ</m:t>
                  </m:r>
                </m:e>
                <m:sub>
                  <m:r>
                    <w:rPr>
                      <w:rFonts w:ascii="Cambria Math" w:hAnsi="Cambria Math" w:cs="Times New Roman"/>
                      <w:color w:val="FF0000"/>
                      <w:sz w:val="24"/>
                      <w:szCs w:val="24"/>
                    </w:rPr>
                    <m:t>t</m:t>
                  </m:r>
                </m:sub>
              </m:sSub>
            </m:oMath>
            <w:r w:rsidR="00EE0E71" w:rsidRPr="00C37F7D">
              <w:rPr>
                <w:rFonts w:ascii="Times New Roman" w:hAnsi="Times New Roman" w:cs="Times New Roman"/>
                <w:color w:val="FF0000"/>
                <w:sz w:val="24"/>
                <w:szCs w:val="24"/>
              </w:rPr>
              <w:t xml:space="preserve"> is a trainable power term; we train this term as well as the other LSTM weights. </w:t>
            </w:r>
            <w:r w:rsidR="00BA4F77" w:rsidRPr="00C37F7D">
              <w:rPr>
                <w:rFonts w:ascii="Times New Roman" w:hAnsi="Times New Roman" w:cs="Times New Roman"/>
                <w:color w:val="FF0000"/>
                <w:sz w:val="24"/>
                <w:szCs w:val="24"/>
              </w:rPr>
              <w:t>After calculations, T-1 number of BT terms is obtained for each operation</w:t>
            </w:r>
            <w:r w:rsidRPr="00C37F7D">
              <w:rPr>
                <w:rFonts w:ascii="Times New Roman" w:hAnsi="Times New Roman" w:cs="Times New Roman"/>
                <w:color w:val="FF0000"/>
                <w:sz w:val="24"/>
                <w:szCs w:val="24"/>
              </w:rPr>
              <w:t>, from t=2 to T</w:t>
            </w:r>
            <w:r w:rsidR="00BA4F77" w:rsidRPr="00C37F7D">
              <w:rPr>
                <w:rFonts w:ascii="Times New Roman" w:hAnsi="Times New Roman" w:cs="Times New Roman"/>
                <w:color w:val="FF0000"/>
                <w:sz w:val="24"/>
                <w:szCs w:val="24"/>
              </w:rPr>
              <w:t xml:space="preserve">. Each of BT Term is multiplied by the hidden output at t,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h</m:t>
                  </m:r>
                </m:e>
                <m:sub>
                  <m:r>
                    <w:rPr>
                      <w:rFonts w:ascii="Cambria Math" w:hAnsi="Cambria Math" w:cs="Times New Roman"/>
                      <w:color w:val="FF0000"/>
                      <w:sz w:val="24"/>
                      <w:szCs w:val="24"/>
                    </w:rPr>
                    <m:t>t</m:t>
                  </m:r>
                </m:sub>
              </m:sSub>
            </m:oMath>
            <w:r w:rsidR="00BA4F77" w:rsidRPr="00C37F7D">
              <w:rPr>
                <w:rFonts w:ascii="Times New Roman" w:hAnsi="Times New Roman" w:cs="Times New Roman"/>
                <w:color w:val="FF0000"/>
                <w:sz w:val="24"/>
                <w:szCs w:val="24"/>
              </w:rPr>
              <w:t xml:space="preserve">, and memory output at time t,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c</m:t>
                  </m:r>
                </m:e>
                <m:sub>
                  <m:r>
                    <w:rPr>
                      <w:rFonts w:ascii="Cambria Math" w:hAnsi="Cambria Math" w:cs="Times New Roman"/>
                      <w:color w:val="FF0000"/>
                      <w:sz w:val="24"/>
                      <w:szCs w:val="24"/>
                    </w:rPr>
                    <m:t>t</m:t>
                  </m:r>
                </m:sub>
              </m:sSub>
            </m:oMath>
            <w:r w:rsidR="00BA4F77" w:rsidRPr="00C37F7D">
              <w:rPr>
                <w:rFonts w:ascii="Times New Roman" w:hAnsi="Times New Roman" w:cs="Times New Roman"/>
                <w:color w:val="FF0000"/>
                <w:sz w:val="24"/>
                <w:szCs w:val="24"/>
              </w:rPr>
              <w:t>.</w:t>
            </w:r>
          </w:p>
          <w:p w14:paraId="22B34174" w14:textId="77777777" w:rsidR="00BA4F77" w:rsidRPr="00C37F7D" w:rsidRDefault="00BA4F77" w:rsidP="00A250D7">
            <w:pPr>
              <w:rPr>
                <w:rFonts w:ascii="Times New Roman" w:hAnsi="Times New Roman" w:cs="Times New Roman"/>
                <w:color w:val="FF0000"/>
                <w:sz w:val="24"/>
                <w:szCs w:val="24"/>
              </w:rPr>
            </w:pPr>
          </w:p>
          <w:p w14:paraId="22E96436" w14:textId="25C21BDA" w:rsidR="003758C7" w:rsidRPr="00C37F7D" w:rsidRDefault="00BA4F77" w:rsidP="00A250D7">
            <w:pPr>
              <w:rPr>
                <w:rFonts w:ascii="Times New Roman" w:hAnsi="Times New Roman" w:cs="Times New Roman"/>
                <w:color w:val="FF0000"/>
                <w:sz w:val="24"/>
                <w:szCs w:val="24"/>
              </w:rPr>
            </w:pPr>
            <w:r w:rsidRPr="00C37F7D">
              <w:rPr>
                <w:rFonts w:ascii="Times New Roman" w:hAnsi="Times New Roman" w:cs="Times New Roman"/>
                <w:color w:val="FF0000"/>
                <w:sz w:val="24"/>
                <w:szCs w:val="24"/>
              </w:rPr>
              <w:t>I</w:t>
            </w:r>
            <w:r w:rsidR="007136FE" w:rsidRPr="00C37F7D">
              <w:rPr>
                <w:rFonts w:ascii="Times New Roman" w:hAnsi="Times New Roman" w:cs="Times New Roman"/>
                <w:color w:val="FF0000"/>
                <w:sz w:val="24"/>
                <w:szCs w:val="24"/>
              </w:rPr>
              <w:t xml:space="preserve">n order to minimize the misunderstanding of the </w:t>
            </w:r>
            <w:r w:rsidR="0083530A" w:rsidRPr="00C37F7D">
              <w:rPr>
                <w:rFonts w:ascii="Times New Roman" w:hAnsi="Times New Roman" w:cs="Times New Roman"/>
                <w:color w:val="FF0000"/>
                <w:sz w:val="24"/>
                <w:szCs w:val="24"/>
              </w:rPr>
              <w:t>notations</w:t>
            </w:r>
            <w:r w:rsidR="007136FE" w:rsidRPr="00C37F7D">
              <w:rPr>
                <w:rFonts w:ascii="Times New Roman" w:hAnsi="Times New Roman" w:cs="Times New Roman"/>
                <w:color w:val="FF0000"/>
                <w:sz w:val="24"/>
                <w:szCs w:val="24"/>
              </w:rPr>
              <w:t xml:space="preserve">, we </w:t>
            </w:r>
            <w:r w:rsidR="00BE3548" w:rsidRPr="00C37F7D">
              <w:rPr>
                <w:rFonts w:ascii="Times New Roman" w:hAnsi="Times New Roman" w:cs="Times New Roman"/>
                <w:color w:val="FF0000"/>
                <w:sz w:val="24"/>
                <w:szCs w:val="24"/>
              </w:rPr>
              <w:t xml:space="preserve">modified </w:t>
            </w:r>
            <w:r w:rsidR="007136FE" w:rsidRPr="00C37F7D">
              <w:rPr>
                <w:rFonts w:ascii="Times New Roman" w:hAnsi="Times New Roman" w:cs="Times New Roman"/>
                <w:color w:val="FF0000"/>
                <w:sz w:val="24"/>
                <w:szCs w:val="24"/>
              </w:rPr>
              <w:t xml:space="preserve">terms </w:t>
            </w:r>
            <w:r w:rsidR="00BE3548" w:rsidRPr="00C37F7D">
              <w:rPr>
                <w:rFonts w:ascii="Times New Roman" w:hAnsi="Times New Roman" w:cs="Times New Roman"/>
                <w:color w:val="FF0000"/>
                <w:sz w:val="24"/>
                <w:szCs w:val="24"/>
              </w:rPr>
              <w:t>m</w:t>
            </w:r>
            <w:r w:rsidR="007136FE" w:rsidRPr="00C37F7D">
              <w:rPr>
                <w:rFonts w:ascii="Times New Roman" w:hAnsi="Times New Roman" w:cs="Times New Roman"/>
                <w:color w:val="FF0000"/>
                <w:sz w:val="24"/>
                <w:szCs w:val="24"/>
              </w:rPr>
              <w:t xml:space="preserve">entioned in </w:t>
            </w:r>
            <w:r w:rsidR="00BE3548" w:rsidRPr="00C37F7D">
              <w:rPr>
                <w:rFonts w:ascii="Times New Roman" w:hAnsi="Times New Roman" w:cs="Times New Roman"/>
                <w:color w:val="FF0000"/>
                <w:sz w:val="24"/>
                <w:szCs w:val="24"/>
              </w:rPr>
              <w:t>&lt;</w:t>
            </w:r>
            <w:r w:rsidR="007136FE" w:rsidRPr="00C37F7D">
              <w:rPr>
                <w:rFonts w:ascii="Times New Roman" w:hAnsi="Times New Roman" w:cs="Times New Roman"/>
                <w:color w:val="FF0000"/>
                <w:sz w:val="24"/>
                <w:szCs w:val="24"/>
              </w:rPr>
              <w:t>III</w:t>
            </w:r>
            <w:r w:rsidR="000B6FA8" w:rsidRPr="00C37F7D">
              <w:rPr>
                <w:rFonts w:ascii="Times New Roman" w:hAnsi="Times New Roman" w:cs="Times New Roman"/>
                <w:color w:val="FF0000"/>
                <w:sz w:val="24"/>
                <w:szCs w:val="24"/>
              </w:rPr>
              <w:t>. Method – C. Fingertip Force Learning 1) Input and Output Data</w:t>
            </w:r>
            <w:r w:rsidR="00BE3548" w:rsidRPr="00C37F7D">
              <w:rPr>
                <w:rFonts w:ascii="Times New Roman" w:hAnsi="Times New Roman" w:cs="Times New Roman"/>
                <w:color w:val="FF0000"/>
                <w:sz w:val="24"/>
                <w:szCs w:val="24"/>
              </w:rPr>
              <w:t>&gt; to accord the notations of LSTM: time step t becomes lowercase and the input numbers become uppercase with parentheses.</w:t>
            </w:r>
          </w:p>
          <w:p w14:paraId="4DBA4FDA" w14:textId="77777777" w:rsidR="003758C7" w:rsidRPr="00461343" w:rsidRDefault="003758C7" w:rsidP="00A250D7">
            <w:pPr>
              <w:rPr>
                <w:rFonts w:ascii="Times New Roman" w:hAnsi="Times New Roman" w:cs="Times New Roman"/>
                <w:sz w:val="24"/>
                <w:szCs w:val="24"/>
              </w:rPr>
            </w:pPr>
          </w:p>
          <w:p w14:paraId="0533EEE8" w14:textId="77777777" w:rsidR="00A250D7" w:rsidRPr="00461343" w:rsidRDefault="00A250D7" w:rsidP="00A250D7">
            <w:pPr>
              <w:rPr>
                <w:rFonts w:ascii="Times New Roman" w:hAnsi="Times New Roman" w:cs="Times New Roman"/>
                <w:sz w:val="24"/>
                <w:szCs w:val="24"/>
              </w:rPr>
            </w:pPr>
            <w:r w:rsidRPr="00461343">
              <w:rPr>
                <w:rFonts w:ascii="Times New Roman" w:hAnsi="Times New Roman" w:cs="Times New Roman"/>
                <w:b/>
                <w:sz w:val="24"/>
                <w:szCs w:val="24"/>
              </w:rPr>
              <w:t>Action:</w:t>
            </w:r>
            <w:r w:rsidRPr="00461343">
              <w:rPr>
                <w:rFonts w:ascii="Times New Roman" w:hAnsi="Times New Roman" w:cs="Times New Roman"/>
                <w:sz w:val="24"/>
                <w:szCs w:val="24"/>
              </w:rPr>
              <w:t xml:space="preserve"> </w:t>
            </w:r>
            <w:r w:rsidR="00B20409" w:rsidRPr="00461343">
              <w:rPr>
                <w:rFonts w:ascii="Times New Roman" w:hAnsi="Times New Roman" w:cs="Times New Roman"/>
                <w:sz w:val="24"/>
                <w:szCs w:val="24"/>
              </w:rPr>
              <w:t>The modifications have been made in the manuscript as follows:</w:t>
            </w:r>
          </w:p>
          <w:p w14:paraId="4DDBEF00" w14:textId="77777777" w:rsidR="00A250D7" w:rsidRPr="00461343" w:rsidRDefault="00A250D7" w:rsidP="00A250D7">
            <w:pPr>
              <w:rPr>
                <w:rFonts w:ascii="Times New Roman" w:hAnsi="Times New Roman" w:cs="Times New Roman"/>
                <w:sz w:val="24"/>
                <w:szCs w:val="24"/>
              </w:rPr>
            </w:pPr>
          </w:p>
          <w:p w14:paraId="3ABE2EF9" w14:textId="52194C22" w:rsidR="00BE3548" w:rsidRPr="00461343" w:rsidRDefault="00BE3548" w:rsidP="00AA4A0E">
            <w:pPr>
              <w:pStyle w:val="a3"/>
              <w:numPr>
                <w:ilvl w:val="0"/>
                <w:numId w:val="23"/>
              </w:numPr>
              <w:ind w:leftChars="0"/>
              <w:rPr>
                <w:rFonts w:ascii="Times New Roman" w:hAnsi="Times New Roman" w:cs="Times New Roman"/>
                <w:sz w:val="24"/>
                <w:szCs w:val="24"/>
              </w:rPr>
            </w:pPr>
            <w:r w:rsidRPr="00461343">
              <w:rPr>
                <w:rFonts w:ascii="Times New Roman" w:hAnsi="Times New Roman" w:cs="Times New Roman"/>
                <w:sz w:val="24"/>
                <w:szCs w:val="24"/>
                <w:u w:val="single"/>
              </w:rPr>
              <w:t>III. Method</w:t>
            </w:r>
            <w:r w:rsidR="00053C1D">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1) Input and Output Data (Paragraph 1)</w:t>
            </w:r>
          </w:p>
          <w:p w14:paraId="1611DDB5" w14:textId="26C84ACF" w:rsidR="00BE3548" w:rsidRPr="00461343" w:rsidRDefault="00461343" w:rsidP="00BE3548">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00BE3548" w:rsidRPr="00461343">
              <w:rPr>
                <w:rFonts w:ascii="Times New Roman" w:hAnsi="Times New Roman" w:cs="Times New Roman"/>
                <w:i/>
                <w:sz w:val="24"/>
                <w:szCs w:val="24"/>
              </w:rPr>
              <w:t xml:space="preserve">In a LSTM window with the assigned time window value </w:t>
            </w:r>
            <m:oMath>
              <m:r>
                <m:rPr>
                  <m:sty m:val="p"/>
                </m:rPr>
                <w:rPr>
                  <w:rFonts w:ascii="Cambria Math" w:hAnsi="Cambria Math" w:cs="Times New Roman"/>
                  <w:sz w:val="24"/>
                  <w:szCs w:val="24"/>
                </w:rPr>
                <m:t>T</m:t>
              </m:r>
            </m:oMath>
            <w:r w:rsidR="00BE3548" w:rsidRPr="00461343">
              <w:rPr>
                <w:rFonts w:ascii="Times New Roman" w:hAnsi="Times New Roman" w:cs="Times New Roman"/>
                <w:i/>
                <w:sz w:val="24"/>
                <w:szCs w:val="24"/>
              </w:rPr>
              <w:t xml:space="preserve">, an input data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00BE3548" w:rsidRPr="00461343">
              <w:rPr>
                <w:rFonts w:ascii="Times New Roman" w:hAnsi="Times New Roman" w:cs="Times New Roman"/>
                <w:i/>
                <w:sz w:val="24"/>
                <w:szCs w:val="24"/>
              </w:rPr>
              <w:t xml:space="preserve"> at each time step</w:t>
            </w:r>
            <m:oMath>
              <m:r>
                <m:rPr>
                  <m:sty m:val="p"/>
                </m:rPr>
                <w:rPr>
                  <w:rFonts w:ascii="Cambria Math" w:hAnsi="Cambria Math" w:cs="Times New Roman"/>
                  <w:sz w:val="24"/>
                  <w:szCs w:val="24"/>
                </w:rPr>
                <m:t>t</m:t>
              </m:r>
            </m:oMath>
            <w:r w:rsidR="00BE3548" w:rsidRPr="00461343">
              <w:rPr>
                <w:rFonts w:ascii="Times New Roman" w:hAnsi="Times New Roman" w:cs="Times New Roman"/>
                <w:i/>
                <w:sz w:val="24"/>
                <w:szCs w:val="24"/>
              </w:rPr>
              <w:t xml:space="preserve">, where </w:t>
            </w:r>
            <m:oMath>
              <m:r>
                <m:rPr>
                  <m:sty m:val="p"/>
                </m:rPr>
                <w:rPr>
                  <w:rFonts w:ascii="Cambria Math" w:hAnsi="Cambria Math" w:cs="Times New Roman"/>
                  <w:sz w:val="24"/>
                  <w:szCs w:val="24"/>
                </w:rPr>
                <m:t>t= 1,2,...,T</m:t>
              </m:r>
            </m:oMath>
            <w:r w:rsidR="00BE3548" w:rsidRPr="00461343">
              <w:rPr>
                <w:rFonts w:ascii="Times New Roman" w:hAnsi="Times New Roman" w:cs="Times New Roman"/>
                <w:i/>
                <w:sz w:val="24"/>
                <w:szCs w:val="24"/>
              </w:rPr>
              <w:t>, is composed as follows:</w:t>
            </w:r>
          </w:p>
          <w:p w14:paraId="47EF72C8" w14:textId="04F0A68C" w:rsidR="00BE3548" w:rsidRPr="00461343" w:rsidRDefault="00A8650E" w:rsidP="00BE3548">
            <w:pPr>
              <w:pStyle w:val="a3"/>
              <w:ind w:leftChars="0" w:left="760"/>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w:rPr>
                        <w:rFonts w:ascii="Cambria Math" w:hAnsi="Cambria Math" w:cs="Times New Roman"/>
                        <w:sz w:val="24"/>
                        <w:szCs w:val="24"/>
                      </w:rPr>
                      <m:t>t</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1</m:t>
                        </m:r>
                      </m:e>
                    </m:d>
                  </m:sup>
                </m:sSubSup>
                <m:r>
                  <m:rPr>
                    <m:sty m:val="p"/>
                  </m:rP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2</m:t>
                        </m:r>
                      </m:e>
                    </m:d>
                  </m:sup>
                </m:sSubSup>
                <m:r>
                  <m:rPr>
                    <m:sty m:val="p"/>
                  </m:rP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3</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4</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5</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6</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7</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8</m:t>
                        </m:r>
                      </m:e>
                    </m:d>
                  </m:sup>
                </m:sSubSup>
                <m:r>
                  <m:rPr>
                    <m:sty m:val="p"/>
                  </m:rPr>
                  <w:rPr>
                    <w:rFonts w:ascii="Cambria Math" w:hAnsi="Cambria Math" w:cs="Times New Roman"/>
                    <w:sz w:val="24"/>
                    <w:szCs w:val="24"/>
                  </w:rPr>
                  <m:t>}</m:t>
                </m:r>
              </m:oMath>
            </m:oMathPara>
          </w:p>
          <w:p w14:paraId="6F22830A" w14:textId="77777777" w:rsidR="00BE3548" w:rsidRPr="00461343" w:rsidRDefault="00BE3548" w:rsidP="00BE3548">
            <w:pPr>
              <w:pStyle w:val="a3"/>
              <w:ind w:leftChars="0" w:left="760"/>
              <w:rPr>
                <w:rFonts w:ascii="Times New Roman" w:hAnsi="Times New Roman" w:cs="Times New Roman"/>
                <w:i/>
                <w:sz w:val="24"/>
                <w:szCs w:val="24"/>
              </w:rPr>
            </w:pPr>
            <w:r w:rsidRPr="00461343">
              <w:rPr>
                <w:rFonts w:ascii="Times New Roman" w:hAnsi="Times New Roman" w:cs="Times New Roman"/>
                <w:i/>
                <w:sz w:val="24"/>
                <w:szCs w:val="24"/>
              </w:rPr>
              <w:t>…</w:t>
            </w:r>
          </w:p>
          <w:p w14:paraId="46C9445C" w14:textId="6D004B70" w:rsidR="00BE3548" w:rsidRPr="00461343" w:rsidRDefault="00BE3548" w:rsidP="00BE3548">
            <w:pPr>
              <w:pStyle w:val="a3"/>
              <w:ind w:leftChars="0" w:left="760"/>
              <w:rPr>
                <w:rFonts w:ascii="Times New Roman" w:hAnsi="Times New Roman" w:cs="Times New Roman"/>
                <w:i/>
                <w:sz w:val="24"/>
                <w:szCs w:val="24"/>
              </w:rPr>
            </w:pPr>
            <w:r w:rsidRPr="00461343">
              <w:rPr>
                <w:rFonts w:ascii="Times New Roman" w:hAnsi="Times New Roman" w:cs="Times New Roman"/>
                <w:i/>
                <w:sz w:val="24"/>
                <w:szCs w:val="24"/>
              </w:rPr>
              <w:t xml:space="preserve">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w:rPr>
                      <w:rFonts w:ascii="Cambria Math" w:hAnsi="Cambria Math" w:cs="Times New Roman"/>
                      <w:sz w:val="24"/>
                      <w:szCs w:val="24"/>
                    </w:rPr>
                    <m:t>T</m:t>
                  </m:r>
                </m:sub>
              </m:sSub>
            </m:oMath>
            <w:r w:rsidRPr="00461343">
              <w:rPr>
                <w:rFonts w:ascii="Times New Roman" w:hAnsi="Times New Roman" w:cs="Times New Roman"/>
                <w:i/>
                <w:sz w:val="24"/>
                <w:szCs w:val="24"/>
              </w:rPr>
              <w:t xml:space="preserve"> is the fingertip force at time </w:t>
            </w:r>
            <m:oMath>
              <m:r>
                <m:rPr>
                  <m:sty m:val="p"/>
                </m:rPr>
                <w:rPr>
                  <w:rFonts w:ascii="Cambria Math" w:hAnsi="Cambria Math" w:cs="Times New Roman"/>
                  <w:sz w:val="24"/>
                  <w:szCs w:val="24"/>
                </w:rPr>
                <m:t>T</m:t>
              </m:r>
            </m:oMath>
            <w:r w:rsidRPr="00461343">
              <w:rPr>
                <w:rFonts w:ascii="Times New Roman" w:hAnsi="Times New Roman" w:cs="Times New Roman"/>
                <w:i/>
                <w:sz w:val="24"/>
                <w:szCs w:val="24"/>
              </w:rPr>
              <w:t xml:space="preserve">. A sequence of the sensor output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d>
                    <m:dPr>
                      <m:ctrlPr>
                        <w:rPr>
                          <w:rFonts w:ascii="Cambria Math" w:hAnsi="Cambria Math" w:cs="Times New Roman"/>
                          <w:sz w:val="24"/>
                          <w:szCs w:val="24"/>
                        </w:rPr>
                      </m:ctrlPr>
                    </m:dPr>
                    <m:e>
                      <m:r>
                        <m:rPr>
                          <m:sty m:val="p"/>
                        </m:rPr>
                        <w:rPr>
                          <w:rFonts w:ascii="Cambria Math" w:hAnsi="Cambria Math" w:cs="Times New Roman"/>
                          <w:sz w:val="24"/>
                          <w:szCs w:val="24"/>
                        </w:rPr>
                        <m:t>t=1</m:t>
                      </m:r>
                    </m:e>
                  </m:d>
                  <m:r>
                    <m:rPr>
                      <m:sty m:val="p"/>
                    </m:rPr>
                    <w:rPr>
                      <w:rFonts w:ascii="Cambria Math" w:hAnsi="Cambria Math" w:cs="Times New Roman"/>
                      <w:sz w:val="24"/>
                      <w:szCs w:val="24"/>
                    </w:rPr>
                    <m:t>,</m:t>
                  </m:r>
                </m:sub>
              </m:sSub>
              <m:sSub>
                <m:sSubPr>
                  <m:ctrlPr>
                    <w:rPr>
                      <w:rFonts w:ascii="Cambria Math" w:hAnsi="Cambria Math" w:cs="Times New Roman"/>
                      <w:sz w:val="24"/>
                      <w:szCs w:val="24"/>
                    </w:rPr>
                  </m:ctrlPr>
                </m:sSubPr>
                <m:e>
                  <m:r>
                    <w:rPr>
                      <w:rFonts w:ascii="Cambria Math" w:hAnsi="Cambria Math" w:cs="Times New Roman"/>
                      <w:sz w:val="24"/>
                      <w:szCs w:val="24"/>
                    </w:rPr>
                    <m:t>x</m:t>
                  </m:r>
                </m:e>
                <m:sub>
                  <m:d>
                    <m:dPr>
                      <m:ctrlPr>
                        <w:rPr>
                          <w:rFonts w:ascii="Cambria Math" w:hAnsi="Cambria Math" w:cs="Times New Roman"/>
                          <w:sz w:val="24"/>
                          <w:szCs w:val="24"/>
                        </w:rPr>
                      </m:ctrlPr>
                    </m:dPr>
                    <m:e>
                      <m:r>
                        <m:rPr>
                          <m:sty m:val="p"/>
                        </m:rPr>
                        <w:rPr>
                          <w:rFonts w:ascii="Cambria Math" w:hAnsi="Cambria Math" w:cs="Times New Roman"/>
                          <w:sz w:val="24"/>
                          <w:szCs w:val="24"/>
                        </w:rPr>
                        <m:t>t=2</m:t>
                      </m:r>
                    </m:e>
                  </m:d>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(t=T)</m:t>
                  </m:r>
                </m:sub>
              </m:sSub>
              <m:r>
                <w:rPr>
                  <w:rFonts w:ascii="Cambria Math" w:hAnsi="Cambria Math" w:cs="Times New Roman"/>
                  <w:sz w:val="24"/>
                  <w:szCs w:val="24"/>
                </w:rPr>
                <m:t>}</m:t>
              </m:r>
            </m:oMath>
            <w:r w:rsidR="00461343">
              <w:rPr>
                <w:rFonts w:ascii="Times New Roman" w:hAnsi="Times New Roman" w:cs="Times New Roman"/>
                <w:i/>
                <w:sz w:val="24"/>
                <w:szCs w:val="24"/>
              </w:rPr>
              <w:t>”</w:t>
            </w:r>
          </w:p>
          <w:p w14:paraId="4F6ED4AC" w14:textId="039D064D" w:rsidR="00BE3548" w:rsidRPr="00461343" w:rsidRDefault="00BE3548" w:rsidP="00BE3548">
            <w:pPr>
              <w:pStyle w:val="a3"/>
              <w:ind w:leftChars="0" w:left="760"/>
              <w:rPr>
                <w:rFonts w:ascii="Times New Roman" w:hAnsi="Times New Roman" w:cs="Times New Roman"/>
                <w:sz w:val="24"/>
                <w:szCs w:val="24"/>
              </w:rPr>
            </w:pPr>
          </w:p>
          <w:p w14:paraId="0ADBB66C" w14:textId="0A27E140" w:rsidR="00C164AC" w:rsidRPr="00461343" w:rsidRDefault="0085346B" w:rsidP="00C164AC">
            <w:pPr>
              <w:pStyle w:val="a3"/>
              <w:numPr>
                <w:ilvl w:val="0"/>
                <w:numId w:val="23"/>
              </w:numPr>
              <w:ind w:leftChars="0"/>
              <w:rPr>
                <w:rFonts w:ascii="Times New Roman" w:hAnsi="Times New Roman" w:cs="Times New Roman"/>
                <w:i/>
                <w:sz w:val="24"/>
                <w:szCs w:val="24"/>
              </w:rPr>
            </w:pPr>
            <w:r w:rsidRPr="00461343">
              <w:rPr>
                <w:rFonts w:ascii="Times New Roman" w:hAnsi="Times New Roman" w:cs="Times New Roman"/>
                <w:sz w:val="24"/>
                <w:szCs w:val="24"/>
                <w:u w:val="single"/>
              </w:rPr>
              <w:t>III. Method</w:t>
            </w:r>
            <w:r w:rsidR="00053C1D">
              <w:rPr>
                <w:rFonts w:ascii="Times New Roman" w:hAnsi="Times New Roman" w:cs="Times New Roman"/>
                <w:sz w:val="24"/>
                <w:szCs w:val="24"/>
                <w:u w:val="single"/>
              </w:rPr>
              <w:t>s</w:t>
            </w:r>
            <w:r w:rsidR="00B20409" w:rsidRPr="00461343">
              <w:rPr>
                <w:rFonts w:ascii="Times New Roman" w:hAnsi="Times New Roman" w:cs="Times New Roman"/>
                <w:sz w:val="24"/>
                <w:szCs w:val="24"/>
                <w:u w:val="single"/>
              </w:rPr>
              <w:t xml:space="preserve"> – </w:t>
            </w:r>
            <w:r w:rsidRPr="00461343">
              <w:rPr>
                <w:rFonts w:ascii="Times New Roman" w:hAnsi="Times New Roman" w:cs="Times New Roman"/>
                <w:sz w:val="24"/>
                <w:szCs w:val="24"/>
                <w:u w:val="single"/>
              </w:rPr>
              <w:t xml:space="preserve">C. Fingertip Force Learning </w:t>
            </w:r>
            <w:r w:rsidR="00BE3548" w:rsidRPr="00461343">
              <w:rPr>
                <w:rFonts w:ascii="Times New Roman" w:hAnsi="Times New Roman" w:cs="Times New Roman"/>
                <w:sz w:val="24"/>
                <w:szCs w:val="24"/>
                <w:u w:val="single"/>
              </w:rPr>
              <w:t>2</w:t>
            </w:r>
            <w:r w:rsidRPr="00461343">
              <w:rPr>
                <w:rFonts w:ascii="Times New Roman" w:hAnsi="Times New Roman" w:cs="Times New Roman"/>
                <w:sz w:val="24"/>
                <w:szCs w:val="24"/>
                <w:u w:val="single"/>
              </w:rPr>
              <w:t xml:space="preserve">) </w:t>
            </w:r>
            <w:r w:rsidR="00BE3548" w:rsidRPr="00461343">
              <w:rPr>
                <w:rFonts w:ascii="Times New Roman" w:hAnsi="Times New Roman" w:cs="Times New Roman"/>
                <w:sz w:val="24"/>
                <w:szCs w:val="24"/>
                <w:u w:val="single"/>
              </w:rPr>
              <w:t>BT-LSTM</w:t>
            </w:r>
            <w:r w:rsidR="00B20409" w:rsidRPr="00461343">
              <w:rPr>
                <w:rFonts w:ascii="Times New Roman" w:hAnsi="Times New Roman" w:cs="Times New Roman"/>
                <w:sz w:val="24"/>
                <w:szCs w:val="24"/>
              </w:rPr>
              <w:br/>
            </w:r>
            <w:r w:rsidRPr="00461343">
              <w:rPr>
                <w:rFonts w:ascii="Times New Roman" w:hAnsi="Times New Roman" w:cs="Times New Roman"/>
                <w:i/>
                <w:sz w:val="24"/>
                <w:szCs w:val="24"/>
              </w:rPr>
              <w:t xml:space="preserve">The equation (6) has been modified as </w:t>
            </w:r>
            <w:r w:rsidR="00BE3548" w:rsidRPr="00461343">
              <w:rPr>
                <w:rFonts w:ascii="Times New Roman" w:hAnsi="Times New Roman" w:cs="Times New Roman"/>
                <w:i/>
                <w:sz w:val="24"/>
                <w:szCs w:val="24"/>
              </w:rPr>
              <w:t>follows</w:t>
            </w:r>
            <w:r w:rsidRPr="00461343">
              <w:rPr>
                <w:rFonts w:ascii="Times New Roman" w:hAnsi="Times New Roman" w:cs="Times New Roman"/>
                <w:i/>
                <w:sz w:val="24"/>
                <w:szCs w:val="24"/>
              </w:rPr>
              <w:t>.</w:t>
            </w:r>
            <w:r w:rsidR="00B20409" w:rsidRPr="00461343">
              <w:rPr>
                <w:rFonts w:ascii="Times New Roman" w:hAnsi="Times New Roman" w:cs="Times New Roman"/>
                <w:i/>
                <w:sz w:val="24"/>
                <w:szCs w:val="24"/>
              </w:rPr>
              <w:br/>
            </w:r>
            <m:oMathPara>
              <m:oMath>
                <m:r>
                  <w:rPr>
                    <w:rFonts w:ascii="Cambria Math" w:hAnsi="Cambria Math" w:cs="Times New Roman"/>
                    <w:sz w:val="24"/>
                    <w:szCs w:val="24"/>
                  </w:rPr>
                  <m:t xml:space="preserve"> BT=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m:t>
                            </m:r>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num>
                          <m:den>
                            <m:r>
                              <w:rPr>
                                <w:rFonts w:ascii="Cambria Math" w:hAnsi="Cambria Math" w:cs="Times New Roman"/>
                                <w:sz w:val="24"/>
                                <w:szCs w:val="24"/>
                              </w:rPr>
                              <m:t>T</m:t>
                            </m:r>
                          </m:den>
                        </m:f>
                      </m:e>
                    </m:d>
                  </m:e>
                  <m:sup>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t</m:t>
                        </m:r>
                      </m:sub>
                    </m:sSub>
                  </m:sup>
                </m:sSup>
              </m:oMath>
            </m:oMathPara>
          </w:p>
          <w:p w14:paraId="349F8FE9" w14:textId="7529B52E" w:rsidR="00C164AC" w:rsidRPr="00461343" w:rsidRDefault="00C164AC" w:rsidP="00C164AC">
            <w:pPr>
              <w:pStyle w:val="a3"/>
              <w:numPr>
                <w:ilvl w:val="0"/>
                <w:numId w:val="23"/>
              </w:numPr>
              <w:ind w:leftChars="0"/>
              <w:rPr>
                <w:rFonts w:ascii="Times New Roman" w:hAnsi="Times New Roman" w:cs="Times New Roman"/>
                <w:i/>
                <w:sz w:val="24"/>
                <w:szCs w:val="24"/>
              </w:rPr>
            </w:pPr>
            <w:r w:rsidRPr="00461343">
              <w:rPr>
                <w:rFonts w:ascii="Times New Roman" w:hAnsi="Times New Roman" w:cs="Times New Roman"/>
                <w:sz w:val="24"/>
                <w:szCs w:val="24"/>
                <w:u w:val="single"/>
              </w:rPr>
              <w:t>III. Method</w:t>
            </w:r>
            <w:r w:rsidR="00053C1D">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2) BT-LSTM (Paragraph 2)</w:t>
            </w:r>
          </w:p>
          <w:p w14:paraId="5EBC47B5" w14:textId="439AFF3E" w:rsidR="00386111" w:rsidRDefault="00461343" w:rsidP="006443EC">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00C164AC" w:rsidRPr="00461343">
              <w:rPr>
                <w:rFonts w:ascii="Times New Roman" w:hAnsi="Times New Roman" w:cs="Times New Roman"/>
                <w:i/>
                <w:sz w:val="24"/>
                <w:szCs w:val="24"/>
              </w:rPr>
              <w:t xml:space="preserve">… Unlike the usual LSTM architecture, the BT term in BT-LSTM calculates </w:t>
            </w:r>
            <w:r w:rsidR="00EE0E71">
              <w:rPr>
                <w:rFonts w:ascii="Times New Roman" w:hAnsi="Times New Roman" w:cs="Times New Roman"/>
                <w:i/>
                <w:sz w:val="24"/>
                <w:szCs w:val="24"/>
              </w:rPr>
              <w:t xml:space="preserve">the gradient of bending angle at the </w:t>
            </w:r>
            <w:r w:rsidR="00C164AC" w:rsidRPr="00461343">
              <w:rPr>
                <w:rFonts w:ascii="Times New Roman" w:hAnsi="Times New Roman" w:cs="Times New Roman"/>
                <w:i/>
                <w:sz w:val="24"/>
                <w:szCs w:val="24"/>
              </w:rPr>
              <w:t xml:space="preserve">flexion wire given time,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m:t>
                  </m:r>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oMath>
            <w:r w:rsidR="00C164AC" w:rsidRPr="00461343">
              <w:rPr>
                <w:rFonts w:ascii="Times New Roman" w:hAnsi="Times New Roman" w:cs="Times New Roman"/>
                <w:i/>
                <w:sz w:val="24"/>
                <w:szCs w:val="24"/>
              </w:rPr>
              <w:t xml:space="preserve">, </w:t>
            </w:r>
            <w:r w:rsidR="00EE0E71">
              <w:rPr>
                <w:rFonts w:ascii="Times New Roman" w:hAnsi="Times New Roman" w:cs="Times New Roman"/>
                <w:i/>
                <w:sz w:val="24"/>
                <w:szCs w:val="24"/>
              </w:rPr>
              <w:t xml:space="preserve">which </w:t>
            </w:r>
            <w:r w:rsidR="0064740A" w:rsidRPr="00461343">
              <w:rPr>
                <w:rFonts w:ascii="Times New Roman" w:hAnsi="Times New Roman" w:cs="Times New Roman"/>
                <w:i/>
                <w:sz w:val="24"/>
                <w:szCs w:val="24"/>
              </w:rPr>
              <w:t xml:space="preserve">can be obtained by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Δ</m:t>
                  </m:r>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m:rPr>
                      <m:sty m:val="p"/>
                    </m:rPr>
                    <w:rPr>
                      <w:rFonts w:ascii="Cambria Math" w:hAnsi="Cambria Math" w:cs="Times New Roman"/>
                      <w:sz w:val="24"/>
                      <w:szCs w:val="24"/>
                    </w:rPr>
                    <m:t>Δ</m:t>
                  </m:r>
                  <m:r>
                    <w:rPr>
                      <w:rFonts w:ascii="Cambria Math" w:hAnsi="Cambria Math" w:cs="Times New Roman"/>
                      <w:sz w:val="24"/>
                      <w:szCs w:val="24"/>
                    </w:rPr>
                    <m:t>x</m:t>
                  </m:r>
                </m:e>
                <m:sub>
                  <m:r>
                    <w:rPr>
                      <w:rFonts w:ascii="Cambria Math" w:hAnsi="Cambria Math" w:cs="Times New Roman"/>
                      <w:sz w:val="24"/>
                      <w:szCs w:val="24"/>
                    </w:rPr>
                    <m:t>t-1</m:t>
                  </m:r>
                </m:sub>
                <m:sup>
                  <m:r>
                    <w:rPr>
                      <w:rFonts w:ascii="Cambria Math" w:hAnsi="Cambria Math" w:cs="Times New Roman"/>
                      <w:sz w:val="24"/>
                      <w:szCs w:val="24"/>
                    </w:rPr>
                    <m:t>(7)</m:t>
                  </m:r>
                </m:sup>
              </m:sSubSup>
            </m:oMath>
            <w:r w:rsidR="006443EC" w:rsidRPr="00461343">
              <w:rPr>
                <w:rFonts w:ascii="Times New Roman" w:hAnsi="Times New Roman" w:cs="Times New Roman"/>
                <w:i/>
                <w:sz w:val="24"/>
                <w:szCs w:val="24"/>
              </w:rPr>
              <w:t>. This term</w:t>
            </w:r>
            <w:r w:rsidR="00C164AC" w:rsidRPr="00461343">
              <w:rPr>
                <w:rFonts w:ascii="Times New Roman" w:hAnsi="Times New Roman" w:cs="Times New Roman"/>
                <w:i/>
                <w:sz w:val="24"/>
                <w:szCs w:val="24"/>
              </w:rPr>
              <w:t xml:space="preserve"> is </w:t>
            </w:r>
            <w:r w:rsidR="006443EC" w:rsidRPr="00461343">
              <w:rPr>
                <w:rFonts w:ascii="Times New Roman" w:hAnsi="Times New Roman" w:cs="Times New Roman"/>
                <w:i/>
                <w:sz w:val="24"/>
                <w:szCs w:val="24"/>
              </w:rPr>
              <w:t xml:space="preserve">then </w:t>
            </w:r>
            <w:r w:rsidR="00C164AC" w:rsidRPr="00461343">
              <w:rPr>
                <w:rFonts w:ascii="Times New Roman" w:hAnsi="Times New Roman" w:cs="Times New Roman"/>
                <w:i/>
                <w:sz w:val="24"/>
                <w:szCs w:val="24"/>
              </w:rPr>
              <w:t xml:space="preserve">multiplied by </w:t>
            </w:r>
            <m:oMath>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num>
                <m:den>
                  <m:r>
                    <w:rPr>
                      <w:rFonts w:ascii="Cambria Math" w:hAnsi="Cambria Math" w:cs="Times New Roman"/>
                      <w:sz w:val="24"/>
                      <w:szCs w:val="24"/>
                    </w:rPr>
                    <m:t>T</m:t>
                  </m:r>
                </m:den>
              </m:f>
            </m:oMath>
            <w:r w:rsidR="00C164AC" w:rsidRPr="00461343">
              <w:rPr>
                <w:rFonts w:ascii="Times New Roman" w:hAnsi="Times New Roman" w:cs="Times New Roman"/>
                <w:i/>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00C164AC" w:rsidRPr="00461343">
              <w:rPr>
                <w:rFonts w:ascii="Times New Roman" w:hAnsi="Times New Roman" w:cs="Times New Roman"/>
                <w:i/>
                <w:sz w:val="24"/>
                <w:szCs w:val="24"/>
              </w:rPr>
              <w:t xml:space="preserve"> represents </w:t>
            </w:r>
            <w:r w:rsidR="00C164AC" w:rsidRPr="00461343">
              <w:rPr>
                <w:rFonts w:ascii="Times New Roman" w:hAnsi="Times New Roman" w:cs="Times New Roman"/>
                <w:i/>
                <w:sz w:val="24"/>
                <w:szCs w:val="24"/>
              </w:rPr>
              <w:lastRenderedPageBreak/>
              <w:t>the current time index in the time window.</w:t>
            </w:r>
            <w:r>
              <w:rPr>
                <w:rFonts w:ascii="Times New Roman" w:hAnsi="Times New Roman" w:cs="Times New Roman"/>
                <w:i/>
                <w:sz w:val="24"/>
                <w:szCs w:val="24"/>
              </w:rPr>
              <w:t>”</w:t>
            </w:r>
          </w:p>
          <w:p w14:paraId="3461D779" w14:textId="6F6A5E9B" w:rsidR="00461343" w:rsidRPr="00862B31" w:rsidRDefault="00461343" w:rsidP="006443EC">
            <w:pPr>
              <w:pStyle w:val="a3"/>
              <w:ind w:leftChars="0" w:left="760"/>
              <w:rPr>
                <w:rFonts w:ascii="Times New Roman" w:hAnsi="Times New Roman" w:cs="Times New Roman"/>
                <w:i/>
                <w:sz w:val="24"/>
                <w:szCs w:val="24"/>
                <w:highlight w:val="yellow"/>
              </w:rPr>
            </w:pPr>
          </w:p>
        </w:tc>
      </w:tr>
    </w:tbl>
    <w:p w14:paraId="3CF2D8B6" w14:textId="40AC8AF1" w:rsidR="00576E0E" w:rsidRDefault="00576E0E" w:rsidP="0086086E">
      <w:pPr>
        <w:rPr>
          <w:rFonts w:ascii="Times New Roman" w:hAnsi="Times New Roman" w:cs="Times New Roman"/>
          <w:sz w:val="24"/>
          <w:szCs w:val="24"/>
        </w:rPr>
      </w:pPr>
    </w:p>
    <w:p w14:paraId="167A7C8A" w14:textId="5988CDC8" w:rsidR="00ED369F" w:rsidRPr="008A2CD1" w:rsidRDefault="0086086E" w:rsidP="0086086E">
      <w:pPr>
        <w:rPr>
          <w:rFonts w:ascii="Calibri" w:hAnsi="Calibri" w:cs="Times New Roman"/>
          <w:sz w:val="24"/>
          <w:szCs w:val="24"/>
        </w:rPr>
      </w:pPr>
      <w:r w:rsidRPr="00976ACF">
        <w:rPr>
          <w:rFonts w:ascii="Calibri" w:hAnsi="Calibri" w:cs="Times New Roman"/>
          <w:sz w:val="24"/>
          <w:szCs w:val="24"/>
        </w:rPr>
        <w:t xml:space="preserve">3) </w:t>
      </w:r>
      <w:r w:rsidR="00C37F7D" w:rsidRPr="00C37F7D">
        <w:rPr>
          <w:rFonts w:ascii="Calibri" w:hAnsi="Calibri" w:cs="Times New Roman"/>
          <w:sz w:val="24"/>
          <w:szCs w:val="24"/>
        </w:rPr>
        <w:t>Symbols and equations need significant improvements and proofreading, e.g. what is D after equation (17)?</w:t>
      </w:r>
    </w:p>
    <w:tbl>
      <w:tblPr>
        <w:tblStyle w:val="a4"/>
        <w:tblW w:w="0" w:type="auto"/>
        <w:tblLook w:val="04A0" w:firstRow="1" w:lastRow="0" w:firstColumn="1" w:lastColumn="0" w:noHBand="0" w:noVBand="1"/>
      </w:tblPr>
      <w:tblGrid>
        <w:gridCol w:w="9016"/>
      </w:tblGrid>
      <w:tr w:rsidR="00386111" w14:paraId="44C228E8" w14:textId="77777777" w:rsidTr="00386111">
        <w:tc>
          <w:tcPr>
            <w:tcW w:w="9016" w:type="dxa"/>
          </w:tcPr>
          <w:p w14:paraId="0CFD64A9" w14:textId="2B007C37" w:rsidR="00FD3BA5" w:rsidRPr="00C37F7D" w:rsidRDefault="00A250D7" w:rsidP="00A250D7">
            <w:pPr>
              <w:rPr>
                <w:rFonts w:ascii="Times New Roman" w:hAnsi="Times New Roman" w:cs="Times New Roman"/>
                <w:color w:val="FF0000"/>
                <w:sz w:val="24"/>
                <w:szCs w:val="24"/>
              </w:rPr>
            </w:pPr>
            <w:r w:rsidRPr="00461343">
              <w:rPr>
                <w:rFonts w:ascii="Times New Roman" w:hAnsi="Times New Roman" w:cs="Times New Roman"/>
                <w:b/>
                <w:sz w:val="24"/>
                <w:szCs w:val="24"/>
              </w:rPr>
              <w:t>Response:</w:t>
            </w:r>
            <w:r w:rsidR="00450397" w:rsidRPr="00461343">
              <w:rPr>
                <w:rFonts w:ascii="Times New Roman" w:hAnsi="Times New Roman" w:cs="Times New Roman"/>
                <w:sz w:val="24"/>
                <w:szCs w:val="24"/>
              </w:rPr>
              <w:t xml:space="preserve"> </w:t>
            </w:r>
            <w:r w:rsidR="00FD3BA5" w:rsidRPr="00C37F7D">
              <w:rPr>
                <w:rFonts w:ascii="Times New Roman" w:hAnsi="Times New Roman" w:cs="Times New Roman"/>
                <w:color w:val="FF0000"/>
                <w:sz w:val="24"/>
                <w:szCs w:val="24"/>
              </w:rPr>
              <w:t>The forget gate</w:t>
            </w:r>
            <w:r w:rsidR="00557CC8" w:rsidRPr="00C37F7D">
              <w:rPr>
                <w:rFonts w:ascii="Times New Roman" w:hAnsi="Times New Roman" w:cs="Times New Roman"/>
                <w:color w:val="FF0000"/>
                <w:sz w:val="24"/>
                <w:szCs w:val="24"/>
              </w:rPr>
              <w:t xml:space="preserve"> decides what information to lose and what information to keep</w:t>
            </w:r>
            <w:r w:rsidR="00A52484" w:rsidRPr="00C37F7D">
              <w:rPr>
                <w:rFonts w:ascii="Times New Roman" w:hAnsi="Times New Roman" w:cs="Times New Roman"/>
                <w:color w:val="FF0000"/>
                <w:sz w:val="24"/>
                <w:szCs w:val="24"/>
              </w:rPr>
              <w:t xml:space="preserve"> (expressed</w:t>
            </w:r>
            <w:r w:rsidR="00557CC8" w:rsidRPr="00C37F7D">
              <w:rPr>
                <w:rFonts w:ascii="Times New Roman" w:hAnsi="Times New Roman" w:cs="Times New Roman"/>
                <w:color w:val="FF0000"/>
                <w:sz w:val="24"/>
                <w:szCs w:val="24"/>
              </w:rPr>
              <w:t xml:space="preserve"> </w:t>
            </w:r>
            <w:r w:rsidR="00A52484" w:rsidRPr="00C37F7D">
              <w:rPr>
                <w:rFonts w:ascii="Times New Roman" w:hAnsi="Times New Roman" w:cs="Times New Roman"/>
                <w:color w:val="FF0000"/>
                <w:sz w:val="24"/>
                <w:szCs w:val="24"/>
              </w:rPr>
              <w:t xml:space="preserve">as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f</m:t>
                  </m:r>
                </m:e>
                <m:sub>
                  <m:r>
                    <w:rPr>
                      <w:rFonts w:ascii="Cambria Math" w:hAnsi="Cambria Math" w:cs="Times New Roman"/>
                      <w:color w:val="FF0000"/>
                      <w:sz w:val="24"/>
                      <w:szCs w:val="24"/>
                    </w:rPr>
                    <m:t>t</m:t>
                  </m:r>
                </m:sub>
              </m:sSub>
            </m:oMath>
            <w:r w:rsidR="00A52484" w:rsidRPr="00C37F7D">
              <w:rPr>
                <w:rFonts w:ascii="Times New Roman" w:hAnsi="Times New Roman" w:cs="Times New Roman"/>
                <w:color w:val="FF0000"/>
                <w:sz w:val="24"/>
                <w:szCs w:val="24"/>
              </w:rPr>
              <w:t xml:space="preserve"> in the equation). </w:t>
            </w:r>
            <w:r w:rsidR="00557CC8" w:rsidRPr="00C37F7D">
              <w:rPr>
                <w:rFonts w:ascii="Times New Roman" w:hAnsi="Times New Roman" w:cs="Times New Roman"/>
                <w:color w:val="FF0000"/>
                <w:sz w:val="24"/>
                <w:szCs w:val="24"/>
              </w:rPr>
              <w:t xml:space="preserve">This concept has been proposed to deal with the long-term dependency (or long-range dependencies) issues in Recurrent Neural Network (RNN). RNN models usually have long sequence that causes vanishing or exploding gradient, as mentioned in </w:t>
            </w:r>
            <w:r w:rsidR="00C0223D" w:rsidRPr="00C37F7D">
              <w:rPr>
                <w:rFonts w:ascii="Times New Roman" w:hAnsi="Times New Roman" w:cs="Times New Roman"/>
                <w:color w:val="FF0000"/>
                <w:sz w:val="24"/>
                <w:szCs w:val="24"/>
              </w:rPr>
              <w:t>Ian Goodfellow</w:t>
            </w:r>
            <w:r w:rsidR="000A1916" w:rsidRPr="00C37F7D">
              <w:rPr>
                <w:rFonts w:ascii="Times New Roman" w:hAnsi="Times New Roman" w:cs="Times New Roman"/>
                <w:color w:val="FF0000"/>
                <w:sz w:val="24"/>
                <w:szCs w:val="24"/>
              </w:rPr>
              <w:t xml:space="preserve"> et al*</w:t>
            </w:r>
            <w:r w:rsidR="00557CC8" w:rsidRPr="00C37F7D">
              <w:rPr>
                <w:rFonts w:ascii="Times New Roman" w:hAnsi="Times New Roman" w:cs="Times New Roman"/>
                <w:color w:val="FF0000"/>
                <w:sz w:val="24"/>
                <w:szCs w:val="24"/>
              </w:rPr>
              <w:t>. This is the reason why the forget gate is needed.</w:t>
            </w:r>
            <w:r w:rsidR="00A52484" w:rsidRPr="00C37F7D">
              <w:rPr>
                <w:rFonts w:ascii="Times New Roman" w:hAnsi="Times New Roman" w:cs="Times New Roman"/>
                <w:color w:val="FF0000"/>
                <w:sz w:val="24"/>
                <w:szCs w:val="24"/>
              </w:rPr>
              <w:t xml:space="preserve"> </w:t>
            </w:r>
            <w:r w:rsidR="00557CC8" w:rsidRPr="00C37F7D">
              <w:rPr>
                <w:rFonts w:ascii="Times New Roman" w:hAnsi="Times New Roman" w:cs="Times New Roman"/>
                <w:color w:val="FF0000"/>
                <w:sz w:val="24"/>
                <w:szCs w:val="24"/>
              </w:rPr>
              <w:t>In order to clarify this, we modify the manuscript as follows.</w:t>
            </w:r>
          </w:p>
          <w:p w14:paraId="29D6B04F" w14:textId="0B3DCD70" w:rsidR="00B52082" w:rsidRPr="00C37F7D" w:rsidRDefault="000A1916" w:rsidP="00557CC8">
            <w:pPr>
              <w:rPr>
                <w:rFonts w:ascii="Times New Roman" w:hAnsi="Times New Roman" w:cs="Times New Roman"/>
                <w:color w:val="FF0000"/>
                <w:sz w:val="24"/>
                <w:szCs w:val="24"/>
              </w:rPr>
            </w:pPr>
            <w:r w:rsidRPr="00C37F7D">
              <w:rPr>
                <w:rFonts w:ascii="Times New Roman" w:hAnsi="Times New Roman" w:cs="Times New Roman"/>
                <w:color w:val="FF0000"/>
                <w:sz w:val="24"/>
                <w:szCs w:val="24"/>
              </w:rPr>
              <w:t xml:space="preserve">* I. </w:t>
            </w:r>
            <w:r w:rsidR="00C0223D" w:rsidRPr="00C37F7D">
              <w:rPr>
                <w:rFonts w:ascii="Times New Roman" w:hAnsi="Times New Roman" w:cs="Times New Roman"/>
                <w:color w:val="FF0000"/>
                <w:sz w:val="24"/>
                <w:szCs w:val="24"/>
              </w:rPr>
              <w:t xml:space="preserve">Goodfellow, </w:t>
            </w:r>
            <w:r w:rsidRPr="00C37F7D">
              <w:rPr>
                <w:rFonts w:ascii="Times New Roman" w:hAnsi="Times New Roman" w:cs="Times New Roman"/>
                <w:color w:val="FF0000"/>
                <w:sz w:val="24"/>
                <w:szCs w:val="24"/>
              </w:rPr>
              <w:t xml:space="preserve">Y. </w:t>
            </w:r>
            <w:r w:rsidR="00C0223D" w:rsidRPr="00C37F7D">
              <w:rPr>
                <w:rFonts w:ascii="Times New Roman" w:hAnsi="Times New Roman" w:cs="Times New Roman"/>
                <w:color w:val="FF0000"/>
                <w:sz w:val="24"/>
                <w:szCs w:val="24"/>
              </w:rPr>
              <w:t xml:space="preserve">Bengio, </w:t>
            </w:r>
            <w:r w:rsidRPr="00C37F7D">
              <w:rPr>
                <w:rFonts w:ascii="Times New Roman" w:hAnsi="Times New Roman" w:cs="Times New Roman"/>
                <w:color w:val="FF0000"/>
                <w:sz w:val="24"/>
                <w:szCs w:val="24"/>
              </w:rPr>
              <w:t>and</w:t>
            </w:r>
            <w:r w:rsidR="00C0223D" w:rsidRPr="00C37F7D">
              <w:rPr>
                <w:rFonts w:ascii="Times New Roman" w:hAnsi="Times New Roman" w:cs="Times New Roman"/>
                <w:color w:val="FF0000"/>
                <w:sz w:val="24"/>
                <w:szCs w:val="24"/>
              </w:rPr>
              <w:t xml:space="preserve"> </w:t>
            </w:r>
            <w:r w:rsidRPr="00C37F7D">
              <w:rPr>
                <w:rFonts w:ascii="Times New Roman" w:hAnsi="Times New Roman" w:cs="Times New Roman"/>
                <w:color w:val="FF0000"/>
                <w:sz w:val="24"/>
                <w:szCs w:val="24"/>
              </w:rPr>
              <w:t xml:space="preserve">A. </w:t>
            </w:r>
            <w:r w:rsidR="00C0223D" w:rsidRPr="00C37F7D">
              <w:rPr>
                <w:rFonts w:ascii="Times New Roman" w:hAnsi="Times New Roman" w:cs="Times New Roman"/>
                <w:color w:val="FF0000"/>
                <w:sz w:val="24"/>
                <w:szCs w:val="24"/>
              </w:rPr>
              <w:t>Courville</w:t>
            </w:r>
            <w:r w:rsidRPr="00C37F7D">
              <w:rPr>
                <w:rFonts w:ascii="Times New Roman" w:hAnsi="Times New Roman" w:cs="Times New Roman"/>
                <w:color w:val="FF0000"/>
                <w:sz w:val="24"/>
                <w:szCs w:val="24"/>
              </w:rPr>
              <w:t>,</w:t>
            </w:r>
            <w:r w:rsidR="00C0223D" w:rsidRPr="00C37F7D">
              <w:rPr>
                <w:rFonts w:ascii="Times New Roman" w:hAnsi="Times New Roman" w:cs="Times New Roman"/>
                <w:color w:val="FF0000"/>
                <w:sz w:val="24"/>
                <w:szCs w:val="24"/>
              </w:rPr>
              <w:t xml:space="preserve"> </w:t>
            </w:r>
            <w:r w:rsidRPr="00C37F7D">
              <w:rPr>
                <w:rFonts w:ascii="Times New Roman" w:hAnsi="Times New Roman" w:cs="Times New Roman"/>
                <w:color w:val="FF0000"/>
                <w:sz w:val="24"/>
                <w:szCs w:val="24"/>
              </w:rPr>
              <w:t>“</w:t>
            </w:r>
            <w:r w:rsidR="00C0223D" w:rsidRPr="00C37F7D">
              <w:rPr>
                <w:rFonts w:ascii="Times New Roman" w:hAnsi="Times New Roman" w:cs="Times New Roman"/>
                <w:color w:val="FF0000"/>
                <w:sz w:val="24"/>
                <w:szCs w:val="24"/>
              </w:rPr>
              <w:t>Deep learning.</w:t>
            </w:r>
            <w:r w:rsidRPr="00C37F7D">
              <w:rPr>
                <w:rFonts w:ascii="Times New Roman" w:hAnsi="Times New Roman" w:cs="Times New Roman"/>
                <w:color w:val="FF0000"/>
                <w:sz w:val="24"/>
                <w:szCs w:val="24"/>
              </w:rPr>
              <w:t>”</w:t>
            </w:r>
            <w:r w:rsidR="00C0223D" w:rsidRPr="00C37F7D">
              <w:rPr>
                <w:rFonts w:ascii="Times New Roman" w:hAnsi="Times New Roman" w:cs="Times New Roman"/>
                <w:color w:val="FF0000"/>
                <w:sz w:val="24"/>
                <w:szCs w:val="24"/>
              </w:rPr>
              <w:t xml:space="preserve"> </w:t>
            </w:r>
            <w:r w:rsidR="00C0223D" w:rsidRPr="00C37F7D">
              <w:rPr>
                <w:rFonts w:ascii="Times New Roman" w:hAnsi="Times New Roman" w:cs="Times New Roman"/>
                <w:i/>
                <w:color w:val="FF0000"/>
                <w:sz w:val="24"/>
                <w:szCs w:val="24"/>
              </w:rPr>
              <w:t>MIT press</w:t>
            </w:r>
            <w:r w:rsidRPr="00C37F7D">
              <w:rPr>
                <w:rFonts w:ascii="Times New Roman" w:hAnsi="Times New Roman" w:cs="Times New Roman"/>
                <w:color w:val="FF0000"/>
                <w:sz w:val="24"/>
                <w:szCs w:val="24"/>
              </w:rPr>
              <w:t>, 2016.</w:t>
            </w:r>
          </w:p>
          <w:p w14:paraId="0FB78278" w14:textId="77777777" w:rsidR="00433BC5" w:rsidRPr="00461343" w:rsidRDefault="00433BC5" w:rsidP="00A250D7">
            <w:pPr>
              <w:rPr>
                <w:rFonts w:ascii="Times New Roman" w:hAnsi="Times New Roman" w:cs="Times New Roman"/>
                <w:b/>
                <w:sz w:val="24"/>
                <w:szCs w:val="24"/>
              </w:rPr>
            </w:pPr>
          </w:p>
          <w:p w14:paraId="05788456" w14:textId="77777777" w:rsidR="00A250D7" w:rsidRPr="00461343" w:rsidRDefault="00A250D7" w:rsidP="00A250D7">
            <w:pPr>
              <w:rPr>
                <w:rFonts w:ascii="Times New Roman" w:hAnsi="Times New Roman" w:cs="Times New Roman"/>
                <w:sz w:val="24"/>
                <w:szCs w:val="24"/>
              </w:rPr>
            </w:pPr>
            <w:r w:rsidRPr="00461343">
              <w:rPr>
                <w:rFonts w:ascii="Times New Roman" w:hAnsi="Times New Roman" w:cs="Times New Roman"/>
                <w:b/>
                <w:sz w:val="24"/>
                <w:szCs w:val="24"/>
              </w:rPr>
              <w:t>Action:</w:t>
            </w:r>
            <w:r w:rsidRPr="00461343">
              <w:rPr>
                <w:rFonts w:ascii="Times New Roman" w:hAnsi="Times New Roman" w:cs="Times New Roman"/>
                <w:sz w:val="24"/>
                <w:szCs w:val="24"/>
              </w:rPr>
              <w:t xml:space="preserve"> </w:t>
            </w:r>
            <w:r w:rsidR="00B946F9" w:rsidRPr="00461343">
              <w:rPr>
                <w:rFonts w:ascii="Times New Roman" w:hAnsi="Times New Roman" w:cs="Times New Roman"/>
                <w:sz w:val="24"/>
                <w:szCs w:val="24"/>
              </w:rPr>
              <w:t>We added a paragraph in the discussion section to highlight this point.</w:t>
            </w:r>
          </w:p>
          <w:p w14:paraId="1FC39945" w14:textId="77777777" w:rsidR="00A250D7" w:rsidRPr="00461343" w:rsidRDefault="00A250D7" w:rsidP="00A250D7">
            <w:pPr>
              <w:rPr>
                <w:rFonts w:ascii="Times New Roman" w:hAnsi="Times New Roman" w:cs="Times New Roman"/>
                <w:sz w:val="24"/>
                <w:szCs w:val="24"/>
              </w:rPr>
            </w:pPr>
          </w:p>
          <w:p w14:paraId="46946578" w14:textId="5C18A098" w:rsidR="00A250D7" w:rsidRPr="00461343" w:rsidRDefault="000A1916" w:rsidP="000A1916">
            <w:pPr>
              <w:pStyle w:val="a3"/>
              <w:numPr>
                <w:ilvl w:val="0"/>
                <w:numId w:val="23"/>
              </w:numPr>
              <w:ind w:leftChars="0"/>
              <w:rPr>
                <w:rFonts w:ascii="Times New Roman" w:hAnsi="Times New Roman" w:cs="Times New Roman"/>
                <w:sz w:val="24"/>
                <w:szCs w:val="24"/>
              </w:rPr>
            </w:pPr>
            <w:r w:rsidRPr="00461343">
              <w:rPr>
                <w:rFonts w:ascii="Times New Roman" w:hAnsi="Times New Roman" w:cs="Times New Roman"/>
                <w:sz w:val="24"/>
                <w:szCs w:val="24"/>
                <w:u w:val="single"/>
              </w:rPr>
              <w:t>III. Method</w:t>
            </w:r>
            <w:r w:rsidR="00053C1D">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1) Input and Output Data (Paragraph 1)</w:t>
            </w:r>
            <w:r w:rsidR="00B946F9" w:rsidRPr="00461343">
              <w:rPr>
                <w:rFonts w:ascii="Times New Roman" w:hAnsi="Times New Roman" w:cs="Times New Roman"/>
                <w:sz w:val="24"/>
                <w:szCs w:val="24"/>
              </w:rPr>
              <w:br/>
            </w:r>
            <w:r w:rsidR="00461343">
              <w:rPr>
                <w:rFonts w:ascii="Times New Roman" w:hAnsi="Times New Roman" w:cs="Times New Roman"/>
                <w:i/>
                <w:sz w:val="24"/>
                <w:szCs w:val="24"/>
              </w:rPr>
              <w:t>“</w:t>
            </w:r>
            <w:r w:rsidRPr="00461343">
              <w:rPr>
                <w:rFonts w:ascii="Times New Roman" w:hAnsi="Times New Roman" w:cs="Times New Roman"/>
                <w:i/>
                <w:sz w:val="24"/>
                <w:szCs w:val="24"/>
              </w:rPr>
              <w:t>The forget gate decides what information to keep or discard by multiplying 1 or 0 using a sigmoid unit.</w:t>
            </w:r>
            <w:r w:rsidR="00461343">
              <w:rPr>
                <w:rFonts w:ascii="Times New Roman" w:hAnsi="Times New Roman" w:cs="Times New Roman"/>
                <w:i/>
                <w:sz w:val="24"/>
                <w:szCs w:val="24"/>
              </w:rPr>
              <w:t>”</w:t>
            </w:r>
          </w:p>
          <w:p w14:paraId="0562CB0E" w14:textId="77777777" w:rsidR="00386111" w:rsidRPr="00386111" w:rsidRDefault="00386111" w:rsidP="00B946F9">
            <w:pPr>
              <w:rPr>
                <w:rFonts w:ascii="Times New Roman" w:hAnsi="Times New Roman" w:cs="Times New Roman"/>
                <w:sz w:val="24"/>
                <w:szCs w:val="24"/>
              </w:rPr>
            </w:pPr>
          </w:p>
        </w:tc>
      </w:tr>
    </w:tbl>
    <w:p w14:paraId="62EBF3C5" w14:textId="773E54B1" w:rsidR="00E10103" w:rsidRDefault="00E10103" w:rsidP="0086086E">
      <w:pPr>
        <w:rPr>
          <w:rFonts w:ascii="Times New Roman" w:hAnsi="Times New Roman" w:cs="Times New Roman"/>
          <w:sz w:val="24"/>
          <w:szCs w:val="24"/>
        </w:rPr>
      </w:pPr>
    </w:p>
    <w:p w14:paraId="24A49C03" w14:textId="443796D3" w:rsidR="00C37F7D" w:rsidRPr="008A2CD1" w:rsidRDefault="00C37F7D" w:rsidP="00C37F7D">
      <w:pPr>
        <w:rPr>
          <w:rFonts w:ascii="Calibri" w:hAnsi="Calibri" w:cs="Times New Roman"/>
          <w:sz w:val="24"/>
          <w:szCs w:val="24"/>
        </w:rPr>
      </w:pPr>
      <w:r>
        <w:rPr>
          <w:rFonts w:ascii="Calibri" w:hAnsi="Calibri" w:cs="Times New Roman"/>
          <w:sz w:val="24"/>
          <w:szCs w:val="24"/>
        </w:rPr>
        <w:t>4</w:t>
      </w:r>
      <w:r w:rsidRPr="00976ACF">
        <w:rPr>
          <w:rFonts w:ascii="Calibri" w:hAnsi="Calibri" w:cs="Times New Roman"/>
          <w:sz w:val="24"/>
          <w:szCs w:val="24"/>
        </w:rPr>
        <w:t xml:space="preserve">) </w:t>
      </w:r>
      <w:r w:rsidRPr="00C37F7D">
        <w:rPr>
          <w:rFonts w:ascii="Calibri" w:hAnsi="Calibri" w:cs="Times New Roman"/>
          <w:sz w:val="24"/>
          <w:szCs w:val="24"/>
        </w:rPr>
        <w:t>In step (vii), in what case the solution of (7) does not exist? and, how the additional impulse function can solve this problem? Because the unknown parameters are increased, the redundant problem may happen in (10).</w:t>
      </w:r>
    </w:p>
    <w:tbl>
      <w:tblPr>
        <w:tblStyle w:val="a4"/>
        <w:tblW w:w="0" w:type="auto"/>
        <w:tblLook w:val="04A0" w:firstRow="1" w:lastRow="0" w:firstColumn="1" w:lastColumn="0" w:noHBand="0" w:noVBand="1"/>
      </w:tblPr>
      <w:tblGrid>
        <w:gridCol w:w="9016"/>
      </w:tblGrid>
      <w:tr w:rsidR="00C37F7D" w14:paraId="5172244D" w14:textId="77777777" w:rsidTr="006C22D3">
        <w:tc>
          <w:tcPr>
            <w:tcW w:w="9016" w:type="dxa"/>
          </w:tcPr>
          <w:p w14:paraId="5A01DD6E" w14:textId="77777777" w:rsidR="00C37F7D" w:rsidRPr="00C37F7D" w:rsidRDefault="00C37F7D" w:rsidP="006C22D3">
            <w:pPr>
              <w:rPr>
                <w:rFonts w:ascii="Times New Roman" w:hAnsi="Times New Roman" w:cs="Times New Roman"/>
                <w:color w:val="FF0000"/>
                <w:sz w:val="24"/>
                <w:szCs w:val="24"/>
              </w:rPr>
            </w:pPr>
            <w:r w:rsidRPr="00461343">
              <w:rPr>
                <w:rFonts w:ascii="Times New Roman" w:hAnsi="Times New Roman" w:cs="Times New Roman"/>
                <w:b/>
                <w:sz w:val="24"/>
                <w:szCs w:val="24"/>
              </w:rPr>
              <w:t>Response:</w:t>
            </w:r>
            <w:r w:rsidRPr="00461343">
              <w:rPr>
                <w:rFonts w:ascii="Times New Roman" w:hAnsi="Times New Roman" w:cs="Times New Roman"/>
                <w:sz w:val="24"/>
                <w:szCs w:val="24"/>
              </w:rPr>
              <w:t xml:space="preserve"> </w:t>
            </w:r>
            <w:r w:rsidRPr="00C37F7D">
              <w:rPr>
                <w:rFonts w:ascii="Times New Roman" w:hAnsi="Times New Roman" w:cs="Times New Roman"/>
                <w:color w:val="FF0000"/>
                <w:sz w:val="24"/>
                <w:szCs w:val="24"/>
              </w:rPr>
              <w:t xml:space="preserve">The forget gate decides what information to lose and what information to keep (expressed as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f</m:t>
                  </m:r>
                </m:e>
                <m:sub>
                  <m:r>
                    <w:rPr>
                      <w:rFonts w:ascii="Cambria Math" w:hAnsi="Cambria Math" w:cs="Times New Roman"/>
                      <w:color w:val="FF0000"/>
                      <w:sz w:val="24"/>
                      <w:szCs w:val="24"/>
                    </w:rPr>
                    <m:t>t</m:t>
                  </m:r>
                </m:sub>
              </m:sSub>
            </m:oMath>
            <w:r w:rsidRPr="00C37F7D">
              <w:rPr>
                <w:rFonts w:ascii="Times New Roman" w:hAnsi="Times New Roman" w:cs="Times New Roman"/>
                <w:color w:val="FF0000"/>
                <w:sz w:val="24"/>
                <w:szCs w:val="24"/>
              </w:rPr>
              <w:t xml:space="preserve"> in the equation). This concept has been proposed to deal with the long-term dependency (or long-range dependencies) issues in Recurrent Neural Network (RNN). RNN models usually have long sequence that causes vanishing or exploding gradient, as mentioned in Ian Goodfellow et al*. This is the reason why the forget gate is needed. In order to clarify this, we modify the manuscript as follows.</w:t>
            </w:r>
          </w:p>
          <w:p w14:paraId="1498A399" w14:textId="77777777" w:rsidR="00C37F7D" w:rsidRPr="00C37F7D" w:rsidRDefault="00C37F7D" w:rsidP="006C22D3">
            <w:pPr>
              <w:rPr>
                <w:rFonts w:ascii="Times New Roman" w:hAnsi="Times New Roman" w:cs="Times New Roman"/>
                <w:color w:val="FF0000"/>
                <w:sz w:val="24"/>
                <w:szCs w:val="24"/>
              </w:rPr>
            </w:pPr>
            <w:r w:rsidRPr="00C37F7D">
              <w:rPr>
                <w:rFonts w:ascii="Times New Roman" w:hAnsi="Times New Roman" w:cs="Times New Roman"/>
                <w:color w:val="FF0000"/>
                <w:sz w:val="24"/>
                <w:szCs w:val="24"/>
              </w:rPr>
              <w:t xml:space="preserve">* I. Goodfellow, Y. Bengio, and A. Courville, “Deep learning.” </w:t>
            </w:r>
            <w:r w:rsidRPr="00C37F7D">
              <w:rPr>
                <w:rFonts w:ascii="Times New Roman" w:hAnsi="Times New Roman" w:cs="Times New Roman"/>
                <w:i/>
                <w:color w:val="FF0000"/>
                <w:sz w:val="24"/>
                <w:szCs w:val="24"/>
              </w:rPr>
              <w:t>MIT press</w:t>
            </w:r>
            <w:r w:rsidRPr="00C37F7D">
              <w:rPr>
                <w:rFonts w:ascii="Times New Roman" w:hAnsi="Times New Roman" w:cs="Times New Roman"/>
                <w:color w:val="FF0000"/>
                <w:sz w:val="24"/>
                <w:szCs w:val="24"/>
              </w:rPr>
              <w:t>, 2016.</w:t>
            </w:r>
          </w:p>
          <w:p w14:paraId="3EC8E7DE" w14:textId="77777777" w:rsidR="00C37F7D" w:rsidRPr="00461343" w:rsidRDefault="00C37F7D" w:rsidP="006C22D3">
            <w:pPr>
              <w:rPr>
                <w:rFonts w:ascii="Times New Roman" w:hAnsi="Times New Roman" w:cs="Times New Roman"/>
                <w:b/>
                <w:sz w:val="24"/>
                <w:szCs w:val="24"/>
              </w:rPr>
            </w:pPr>
          </w:p>
          <w:p w14:paraId="3C740DD5" w14:textId="77777777" w:rsidR="00C37F7D" w:rsidRPr="00461343" w:rsidRDefault="00C37F7D" w:rsidP="006C22D3">
            <w:pPr>
              <w:rPr>
                <w:rFonts w:ascii="Times New Roman" w:hAnsi="Times New Roman" w:cs="Times New Roman"/>
                <w:sz w:val="24"/>
                <w:szCs w:val="24"/>
              </w:rPr>
            </w:pPr>
            <w:r w:rsidRPr="00461343">
              <w:rPr>
                <w:rFonts w:ascii="Times New Roman" w:hAnsi="Times New Roman" w:cs="Times New Roman"/>
                <w:b/>
                <w:sz w:val="24"/>
                <w:szCs w:val="24"/>
              </w:rPr>
              <w:t>Action:</w:t>
            </w:r>
            <w:r w:rsidRPr="00461343">
              <w:rPr>
                <w:rFonts w:ascii="Times New Roman" w:hAnsi="Times New Roman" w:cs="Times New Roman"/>
                <w:sz w:val="24"/>
                <w:szCs w:val="24"/>
              </w:rPr>
              <w:t xml:space="preserve"> We added a paragraph in the discussion section to highlight this point.</w:t>
            </w:r>
          </w:p>
          <w:p w14:paraId="4B438A95" w14:textId="77777777" w:rsidR="00C37F7D" w:rsidRPr="00461343" w:rsidRDefault="00C37F7D" w:rsidP="006C22D3">
            <w:pPr>
              <w:rPr>
                <w:rFonts w:ascii="Times New Roman" w:hAnsi="Times New Roman" w:cs="Times New Roman"/>
                <w:sz w:val="24"/>
                <w:szCs w:val="24"/>
              </w:rPr>
            </w:pPr>
          </w:p>
          <w:p w14:paraId="792846AC" w14:textId="77777777" w:rsidR="00C37F7D" w:rsidRPr="00461343" w:rsidRDefault="00C37F7D" w:rsidP="006C22D3">
            <w:pPr>
              <w:pStyle w:val="a3"/>
              <w:numPr>
                <w:ilvl w:val="0"/>
                <w:numId w:val="23"/>
              </w:numPr>
              <w:ind w:leftChars="0"/>
              <w:rPr>
                <w:rFonts w:ascii="Times New Roman" w:hAnsi="Times New Roman" w:cs="Times New Roman"/>
                <w:sz w:val="24"/>
                <w:szCs w:val="24"/>
              </w:rPr>
            </w:pPr>
            <w:r w:rsidRPr="00461343">
              <w:rPr>
                <w:rFonts w:ascii="Times New Roman" w:hAnsi="Times New Roman" w:cs="Times New Roman"/>
                <w:sz w:val="24"/>
                <w:szCs w:val="24"/>
                <w:u w:val="single"/>
              </w:rPr>
              <w:t>III. Method</w:t>
            </w:r>
            <w:r>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1) Input and Output Data (Paragraph 1)</w:t>
            </w:r>
            <w:r w:rsidRPr="00461343">
              <w:rPr>
                <w:rFonts w:ascii="Times New Roman" w:hAnsi="Times New Roman" w:cs="Times New Roman"/>
                <w:sz w:val="24"/>
                <w:szCs w:val="24"/>
              </w:rPr>
              <w:br/>
            </w:r>
            <w:r>
              <w:rPr>
                <w:rFonts w:ascii="Times New Roman" w:hAnsi="Times New Roman" w:cs="Times New Roman"/>
                <w:i/>
                <w:sz w:val="24"/>
                <w:szCs w:val="24"/>
              </w:rPr>
              <w:t>“</w:t>
            </w:r>
            <w:r w:rsidRPr="00461343">
              <w:rPr>
                <w:rFonts w:ascii="Times New Roman" w:hAnsi="Times New Roman" w:cs="Times New Roman"/>
                <w:i/>
                <w:sz w:val="24"/>
                <w:szCs w:val="24"/>
              </w:rPr>
              <w:t>The forget gate decides what information to keep or discard by multiplying 1 or 0 using a sigmoid unit.</w:t>
            </w:r>
            <w:r>
              <w:rPr>
                <w:rFonts w:ascii="Times New Roman" w:hAnsi="Times New Roman" w:cs="Times New Roman"/>
                <w:i/>
                <w:sz w:val="24"/>
                <w:szCs w:val="24"/>
              </w:rPr>
              <w:t>”</w:t>
            </w:r>
          </w:p>
          <w:p w14:paraId="192C3ECE" w14:textId="77777777" w:rsidR="00C37F7D" w:rsidRPr="00386111" w:rsidRDefault="00C37F7D" w:rsidP="006C22D3">
            <w:pPr>
              <w:rPr>
                <w:rFonts w:ascii="Times New Roman" w:hAnsi="Times New Roman" w:cs="Times New Roman"/>
                <w:sz w:val="24"/>
                <w:szCs w:val="24"/>
              </w:rPr>
            </w:pPr>
          </w:p>
        </w:tc>
      </w:tr>
    </w:tbl>
    <w:p w14:paraId="2D43FF44" w14:textId="6AD51B84" w:rsidR="00C37F7D" w:rsidRDefault="00C37F7D" w:rsidP="0086086E">
      <w:pPr>
        <w:rPr>
          <w:rFonts w:ascii="Times New Roman" w:hAnsi="Times New Roman" w:cs="Times New Roman"/>
          <w:sz w:val="24"/>
          <w:szCs w:val="24"/>
        </w:rPr>
      </w:pPr>
    </w:p>
    <w:p w14:paraId="63880B63" w14:textId="1A8549C4" w:rsidR="00C37F7D" w:rsidRPr="008A2CD1" w:rsidRDefault="00C37F7D" w:rsidP="00C37F7D">
      <w:pPr>
        <w:rPr>
          <w:rFonts w:ascii="Calibri" w:hAnsi="Calibri" w:cs="Times New Roman"/>
          <w:sz w:val="24"/>
          <w:szCs w:val="24"/>
        </w:rPr>
      </w:pPr>
      <w:r>
        <w:rPr>
          <w:rFonts w:ascii="Calibri" w:hAnsi="Calibri" w:cs="Times New Roman"/>
          <w:sz w:val="24"/>
          <w:szCs w:val="24"/>
        </w:rPr>
        <w:t>5</w:t>
      </w:r>
      <w:r w:rsidRPr="00976ACF">
        <w:rPr>
          <w:rFonts w:ascii="Calibri" w:hAnsi="Calibri" w:cs="Times New Roman"/>
          <w:sz w:val="24"/>
          <w:szCs w:val="24"/>
        </w:rPr>
        <w:t xml:space="preserve">) </w:t>
      </w:r>
      <w:r w:rsidRPr="00C37F7D">
        <w:rPr>
          <w:rFonts w:ascii="Calibri" w:hAnsi="Calibri" w:cs="Times New Roman"/>
          <w:sz w:val="24"/>
          <w:szCs w:val="24"/>
        </w:rPr>
        <w:t>it is missing to explain how did the author obtain A_4 in (10).</w:t>
      </w:r>
    </w:p>
    <w:tbl>
      <w:tblPr>
        <w:tblStyle w:val="a4"/>
        <w:tblW w:w="0" w:type="auto"/>
        <w:tblLook w:val="04A0" w:firstRow="1" w:lastRow="0" w:firstColumn="1" w:lastColumn="0" w:noHBand="0" w:noVBand="1"/>
      </w:tblPr>
      <w:tblGrid>
        <w:gridCol w:w="9016"/>
      </w:tblGrid>
      <w:tr w:rsidR="00C37F7D" w14:paraId="274BF5E2" w14:textId="77777777" w:rsidTr="006C22D3">
        <w:tc>
          <w:tcPr>
            <w:tcW w:w="9016" w:type="dxa"/>
          </w:tcPr>
          <w:p w14:paraId="7529C44E" w14:textId="77777777" w:rsidR="00C37F7D" w:rsidRPr="00C37F7D" w:rsidRDefault="00C37F7D" w:rsidP="006C22D3">
            <w:pPr>
              <w:rPr>
                <w:rFonts w:ascii="Times New Roman" w:hAnsi="Times New Roman" w:cs="Times New Roman"/>
                <w:color w:val="FF0000"/>
                <w:sz w:val="24"/>
                <w:szCs w:val="24"/>
              </w:rPr>
            </w:pPr>
            <w:r w:rsidRPr="00461343">
              <w:rPr>
                <w:rFonts w:ascii="Times New Roman" w:hAnsi="Times New Roman" w:cs="Times New Roman"/>
                <w:b/>
                <w:sz w:val="24"/>
                <w:szCs w:val="24"/>
              </w:rPr>
              <w:t>Response:</w:t>
            </w:r>
            <w:r w:rsidRPr="00461343">
              <w:rPr>
                <w:rFonts w:ascii="Times New Roman" w:hAnsi="Times New Roman" w:cs="Times New Roman"/>
                <w:sz w:val="24"/>
                <w:szCs w:val="24"/>
              </w:rPr>
              <w:t xml:space="preserve"> </w:t>
            </w:r>
            <w:r w:rsidRPr="00C37F7D">
              <w:rPr>
                <w:rFonts w:ascii="Times New Roman" w:hAnsi="Times New Roman" w:cs="Times New Roman"/>
                <w:color w:val="FF0000"/>
                <w:sz w:val="24"/>
                <w:szCs w:val="24"/>
              </w:rPr>
              <w:t xml:space="preserve">The forget gate decides what information to lose and what information to keep (expressed as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f</m:t>
                  </m:r>
                </m:e>
                <m:sub>
                  <m:r>
                    <w:rPr>
                      <w:rFonts w:ascii="Cambria Math" w:hAnsi="Cambria Math" w:cs="Times New Roman"/>
                      <w:color w:val="FF0000"/>
                      <w:sz w:val="24"/>
                      <w:szCs w:val="24"/>
                    </w:rPr>
                    <m:t>t</m:t>
                  </m:r>
                </m:sub>
              </m:sSub>
            </m:oMath>
            <w:r w:rsidRPr="00C37F7D">
              <w:rPr>
                <w:rFonts w:ascii="Times New Roman" w:hAnsi="Times New Roman" w:cs="Times New Roman"/>
                <w:color w:val="FF0000"/>
                <w:sz w:val="24"/>
                <w:szCs w:val="24"/>
              </w:rPr>
              <w:t xml:space="preserve"> in the equation). This concept has been proposed to deal with the long-term dependency (or long-range dependencies) issues in Recurrent Neural Network (RNN). </w:t>
            </w:r>
            <w:r w:rsidRPr="00C37F7D">
              <w:rPr>
                <w:rFonts w:ascii="Times New Roman" w:hAnsi="Times New Roman" w:cs="Times New Roman"/>
                <w:color w:val="FF0000"/>
                <w:sz w:val="24"/>
                <w:szCs w:val="24"/>
              </w:rPr>
              <w:lastRenderedPageBreak/>
              <w:t>RNN models usually have long sequence that causes vanishing or exploding gradient, as mentioned in Ian Goodfellow et al*. This is the reason why the forget gate is needed. In order to clarify this, we modify the manuscript as follows.</w:t>
            </w:r>
          </w:p>
          <w:p w14:paraId="5E5CE164" w14:textId="77777777" w:rsidR="00C37F7D" w:rsidRPr="00C37F7D" w:rsidRDefault="00C37F7D" w:rsidP="006C22D3">
            <w:pPr>
              <w:rPr>
                <w:rFonts w:ascii="Times New Roman" w:hAnsi="Times New Roman" w:cs="Times New Roman"/>
                <w:color w:val="FF0000"/>
                <w:sz w:val="24"/>
                <w:szCs w:val="24"/>
              </w:rPr>
            </w:pPr>
            <w:r w:rsidRPr="00C37F7D">
              <w:rPr>
                <w:rFonts w:ascii="Times New Roman" w:hAnsi="Times New Roman" w:cs="Times New Roman"/>
                <w:color w:val="FF0000"/>
                <w:sz w:val="24"/>
                <w:szCs w:val="24"/>
              </w:rPr>
              <w:t xml:space="preserve">* I. Goodfellow, Y. Bengio, and A. Courville, “Deep learning.” </w:t>
            </w:r>
            <w:r w:rsidRPr="00C37F7D">
              <w:rPr>
                <w:rFonts w:ascii="Times New Roman" w:hAnsi="Times New Roman" w:cs="Times New Roman"/>
                <w:i/>
                <w:color w:val="FF0000"/>
                <w:sz w:val="24"/>
                <w:szCs w:val="24"/>
              </w:rPr>
              <w:t>MIT press</w:t>
            </w:r>
            <w:r w:rsidRPr="00C37F7D">
              <w:rPr>
                <w:rFonts w:ascii="Times New Roman" w:hAnsi="Times New Roman" w:cs="Times New Roman"/>
                <w:color w:val="FF0000"/>
                <w:sz w:val="24"/>
                <w:szCs w:val="24"/>
              </w:rPr>
              <w:t>, 2016.</w:t>
            </w:r>
          </w:p>
          <w:p w14:paraId="2C3F9950" w14:textId="77777777" w:rsidR="00C37F7D" w:rsidRPr="00461343" w:rsidRDefault="00C37F7D" w:rsidP="006C22D3">
            <w:pPr>
              <w:rPr>
                <w:rFonts w:ascii="Times New Roman" w:hAnsi="Times New Roman" w:cs="Times New Roman"/>
                <w:b/>
                <w:sz w:val="24"/>
                <w:szCs w:val="24"/>
              </w:rPr>
            </w:pPr>
          </w:p>
          <w:p w14:paraId="1EE95FB1" w14:textId="77777777" w:rsidR="00C37F7D" w:rsidRPr="00461343" w:rsidRDefault="00C37F7D" w:rsidP="006C22D3">
            <w:pPr>
              <w:rPr>
                <w:rFonts w:ascii="Times New Roman" w:hAnsi="Times New Roman" w:cs="Times New Roman"/>
                <w:sz w:val="24"/>
                <w:szCs w:val="24"/>
              </w:rPr>
            </w:pPr>
            <w:r w:rsidRPr="00461343">
              <w:rPr>
                <w:rFonts w:ascii="Times New Roman" w:hAnsi="Times New Roman" w:cs="Times New Roman"/>
                <w:b/>
                <w:sz w:val="24"/>
                <w:szCs w:val="24"/>
              </w:rPr>
              <w:t>Action:</w:t>
            </w:r>
            <w:r w:rsidRPr="00461343">
              <w:rPr>
                <w:rFonts w:ascii="Times New Roman" w:hAnsi="Times New Roman" w:cs="Times New Roman"/>
                <w:sz w:val="24"/>
                <w:szCs w:val="24"/>
              </w:rPr>
              <w:t xml:space="preserve"> We added a paragraph in the discussion section to highlight this point.</w:t>
            </w:r>
          </w:p>
          <w:p w14:paraId="7A08C3AB" w14:textId="77777777" w:rsidR="00C37F7D" w:rsidRPr="00461343" w:rsidRDefault="00C37F7D" w:rsidP="006C22D3">
            <w:pPr>
              <w:rPr>
                <w:rFonts w:ascii="Times New Roman" w:hAnsi="Times New Roman" w:cs="Times New Roman"/>
                <w:sz w:val="24"/>
                <w:szCs w:val="24"/>
              </w:rPr>
            </w:pPr>
          </w:p>
          <w:p w14:paraId="3D476411" w14:textId="77777777" w:rsidR="00C37F7D" w:rsidRPr="00461343" w:rsidRDefault="00C37F7D" w:rsidP="006C22D3">
            <w:pPr>
              <w:pStyle w:val="a3"/>
              <w:numPr>
                <w:ilvl w:val="0"/>
                <w:numId w:val="23"/>
              </w:numPr>
              <w:ind w:leftChars="0"/>
              <w:rPr>
                <w:rFonts w:ascii="Times New Roman" w:hAnsi="Times New Roman" w:cs="Times New Roman"/>
                <w:sz w:val="24"/>
                <w:szCs w:val="24"/>
              </w:rPr>
            </w:pPr>
            <w:r w:rsidRPr="00461343">
              <w:rPr>
                <w:rFonts w:ascii="Times New Roman" w:hAnsi="Times New Roman" w:cs="Times New Roman"/>
                <w:sz w:val="24"/>
                <w:szCs w:val="24"/>
                <w:u w:val="single"/>
              </w:rPr>
              <w:t>III. Method</w:t>
            </w:r>
            <w:r>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1) Input and Output Data (Paragraph 1)</w:t>
            </w:r>
            <w:r w:rsidRPr="00461343">
              <w:rPr>
                <w:rFonts w:ascii="Times New Roman" w:hAnsi="Times New Roman" w:cs="Times New Roman"/>
                <w:sz w:val="24"/>
                <w:szCs w:val="24"/>
              </w:rPr>
              <w:br/>
            </w:r>
            <w:r>
              <w:rPr>
                <w:rFonts w:ascii="Times New Roman" w:hAnsi="Times New Roman" w:cs="Times New Roman"/>
                <w:i/>
                <w:sz w:val="24"/>
                <w:szCs w:val="24"/>
              </w:rPr>
              <w:t>“</w:t>
            </w:r>
            <w:r w:rsidRPr="00461343">
              <w:rPr>
                <w:rFonts w:ascii="Times New Roman" w:hAnsi="Times New Roman" w:cs="Times New Roman"/>
                <w:i/>
                <w:sz w:val="24"/>
                <w:szCs w:val="24"/>
              </w:rPr>
              <w:t>The forget gate decides what information to keep or discard by multiplying 1 or 0 using a sigmoid unit.</w:t>
            </w:r>
            <w:r>
              <w:rPr>
                <w:rFonts w:ascii="Times New Roman" w:hAnsi="Times New Roman" w:cs="Times New Roman"/>
                <w:i/>
                <w:sz w:val="24"/>
                <w:szCs w:val="24"/>
              </w:rPr>
              <w:t>”</w:t>
            </w:r>
          </w:p>
          <w:p w14:paraId="76D6BE35" w14:textId="77777777" w:rsidR="00C37F7D" w:rsidRPr="00386111" w:rsidRDefault="00C37F7D" w:rsidP="006C22D3">
            <w:pPr>
              <w:rPr>
                <w:rFonts w:ascii="Times New Roman" w:hAnsi="Times New Roman" w:cs="Times New Roman"/>
                <w:sz w:val="24"/>
                <w:szCs w:val="24"/>
              </w:rPr>
            </w:pPr>
          </w:p>
        </w:tc>
      </w:tr>
    </w:tbl>
    <w:p w14:paraId="0C8D791D" w14:textId="2A6BFF37" w:rsidR="00C37F7D" w:rsidRPr="00C37F7D" w:rsidRDefault="00C37F7D" w:rsidP="0086086E">
      <w:pPr>
        <w:rPr>
          <w:rFonts w:ascii="Times New Roman" w:hAnsi="Times New Roman" w:cs="Times New Roman"/>
          <w:sz w:val="24"/>
          <w:szCs w:val="24"/>
        </w:rPr>
      </w:pPr>
    </w:p>
    <w:p w14:paraId="6C3226CC" w14:textId="50413A92" w:rsidR="00C37F7D" w:rsidRPr="008A2CD1" w:rsidRDefault="00C37F7D" w:rsidP="00C37F7D">
      <w:pPr>
        <w:rPr>
          <w:rFonts w:ascii="Calibri" w:hAnsi="Calibri" w:cs="Times New Roman"/>
          <w:sz w:val="24"/>
          <w:szCs w:val="24"/>
        </w:rPr>
      </w:pPr>
      <w:r>
        <w:rPr>
          <w:rFonts w:ascii="Calibri" w:hAnsi="Calibri" w:cs="Times New Roman"/>
          <w:sz w:val="24"/>
          <w:szCs w:val="24"/>
        </w:rPr>
        <w:t>6</w:t>
      </w:r>
      <w:r w:rsidRPr="00976ACF">
        <w:rPr>
          <w:rFonts w:ascii="Calibri" w:hAnsi="Calibri" w:cs="Times New Roman"/>
          <w:sz w:val="24"/>
          <w:szCs w:val="24"/>
        </w:rPr>
        <w:t xml:space="preserve">) </w:t>
      </w:r>
      <w:r w:rsidRPr="00C37F7D">
        <w:rPr>
          <w:rFonts w:ascii="Calibri" w:hAnsi="Calibri" w:cs="Times New Roman"/>
          <w:sz w:val="24"/>
          <w:szCs w:val="24"/>
        </w:rPr>
        <w:t>Please provide a background of 5% insensitivity selection criteria and why it is calculated in step (v).</w:t>
      </w:r>
      <w:r>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C37F7D" w14:paraId="3443E810" w14:textId="77777777" w:rsidTr="006C22D3">
        <w:tc>
          <w:tcPr>
            <w:tcW w:w="9016" w:type="dxa"/>
          </w:tcPr>
          <w:p w14:paraId="5B075A9E" w14:textId="77777777" w:rsidR="00C37F7D" w:rsidRPr="00C37F7D" w:rsidRDefault="00C37F7D" w:rsidP="006C22D3">
            <w:pPr>
              <w:rPr>
                <w:rFonts w:ascii="Times New Roman" w:hAnsi="Times New Roman" w:cs="Times New Roman"/>
                <w:color w:val="FF0000"/>
                <w:sz w:val="24"/>
                <w:szCs w:val="24"/>
              </w:rPr>
            </w:pPr>
            <w:r w:rsidRPr="00461343">
              <w:rPr>
                <w:rFonts w:ascii="Times New Roman" w:hAnsi="Times New Roman" w:cs="Times New Roman"/>
                <w:b/>
                <w:sz w:val="24"/>
                <w:szCs w:val="24"/>
              </w:rPr>
              <w:t>Response:</w:t>
            </w:r>
            <w:r w:rsidRPr="00461343">
              <w:rPr>
                <w:rFonts w:ascii="Times New Roman" w:hAnsi="Times New Roman" w:cs="Times New Roman"/>
                <w:sz w:val="24"/>
                <w:szCs w:val="24"/>
              </w:rPr>
              <w:t xml:space="preserve"> </w:t>
            </w:r>
            <w:r w:rsidRPr="00C37F7D">
              <w:rPr>
                <w:rFonts w:ascii="Times New Roman" w:hAnsi="Times New Roman" w:cs="Times New Roman"/>
                <w:color w:val="FF0000"/>
                <w:sz w:val="24"/>
                <w:szCs w:val="24"/>
              </w:rPr>
              <w:t xml:space="preserve">The forget gate decides what information to lose and what information to keep (expressed as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f</m:t>
                  </m:r>
                </m:e>
                <m:sub>
                  <m:r>
                    <w:rPr>
                      <w:rFonts w:ascii="Cambria Math" w:hAnsi="Cambria Math" w:cs="Times New Roman"/>
                      <w:color w:val="FF0000"/>
                      <w:sz w:val="24"/>
                      <w:szCs w:val="24"/>
                    </w:rPr>
                    <m:t>t</m:t>
                  </m:r>
                </m:sub>
              </m:sSub>
            </m:oMath>
            <w:r w:rsidRPr="00C37F7D">
              <w:rPr>
                <w:rFonts w:ascii="Times New Roman" w:hAnsi="Times New Roman" w:cs="Times New Roman"/>
                <w:color w:val="FF0000"/>
                <w:sz w:val="24"/>
                <w:szCs w:val="24"/>
              </w:rPr>
              <w:t xml:space="preserve"> in the equation). This concept has been proposed to deal with the long-term dependency (or long-range dependencies) issues in Recurrent Neural Network (RNN). RNN models usually have long sequence that causes vanishing or exploding gradient, as mentioned in Ian Goodfellow et al*. This is the reason why the forget gate is needed. In order to clarify this, we modify the manuscript as follows.</w:t>
            </w:r>
          </w:p>
          <w:p w14:paraId="442C38A3" w14:textId="77777777" w:rsidR="00C37F7D" w:rsidRPr="00C37F7D" w:rsidRDefault="00C37F7D" w:rsidP="006C22D3">
            <w:pPr>
              <w:rPr>
                <w:rFonts w:ascii="Times New Roman" w:hAnsi="Times New Roman" w:cs="Times New Roman"/>
                <w:color w:val="FF0000"/>
                <w:sz w:val="24"/>
                <w:szCs w:val="24"/>
              </w:rPr>
            </w:pPr>
            <w:r w:rsidRPr="00C37F7D">
              <w:rPr>
                <w:rFonts w:ascii="Times New Roman" w:hAnsi="Times New Roman" w:cs="Times New Roman"/>
                <w:color w:val="FF0000"/>
                <w:sz w:val="24"/>
                <w:szCs w:val="24"/>
              </w:rPr>
              <w:t xml:space="preserve">* I. Goodfellow, Y. Bengio, and A. Courville, “Deep learning.” </w:t>
            </w:r>
            <w:r w:rsidRPr="00C37F7D">
              <w:rPr>
                <w:rFonts w:ascii="Times New Roman" w:hAnsi="Times New Roman" w:cs="Times New Roman"/>
                <w:i/>
                <w:color w:val="FF0000"/>
                <w:sz w:val="24"/>
                <w:szCs w:val="24"/>
              </w:rPr>
              <w:t>MIT press</w:t>
            </w:r>
            <w:r w:rsidRPr="00C37F7D">
              <w:rPr>
                <w:rFonts w:ascii="Times New Roman" w:hAnsi="Times New Roman" w:cs="Times New Roman"/>
                <w:color w:val="FF0000"/>
                <w:sz w:val="24"/>
                <w:szCs w:val="24"/>
              </w:rPr>
              <w:t>, 2016.</w:t>
            </w:r>
          </w:p>
          <w:p w14:paraId="6F85ABDD" w14:textId="77777777" w:rsidR="00C37F7D" w:rsidRPr="00461343" w:rsidRDefault="00C37F7D" w:rsidP="006C22D3">
            <w:pPr>
              <w:rPr>
                <w:rFonts w:ascii="Times New Roman" w:hAnsi="Times New Roman" w:cs="Times New Roman"/>
                <w:b/>
                <w:sz w:val="24"/>
                <w:szCs w:val="24"/>
              </w:rPr>
            </w:pPr>
          </w:p>
          <w:p w14:paraId="761F37A4" w14:textId="77777777" w:rsidR="00C37F7D" w:rsidRPr="00461343" w:rsidRDefault="00C37F7D" w:rsidP="006C22D3">
            <w:pPr>
              <w:rPr>
                <w:rFonts w:ascii="Times New Roman" w:hAnsi="Times New Roman" w:cs="Times New Roman"/>
                <w:sz w:val="24"/>
                <w:szCs w:val="24"/>
              </w:rPr>
            </w:pPr>
            <w:r w:rsidRPr="00461343">
              <w:rPr>
                <w:rFonts w:ascii="Times New Roman" w:hAnsi="Times New Roman" w:cs="Times New Roman"/>
                <w:b/>
                <w:sz w:val="24"/>
                <w:szCs w:val="24"/>
              </w:rPr>
              <w:t>Action:</w:t>
            </w:r>
            <w:r w:rsidRPr="00461343">
              <w:rPr>
                <w:rFonts w:ascii="Times New Roman" w:hAnsi="Times New Roman" w:cs="Times New Roman"/>
                <w:sz w:val="24"/>
                <w:szCs w:val="24"/>
              </w:rPr>
              <w:t xml:space="preserve"> We added a paragraph in the discussion section to highlight this point.</w:t>
            </w:r>
          </w:p>
          <w:p w14:paraId="26A6803F" w14:textId="77777777" w:rsidR="00C37F7D" w:rsidRPr="00461343" w:rsidRDefault="00C37F7D" w:rsidP="006C22D3">
            <w:pPr>
              <w:rPr>
                <w:rFonts w:ascii="Times New Roman" w:hAnsi="Times New Roman" w:cs="Times New Roman"/>
                <w:sz w:val="24"/>
                <w:szCs w:val="24"/>
              </w:rPr>
            </w:pPr>
          </w:p>
          <w:p w14:paraId="5C92B97E" w14:textId="77777777" w:rsidR="00C37F7D" w:rsidRPr="00461343" w:rsidRDefault="00C37F7D" w:rsidP="006C22D3">
            <w:pPr>
              <w:pStyle w:val="a3"/>
              <w:numPr>
                <w:ilvl w:val="0"/>
                <w:numId w:val="23"/>
              </w:numPr>
              <w:ind w:leftChars="0"/>
              <w:rPr>
                <w:rFonts w:ascii="Times New Roman" w:hAnsi="Times New Roman" w:cs="Times New Roman"/>
                <w:sz w:val="24"/>
                <w:szCs w:val="24"/>
              </w:rPr>
            </w:pPr>
            <w:r w:rsidRPr="00461343">
              <w:rPr>
                <w:rFonts w:ascii="Times New Roman" w:hAnsi="Times New Roman" w:cs="Times New Roman"/>
                <w:sz w:val="24"/>
                <w:szCs w:val="24"/>
                <w:u w:val="single"/>
              </w:rPr>
              <w:t>III. Method</w:t>
            </w:r>
            <w:r>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1) Input and Output Data (Paragraph 1)</w:t>
            </w:r>
            <w:r w:rsidRPr="00461343">
              <w:rPr>
                <w:rFonts w:ascii="Times New Roman" w:hAnsi="Times New Roman" w:cs="Times New Roman"/>
                <w:sz w:val="24"/>
                <w:szCs w:val="24"/>
              </w:rPr>
              <w:br/>
            </w:r>
            <w:r>
              <w:rPr>
                <w:rFonts w:ascii="Times New Roman" w:hAnsi="Times New Roman" w:cs="Times New Roman"/>
                <w:i/>
                <w:sz w:val="24"/>
                <w:szCs w:val="24"/>
              </w:rPr>
              <w:t>“</w:t>
            </w:r>
            <w:r w:rsidRPr="00461343">
              <w:rPr>
                <w:rFonts w:ascii="Times New Roman" w:hAnsi="Times New Roman" w:cs="Times New Roman"/>
                <w:i/>
                <w:sz w:val="24"/>
                <w:szCs w:val="24"/>
              </w:rPr>
              <w:t>The forget gate decides what information to keep or discard by multiplying 1 or 0 using a sigmoid unit.</w:t>
            </w:r>
            <w:r>
              <w:rPr>
                <w:rFonts w:ascii="Times New Roman" w:hAnsi="Times New Roman" w:cs="Times New Roman"/>
                <w:i/>
                <w:sz w:val="24"/>
                <w:szCs w:val="24"/>
              </w:rPr>
              <w:t>”</w:t>
            </w:r>
          </w:p>
          <w:p w14:paraId="03E2F0FE" w14:textId="77777777" w:rsidR="00C37F7D" w:rsidRPr="00386111" w:rsidRDefault="00C37F7D" w:rsidP="006C22D3">
            <w:pPr>
              <w:rPr>
                <w:rFonts w:ascii="Times New Roman" w:hAnsi="Times New Roman" w:cs="Times New Roman"/>
                <w:sz w:val="24"/>
                <w:szCs w:val="24"/>
              </w:rPr>
            </w:pPr>
          </w:p>
        </w:tc>
      </w:tr>
    </w:tbl>
    <w:p w14:paraId="2C2A7299" w14:textId="77777777" w:rsidR="00C37F7D" w:rsidRPr="00C37F7D" w:rsidRDefault="00C37F7D" w:rsidP="00C37F7D">
      <w:pPr>
        <w:rPr>
          <w:rFonts w:ascii="Times New Roman" w:hAnsi="Times New Roman" w:cs="Times New Roman"/>
          <w:sz w:val="24"/>
          <w:szCs w:val="24"/>
        </w:rPr>
      </w:pPr>
    </w:p>
    <w:p w14:paraId="737B27AD" w14:textId="3E75314D" w:rsidR="00C37F7D" w:rsidRPr="008A2CD1" w:rsidRDefault="00C37F7D" w:rsidP="00C37F7D">
      <w:pPr>
        <w:rPr>
          <w:rFonts w:ascii="Calibri" w:hAnsi="Calibri" w:cs="Times New Roman"/>
          <w:sz w:val="24"/>
          <w:szCs w:val="24"/>
        </w:rPr>
      </w:pPr>
      <w:r>
        <w:rPr>
          <w:rFonts w:ascii="Calibri" w:hAnsi="Calibri" w:cs="Times New Roman"/>
          <w:sz w:val="24"/>
          <w:szCs w:val="24"/>
        </w:rPr>
        <w:t>7</w:t>
      </w:r>
      <w:r w:rsidRPr="00976ACF">
        <w:rPr>
          <w:rFonts w:ascii="Calibri" w:hAnsi="Calibri" w:cs="Times New Roman"/>
          <w:sz w:val="24"/>
          <w:szCs w:val="24"/>
        </w:rPr>
        <w:t xml:space="preserve">) </w:t>
      </w:r>
      <w:r w:rsidRPr="00C37F7D">
        <w:rPr>
          <w:rFonts w:ascii="Calibri" w:hAnsi="Calibri" w:cs="Times New Roman"/>
          <w:sz w:val="24"/>
          <w:szCs w:val="24"/>
        </w:rPr>
        <w:t>It reads that the experiments were aimed at reducing the container's residual vibration. However, the explanation and results were shown for the beam vibration. It should be clarified and revised.</w:t>
      </w:r>
    </w:p>
    <w:tbl>
      <w:tblPr>
        <w:tblStyle w:val="a4"/>
        <w:tblW w:w="0" w:type="auto"/>
        <w:tblLook w:val="04A0" w:firstRow="1" w:lastRow="0" w:firstColumn="1" w:lastColumn="0" w:noHBand="0" w:noVBand="1"/>
      </w:tblPr>
      <w:tblGrid>
        <w:gridCol w:w="9016"/>
      </w:tblGrid>
      <w:tr w:rsidR="00C37F7D" w14:paraId="742B064F" w14:textId="77777777" w:rsidTr="006C22D3">
        <w:tc>
          <w:tcPr>
            <w:tcW w:w="9016" w:type="dxa"/>
          </w:tcPr>
          <w:p w14:paraId="56AE1EB8" w14:textId="77777777" w:rsidR="00C37F7D" w:rsidRPr="00C37F7D" w:rsidRDefault="00C37F7D" w:rsidP="006C22D3">
            <w:pPr>
              <w:rPr>
                <w:rFonts w:ascii="Times New Roman" w:hAnsi="Times New Roman" w:cs="Times New Roman"/>
                <w:color w:val="FF0000"/>
                <w:sz w:val="24"/>
                <w:szCs w:val="24"/>
              </w:rPr>
            </w:pPr>
            <w:r w:rsidRPr="00461343">
              <w:rPr>
                <w:rFonts w:ascii="Times New Roman" w:hAnsi="Times New Roman" w:cs="Times New Roman"/>
                <w:b/>
                <w:sz w:val="24"/>
                <w:szCs w:val="24"/>
              </w:rPr>
              <w:t>Response:</w:t>
            </w:r>
            <w:r w:rsidRPr="00461343">
              <w:rPr>
                <w:rFonts w:ascii="Times New Roman" w:hAnsi="Times New Roman" w:cs="Times New Roman"/>
                <w:sz w:val="24"/>
                <w:szCs w:val="24"/>
              </w:rPr>
              <w:t xml:space="preserve"> </w:t>
            </w:r>
            <w:r w:rsidRPr="00C37F7D">
              <w:rPr>
                <w:rFonts w:ascii="Times New Roman" w:hAnsi="Times New Roman" w:cs="Times New Roman"/>
                <w:color w:val="FF0000"/>
                <w:sz w:val="24"/>
                <w:szCs w:val="24"/>
              </w:rPr>
              <w:t xml:space="preserve">The forget gate decides what information to lose and what information to keep (expressed as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f</m:t>
                  </m:r>
                </m:e>
                <m:sub>
                  <m:r>
                    <w:rPr>
                      <w:rFonts w:ascii="Cambria Math" w:hAnsi="Cambria Math" w:cs="Times New Roman"/>
                      <w:color w:val="FF0000"/>
                      <w:sz w:val="24"/>
                      <w:szCs w:val="24"/>
                    </w:rPr>
                    <m:t>t</m:t>
                  </m:r>
                </m:sub>
              </m:sSub>
            </m:oMath>
            <w:r w:rsidRPr="00C37F7D">
              <w:rPr>
                <w:rFonts w:ascii="Times New Roman" w:hAnsi="Times New Roman" w:cs="Times New Roman"/>
                <w:color w:val="FF0000"/>
                <w:sz w:val="24"/>
                <w:szCs w:val="24"/>
              </w:rPr>
              <w:t xml:space="preserve"> in the equation). This concept has been proposed to deal with the long-term dependency (or long-range dependencies) issues in Recurrent Neural Network (RNN). RNN models usually have long sequence that causes vanishing or exploding gradient, as mentioned in Ian Goodfellow et al*. This is the reason why the forget gate is needed. In order to clarify this, we modify the manuscript as follows.</w:t>
            </w:r>
          </w:p>
          <w:p w14:paraId="70DD50E2" w14:textId="77777777" w:rsidR="00C37F7D" w:rsidRPr="00C37F7D" w:rsidRDefault="00C37F7D" w:rsidP="006C22D3">
            <w:pPr>
              <w:rPr>
                <w:rFonts w:ascii="Times New Roman" w:hAnsi="Times New Roman" w:cs="Times New Roman"/>
                <w:color w:val="FF0000"/>
                <w:sz w:val="24"/>
                <w:szCs w:val="24"/>
              </w:rPr>
            </w:pPr>
            <w:r w:rsidRPr="00C37F7D">
              <w:rPr>
                <w:rFonts w:ascii="Times New Roman" w:hAnsi="Times New Roman" w:cs="Times New Roman"/>
                <w:color w:val="FF0000"/>
                <w:sz w:val="24"/>
                <w:szCs w:val="24"/>
              </w:rPr>
              <w:t xml:space="preserve">* I. Goodfellow, Y. Bengio, and A. Courville, “Deep learning.” </w:t>
            </w:r>
            <w:r w:rsidRPr="00C37F7D">
              <w:rPr>
                <w:rFonts w:ascii="Times New Roman" w:hAnsi="Times New Roman" w:cs="Times New Roman"/>
                <w:i/>
                <w:color w:val="FF0000"/>
                <w:sz w:val="24"/>
                <w:szCs w:val="24"/>
              </w:rPr>
              <w:t>MIT press</w:t>
            </w:r>
            <w:r w:rsidRPr="00C37F7D">
              <w:rPr>
                <w:rFonts w:ascii="Times New Roman" w:hAnsi="Times New Roman" w:cs="Times New Roman"/>
                <w:color w:val="FF0000"/>
                <w:sz w:val="24"/>
                <w:szCs w:val="24"/>
              </w:rPr>
              <w:t>, 2016.</w:t>
            </w:r>
          </w:p>
          <w:p w14:paraId="7574D859" w14:textId="77777777" w:rsidR="00C37F7D" w:rsidRPr="00461343" w:rsidRDefault="00C37F7D" w:rsidP="006C22D3">
            <w:pPr>
              <w:rPr>
                <w:rFonts w:ascii="Times New Roman" w:hAnsi="Times New Roman" w:cs="Times New Roman"/>
                <w:b/>
                <w:sz w:val="24"/>
                <w:szCs w:val="24"/>
              </w:rPr>
            </w:pPr>
          </w:p>
          <w:p w14:paraId="1E9CBE0D" w14:textId="77777777" w:rsidR="00C37F7D" w:rsidRPr="00461343" w:rsidRDefault="00C37F7D" w:rsidP="006C22D3">
            <w:pPr>
              <w:rPr>
                <w:rFonts w:ascii="Times New Roman" w:hAnsi="Times New Roman" w:cs="Times New Roman"/>
                <w:sz w:val="24"/>
                <w:szCs w:val="24"/>
              </w:rPr>
            </w:pPr>
            <w:r w:rsidRPr="00461343">
              <w:rPr>
                <w:rFonts w:ascii="Times New Roman" w:hAnsi="Times New Roman" w:cs="Times New Roman"/>
                <w:b/>
                <w:sz w:val="24"/>
                <w:szCs w:val="24"/>
              </w:rPr>
              <w:t>Action:</w:t>
            </w:r>
            <w:r w:rsidRPr="00461343">
              <w:rPr>
                <w:rFonts w:ascii="Times New Roman" w:hAnsi="Times New Roman" w:cs="Times New Roman"/>
                <w:sz w:val="24"/>
                <w:szCs w:val="24"/>
              </w:rPr>
              <w:t xml:space="preserve"> We added a paragraph in the discussion section to highlight this point.</w:t>
            </w:r>
          </w:p>
          <w:p w14:paraId="7E33CBF7" w14:textId="77777777" w:rsidR="00C37F7D" w:rsidRPr="00461343" w:rsidRDefault="00C37F7D" w:rsidP="006C22D3">
            <w:pPr>
              <w:rPr>
                <w:rFonts w:ascii="Times New Roman" w:hAnsi="Times New Roman" w:cs="Times New Roman"/>
                <w:sz w:val="24"/>
                <w:szCs w:val="24"/>
              </w:rPr>
            </w:pPr>
          </w:p>
          <w:p w14:paraId="2424BB5E" w14:textId="77777777" w:rsidR="00C37F7D" w:rsidRPr="00461343" w:rsidRDefault="00C37F7D" w:rsidP="006C22D3">
            <w:pPr>
              <w:pStyle w:val="a3"/>
              <w:numPr>
                <w:ilvl w:val="0"/>
                <w:numId w:val="23"/>
              </w:numPr>
              <w:ind w:leftChars="0"/>
              <w:rPr>
                <w:rFonts w:ascii="Times New Roman" w:hAnsi="Times New Roman" w:cs="Times New Roman"/>
                <w:sz w:val="24"/>
                <w:szCs w:val="24"/>
              </w:rPr>
            </w:pPr>
            <w:r w:rsidRPr="00461343">
              <w:rPr>
                <w:rFonts w:ascii="Times New Roman" w:hAnsi="Times New Roman" w:cs="Times New Roman"/>
                <w:sz w:val="24"/>
                <w:szCs w:val="24"/>
                <w:u w:val="single"/>
              </w:rPr>
              <w:t>III. Method</w:t>
            </w:r>
            <w:r>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1) Input and Output Data (Paragraph 1)</w:t>
            </w:r>
            <w:r w:rsidRPr="00461343">
              <w:rPr>
                <w:rFonts w:ascii="Times New Roman" w:hAnsi="Times New Roman" w:cs="Times New Roman"/>
                <w:sz w:val="24"/>
                <w:szCs w:val="24"/>
              </w:rPr>
              <w:br/>
            </w:r>
            <w:r>
              <w:rPr>
                <w:rFonts w:ascii="Times New Roman" w:hAnsi="Times New Roman" w:cs="Times New Roman"/>
                <w:i/>
                <w:sz w:val="24"/>
                <w:szCs w:val="24"/>
              </w:rPr>
              <w:lastRenderedPageBreak/>
              <w:t>“</w:t>
            </w:r>
            <w:r w:rsidRPr="00461343">
              <w:rPr>
                <w:rFonts w:ascii="Times New Roman" w:hAnsi="Times New Roman" w:cs="Times New Roman"/>
                <w:i/>
                <w:sz w:val="24"/>
                <w:szCs w:val="24"/>
              </w:rPr>
              <w:t>The forget gate decides what information to keep or discard by multiplying 1 or 0 using a sigmoid unit.</w:t>
            </w:r>
            <w:r>
              <w:rPr>
                <w:rFonts w:ascii="Times New Roman" w:hAnsi="Times New Roman" w:cs="Times New Roman"/>
                <w:i/>
                <w:sz w:val="24"/>
                <w:szCs w:val="24"/>
              </w:rPr>
              <w:t>”</w:t>
            </w:r>
          </w:p>
          <w:p w14:paraId="3034C9B6" w14:textId="77777777" w:rsidR="00C37F7D" w:rsidRPr="00386111" w:rsidRDefault="00C37F7D" w:rsidP="006C22D3">
            <w:pPr>
              <w:rPr>
                <w:rFonts w:ascii="Times New Roman" w:hAnsi="Times New Roman" w:cs="Times New Roman"/>
                <w:sz w:val="24"/>
                <w:szCs w:val="24"/>
              </w:rPr>
            </w:pPr>
          </w:p>
        </w:tc>
      </w:tr>
    </w:tbl>
    <w:p w14:paraId="319DF192" w14:textId="77777777" w:rsidR="00C37F7D" w:rsidRPr="00C37F7D" w:rsidRDefault="00C37F7D" w:rsidP="00C37F7D">
      <w:pPr>
        <w:rPr>
          <w:rFonts w:ascii="Times New Roman" w:hAnsi="Times New Roman" w:cs="Times New Roman"/>
          <w:sz w:val="24"/>
          <w:szCs w:val="24"/>
        </w:rPr>
      </w:pPr>
    </w:p>
    <w:p w14:paraId="13494509" w14:textId="29922859" w:rsidR="00C37F7D" w:rsidRPr="008A2CD1" w:rsidRDefault="00C37F7D" w:rsidP="00C37F7D">
      <w:pPr>
        <w:rPr>
          <w:rFonts w:ascii="Calibri" w:hAnsi="Calibri" w:cs="Times New Roman"/>
          <w:sz w:val="24"/>
          <w:szCs w:val="24"/>
        </w:rPr>
      </w:pPr>
      <w:r>
        <w:rPr>
          <w:rFonts w:ascii="Calibri" w:hAnsi="Calibri" w:cs="Times New Roman"/>
          <w:sz w:val="24"/>
          <w:szCs w:val="24"/>
        </w:rPr>
        <w:t>8</w:t>
      </w:r>
      <w:r w:rsidRPr="00976ACF">
        <w:rPr>
          <w:rFonts w:ascii="Calibri" w:hAnsi="Calibri" w:cs="Times New Roman"/>
          <w:sz w:val="24"/>
          <w:szCs w:val="24"/>
        </w:rPr>
        <w:t xml:space="preserve">) </w:t>
      </w:r>
      <w:r w:rsidRPr="00C37F7D">
        <w:rPr>
          <w:rFonts w:ascii="Calibri" w:hAnsi="Calibri" w:cs="Times New Roman"/>
          <w:sz w:val="24"/>
          <w:szCs w:val="24"/>
        </w:rPr>
        <w:t>I would suggest depicting the actual control input of experiments in Fig. 12 and Fig. 13 for strong validation of the proposed approach.</w:t>
      </w:r>
    </w:p>
    <w:tbl>
      <w:tblPr>
        <w:tblStyle w:val="a4"/>
        <w:tblW w:w="0" w:type="auto"/>
        <w:tblLook w:val="04A0" w:firstRow="1" w:lastRow="0" w:firstColumn="1" w:lastColumn="0" w:noHBand="0" w:noVBand="1"/>
      </w:tblPr>
      <w:tblGrid>
        <w:gridCol w:w="9016"/>
      </w:tblGrid>
      <w:tr w:rsidR="00C37F7D" w14:paraId="4A9BF797" w14:textId="77777777" w:rsidTr="006C22D3">
        <w:tc>
          <w:tcPr>
            <w:tcW w:w="9016" w:type="dxa"/>
          </w:tcPr>
          <w:p w14:paraId="7CEA1952" w14:textId="77777777" w:rsidR="00C37F7D" w:rsidRPr="00C37F7D" w:rsidRDefault="00C37F7D" w:rsidP="006C22D3">
            <w:pPr>
              <w:rPr>
                <w:rFonts w:ascii="Times New Roman" w:hAnsi="Times New Roman" w:cs="Times New Roman"/>
                <w:color w:val="FF0000"/>
                <w:sz w:val="24"/>
                <w:szCs w:val="24"/>
              </w:rPr>
            </w:pPr>
            <w:r w:rsidRPr="00461343">
              <w:rPr>
                <w:rFonts w:ascii="Times New Roman" w:hAnsi="Times New Roman" w:cs="Times New Roman"/>
                <w:b/>
                <w:sz w:val="24"/>
                <w:szCs w:val="24"/>
              </w:rPr>
              <w:t>Response:</w:t>
            </w:r>
            <w:r w:rsidRPr="00461343">
              <w:rPr>
                <w:rFonts w:ascii="Times New Roman" w:hAnsi="Times New Roman" w:cs="Times New Roman"/>
                <w:sz w:val="24"/>
                <w:szCs w:val="24"/>
              </w:rPr>
              <w:t xml:space="preserve"> </w:t>
            </w:r>
            <w:r w:rsidRPr="00C37F7D">
              <w:rPr>
                <w:rFonts w:ascii="Times New Roman" w:hAnsi="Times New Roman" w:cs="Times New Roman"/>
                <w:color w:val="FF0000"/>
                <w:sz w:val="24"/>
                <w:szCs w:val="24"/>
              </w:rPr>
              <w:t xml:space="preserve">The forget gate decides what information to lose and what information to keep (expressed as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f</m:t>
                  </m:r>
                </m:e>
                <m:sub>
                  <m:r>
                    <w:rPr>
                      <w:rFonts w:ascii="Cambria Math" w:hAnsi="Cambria Math" w:cs="Times New Roman"/>
                      <w:color w:val="FF0000"/>
                      <w:sz w:val="24"/>
                      <w:szCs w:val="24"/>
                    </w:rPr>
                    <m:t>t</m:t>
                  </m:r>
                </m:sub>
              </m:sSub>
            </m:oMath>
            <w:r w:rsidRPr="00C37F7D">
              <w:rPr>
                <w:rFonts w:ascii="Times New Roman" w:hAnsi="Times New Roman" w:cs="Times New Roman"/>
                <w:color w:val="FF0000"/>
                <w:sz w:val="24"/>
                <w:szCs w:val="24"/>
              </w:rPr>
              <w:t xml:space="preserve"> in the equation). This concept has been proposed to deal with the long-term dependency (or long-range dependencies) issues in Recurrent Neural Network (RNN). RNN models usually have long sequence that causes vanishing or exploding gradient, as mentioned in Ian Goodfellow et al*. This is the reason why the forget gate is needed. In order to clarify this, we modify the manuscript as follows.</w:t>
            </w:r>
          </w:p>
          <w:p w14:paraId="3BDA61B0" w14:textId="77777777" w:rsidR="00C37F7D" w:rsidRPr="00C37F7D" w:rsidRDefault="00C37F7D" w:rsidP="006C22D3">
            <w:pPr>
              <w:rPr>
                <w:rFonts w:ascii="Times New Roman" w:hAnsi="Times New Roman" w:cs="Times New Roman"/>
                <w:color w:val="FF0000"/>
                <w:sz w:val="24"/>
                <w:szCs w:val="24"/>
              </w:rPr>
            </w:pPr>
            <w:r w:rsidRPr="00C37F7D">
              <w:rPr>
                <w:rFonts w:ascii="Times New Roman" w:hAnsi="Times New Roman" w:cs="Times New Roman"/>
                <w:color w:val="FF0000"/>
                <w:sz w:val="24"/>
                <w:szCs w:val="24"/>
              </w:rPr>
              <w:t xml:space="preserve">* I. Goodfellow, Y. Bengio, and A. Courville, “Deep learning.” </w:t>
            </w:r>
            <w:r w:rsidRPr="00C37F7D">
              <w:rPr>
                <w:rFonts w:ascii="Times New Roman" w:hAnsi="Times New Roman" w:cs="Times New Roman"/>
                <w:i/>
                <w:color w:val="FF0000"/>
                <w:sz w:val="24"/>
                <w:szCs w:val="24"/>
              </w:rPr>
              <w:t>MIT press</w:t>
            </w:r>
            <w:r w:rsidRPr="00C37F7D">
              <w:rPr>
                <w:rFonts w:ascii="Times New Roman" w:hAnsi="Times New Roman" w:cs="Times New Roman"/>
                <w:color w:val="FF0000"/>
                <w:sz w:val="24"/>
                <w:szCs w:val="24"/>
              </w:rPr>
              <w:t>, 2016.</w:t>
            </w:r>
          </w:p>
          <w:p w14:paraId="43E2835D" w14:textId="77777777" w:rsidR="00C37F7D" w:rsidRPr="00461343" w:rsidRDefault="00C37F7D" w:rsidP="006C22D3">
            <w:pPr>
              <w:rPr>
                <w:rFonts w:ascii="Times New Roman" w:hAnsi="Times New Roman" w:cs="Times New Roman"/>
                <w:b/>
                <w:sz w:val="24"/>
                <w:szCs w:val="24"/>
              </w:rPr>
            </w:pPr>
          </w:p>
          <w:p w14:paraId="63D66C3C" w14:textId="77777777" w:rsidR="00C37F7D" w:rsidRPr="00461343" w:rsidRDefault="00C37F7D" w:rsidP="006C22D3">
            <w:pPr>
              <w:rPr>
                <w:rFonts w:ascii="Times New Roman" w:hAnsi="Times New Roman" w:cs="Times New Roman"/>
                <w:sz w:val="24"/>
                <w:szCs w:val="24"/>
              </w:rPr>
            </w:pPr>
            <w:r w:rsidRPr="00461343">
              <w:rPr>
                <w:rFonts w:ascii="Times New Roman" w:hAnsi="Times New Roman" w:cs="Times New Roman"/>
                <w:b/>
                <w:sz w:val="24"/>
                <w:szCs w:val="24"/>
              </w:rPr>
              <w:t>Action:</w:t>
            </w:r>
            <w:r w:rsidRPr="00461343">
              <w:rPr>
                <w:rFonts w:ascii="Times New Roman" w:hAnsi="Times New Roman" w:cs="Times New Roman"/>
                <w:sz w:val="24"/>
                <w:szCs w:val="24"/>
              </w:rPr>
              <w:t xml:space="preserve"> We added a paragraph in the discussion section to highlight this point.</w:t>
            </w:r>
          </w:p>
          <w:p w14:paraId="340337C1" w14:textId="77777777" w:rsidR="00C37F7D" w:rsidRPr="00461343" w:rsidRDefault="00C37F7D" w:rsidP="006C22D3">
            <w:pPr>
              <w:rPr>
                <w:rFonts w:ascii="Times New Roman" w:hAnsi="Times New Roman" w:cs="Times New Roman"/>
                <w:sz w:val="24"/>
                <w:szCs w:val="24"/>
              </w:rPr>
            </w:pPr>
          </w:p>
          <w:p w14:paraId="7A7EA78C" w14:textId="77777777" w:rsidR="00C37F7D" w:rsidRPr="00461343" w:rsidRDefault="00C37F7D" w:rsidP="006C22D3">
            <w:pPr>
              <w:pStyle w:val="a3"/>
              <w:numPr>
                <w:ilvl w:val="0"/>
                <w:numId w:val="23"/>
              </w:numPr>
              <w:ind w:leftChars="0"/>
              <w:rPr>
                <w:rFonts w:ascii="Times New Roman" w:hAnsi="Times New Roman" w:cs="Times New Roman"/>
                <w:sz w:val="24"/>
                <w:szCs w:val="24"/>
              </w:rPr>
            </w:pPr>
            <w:r w:rsidRPr="00461343">
              <w:rPr>
                <w:rFonts w:ascii="Times New Roman" w:hAnsi="Times New Roman" w:cs="Times New Roman"/>
                <w:sz w:val="24"/>
                <w:szCs w:val="24"/>
                <w:u w:val="single"/>
              </w:rPr>
              <w:t>III. Method</w:t>
            </w:r>
            <w:r>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1) Input and Output Data (Paragraph 1)</w:t>
            </w:r>
            <w:r w:rsidRPr="00461343">
              <w:rPr>
                <w:rFonts w:ascii="Times New Roman" w:hAnsi="Times New Roman" w:cs="Times New Roman"/>
                <w:sz w:val="24"/>
                <w:szCs w:val="24"/>
              </w:rPr>
              <w:br/>
            </w:r>
            <w:r>
              <w:rPr>
                <w:rFonts w:ascii="Times New Roman" w:hAnsi="Times New Roman" w:cs="Times New Roman"/>
                <w:i/>
                <w:sz w:val="24"/>
                <w:szCs w:val="24"/>
              </w:rPr>
              <w:t>“</w:t>
            </w:r>
            <w:r w:rsidRPr="00461343">
              <w:rPr>
                <w:rFonts w:ascii="Times New Roman" w:hAnsi="Times New Roman" w:cs="Times New Roman"/>
                <w:i/>
                <w:sz w:val="24"/>
                <w:szCs w:val="24"/>
              </w:rPr>
              <w:t>The forget gate decides what information to keep or discard by multiplying 1 or 0 using a sigmoid unit.</w:t>
            </w:r>
            <w:r>
              <w:rPr>
                <w:rFonts w:ascii="Times New Roman" w:hAnsi="Times New Roman" w:cs="Times New Roman"/>
                <w:i/>
                <w:sz w:val="24"/>
                <w:szCs w:val="24"/>
              </w:rPr>
              <w:t>”</w:t>
            </w:r>
          </w:p>
          <w:p w14:paraId="67EEAE27" w14:textId="77777777" w:rsidR="00C37F7D" w:rsidRPr="00386111" w:rsidRDefault="00C37F7D" w:rsidP="006C22D3">
            <w:pPr>
              <w:rPr>
                <w:rFonts w:ascii="Times New Roman" w:hAnsi="Times New Roman" w:cs="Times New Roman"/>
                <w:sz w:val="24"/>
                <w:szCs w:val="24"/>
              </w:rPr>
            </w:pPr>
          </w:p>
        </w:tc>
      </w:tr>
    </w:tbl>
    <w:p w14:paraId="5C764B7F" w14:textId="77777777" w:rsidR="00C37F7D" w:rsidRPr="00C37F7D" w:rsidRDefault="00C37F7D" w:rsidP="00C37F7D">
      <w:pPr>
        <w:rPr>
          <w:rFonts w:ascii="Times New Roman" w:hAnsi="Times New Roman" w:cs="Times New Roman"/>
          <w:sz w:val="24"/>
          <w:szCs w:val="24"/>
        </w:rPr>
      </w:pPr>
    </w:p>
    <w:p w14:paraId="413B39B4" w14:textId="7F112A33" w:rsidR="00C37F7D" w:rsidRPr="008A2CD1" w:rsidRDefault="00DD03DA" w:rsidP="00C37F7D">
      <w:pPr>
        <w:rPr>
          <w:rFonts w:ascii="Calibri" w:hAnsi="Calibri" w:cs="Times New Roman"/>
          <w:sz w:val="24"/>
          <w:szCs w:val="24"/>
        </w:rPr>
      </w:pPr>
      <w:r>
        <w:rPr>
          <w:rFonts w:ascii="Calibri" w:hAnsi="Calibri" w:cs="Times New Roman"/>
          <w:sz w:val="24"/>
          <w:szCs w:val="24"/>
        </w:rPr>
        <w:t>9</w:t>
      </w:r>
      <w:r w:rsidR="00C37F7D" w:rsidRPr="00976ACF">
        <w:rPr>
          <w:rFonts w:ascii="Calibri" w:hAnsi="Calibri" w:cs="Times New Roman"/>
          <w:sz w:val="24"/>
          <w:szCs w:val="24"/>
        </w:rPr>
        <w:t xml:space="preserve">) </w:t>
      </w:r>
      <w:r w:rsidRPr="00DD03DA">
        <w:rPr>
          <w:rFonts w:ascii="Calibri" w:hAnsi="Calibri" w:cs="Times New Roman"/>
          <w:sz w:val="24"/>
          <w:szCs w:val="24"/>
        </w:rPr>
        <w:t>Writings need significant improvements. For example, implies, does, does, and does can be revised to be more technically readable, the font size in equations and figures are not consistent; some are not clearly visible and some are too big.</w:t>
      </w:r>
    </w:p>
    <w:tbl>
      <w:tblPr>
        <w:tblStyle w:val="a4"/>
        <w:tblW w:w="0" w:type="auto"/>
        <w:tblLook w:val="04A0" w:firstRow="1" w:lastRow="0" w:firstColumn="1" w:lastColumn="0" w:noHBand="0" w:noVBand="1"/>
      </w:tblPr>
      <w:tblGrid>
        <w:gridCol w:w="9016"/>
      </w:tblGrid>
      <w:tr w:rsidR="00C37F7D" w14:paraId="0003FB24" w14:textId="77777777" w:rsidTr="006C22D3">
        <w:tc>
          <w:tcPr>
            <w:tcW w:w="9016" w:type="dxa"/>
          </w:tcPr>
          <w:p w14:paraId="18217DD1" w14:textId="77777777" w:rsidR="00C37F7D" w:rsidRPr="00C37F7D" w:rsidRDefault="00C37F7D" w:rsidP="006C22D3">
            <w:pPr>
              <w:rPr>
                <w:rFonts w:ascii="Times New Roman" w:hAnsi="Times New Roman" w:cs="Times New Roman"/>
                <w:color w:val="FF0000"/>
                <w:sz w:val="24"/>
                <w:szCs w:val="24"/>
              </w:rPr>
            </w:pPr>
            <w:r w:rsidRPr="00461343">
              <w:rPr>
                <w:rFonts w:ascii="Times New Roman" w:hAnsi="Times New Roman" w:cs="Times New Roman"/>
                <w:b/>
                <w:sz w:val="24"/>
                <w:szCs w:val="24"/>
              </w:rPr>
              <w:t>Response:</w:t>
            </w:r>
            <w:r w:rsidRPr="00461343">
              <w:rPr>
                <w:rFonts w:ascii="Times New Roman" w:hAnsi="Times New Roman" w:cs="Times New Roman"/>
                <w:sz w:val="24"/>
                <w:szCs w:val="24"/>
              </w:rPr>
              <w:t xml:space="preserve"> </w:t>
            </w:r>
            <w:r w:rsidRPr="00C37F7D">
              <w:rPr>
                <w:rFonts w:ascii="Times New Roman" w:hAnsi="Times New Roman" w:cs="Times New Roman"/>
                <w:color w:val="FF0000"/>
                <w:sz w:val="24"/>
                <w:szCs w:val="24"/>
              </w:rPr>
              <w:t xml:space="preserve">The forget gate decides what information to lose and what information to keep (expressed as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f</m:t>
                  </m:r>
                </m:e>
                <m:sub>
                  <m:r>
                    <w:rPr>
                      <w:rFonts w:ascii="Cambria Math" w:hAnsi="Cambria Math" w:cs="Times New Roman"/>
                      <w:color w:val="FF0000"/>
                      <w:sz w:val="24"/>
                      <w:szCs w:val="24"/>
                    </w:rPr>
                    <m:t>t</m:t>
                  </m:r>
                </m:sub>
              </m:sSub>
            </m:oMath>
            <w:r w:rsidRPr="00C37F7D">
              <w:rPr>
                <w:rFonts w:ascii="Times New Roman" w:hAnsi="Times New Roman" w:cs="Times New Roman"/>
                <w:color w:val="FF0000"/>
                <w:sz w:val="24"/>
                <w:szCs w:val="24"/>
              </w:rPr>
              <w:t xml:space="preserve"> in the equation). This concept has been proposed to deal with the long-term dependency (or long-range dependencies) issues in Recurrent Neural Network (RNN). RNN models usually have long sequence that causes vanishing or exploding gradient, as mentioned in Ian Goodfellow et al*. This is the reason why the forget gate is needed. In order to clarify this, we modify the manuscript as follows.</w:t>
            </w:r>
          </w:p>
          <w:p w14:paraId="57E48315" w14:textId="77777777" w:rsidR="00C37F7D" w:rsidRPr="00C37F7D" w:rsidRDefault="00C37F7D" w:rsidP="006C22D3">
            <w:pPr>
              <w:rPr>
                <w:rFonts w:ascii="Times New Roman" w:hAnsi="Times New Roman" w:cs="Times New Roman"/>
                <w:color w:val="FF0000"/>
                <w:sz w:val="24"/>
                <w:szCs w:val="24"/>
              </w:rPr>
            </w:pPr>
            <w:r w:rsidRPr="00C37F7D">
              <w:rPr>
                <w:rFonts w:ascii="Times New Roman" w:hAnsi="Times New Roman" w:cs="Times New Roman"/>
                <w:color w:val="FF0000"/>
                <w:sz w:val="24"/>
                <w:szCs w:val="24"/>
              </w:rPr>
              <w:t xml:space="preserve">* I. Goodfellow, Y. Bengio, and A. Courville, “Deep learning.” </w:t>
            </w:r>
            <w:r w:rsidRPr="00C37F7D">
              <w:rPr>
                <w:rFonts w:ascii="Times New Roman" w:hAnsi="Times New Roman" w:cs="Times New Roman"/>
                <w:i/>
                <w:color w:val="FF0000"/>
                <w:sz w:val="24"/>
                <w:szCs w:val="24"/>
              </w:rPr>
              <w:t>MIT press</w:t>
            </w:r>
            <w:r w:rsidRPr="00C37F7D">
              <w:rPr>
                <w:rFonts w:ascii="Times New Roman" w:hAnsi="Times New Roman" w:cs="Times New Roman"/>
                <w:color w:val="FF0000"/>
                <w:sz w:val="24"/>
                <w:szCs w:val="24"/>
              </w:rPr>
              <w:t>, 2016.</w:t>
            </w:r>
          </w:p>
          <w:p w14:paraId="74859365" w14:textId="77777777" w:rsidR="00C37F7D" w:rsidRPr="00461343" w:rsidRDefault="00C37F7D" w:rsidP="006C22D3">
            <w:pPr>
              <w:rPr>
                <w:rFonts w:ascii="Times New Roman" w:hAnsi="Times New Roman" w:cs="Times New Roman"/>
                <w:b/>
                <w:sz w:val="24"/>
                <w:szCs w:val="24"/>
              </w:rPr>
            </w:pPr>
          </w:p>
          <w:p w14:paraId="43747091" w14:textId="77777777" w:rsidR="00C37F7D" w:rsidRPr="00461343" w:rsidRDefault="00C37F7D" w:rsidP="006C22D3">
            <w:pPr>
              <w:rPr>
                <w:rFonts w:ascii="Times New Roman" w:hAnsi="Times New Roman" w:cs="Times New Roman"/>
                <w:sz w:val="24"/>
                <w:szCs w:val="24"/>
              </w:rPr>
            </w:pPr>
            <w:r w:rsidRPr="00461343">
              <w:rPr>
                <w:rFonts w:ascii="Times New Roman" w:hAnsi="Times New Roman" w:cs="Times New Roman"/>
                <w:b/>
                <w:sz w:val="24"/>
                <w:szCs w:val="24"/>
              </w:rPr>
              <w:t>Action:</w:t>
            </w:r>
            <w:r w:rsidRPr="00461343">
              <w:rPr>
                <w:rFonts w:ascii="Times New Roman" w:hAnsi="Times New Roman" w:cs="Times New Roman"/>
                <w:sz w:val="24"/>
                <w:szCs w:val="24"/>
              </w:rPr>
              <w:t xml:space="preserve"> We added a paragraph in the discussion section to highlight this point.</w:t>
            </w:r>
          </w:p>
          <w:p w14:paraId="650F53A6" w14:textId="77777777" w:rsidR="00C37F7D" w:rsidRPr="00461343" w:rsidRDefault="00C37F7D" w:rsidP="006C22D3">
            <w:pPr>
              <w:rPr>
                <w:rFonts w:ascii="Times New Roman" w:hAnsi="Times New Roman" w:cs="Times New Roman"/>
                <w:sz w:val="24"/>
                <w:szCs w:val="24"/>
              </w:rPr>
            </w:pPr>
          </w:p>
          <w:p w14:paraId="1808F381" w14:textId="77777777" w:rsidR="00C37F7D" w:rsidRPr="00461343" w:rsidRDefault="00C37F7D" w:rsidP="006C22D3">
            <w:pPr>
              <w:pStyle w:val="a3"/>
              <w:numPr>
                <w:ilvl w:val="0"/>
                <w:numId w:val="23"/>
              </w:numPr>
              <w:ind w:leftChars="0"/>
              <w:rPr>
                <w:rFonts w:ascii="Times New Roman" w:hAnsi="Times New Roman" w:cs="Times New Roman"/>
                <w:sz w:val="24"/>
                <w:szCs w:val="24"/>
              </w:rPr>
            </w:pPr>
            <w:r w:rsidRPr="00461343">
              <w:rPr>
                <w:rFonts w:ascii="Times New Roman" w:hAnsi="Times New Roman" w:cs="Times New Roman"/>
                <w:sz w:val="24"/>
                <w:szCs w:val="24"/>
                <w:u w:val="single"/>
              </w:rPr>
              <w:t>III. Method</w:t>
            </w:r>
            <w:r>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1) Input and Output Data (Paragraph 1)</w:t>
            </w:r>
            <w:r w:rsidRPr="00461343">
              <w:rPr>
                <w:rFonts w:ascii="Times New Roman" w:hAnsi="Times New Roman" w:cs="Times New Roman"/>
                <w:sz w:val="24"/>
                <w:szCs w:val="24"/>
              </w:rPr>
              <w:br/>
            </w:r>
            <w:r>
              <w:rPr>
                <w:rFonts w:ascii="Times New Roman" w:hAnsi="Times New Roman" w:cs="Times New Roman"/>
                <w:i/>
                <w:sz w:val="24"/>
                <w:szCs w:val="24"/>
              </w:rPr>
              <w:t>“</w:t>
            </w:r>
            <w:r w:rsidRPr="00461343">
              <w:rPr>
                <w:rFonts w:ascii="Times New Roman" w:hAnsi="Times New Roman" w:cs="Times New Roman"/>
                <w:i/>
                <w:sz w:val="24"/>
                <w:szCs w:val="24"/>
              </w:rPr>
              <w:t>The forget gate decides what information to keep or discard by multiplying 1 or 0 using a sigmoid unit.</w:t>
            </w:r>
            <w:r>
              <w:rPr>
                <w:rFonts w:ascii="Times New Roman" w:hAnsi="Times New Roman" w:cs="Times New Roman"/>
                <w:i/>
                <w:sz w:val="24"/>
                <w:szCs w:val="24"/>
              </w:rPr>
              <w:t>”</w:t>
            </w:r>
          </w:p>
          <w:p w14:paraId="2A725A6E" w14:textId="77777777" w:rsidR="00C37F7D" w:rsidRPr="00386111" w:rsidRDefault="00C37F7D" w:rsidP="006C22D3">
            <w:pPr>
              <w:rPr>
                <w:rFonts w:ascii="Times New Roman" w:hAnsi="Times New Roman" w:cs="Times New Roman"/>
                <w:sz w:val="24"/>
                <w:szCs w:val="24"/>
              </w:rPr>
            </w:pPr>
          </w:p>
        </w:tc>
      </w:tr>
    </w:tbl>
    <w:p w14:paraId="33C64B00" w14:textId="77777777" w:rsidR="00C37F7D" w:rsidRPr="00C37F7D" w:rsidRDefault="00C37F7D" w:rsidP="00C37F7D">
      <w:pPr>
        <w:rPr>
          <w:rFonts w:ascii="Times New Roman" w:hAnsi="Times New Roman" w:cs="Times New Roman"/>
          <w:sz w:val="24"/>
          <w:szCs w:val="24"/>
        </w:rPr>
      </w:pPr>
    </w:p>
    <w:p w14:paraId="59381E4F" w14:textId="45B8513E" w:rsidR="00C37F7D" w:rsidRPr="008A2CD1" w:rsidRDefault="00DD03DA" w:rsidP="00C37F7D">
      <w:pPr>
        <w:rPr>
          <w:rFonts w:ascii="Calibri" w:hAnsi="Calibri" w:cs="Times New Roman"/>
          <w:sz w:val="24"/>
          <w:szCs w:val="24"/>
        </w:rPr>
      </w:pPr>
      <w:r>
        <w:rPr>
          <w:rFonts w:ascii="Calibri" w:hAnsi="Calibri" w:cs="Times New Roman"/>
          <w:sz w:val="24"/>
          <w:szCs w:val="24"/>
        </w:rPr>
        <w:t>10</w:t>
      </w:r>
      <w:r w:rsidR="00C37F7D" w:rsidRPr="00976ACF">
        <w:rPr>
          <w:rFonts w:ascii="Calibri" w:hAnsi="Calibri" w:cs="Times New Roman"/>
          <w:sz w:val="24"/>
          <w:szCs w:val="24"/>
        </w:rPr>
        <w:t>)</w:t>
      </w:r>
      <w:r w:rsidRPr="00DD03DA">
        <w:t xml:space="preserve"> </w:t>
      </w:r>
      <w:r w:rsidRPr="00DD03DA">
        <w:rPr>
          <w:rFonts w:ascii="Calibri" w:hAnsi="Calibri" w:cs="Times New Roman"/>
          <w:sz w:val="24"/>
          <w:szCs w:val="24"/>
        </w:rPr>
        <w:t>Several symbols are out of line in the Text and Title of the figures. Overall equation and symbols should be revised to be shown clearly.</w:t>
      </w:r>
      <w:r w:rsidR="00C37F7D" w:rsidRPr="00976ACF">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C37F7D" w14:paraId="1F66EA7D" w14:textId="77777777" w:rsidTr="006C22D3">
        <w:tc>
          <w:tcPr>
            <w:tcW w:w="9016" w:type="dxa"/>
          </w:tcPr>
          <w:p w14:paraId="58EFA629" w14:textId="77777777" w:rsidR="00C37F7D" w:rsidRPr="00C37F7D" w:rsidRDefault="00C37F7D" w:rsidP="006C22D3">
            <w:pPr>
              <w:rPr>
                <w:rFonts w:ascii="Times New Roman" w:hAnsi="Times New Roman" w:cs="Times New Roman"/>
                <w:color w:val="FF0000"/>
                <w:sz w:val="24"/>
                <w:szCs w:val="24"/>
              </w:rPr>
            </w:pPr>
            <w:r w:rsidRPr="00461343">
              <w:rPr>
                <w:rFonts w:ascii="Times New Roman" w:hAnsi="Times New Roman" w:cs="Times New Roman"/>
                <w:b/>
                <w:sz w:val="24"/>
                <w:szCs w:val="24"/>
              </w:rPr>
              <w:t>Response:</w:t>
            </w:r>
            <w:r w:rsidRPr="00461343">
              <w:rPr>
                <w:rFonts w:ascii="Times New Roman" w:hAnsi="Times New Roman" w:cs="Times New Roman"/>
                <w:sz w:val="24"/>
                <w:szCs w:val="24"/>
              </w:rPr>
              <w:t xml:space="preserve"> </w:t>
            </w:r>
            <w:r w:rsidRPr="00C37F7D">
              <w:rPr>
                <w:rFonts w:ascii="Times New Roman" w:hAnsi="Times New Roman" w:cs="Times New Roman"/>
                <w:color w:val="FF0000"/>
                <w:sz w:val="24"/>
                <w:szCs w:val="24"/>
              </w:rPr>
              <w:t xml:space="preserve">The forget gate decides what information to lose and what information to keep </w:t>
            </w:r>
            <w:r w:rsidRPr="00C37F7D">
              <w:rPr>
                <w:rFonts w:ascii="Times New Roman" w:hAnsi="Times New Roman" w:cs="Times New Roman"/>
                <w:color w:val="FF0000"/>
                <w:sz w:val="24"/>
                <w:szCs w:val="24"/>
              </w:rPr>
              <w:lastRenderedPageBreak/>
              <w:t xml:space="preserve">(expressed as </w:t>
            </w:r>
            <m:oMath>
              <m:sSub>
                <m:sSubPr>
                  <m:ctrlPr>
                    <w:rPr>
                      <w:rFonts w:ascii="Cambria Math" w:hAnsi="Cambria Math" w:cs="Times New Roman"/>
                      <w:color w:val="FF0000"/>
                      <w:sz w:val="24"/>
                      <w:szCs w:val="24"/>
                    </w:rPr>
                  </m:ctrlPr>
                </m:sSubPr>
                <m:e>
                  <m:r>
                    <w:rPr>
                      <w:rFonts w:ascii="Cambria Math" w:hAnsi="Cambria Math" w:cs="Times New Roman"/>
                      <w:color w:val="FF0000"/>
                      <w:sz w:val="24"/>
                      <w:szCs w:val="24"/>
                    </w:rPr>
                    <m:t>f</m:t>
                  </m:r>
                </m:e>
                <m:sub>
                  <m:r>
                    <w:rPr>
                      <w:rFonts w:ascii="Cambria Math" w:hAnsi="Cambria Math" w:cs="Times New Roman"/>
                      <w:color w:val="FF0000"/>
                      <w:sz w:val="24"/>
                      <w:szCs w:val="24"/>
                    </w:rPr>
                    <m:t>t</m:t>
                  </m:r>
                </m:sub>
              </m:sSub>
            </m:oMath>
            <w:r w:rsidRPr="00C37F7D">
              <w:rPr>
                <w:rFonts w:ascii="Times New Roman" w:hAnsi="Times New Roman" w:cs="Times New Roman"/>
                <w:color w:val="FF0000"/>
                <w:sz w:val="24"/>
                <w:szCs w:val="24"/>
              </w:rPr>
              <w:t xml:space="preserve"> in the equation). This concept has been proposed to deal with the long-term dependency (or long-range dependencies) issues in Recurrent Neural Network (RNN). RNN models usually have long sequence that causes vanishing or exploding gradient, as mentioned in Ian Goodfellow et al*. This is the reason why the forget gate is needed. In order to clarify this, we modify the manuscript as follows.</w:t>
            </w:r>
          </w:p>
          <w:p w14:paraId="7CC652CD" w14:textId="77777777" w:rsidR="00C37F7D" w:rsidRPr="00C37F7D" w:rsidRDefault="00C37F7D" w:rsidP="006C22D3">
            <w:pPr>
              <w:rPr>
                <w:rFonts w:ascii="Times New Roman" w:hAnsi="Times New Roman" w:cs="Times New Roman"/>
                <w:color w:val="FF0000"/>
                <w:sz w:val="24"/>
                <w:szCs w:val="24"/>
              </w:rPr>
            </w:pPr>
            <w:r w:rsidRPr="00C37F7D">
              <w:rPr>
                <w:rFonts w:ascii="Times New Roman" w:hAnsi="Times New Roman" w:cs="Times New Roman"/>
                <w:color w:val="FF0000"/>
                <w:sz w:val="24"/>
                <w:szCs w:val="24"/>
              </w:rPr>
              <w:t xml:space="preserve">* I. Goodfellow, Y. Bengio, and A. Courville, “Deep learning.” </w:t>
            </w:r>
            <w:r w:rsidRPr="00C37F7D">
              <w:rPr>
                <w:rFonts w:ascii="Times New Roman" w:hAnsi="Times New Roman" w:cs="Times New Roman"/>
                <w:i/>
                <w:color w:val="FF0000"/>
                <w:sz w:val="24"/>
                <w:szCs w:val="24"/>
              </w:rPr>
              <w:t>MIT press</w:t>
            </w:r>
            <w:r w:rsidRPr="00C37F7D">
              <w:rPr>
                <w:rFonts w:ascii="Times New Roman" w:hAnsi="Times New Roman" w:cs="Times New Roman"/>
                <w:color w:val="FF0000"/>
                <w:sz w:val="24"/>
                <w:szCs w:val="24"/>
              </w:rPr>
              <w:t>, 2016.</w:t>
            </w:r>
          </w:p>
          <w:p w14:paraId="5F636F7E" w14:textId="77777777" w:rsidR="00C37F7D" w:rsidRPr="00461343" w:rsidRDefault="00C37F7D" w:rsidP="006C22D3">
            <w:pPr>
              <w:rPr>
                <w:rFonts w:ascii="Times New Roman" w:hAnsi="Times New Roman" w:cs="Times New Roman"/>
                <w:b/>
                <w:sz w:val="24"/>
                <w:szCs w:val="24"/>
              </w:rPr>
            </w:pPr>
          </w:p>
          <w:p w14:paraId="04B919B5" w14:textId="77777777" w:rsidR="00C37F7D" w:rsidRPr="00461343" w:rsidRDefault="00C37F7D" w:rsidP="006C22D3">
            <w:pPr>
              <w:rPr>
                <w:rFonts w:ascii="Times New Roman" w:hAnsi="Times New Roman" w:cs="Times New Roman"/>
                <w:sz w:val="24"/>
                <w:szCs w:val="24"/>
              </w:rPr>
            </w:pPr>
            <w:r w:rsidRPr="00461343">
              <w:rPr>
                <w:rFonts w:ascii="Times New Roman" w:hAnsi="Times New Roman" w:cs="Times New Roman"/>
                <w:b/>
                <w:sz w:val="24"/>
                <w:szCs w:val="24"/>
              </w:rPr>
              <w:t>Action:</w:t>
            </w:r>
            <w:r w:rsidRPr="00461343">
              <w:rPr>
                <w:rFonts w:ascii="Times New Roman" w:hAnsi="Times New Roman" w:cs="Times New Roman"/>
                <w:sz w:val="24"/>
                <w:szCs w:val="24"/>
              </w:rPr>
              <w:t xml:space="preserve"> We added a paragraph in the discussion section to highlight this point.</w:t>
            </w:r>
          </w:p>
          <w:p w14:paraId="4C1BDB91" w14:textId="77777777" w:rsidR="00C37F7D" w:rsidRPr="00461343" w:rsidRDefault="00C37F7D" w:rsidP="006C22D3">
            <w:pPr>
              <w:rPr>
                <w:rFonts w:ascii="Times New Roman" w:hAnsi="Times New Roman" w:cs="Times New Roman"/>
                <w:sz w:val="24"/>
                <w:szCs w:val="24"/>
              </w:rPr>
            </w:pPr>
          </w:p>
          <w:p w14:paraId="63C326F6" w14:textId="77777777" w:rsidR="00C37F7D" w:rsidRPr="00461343" w:rsidRDefault="00C37F7D" w:rsidP="006C22D3">
            <w:pPr>
              <w:pStyle w:val="a3"/>
              <w:numPr>
                <w:ilvl w:val="0"/>
                <w:numId w:val="23"/>
              </w:numPr>
              <w:ind w:leftChars="0"/>
              <w:rPr>
                <w:rFonts w:ascii="Times New Roman" w:hAnsi="Times New Roman" w:cs="Times New Roman"/>
                <w:sz w:val="24"/>
                <w:szCs w:val="24"/>
              </w:rPr>
            </w:pPr>
            <w:r w:rsidRPr="00461343">
              <w:rPr>
                <w:rFonts w:ascii="Times New Roman" w:hAnsi="Times New Roman" w:cs="Times New Roman"/>
                <w:sz w:val="24"/>
                <w:szCs w:val="24"/>
                <w:u w:val="single"/>
              </w:rPr>
              <w:t>III. Method</w:t>
            </w:r>
            <w:r>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1) Input and Output Data (Paragraph 1)</w:t>
            </w:r>
            <w:r w:rsidRPr="00461343">
              <w:rPr>
                <w:rFonts w:ascii="Times New Roman" w:hAnsi="Times New Roman" w:cs="Times New Roman"/>
                <w:sz w:val="24"/>
                <w:szCs w:val="24"/>
              </w:rPr>
              <w:br/>
            </w:r>
            <w:r>
              <w:rPr>
                <w:rFonts w:ascii="Times New Roman" w:hAnsi="Times New Roman" w:cs="Times New Roman"/>
                <w:i/>
                <w:sz w:val="24"/>
                <w:szCs w:val="24"/>
              </w:rPr>
              <w:t>“</w:t>
            </w:r>
            <w:r w:rsidRPr="00461343">
              <w:rPr>
                <w:rFonts w:ascii="Times New Roman" w:hAnsi="Times New Roman" w:cs="Times New Roman"/>
                <w:i/>
                <w:sz w:val="24"/>
                <w:szCs w:val="24"/>
              </w:rPr>
              <w:t>The forget gate decides what information to keep or discard by multiplying 1 or 0 using a sigmoid unit.</w:t>
            </w:r>
            <w:r>
              <w:rPr>
                <w:rFonts w:ascii="Times New Roman" w:hAnsi="Times New Roman" w:cs="Times New Roman"/>
                <w:i/>
                <w:sz w:val="24"/>
                <w:szCs w:val="24"/>
              </w:rPr>
              <w:t>”</w:t>
            </w:r>
          </w:p>
          <w:p w14:paraId="50BA8AAD" w14:textId="77777777" w:rsidR="00C37F7D" w:rsidRPr="00386111" w:rsidRDefault="00C37F7D" w:rsidP="006C22D3">
            <w:pPr>
              <w:rPr>
                <w:rFonts w:ascii="Times New Roman" w:hAnsi="Times New Roman" w:cs="Times New Roman"/>
                <w:sz w:val="24"/>
                <w:szCs w:val="24"/>
              </w:rPr>
            </w:pPr>
          </w:p>
        </w:tc>
      </w:tr>
    </w:tbl>
    <w:p w14:paraId="4A3E7681" w14:textId="6FC8B2F2" w:rsidR="00A6399F" w:rsidRDefault="00A6399F" w:rsidP="00C37F7D">
      <w:pPr>
        <w:rPr>
          <w:rFonts w:ascii="Times New Roman" w:hAnsi="Times New Roman" w:cs="Times New Roman"/>
          <w:sz w:val="24"/>
          <w:szCs w:val="24"/>
        </w:rPr>
      </w:pPr>
    </w:p>
    <w:p w14:paraId="0185EBB9" w14:textId="77777777" w:rsidR="00A6399F" w:rsidRDefault="00A6399F">
      <w:pPr>
        <w:widowControl/>
        <w:wordWrap/>
        <w:autoSpaceDE/>
        <w:autoSpaceDN/>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09B0CACA" w14:textId="4FE35DCC" w:rsidR="00A6399F" w:rsidRPr="008A2CD1" w:rsidRDefault="00A6399F" w:rsidP="00A6399F">
      <w:pPr>
        <w:rPr>
          <w:rFonts w:ascii="Calibri" w:hAnsi="Calibri" w:cs="Times New Roman"/>
          <w:sz w:val="24"/>
          <w:szCs w:val="24"/>
          <w:u w:val="single"/>
        </w:rPr>
      </w:pPr>
      <w:r w:rsidRPr="008A2CD1">
        <w:rPr>
          <w:rFonts w:ascii="Calibri" w:hAnsi="Calibri" w:cs="Times New Roman"/>
          <w:b/>
          <w:sz w:val="28"/>
          <w:szCs w:val="24"/>
          <w:u w:val="single"/>
        </w:rPr>
        <w:lastRenderedPageBreak/>
        <w:t xml:space="preserve">Reviewer: </w:t>
      </w:r>
      <w:r>
        <w:rPr>
          <w:rFonts w:ascii="Calibri" w:hAnsi="Calibri" w:cs="Times New Roman"/>
          <w:b/>
          <w:sz w:val="28"/>
          <w:szCs w:val="24"/>
          <w:u w:val="single"/>
        </w:rPr>
        <w:t>2</w:t>
      </w:r>
    </w:p>
    <w:p w14:paraId="5E604BCC" w14:textId="77777777" w:rsidR="00A6399F" w:rsidRPr="008A2CD1" w:rsidRDefault="00A6399F" w:rsidP="00A6399F">
      <w:pPr>
        <w:rPr>
          <w:rFonts w:ascii="Calibri" w:hAnsi="Calibri" w:cs="Times New Roman"/>
          <w:sz w:val="24"/>
          <w:szCs w:val="24"/>
        </w:rPr>
      </w:pPr>
    </w:p>
    <w:p w14:paraId="2F48C117" w14:textId="77777777" w:rsidR="00A6399F" w:rsidRPr="008A2CD1" w:rsidRDefault="00A6399F" w:rsidP="00A6399F">
      <w:pPr>
        <w:rPr>
          <w:rFonts w:ascii="Calibri" w:hAnsi="Calibri" w:cs="Times New Roman"/>
          <w:sz w:val="24"/>
          <w:szCs w:val="24"/>
        </w:rPr>
      </w:pPr>
      <w:r w:rsidRPr="008A2CD1">
        <w:rPr>
          <w:rFonts w:ascii="Calibri" w:hAnsi="Calibri" w:cs="Times New Roman"/>
          <w:sz w:val="24"/>
          <w:szCs w:val="24"/>
        </w:rPr>
        <w:t>Comments to the Author</w:t>
      </w:r>
      <w:r>
        <w:rPr>
          <w:rFonts w:ascii="Calibri" w:hAnsi="Calibri" w:cs="Times New Roman"/>
          <w:sz w:val="24"/>
          <w:szCs w:val="24"/>
        </w:rPr>
        <w:t>s:</w:t>
      </w:r>
      <w:r w:rsidRPr="008A2CD1">
        <w:rPr>
          <w:rFonts w:ascii="Calibri" w:hAnsi="Calibri" w:cs="Times New Roman"/>
          <w:sz w:val="24"/>
          <w:szCs w:val="24"/>
        </w:rPr>
        <w:t> </w:t>
      </w:r>
    </w:p>
    <w:p w14:paraId="152467C6" w14:textId="03570188" w:rsidR="00A6399F" w:rsidRDefault="00A6399F" w:rsidP="00A6399F">
      <w:pPr>
        <w:rPr>
          <w:rFonts w:ascii="Calibri" w:hAnsi="Calibri" w:cs="Times New Roman"/>
          <w:sz w:val="24"/>
          <w:szCs w:val="24"/>
        </w:rPr>
      </w:pPr>
      <w:r w:rsidRPr="00A6399F">
        <w:rPr>
          <w:rFonts w:ascii="Calibri" w:hAnsi="Calibri" w:cs="Times New Roman"/>
          <w:sz w:val="24"/>
          <w:szCs w:val="24"/>
        </w:rPr>
        <w:t>This paper introduces a new type of input shaper designed for time periods that are less than half of a complete cycle. While the existing SD shaper can be used for cases where the shaping time exceeds half of the period with positive impulses, the author suggests a negative specified-duration shaper to expand the applicability of the input shaper to situations where the shaping time is less than half a period. The paper is well-structured, easy to understand, and makes a clear contribution. However, there are some issues that need to be addressed.</w:t>
      </w:r>
    </w:p>
    <w:p w14:paraId="30ADD74B" w14:textId="77777777" w:rsidR="00A6399F" w:rsidRPr="009547C1" w:rsidRDefault="00A6399F" w:rsidP="00A6399F">
      <w:pPr>
        <w:rPr>
          <w:rFonts w:ascii="Calibri" w:hAnsi="Calibri" w:cs="Times New Roman"/>
          <w:sz w:val="24"/>
          <w:szCs w:val="24"/>
        </w:rPr>
      </w:pPr>
    </w:p>
    <w:p w14:paraId="634995BE" w14:textId="77777777" w:rsidR="00132008" w:rsidRPr="008A2CD1" w:rsidRDefault="00132008" w:rsidP="00132008">
      <w:pPr>
        <w:rPr>
          <w:rFonts w:ascii="Calibri" w:hAnsi="Calibri" w:cs="Times New Roman"/>
          <w:b/>
          <w:i/>
          <w:sz w:val="24"/>
          <w:szCs w:val="24"/>
        </w:rPr>
      </w:pPr>
      <w:r>
        <w:rPr>
          <w:rFonts w:ascii="Calibri" w:hAnsi="Calibri" w:cs="Times New Roman" w:hint="eastAsia"/>
          <w:b/>
          <w:i/>
          <w:sz w:val="24"/>
          <w:szCs w:val="24"/>
        </w:rPr>
        <w:t>C</w:t>
      </w:r>
      <w:r>
        <w:rPr>
          <w:rFonts w:ascii="Calibri" w:hAnsi="Calibri" w:cs="Times New Roman"/>
          <w:b/>
          <w:i/>
          <w:sz w:val="24"/>
          <w:szCs w:val="24"/>
        </w:rPr>
        <w:t>omments</w:t>
      </w:r>
      <w:r w:rsidRPr="008A2CD1">
        <w:rPr>
          <w:rFonts w:ascii="Calibri" w:hAnsi="Calibri" w:cs="Times New Roman"/>
          <w:b/>
          <w:i/>
          <w:sz w:val="24"/>
          <w:szCs w:val="24"/>
        </w:rPr>
        <w:t>: </w:t>
      </w:r>
    </w:p>
    <w:p w14:paraId="7F9E65B8" w14:textId="58899E5F" w:rsidR="00A6399F" w:rsidRDefault="00A6399F" w:rsidP="00A6399F">
      <w:pPr>
        <w:rPr>
          <w:rFonts w:ascii="Calibri" w:hAnsi="Calibri" w:cs="Times New Roman"/>
          <w:sz w:val="24"/>
          <w:szCs w:val="24"/>
        </w:rPr>
      </w:pPr>
      <w:r w:rsidRPr="00976ACF">
        <w:rPr>
          <w:rFonts w:ascii="Calibri" w:hAnsi="Calibri" w:cs="Times New Roman"/>
          <w:sz w:val="24"/>
          <w:szCs w:val="24"/>
        </w:rPr>
        <w:t xml:space="preserve">1) </w:t>
      </w:r>
      <w:r w:rsidRPr="00A6399F">
        <w:rPr>
          <w:rFonts w:ascii="Calibri" w:hAnsi="Calibri" w:cs="Times New Roman"/>
          <w:sz w:val="24"/>
          <w:szCs w:val="24"/>
        </w:rPr>
        <w:t>In the introduction, the author mentions that 'However, these input shapers are all input shapers with positive impulses, and thus the shaping time of the SI shaper is longer than one period, and the shaping time of the SD shaper is longer than half period'. This might be challenging to grasp for readers not well-versed in input shaping. It would be helpful if the author included a graphical abstract illustrating the differences between positive and negative impulses in the time domain, as well as a comparison of shapers with shaping times shorter or longer than half a period. Additionally, a qualitative explanation accompanied by the graphical abstract to illustrate why the proposed method is effective would be beneficial for readers.</w:t>
      </w:r>
      <w:r>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A6399F" w14:paraId="7652EED2" w14:textId="77777777" w:rsidTr="006C22D3">
        <w:tc>
          <w:tcPr>
            <w:tcW w:w="9016" w:type="dxa"/>
          </w:tcPr>
          <w:p w14:paraId="7AB15281" w14:textId="77777777" w:rsidR="00A6399F" w:rsidRPr="00C37F7D" w:rsidRDefault="00A6399F" w:rsidP="006C22D3">
            <w:pPr>
              <w:rPr>
                <w:rFonts w:ascii="Times New Roman" w:hAnsi="Times New Roman" w:cs="Times New Roman"/>
                <w:color w:val="FF0000"/>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t>
            </w:r>
            <w:r w:rsidRPr="00C37F7D">
              <w:rPr>
                <w:rFonts w:ascii="Times New Roman" w:hAnsi="Times New Roman" w:cs="Times New Roman"/>
                <w:color w:val="FF0000"/>
                <w:sz w:val="24"/>
                <w:szCs w:val="24"/>
              </w:rPr>
              <w:t xml:space="preserve">We greatly thank the reviewer for the valuable comments. As mentioned in the manuscript, the proposed system uses two different tendons, an actuation tendon and a sensing tendon which are depicted in Fig. 3. The actuation tendon is used to actuate soft wearable hand robots and measure tension on the actuation tendon at the same time. To measure tension on the actuation tendon, a loadcell implemented along the actuation tendon at the actuator side. Thus, one end of actuation tendons should be installed at the pulley of the actuator and the other should be installed at the thimble of the glove. </w:t>
            </w:r>
          </w:p>
          <w:p w14:paraId="2E49AB45" w14:textId="77777777" w:rsidR="00A6399F" w:rsidRDefault="00A6399F" w:rsidP="006C22D3">
            <w:pPr>
              <w:rPr>
                <w:rFonts w:ascii="Times New Roman" w:hAnsi="Times New Roman" w:cs="Times New Roman"/>
                <w:sz w:val="24"/>
                <w:szCs w:val="24"/>
              </w:rPr>
            </w:pPr>
          </w:p>
          <w:p w14:paraId="5B3C46EA" w14:textId="77777777" w:rsidR="00A6399F" w:rsidRDefault="00A6399F" w:rsidP="006C22D3">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The modifications made in the new manuscript are listed below:</w:t>
            </w:r>
          </w:p>
          <w:p w14:paraId="32795879" w14:textId="77777777" w:rsidR="00A6399F" w:rsidRPr="00893FAF" w:rsidRDefault="00A6399F" w:rsidP="006C22D3">
            <w:pPr>
              <w:rPr>
                <w:rFonts w:ascii="Calibri" w:hAnsi="Calibri" w:cs="Times New Roman"/>
                <w:sz w:val="24"/>
                <w:szCs w:val="24"/>
              </w:rPr>
            </w:pPr>
          </w:p>
          <w:p w14:paraId="7443EF26" w14:textId="77777777" w:rsidR="00A6399F" w:rsidRPr="00461343" w:rsidRDefault="00A6399F" w:rsidP="006C22D3">
            <w:pPr>
              <w:pStyle w:val="a3"/>
              <w:ind w:leftChars="0" w:left="760"/>
              <w:rPr>
                <w:rFonts w:ascii="Times New Roman" w:hAnsi="Times New Roman" w:cs="Times New Roman"/>
                <w:i/>
                <w:sz w:val="24"/>
                <w:szCs w:val="24"/>
              </w:rPr>
            </w:pPr>
            <w:r w:rsidRPr="00461343">
              <w:rPr>
                <w:rFonts w:ascii="Times New Roman" w:hAnsi="Times New Roman" w:cs="Times New Roman"/>
                <w:sz w:val="24"/>
                <w:szCs w:val="24"/>
                <w:u w:val="single"/>
              </w:rPr>
              <w:t>III. Method</w:t>
            </w:r>
            <w:r>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A. Hardware Setup 2) BoASensor (Paragraph 1)</w:t>
            </w:r>
            <w:r w:rsidRPr="00461343">
              <w:rPr>
                <w:rFonts w:ascii="Times New Roman" w:hAnsi="Times New Roman" w:cs="Times New Roman"/>
                <w:i/>
                <w:sz w:val="24"/>
                <w:szCs w:val="24"/>
              </w:rPr>
              <w:br/>
              <w:t xml:space="preserve">“Thus, the sensing tendon should be placed only inside the sheaths. Therefore, unlike the actuation tendons, one end of </w:t>
            </w:r>
            <w:r>
              <w:rPr>
                <w:rFonts w:ascii="Times New Roman" w:hAnsi="Times New Roman" w:cs="Times New Roman"/>
                <w:i/>
                <w:sz w:val="24"/>
                <w:szCs w:val="24"/>
              </w:rPr>
              <w:t xml:space="preserve">the </w:t>
            </w:r>
            <w:r w:rsidRPr="00461343">
              <w:rPr>
                <w:rFonts w:ascii="Times New Roman" w:hAnsi="Times New Roman" w:cs="Times New Roman"/>
                <w:i/>
                <w:sz w:val="24"/>
                <w:szCs w:val="24"/>
              </w:rPr>
              <w:t xml:space="preserve">sensing tendon is installed at the BoASensor module, which is placed at the actuation side end of the sheath. The other end of the sensing tendon installed at the glove side end of the sheath.” </w:t>
            </w:r>
          </w:p>
          <w:p w14:paraId="6D3A72CC" w14:textId="77777777" w:rsidR="00A6399F" w:rsidRPr="009A175A" w:rsidRDefault="00A6399F" w:rsidP="006C22D3">
            <w:pPr>
              <w:spacing w:line="240" w:lineRule="auto"/>
              <w:rPr>
                <w:rFonts w:ascii="Calibri" w:hAnsi="Calibri" w:cs="Times New Roman"/>
                <w:sz w:val="24"/>
                <w:szCs w:val="24"/>
              </w:rPr>
            </w:pPr>
          </w:p>
        </w:tc>
      </w:tr>
    </w:tbl>
    <w:p w14:paraId="66A0F216" w14:textId="77777777" w:rsidR="00A6399F" w:rsidRDefault="00A6399F" w:rsidP="00A6399F">
      <w:pPr>
        <w:rPr>
          <w:rFonts w:ascii="Calibri" w:hAnsi="Calibri" w:cs="Times New Roman"/>
          <w:sz w:val="24"/>
          <w:szCs w:val="24"/>
        </w:rPr>
      </w:pPr>
    </w:p>
    <w:p w14:paraId="55738491" w14:textId="732650D4" w:rsidR="00A6399F" w:rsidRDefault="00A6399F" w:rsidP="00A6399F">
      <w:pPr>
        <w:rPr>
          <w:rFonts w:ascii="Calibri" w:hAnsi="Calibri" w:cs="Times New Roman"/>
          <w:sz w:val="24"/>
          <w:szCs w:val="24"/>
        </w:rPr>
      </w:pPr>
      <w:r w:rsidRPr="00976ACF">
        <w:rPr>
          <w:rFonts w:ascii="Calibri" w:hAnsi="Calibri" w:cs="Times New Roman"/>
          <w:sz w:val="24"/>
          <w:szCs w:val="24"/>
        </w:rPr>
        <w:t xml:space="preserve">2) </w:t>
      </w:r>
      <w:r w:rsidRPr="00A6399F">
        <w:rPr>
          <w:rFonts w:ascii="Calibri" w:hAnsi="Calibri" w:cs="Times New Roman"/>
          <w:sz w:val="24"/>
          <w:szCs w:val="24"/>
        </w:rPr>
        <w:t xml:space="preserve">What are the specific advantages of the proposed method compared to the existing method in terms of time period? For instance, the well-known trade-off relationship between residual vibration compensation (Fig. 7) and sensitivity (Fig. 8) is a characteristic in the field of input </w:t>
      </w:r>
      <w:r w:rsidRPr="00A6399F">
        <w:rPr>
          <w:rFonts w:ascii="Calibri" w:hAnsi="Calibri" w:cs="Times New Roman"/>
          <w:sz w:val="24"/>
          <w:szCs w:val="24"/>
        </w:rPr>
        <w:lastRenderedPageBreak/>
        <w:t>shaping. What novel contributions does the proposed negative specified-duration shaper offer? Does it result in a shorter shaping time and faster stabilization of the moving object?</w:t>
      </w:r>
    </w:p>
    <w:tbl>
      <w:tblPr>
        <w:tblStyle w:val="a4"/>
        <w:tblW w:w="0" w:type="auto"/>
        <w:tblLook w:val="04A0" w:firstRow="1" w:lastRow="0" w:firstColumn="1" w:lastColumn="0" w:noHBand="0" w:noVBand="1"/>
      </w:tblPr>
      <w:tblGrid>
        <w:gridCol w:w="9016"/>
      </w:tblGrid>
      <w:tr w:rsidR="00A6399F" w14:paraId="20CA83E4" w14:textId="77777777" w:rsidTr="006C22D3">
        <w:tc>
          <w:tcPr>
            <w:tcW w:w="9016" w:type="dxa"/>
          </w:tcPr>
          <w:p w14:paraId="4BB19374" w14:textId="77777777" w:rsidR="00A6399F" w:rsidRPr="00C37F7D" w:rsidRDefault="00A6399F" w:rsidP="006C22D3">
            <w:pPr>
              <w:rPr>
                <w:rFonts w:ascii="Times New Roman" w:hAnsi="Times New Roman" w:cs="Times New Roman"/>
                <w:color w:val="FF0000"/>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t>
            </w:r>
            <w:r w:rsidRPr="00C37F7D">
              <w:rPr>
                <w:rFonts w:ascii="Times New Roman" w:hAnsi="Times New Roman" w:cs="Times New Roman"/>
                <w:color w:val="FF0000"/>
                <w:sz w:val="24"/>
                <w:szCs w:val="24"/>
              </w:rPr>
              <w:t xml:space="preserve">We greatly thank the reviewer for the valuable comments. As mentioned in the manuscript, the proposed system uses two different tendons, an actuation tendon and a sensing tendon which are depicted in Fig. 3. The actuation tendon is used to actuate soft wearable hand robots and measure tension on the actuation tendon at the same time. To measure tension on the actuation tendon, a loadcell implemented along the actuation tendon at the actuator side. Thus, one end of actuation tendons should be installed at the pulley of the actuator and the other should be installed at the thimble of the glove. </w:t>
            </w:r>
          </w:p>
          <w:p w14:paraId="7672AEBE" w14:textId="77777777" w:rsidR="00A6399F" w:rsidRDefault="00A6399F" w:rsidP="006C22D3">
            <w:pPr>
              <w:rPr>
                <w:rFonts w:ascii="Times New Roman" w:hAnsi="Times New Roman" w:cs="Times New Roman"/>
                <w:sz w:val="24"/>
                <w:szCs w:val="24"/>
              </w:rPr>
            </w:pPr>
          </w:p>
          <w:p w14:paraId="28A6948E" w14:textId="77777777" w:rsidR="00A6399F" w:rsidRDefault="00A6399F" w:rsidP="006C22D3">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The modifications made in the new manuscript are listed below:</w:t>
            </w:r>
          </w:p>
          <w:p w14:paraId="199DC3DC" w14:textId="77777777" w:rsidR="00A6399F" w:rsidRPr="00893FAF" w:rsidRDefault="00A6399F" w:rsidP="006C22D3">
            <w:pPr>
              <w:rPr>
                <w:rFonts w:ascii="Calibri" w:hAnsi="Calibri" w:cs="Times New Roman"/>
                <w:sz w:val="24"/>
                <w:szCs w:val="24"/>
              </w:rPr>
            </w:pPr>
          </w:p>
          <w:p w14:paraId="546F9235" w14:textId="77777777" w:rsidR="00A6399F" w:rsidRPr="00461343" w:rsidRDefault="00A6399F" w:rsidP="006C22D3">
            <w:pPr>
              <w:pStyle w:val="a3"/>
              <w:ind w:leftChars="0" w:left="760"/>
              <w:rPr>
                <w:rFonts w:ascii="Times New Roman" w:hAnsi="Times New Roman" w:cs="Times New Roman"/>
                <w:i/>
                <w:sz w:val="24"/>
                <w:szCs w:val="24"/>
              </w:rPr>
            </w:pPr>
            <w:r w:rsidRPr="00461343">
              <w:rPr>
                <w:rFonts w:ascii="Times New Roman" w:hAnsi="Times New Roman" w:cs="Times New Roman"/>
                <w:sz w:val="24"/>
                <w:szCs w:val="24"/>
                <w:u w:val="single"/>
              </w:rPr>
              <w:t>III. Method</w:t>
            </w:r>
            <w:r>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A. Hardware Setup 2) BoASensor (Paragraph 1)</w:t>
            </w:r>
            <w:r w:rsidRPr="00461343">
              <w:rPr>
                <w:rFonts w:ascii="Times New Roman" w:hAnsi="Times New Roman" w:cs="Times New Roman"/>
                <w:i/>
                <w:sz w:val="24"/>
                <w:szCs w:val="24"/>
              </w:rPr>
              <w:br/>
              <w:t xml:space="preserve">“Thus, the sensing tendon should be placed only inside the sheaths. Therefore, unlike the actuation tendons, one end of </w:t>
            </w:r>
            <w:r>
              <w:rPr>
                <w:rFonts w:ascii="Times New Roman" w:hAnsi="Times New Roman" w:cs="Times New Roman"/>
                <w:i/>
                <w:sz w:val="24"/>
                <w:szCs w:val="24"/>
              </w:rPr>
              <w:t xml:space="preserve">the </w:t>
            </w:r>
            <w:r w:rsidRPr="00461343">
              <w:rPr>
                <w:rFonts w:ascii="Times New Roman" w:hAnsi="Times New Roman" w:cs="Times New Roman"/>
                <w:i/>
                <w:sz w:val="24"/>
                <w:szCs w:val="24"/>
              </w:rPr>
              <w:t xml:space="preserve">sensing tendon is installed at the BoASensor module, which is placed at the actuation side end of the sheath. The other end of the sensing tendon installed at the glove side end of the sheath.” </w:t>
            </w:r>
          </w:p>
          <w:p w14:paraId="5748D970" w14:textId="77777777" w:rsidR="00A6399F" w:rsidRPr="009A175A" w:rsidRDefault="00A6399F" w:rsidP="006C22D3">
            <w:pPr>
              <w:spacing w:line="240" w:lineRule="auto"/>
              <w:rPr>
                <w:rFonts w:ascii="Calibri" w:hAnsi="Calibri" w:cs="Times New Roman"/>
                <w:sz w:val="24"/>
                <w:szCs w:val="24"/>
              </w:rPr>
            </w:pPr>
          </w:p>
        </w:tc>
      </w:tr>
    </w:tbl>
    <w:p w14:paraId="14329261" w14:textId="77777777" w:rsidR="00A6399F" w:rsidRDefault="00A6399F" w:rsidP="00A6399F">
      <w:pPr>
        <w:rPr>
          <w:rFonts w:ascii="Calibri" w:hAnsi="Calibri" w:cs="Times New Roman"/>
          <w:sz w:val="24"/>
          <w:szCs w:val="24"/>
        </w:rPr>
      </w:pPr>
    </w:p>
    <w:p w14:paraId="7E8ED685" w14:textId="710A0D01" w:rsidR="00A6399F" w:rsidRDefault="00A6399F" w:rsidP="00A6399F">
      <w:pPr>
        <w:rPr>
          <w:rFonts w:ascii="Calibri" w:hAnsi="Calibri" w:cs="Times New Roman"/>
          <w:sz w:val="24"/>
          <w:szCs w:val="24"/>
        </w:rPr>
      </w:pPr>
      <w:r>
        <w:rPr>
          <w:rFonts w:ascii="Calibri" w:hAnsi="Calibri" w:cs="Times New Roman"/>
          <w:sz w:val="24"/>
          <w:szCs w:val="24"/>
        </w:rPr>
        <w:t>3</w:t>
      </w:r>
      <w:r w:rsidRPr="00976ACF">
        <w:rPr>
          <w:rFonts w:ascii="Calibri" w:hAnsi="Calibri" w:cs="Times New Roman"/>
          <w:sz w:val="24"/>
          <w:szCs w:val="24"/>
        </w:rPr>
        <w:t xml:space="preserve">) </w:t>
      </w:r>
      <w:r w:rsidRPr="00A6399F">
        <w:rPr>
          <w:rFonts w:ascii="Calibri" w:hAnsi="Calibri" w:cs="Times New Roman"/>
          <w:sz w:val="24"/>
          <w:szCs w:val="24"/>
        </w:rPr>
        <w:t>Why does the negative SD shaper with a shaping time of less than half a period consist of three impulses, as shown in Fig. 2?</w:t>
      </w:r>
    </w:p>
    <w:tbl>
      <w:tblPr>
        <w:tblStyle w:val="a4"/>
        <w:tblW w:w="0" w:type="auto"/>
        <w:tblLook w:val="04A0" w:firstRow="1" w:lastRow="0" w:firstColumn="1" w:lastColumn="0" w:noHBand="0" w:noVBand="1"/>
      </w:tblPr>
      <w:tblGrid>
        <w:gridCol w:w="9016"/>
      </w:tblGrid>
      <w:tr w:rsidR="00A6399F" w14:paraId="612E95A9" w14:textId="77777777" w:rsidTr="006C22D3">
        <w:tc>
          <w:tcPr>
            <w:tcW w:w="9016" w:type="dxa"/>
          </w:tcPr>
          <w:p w14:paraId="48C89F1B" w14:textId="77777777" w:rsidR="00A6399F" w:rsidRPr="00C37F7D" w:rsidRDefault="00A6399F" w:rsidP="006C22D3">
            <w:pPr>
              <w:rPr>
                <w:rFonts w:ascii="Times New Roman" w:hAnsi="Times New Roman" w:cs="Times New Roman"/>
                <w:color w:val="FF0000"/>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t>
            </w:r>
            <w:r w:rsidRPr="00C37F7D">
              <w:rPr>
                <w:rFonts w:ascii="Times New Roman" w:hAnsi="Times New Roman" w:cs="Times New Roman"/>
                <w:color w:val="FF0000"/>
                <w:sz w:val="24"/>
                <w:szCs w:val="24"/>
              </w:rPr>
              <w:t xml:space="preserve">We greatly thank the reviewer for the valuable comments. As mentioned in the manuscript, the proposed system uses two different tendons, an actuation tendon and a sensing tendon which are depicted in Fig. 3. The actuation tendon is used to actuate soft wearable hand robots and measure tension on the actuation tendon at the same time. To measure tension on the actuation tendon, a loadcell implemented along the actuation tendon at the actuator side. Thus, one end of actuation tendons should be installed at the pulley of the actuator and the other should be installed at the thimble of the glove. </w:t>
            </w:r>
          </w:p>
          <w:p w14:paraId="538CB323" w14:textId="77777777" w:rsidR="00A6399F" w:rsidRDefault="00A6399F" w:rsidP="006C22D3">
            <w:pPr>
              <w:rPr>
                <w:rFonts w:ascii="Times New Roman" w:hAnsi="Times New Roman" w:cs="Times New Roman"/>
                <w:sz w:val="24"/>
                <w:szCs w:val="24"/>
              </w:rPr>
            </w:pPr>
          </w:p>
          <w:p w14:paraId="57C127DF" w14:textId="77777777" w:rsidR="00A6399F" w:rsidRDefault="00A6399F" w:rsidP="006C22D3">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The modifications made in the new manuscript are listed below:</w:t>
            </w:r>
          </w:p>
          <w:p w14:paraId="28236DE8" w14:textId="77777777" w:rsidR="00A6399F" w:rsidRPr="00893FAF" w:rsidRDefault="00A6399F" w:rsidP="006C22D3">
            <w:pPr>
              <w:rPr>
                <w:rFonts w:ascii="Calibri" w:hAnsi="Calibri" w:cs="Times New Roman"/>
                <w:sz w:val="24"/>
                <w:szCs w:val="24"/>
              </w:rPr>
            </w:pPr>
          </w:p>
          <w:p w14:paraId="723C133A" w14:textId="77777777" w:rsidR="00A6399F" w:rsidRPr="00461343" w:rsidRDefault="00A6399F" w:rsidP="006C22D3">
            <w:pPr>
              <w:pStyle w:val="a3"/>
              <w:ind w:leftChars="0" w:left="760"/>
              <w:rPr>
                <w:rFonts w:ascii="Times New Roman" w:hAnsi="Times New Roman" w:cs="Times New Roman"/>
                <w:i/>
                <w:sz w:val="24"/>
                <w:szCs w:val="24"/>
              </w:rPr>
            </w:pPr>
            <w:r w:rsidRPr="00461343">
              <w:rPr>
                <w:rFonts w:ascii="Times New Roman" w:hAnsi="Times New Roman" w:cs="Times New Roman"/>
                <w:sz w:val="24"/>
                <w:szCs w:val="24"/>
                <w:u w:val="single"/>
              </w:rPr>
              <w:t>III. Method</w:t>
            </w:r>
            <w:r>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A. Hardware Setup 2) BoASensor (Paragraph 1)</w:t>
            </w:r>
            <w:r w:rsidRPr="00461343">
              <w:rPr>
                <w:rFonts w:ascii="Times New Roman" w:hAnsi="Times New Roman" w:cs="Times New Roman"/>
                <w:i/>
                <w:sz w:val="24"/>
                <w:szCs w:val="24"/>
              </w:rPr>
              <w:br/>
              <w:t xml:space="preserve">“Thus, the sensing tendon should be placed only inside the sheaths. Therefore, unlike the actuation tendons, one end of </w:t>
            </w:r>
            <w:r>
              <w:rPr>
                <w:rFonts w:ascii="Times New Roman" w:hAnsi="Times New Roman" w:cs="Times New Roman"/>
                <w:i/>
                <w:sz w:val="24"/>
                <w:szCs w:val="24"/>
              </w:rPr>
              <w:t xml:space="preserve">the </w:t>
            </w:r>
            <w:r w:rsidRPr="00461343">
              <w:rPr>
                <w:rFonts w:ascii="Times New Roman" w:hAnsi="Times New Roman" w:cs="Times New Roman"/>
                <w:i/>
                <w:sz w:val="24"/>
                <w:szCs w:val="24"/>
              </w:rPr>
              <w:t xml:space="preserve">sensing tendon is installed at the BoASensor module, which is placed at the actuation side end of the sheath. The other end of the sensing tendon installed at the glove side end of the sheath.” </w:t>
            </w:r>
          </w:p>
          <w:p w14:paraId="05BA8FE2" w14:textId="77777777" w:rsidR="00A6399F" w:rsidRPr="009A175A" w:rsidRDefault="00A6399F" w:rsidP="006C22D3">
            <w:pPr>
              <w:spacing w:line="240" w:lineRule="auto"/>
              <w:rPr>
                <w:rFonts w:ascii="Calibri" w:hAnsi="Calibri" w:cs="Times New Roman"/>
                <w:sz w:val="24"/>
                <w:szCs w:val="24"/>
              </w:rPr>
            </w:pPr>
          </w:p>
        </w:tc>
      </w:tr>
    </w:tbl>
    <w:p w14:paraId="533055F3" w14:textId="77777777" w:rsidR="00A6399F" w:rsidRDefault="00A6399F" w:rsidP="00A6399F">
      <w:pPr>
        <w:rPr>
          <w:rFonts w:ascii="Calibri" w:hAnsi="Calibri" w:cs="Times New Roman"/>
          <w:sz w:val="24"/>
          <w:szCs w:val="24"/>
        </w:rPr>
      </w:pPr>
    </w:p>
    <w:p w14:paraId="005E3827" w14:textId="68592FB2" w:rsidR="00A6399F" w:rsidRDefault="00A6399F" w:rsidP="00A6399F">
      <w:pPr>
        <w:rPr>
          <w:rFonts w:ascii="Calibri" w:hAnsi="Calibri" w:cs="Times New Roman"/>
          <w:sz w:val="24"/>
          <w:szCs w:val="24"/>
        </w:rPr>
      </w:pPr>
      <w:r>
        <w:rPr>
          <w:rFonts w:ascii="Calibri" w:hAnsi="Calibri" w:cs="Times New Roman"/>
          <w:sz w:val="24"/>
          <w:szCs w:val="24"/>
        </w:rPr>
        <w:t>4</w:t>
      </w:r>
      <w:r w:rsidRPr="00976ACF">
        <w:rPr>
          <w:rFonts w:ascii="Calibri" w:hAnsi="Calibri" w:cs="Times New Roman"/>
          <w:sz w:val="24"/>
          <w:szCs w:val="24"/>
        </w:rPr>
        <w:t xml:space="preserve">) </w:t>
      </w:r>
      <w:r w:rsidRPr="00A6399F">
        <w:rPr>
          <w:rFonts w:ascii="Calibri" w:hAnsi="Calibri" w:cs="Times New Roman"/>
          <w:sz w:val="24"/>
          <w:szCs w:val="24"/>
        </w:rPr>
        <w:t>The text size in the figure needs to be aligned with the caption of each figure.</w:t>
      </w:r>
    </w:p>
    <w:tbl>
      <w:tblPr>
        <w:tblStyle w:val="a4"/>
        <w:tblW w:w="0" w:type="auto"/>
        <w:tblLook w:val="04A0" w:firstRow="1" w:lastRow="0" w:firstColumn="1" w:lastColumn="0" w:noHBand="0" w:noVBand="1"/>
      </w:tblPr>
      <w:tblGrid>
        <w:gridCol w:w="9016"/>
      </w:tblGrid>
      <w:tr w:rsidR="00A6399F" w14:paraId="3E4C942F" w14:textId="77777777" w:rsidTr="006C22D3">
        <w:tc>
          <w:tcPr>
            <w:tcW w:w="9016" w:type="dxa"/>
          </w:tcPr>
          <w:p w14:paraId="399CE0B9" w14:textId="77777777" w:rsidR="00A6399F" w:rsidRPr="00C37F7D" w:rsidRDefault="00A6399F" w:rsidP="006C22D3">
            <w:pPr>
              <w:rPr>
                <w:rFonts w:ascii="Times New Roman" w:hAnsi="Times New Roman" w:cs="Times New Roman"/>
                <w:color w:val="FF0000"/>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t>
            </w:r>
            <w:r w:rsidRPr="00C37F7D">
              <w:rPr>
                <w:rFonts w:ascii="Times New Roman" w:hAnsi="Times New Roman" w:cs="Times New Roman"/>
                <w:color w:val="FF0000"/>
                <w:sz w:val="24"/>
                <w:szCs w:val="24"/>
              </w:rPr>
              <w:t xml:space="preserve">We greatly thank the reviewer for the valuable comments. As mentioned in the manuscript, the proposed system uses two different tendons, an actuation tendon and a sensing tendon which are depicted in Fig. 3. The actuation tendon is used to actuate soft wearable hand robots and measure tension on the actuation tendon at the same time. To </w:t>
            </w:r>
            <w:r w:rsidRPr="00C37F7D">
              <w:rPr>
                <w:rFonts w:ascii="Times New Roman" w:hAnsi="Times New Roman" w:cs="Times New Roman"/>
                <w:color w:val="FF0000"/>
                <w:sz w:val="24"/>
                <w:szCs w:val="24"/>
              </w:rPr>
              <w:lastRenderedPageBreak/>
              <w:t xml:space="preserve">measure tension on the actuation tendon, a loadcell implemented along the actuation tendon at the actuator side. Thus, one end of actuation tendons should be installed at the pulley of the actuator and the other should be installed at the thimble of the glove. </w:t>
            </w:r>
          </w:p>
          <w:p w14:paraId="5265E7A8" w14:textId="77777777" w:rsidR="00A6399F" w:rsidRDefault="00A6399F" w:rsidP="006C22D3">
            <w:pPr>
              <w:rPr>
                <w:rFonts w:ascii="Times New Roman" w:hAnsi="Times New Roman" w:cs="Times New Roman"/>
                <w:sz w:val="24"/>
                <w:szCs w:val="24"/>
              </w:rPr>
            </w:pPr>
          </w:p>
          <w:p w14:paraId="2A750714" w14:textId="77777777" w:rsidR="00A6399F" w:rsidRDefault="00A6399F" w:rsidP="006C22D3">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The modifications made in the new manuscript are listed below:</w:t>
            </w:r>
          </w:p>
          <w:p w14:paraId="669D4515" w14:textId="77777777" w:rsidR="00A6399F" w:rsidRPr="00893FAF" w:rsidRDefault="00A6399F" w:rsidP="006C22D3">
            <w:pPr>
              <w:rPr>
                <w:rFonts w:ascii="Calibri" w:hAnsi="Calibri" w:cs="Times New Roman"/>
                <w:sz w:val="24"/>
                <w:szCs w:val="24"/>
              </w:rPr>
            </w:pPr>
          </w:p>
          <w:p w14:paraId="3A702706" w14:textId="77777777" w:rsidR="00A6399F" w:rsidRPr="00461343" w:rsidRDefault="00A6399F" w:rsidP="006C22D3">
            <w:pPr>
              <w:pStyle w:val="a3"/>
              <w:ind w:leftChars="0" w:left="760"/>
              <w:rPr>
                <w:rFonts w:ascii="Times New Roman" w:hAnsi="Times New Roman" w:cs="Times New Roman"/>
                <w:i/>
                <w:sz w:val="24"/>
                <w:szCs w:val="24"/>
              </w:rPr>
            </w:pPr>
            <w:r w:rsidRPr="00461343">
              <w:rPr>
                <w:rFonts w:ascii="Times New Roman" w:hAnsi="Times New Roman" w:cs="Times New Roman"/>
                <w:sz w:val="24"/>
                <w:szCs w:val="24"/>
                <w:u w:val="single"/>
              </w:rPr>
              <w:t>III. Method</w:t>
            </w:r>
            <w:r>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A. Hardware Setup 2) BoASensor (Paragraph 1)</w:t>
            </w:r>
            <w:r w:rsidRPr="00461343">
              <w:rPr>
                <w:rFonts w:ascii="Times New Roman" w:hAnsi="Times New Roman" w:cs="Times New Roman"/>
                <w:i/>
                <w:sz w:val="24"/>
                <w:szCs w:val="24"/>
              </w:rPr>
              <w:br/>
              <w:t xml:space="preserve">“Thus, the sensing tendon should be placed only inside the sheaths. Therefore, unlike the actuation tendons, one end of </w:t>
            </w:r>
            <w:r>
              <w:rPr>
                <w:rFonts w:ascii="Times New Roman" w:hAnsi="Times New Roman" w:cs="Times New Roman"/>
                <w:i/>
                <w:sz w:val="24"/>
                <w:szCs w:val="24"/>
              </w:rPr>
              <w:t xml:space="preserve">the </w:t>
            </w:r>
            <w:r w:rsidRPr="00461343">
              <w:rPr>
                <w:rFonts w:ascii="Times New Roman" w:hAnsi="Times New Roman" w:cs="Times New Roman"/>
                <w:i/>
                <w:sz w:val="24"/>
                <w:szCs w:val="24"/>
              </w:rPr>
              <w:t xml:space="preserve">sensing tendon is installed at the BoASensor module, which is placed at the actuation side end of the sheath. The other end of the sensing tendon installed at the glove side end of the sheath.” </w:t>
            </w:r>
          </w:p>
          <w:p w14:paraId="7B95D656" w14:textId="77777777" w:rsidR="00A6399F" w:rsidRPr="009A175A" w:rsidRDefault="00A6399F" w:rsidP="006C22D3">
            <w:pPr>
              <w:spacing w:line="240" w:lineRule="auto"/>
              <w:rPr>
                <w:rFonts w:ascii="Calibri" w:hAnsi="Calibri" w:cs="Times New Roman"/>
                <w:sz w:val="24"/>
                <w:szCs w:val="24"/>
              </w:rPr>
            </w:pPr>
          </w:p>
        </w:tc>
      </w:tr>
    </w:tbl>
    <w:p w14:paraId="1ADD9B21" w14:textId="77777777" w:rsidR="00A6399F" w:rsidRDefault="00A6399F" w:rsidP="00A6399F">
      <w:pPr>
        <w:rPr>
          <w:rFonts w:ascii="Calibri" w:hAnsi="Calibri" w:cs="Times New Roman"/>
          <w:sz w:val="24"/>
          <w:szCs w:val="24"/>
        </w:rPr>
      </w:pPr>
    </w:p>
    <w:p w14:paraId="1813C7B0" w14:textId="49E0677B" w:rsidR="00A6399F" w:rsidRPr="00A6399F" w:rsidRDefault="00A6399F" w:rsidP="00A6399F">
      <w:pPr>
        <w:rPr>
          <w:rFonts w:ascii="Calibri" w:hAnsi="Calibri" w:cs="Times New Roman"/>
          <w:sz w:val="24"/>
          <w:szCs w:val="24"/>
        </w:rPr>
      </w:pPr>
    </w:p>
    <w:p w14:paraId="40EEAA88" w14:textId="1F10FCDF" w:rsidR="00A6399F" w:rsidRDefault="00A6399F" w:rsidP="00A6399F">
      <w:pPr>
        <w:rPr>
          <w:rFonts w:ascii="Calibri" w:hAnsi="Calibri" w:cs="Times New Roman"/>
          <w:sz w:val="24"/>
          <w:szCs w:val="24"/>
        </w:rPr>
      </w:pPr>
    </w:p>
    <w:p w14:paraId="69C1CC34" w14:textId="4AC3D4E3" w:rsidR="00A6399F" w:rsidRDefault="00A6399F">
      <w:pPr>
        <w:widowControl/>
        <w:wordWrap/>
        <w:autoSpaceDE/>
        <w:autoSpaceDN/>
        <w:spacing w:line="259" w:lineRule="auto"/>
        <w:rPr>
          <w:rFonts w:ascii="Calibri" w:hAnsi="Calibri" w:cs="Times New Roman"/>
          <w:sz w:val="24"/>
          <w:szCs w:val="24"/>
        </w:rPr>
      </w:pPr>
      <w:r>
        <w:rPr>
          <w:rFonts w:ascii="Calibri" w:hAnsi="Calibri" w:cs="Times New Roman"/>
          <w:sz w:val="24"/>
          <w:szCs w:val="24"/>
        </w:rPr>
        <w:br w:type="page"/>
      </w:r>
    </w:p>
    <w:p w14:paraId="5085356C" w14:textId="16D732C8" w:rsidR="0086086E" w:rsidRPr="00A250D7" w:rsidRDefault="000F07BA" w:rsidP="00A250D7">
      <w:pPr>
        <w:rPr>
          <w:rFonts w:ascii="Calibri" w:hAnsi="Calibri" w:cs="Times New Roman"/>
          <w:b/>
          <w:sz w:val="28"/>
          <w:szCs w:val="24"/>
          <w:u w:val="single"/>
        </w:rPr>
      </w:pPr>
      <w:r>
        <w:rPr>
          <w:rFonts w:ascii="Calibri" w:hAnsi="Calibri" w:cs="Times New Roman"/>
          <w:b/>
          <w:sz w:val="28"/>
          <w:szCs w:val="24"/>
          <w:u w:val="single"/>
        </w:rPr>
        <w:lastRenderedPageBreak/>
        <w:t>Reviewer: 3</w:t>
      </w:r>
    </w:p>
    <w:p w14:paraId="07547A01" w14:textId="77777777" w:rsidR="0086086E" w:rsidRPr="00A250D7" w:rsidRDefault="0086086E" w:rsidP="0086086E">
      <w:pPr>
        <w:rPr>
          <w:rFonts w:ascii="Calibri" w:hAnsi="Calibri" w:cs="Times New Roman"/>
          <w:sz w:val="24"/>
          <w:szCs w:val="24"/>
        </w:rPr>
      </w:pPr>
    </w:p>
    <w:p w14:paraId="1CEE478B" w14:textId="77777777" w:rsidR="0086086E" w:rsidRPr="00A250D7" w:rsidRDefault="0086086E" w:rsidP="0086086E">
      <w:pPr>
        <w:rPr>
          <w:rFonts w:ascii="Calibri" w:hAnsi="Calibri" w:cs="Times New Roman"/>
          <w:sz w:val="24"/>
          <w:szCs w:val="24"/>
        </w:rPr>
      </w:pPr>
      <w:r w:rsidRPr="00A250D7">
        <w:rPr>
          <w:rFonts w:ascii="Calibri" w:hAnsi="Calibri" w:cs="Times New Roman"/>
          <w:sz w:val="24"/>
          <w:szCs w:val="24"/>
        </w:rPr>
        <w:t>Comments to the Author </w:t>
      </w:r>
    </w:p>
    <w:p w14:paraId="45730AA2" w14:textId="6F4AB2BE" w:rsidR="00A6399F" w:rsidRDefault="00A6399F" w:rsidP="000F07BA">
      <w:pPr>
        <w:rPr>
          <w:rFonts w:ascii="Calibri" w:hAnsi="Calibri" w:cs="Times New Roman"/>
          <w:sz w:val="24"/>
          <w:szCs w:val="24"/>
        </w:rPr>
      </w:pPr>
      <w:r w:rsidRPr="00A6399F">
        <w:rPr>
          <w:rFonts w:ascii="Calibri" w:hAnsi="Calibri" w:cs="Times New Roman"/>
          <w:sz w:val="24"/>
          <w:szCs w:val="24"/>
        </w:rPr>
        <w:t>This manuscript presents a new specified-duration (SD) shaper for the input of 2nd- order underdamped/undamped systems, in order to achieve vibration suppression. A particular focus lies in utilizing the negative-signed impulse in the design, with which the specified time can be reduced less than half of the period.</w:t>
      </w:r>
    </w:p>
    <w:p w14:paraId="4B3AA35C" w14:textId="39E83316" w:rsidR="00A6399F" w:rsidRDefault="00A6399F" w:rsidP="000F07BA">
      <w:pPr>
        <w:rPr>
          <w:rFonts w:ascii="Calibri" w:hAnsi="Calibri" w:cs="Times New Roman"/>
          <w:sz w:val="24"/>
          <w:szCs w:val="24"/>
        </w:rPr>
      </w:pPr>
      <w:r w:rsidRPr="00A6399F">
        <w:rPr>
          <w:rFonts w:ascii="Calibri" w:hAnsi="Calibri" w:cs="Times New Roman"/>
          <w:sz w:val="24"/>
          <w:szCs w:val="24"/>
        </w:rPr>
        <w:t>The proposed approach seems promising and its validity is well-verified via both simulation and experiment. Nonetheless, it is hard to grasp the main contributions of this work, as detailed explanations behind the design of the input shaper are mostly omitted. The author is recommended to revise the manuscript considering the comments listed below:</w:t>
      </w:r>
    </w:p>
    <w:p w14:paraId="4D0DC696" w14:textId="77777777" w:rsidR="00132008" w:rsidRDefault="00132008" w:rsidP="00132008">
      <w:pPr>
        <w:rPr>
          <w:rFonts w:ascii="Calibri" w:hAnsi="Calibri" w:cs="Times New Roman"/>
          <w:b/>
          <w:i/>
          <w:sz w:val="24"/>
          <w:szCs w:val="24"/>
        </w:rPr>
      </w:pPr>
    </w:p>
    <w:p w14:paraId="4870AE30" w14:textId="3788C315" w:rsidR="00132008" w:rsidRPr="008A2CD1" w:rsidRDefault="00132008" w:rsidP="00132008">
      <w:pPr>
        <w:rPr>
          <w:rFonts w:ascii="Calibri" w:hAnsi="Calibri" w:cs="Times New Roman"/>
          <w:b/>
          <w:i/>
          <w:sz w:val="24"/>
          <w:szCs w:val="24"/>
        </w:rPr>
      </w:pPr>
      <w:r>
        <w:rPr>
          <w:rFonts w:ascii="Calibri" w:hAnsi="Calibri" w:cs="Times New Roman" w:hint="eastAsia"/>
          <w:b/>
          <w:i/>
          <w:sz w:val="24"/>
          <w:szCs w:val="24"/>
        </w:rPr>
        <w:t>C</w:t>
      </w:r>
      <w:r>
        <w:rPr>
          <w:rFonts w:ascii="Calibri" w:hAnsi="Calibri" w:cs="Times New Roman"/>
          <w:b/>
          <w:i/>
          <w:sz w:val="24"/>
          <w:szCs w:val="24"/>
        </w:rPr>
        <w:t>omments</w:t>
      </w:r>
      <w:r w:rsidRPr="008A2CD1">
        <w:rPr>
          <w:rFonts w:ascii="Calibri" w:hAnsi="Calibri" w:cs="Times New Roman"/>
          <w:b/>
          <w:i/>
          <w:sz w:val="24"/>
          <w:szCs w:val="24"/>
        </w:rPr>
        <w:t>: </w:t>
      </w:r>
    </w:p>
    <w:p w14:paraId="5B579E43" w14:textId="29A8D129" w:rsidR="0086086E" w:rsidRPr="00A250D7" w:rsidRDefault="00132008" w:rsidP="0086086E">
      <w:pPr>
        <w:rPr>
          <w:rFonts w:ascii="Calibri" w:hAnsi="Calibri" w:cs="Times New Roman"/>
          <w:sz w:val="24"/>
          <w:szCs w:val="24"/>
        </w:rPr>
      </w:pPr>
      <w:r w:rsidRPr="00976ACF">
        <w:rPr>
          <w:rFonts w:ascii="Calibri" w:hAnsi="Calibri" w:cs="Times New Roman"/>
          <w:sz w:val="24"/>
          <w:szCs w:val="24"/>
        </w:rPr>
        <w:t xml:space="preserve">1) </w:t>
      </w:r>
      <w:r w:rsidRPr="00132008">
        <w:rPr>
          <w:rFonts w:ascii="Calibri" w:hAnsi="Calibri" w:cs="Times New Roman"/>
          <w:sz w:val="24"/>
          <w:szCs w:val="24"/>
        </w:rPr>
        <w:t xml:space="preserve">In the current manuscript, the author begins by </w:t>
      </w:r>
      <w:r>
        <w:rPr>
          <w:rFonts w:ascii="Calibri" w:hAnsi="Calibri" w:cs="Times New Roman"/>
          <w:sz w:val="24"/>
          <w:szCs w:val="24"/>
        </w:rPr>
        <w:t>providing the impulse vector di</w:t>
      </w:r>
      <w:r w:rsidRPr="00132008">
        <w:rPr>
          <w:rFonts w:ascii="Calibri" w:hAnsi="Calibri" w:cs="Times New Roman"/>
          <w:sz w:val="24"/>
          <w:szCs w:val="24"/>
        </w:rPr>
        <w:t xml:space="preserve">rectly, without illustrating how these impulse vectors </w:t>
      </w:r>
      <w:r>
        <w:rPr>
          <w:rFonts w:ascii="Calibri" w:hAnsi="Calibri" w:cs="Times New Roman"/>
          <w:sz w:val="24"/>
          <w:szCs w:val="24"/>
        </w:rPr>
        <w:t>are utilized in the input shap</w:t>
      </w:r>
      <w:r w:rsidRPr="00132008">
        <w:rPr>
          <w:rFonts w:ascii="Calibri" w:hAnsi="Calibri" w:cs="Times New Roman"/>
          <w:sz w:val="24"/>
          <w:szCs w:val="24"/>
        </w:rPr>
        <w:t>ing. Adding a preliminary section (that includes the basics on the input shaper and positive impulse vectors) might be helpful for possible readers.</w:t>
      </w:r>
      <w:r w:rsidR="00652B89">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3D255A" w14:paraId="6BE1B84C" w14:textId="77777777" w:rsidTr="75BAE11B">
        <w:tc>
          <w:tcPr>
            <w:tcW w:w="9016" w:type="dxa"/>
          </w:tcPr>
          <w:p w14:paraId="4C358CCC" w14:textId="4C6CCF69" w:rsidR="00CF62C2" w:rsidRPr="00132008" w:rsidRDefault="00A250D7" w:rsidP="005B3FF8">
            <w:pPr>
              <w:rPr>
                <w:rFonts w:ascii="Times New Roman" w:hAnsi="Times New Roman" w:cs="Times New Roman"/>
                <w:color w:val="FF0000"/>
                <w:sz w:val="24"/>
                <w:szCs w:val="24"/>
              </w:rPr>
            </w:pPr>
            <w:r w:rsidRPr="00652B89">
              <w:rPr>
                <w:rFonts w:ascii="Times New Roman" w:hAnsi="Times New Roman" w:cs="Times New Roman"/>
                <w:b/>
                <w:sz w:val="24"/>
                <w:szCs w:val="24"/>
              </w:rPr>
              <w:t>Response:</w:t>
            </w:r>
            <w:r w:rsidRPr="00652B89">
              <w:rPr>
                <w:rFonts w:ascii="Times New Roman" w:hAnsi="Times New Roman" w:cs="Times New Roman"/>
                <w:sz w:val="24"/>
                <w:szCs w:val="24"/>
              </w:rPr>
              <w:t xml:space="preserve"> </w:t>
            </w:r>
            <w:r w:rsidR="000D6655" w:rsidRPr="00132008">
              <w:rPr>
                <w:rFonts w:ascii="Times New Roman" w:hAnsi="Times New Roman" w:cs="Times New Roman" w:hint="eastAsia"/>
                <w:color w:val="FF0000"/>
                <w:sz w:val="24"/>
                <w:szCs w:val="24"/>
              </w:rPr>
              <w:t xml:space="preserve">We </w:t>
            </w:r>
            <w:r w:rsidR="009F2E57" w:rsidRPr="00132008">
              <w:rPr>
                <w:rFonts w:ascii="Times New Roman" w:hAnsi="Times New Roman" w:cs="Times New Roman"/>
                <w:color w:val="FF0000"/>
                <w:sz w:val="24"/>
                <w:szCs w:val="24"/>
              </w:rPr>
              <w:t xml:space="preserve">greatly </w:t>
            </w:r>
            <w:r w:rsidR="00301551" w:rsidRPr="00132008">
              <w:rPr>
                <w:rFonts w:ascii="Times New Roman" w:hAnsi="Times New Roman" w:cs="Times New Roman"/>
                <w:color w:val="FF0000"/>
                <w:sz w:val="24"/>
                <w:szCs w:val="24"/>
              </w:rPr>
              <w:t xml:space="preserve">thank the reviewer for </w:t>
            </w:r>
            <w:r w:rsidR="002965EB" w:rsidRPr="00132008">
              <w:rPr>
                <w:rFonts w:ascii="Times New Roman" w:hAnsi="Times New Roman" w:cs="Times New Roman"/>
                <w:color w:val="FF0000"/>
                <w:sz w:val="24"/>
                <w:szCs w:val="24"/>
              </w:rPr>
              <w:t>the valuable</w:t>
            </w:r>
            <w:r w:rsidR="00301551" w:rsidRPr="00132008">
              <w:rPr>
                <w:rFonts w:ascii="Times New Roman" w:hAnsi="Times New Roman" w:cs="Times New Roman"/>
                <w:color w:val="FF0000"/>
                <w:sz w:val="24"/>
                <w:szCs w:val="24"/>
              </w:rPr>
              <w:t xml:space="preserve"> comments.</w:t>
            </w:r>
            <w:r w:rsidR="00735F37" w:rsidRPr="00132008">
              <w:rPr>
                <w:rFonts w:ascii="Times New Roman" w:hAnsi="Times New Roman" w:cs="Times New Roman"/>
                <w:color w:val="FF0000"/>
                <w:sz w:val="24"/>
                <w:szCs w:val="24"/>
              </w:rPr>
              <w:t xml:space="preserve"> While </w:t>
            </w:r>
            <w:r w:rsidR="00A67623" w:rsidRPr="00132008">
              <w:rPr>
                <w:rFonts w:ascii="Times New Roman" w:hAnsi="Times New Roman" w:cs="Times New Roman"/>
                <w:color w:val="FF0000"/>
                <w:sz w:val="24"/>
                <w:szCs w:val="24"/>
              </w:rPr>
              <w:t xml:space="preserve">the main focus of </w:t>
            </w:r>
            <w:r w:rsidR="00735F37" w:rsidRPr="00132008">
              <w:rPr>
                <w:rFonts w:ascii="Times New Roman" w:hAnsi="Times New Roman" w:cs="Times New Roman"/>
                <w:color w:val="FF0000"/>
                <w:sz w:val="24"/>
                <w:szCs w:val="24"/>
              </w:rPr>
              <w:t xml:space="preserve">this paper </w:t>
            </w:r>
            <w:r w:rsidR="00A67623" w:rsidRPr="00132008">
              <w:rPr>
                <w:rFonts w:ascii="Times New Roman" w:hAnsi="Times New Roman" w:cs="Times New Roman"/>
                <w:color w:val="FF0000"/>
                <w:sz w:val="24"/>
                <w:szCs w:val="24"/>
              </w:rPr>
              <w:t xml:space="preserve">is to propose </w:t>
            </w:r>
            <w:r w:rsidR="00735F37" w:rsidRPr="00132008">
              <w:rPr>
                <w:rFonts w:ascii="Times New Roman" w:hAnsi="Times New Roman" w:cs="Times New Roman"/>
                <w:color w:val="FF0000"/>
                <w:sz w:val="24"/>
                <w:szCs w:val="24"/>
              </w:rPr>
              <w:t>a</w:t>
            </w:r>
            <w:r w:rsidR="00A67623" w:rsidRPr="00132008">
              <w:rPr>
                <w:rFonts w:ascii="Times New Roman" w:hAnsi="Times New Roman" w:cs="Times New Roman"/>
                <w:color w:val="FF0000"/>
                <w:sz w:val="24"/>
                <w:szCs w:val="24"/>
              </w:rPr>
              <w:t xml:space="preserve"> method to estimate fingertip forces, we agree that showing the possibility of force control in accordance with fingertip forces obtained from the proposed method is also important. To comply with the reviewer’s comment, we implemented a Proportional-Integral-Derivative </w:t>
            </w:r>
            <w:r w:rsidR="00CF62C2" w:rsidRPr="00132008">
              <w:rPr>
                <w:rFonts w:ascii="Times New Roman" w:hAnsi="Times New Roman" w:cs="Times New Roman"/>
                <w:color w:val="FF0000"/>
                <w:sz w:val="24"/>
                <w:szCs w:val="24"/>
              </w:rPr>
              <w:t xml:space="preserve">(PID) </w:t>
            </w:r>
            <w:r w:rsidR="00A67623" w:rsidRPr="00132008">
              <w:rPr>
                <w:rFonts w:ascii="Times New Roman" w:hAnsi="Times New Roman" w:cs="Times New Roman"/>
                <w:color w:val="FF0000"/>
                <w:sz w:val="24"/>
                <w:szCs w:val="24"/>
              </w:rPr>
              <w:t xml:space="preserve">controller for force control as a feasibility study. We examined </w:t>
            </w:r>
          </w:p>
          <w:p w14:paraId="14837F7B" w14:textId="08BDE462" w:rsidR="00614BB1" w:rsidRPr="00652B89" w:rsidRDefault="00614BB1" w:rsidP="005B3FF8">
            <w:pPr>
              <w:rPr>
                <w:rFonts w:ascii="Times New Roman" w:hAnsi="Times New Roman" w:cs="Times New Roman"/>
                <w:sz w:val="24"/>
                <w:szCs w:val="24"/>
              </w:rPr>
            </w:pPr>
          </w:p>
          <w:p w14:paraId="2852A9ED" w14:textId="1E294ECA" w:rsidR="00A70C7B" w:rsidRPr="00652B89" w:rsidRDefault="00A70C7B" w:rsidP="00727758">
            <w:pPr>
              <w:rPr>
                <w:rFonts w:ascii="Times New Roman" w:hAnsi="Times New Roman" w:cs="Times New Roman"/>
                <w:sz w:val="24"/>
                <w:szCs w:val="24"/>
              </w:rPr>
            </w:pPr>
          </w:p>
          <w:p w14:paraId="199CBF6A" w14:textId="6083ADA7" w:rsidR="00727758" w:rsidRPr="00652B89" w:rsidRDefault="00727758" w:rsidP="00727758">
            <w:pPr>
              <w:rPr>
                <w:rFonts w:ascii="Times New Roman" w:hAnsi="Times New Roman" w:cs="Times New Roman"/>
                <w:sz w:val="24"/>
                <w:szCs w:val="24"/>
              </w:rPr>
            </w:pPr>
            <w:r w:rsidRPr="00652B89">
              <w:rPr>
                <w:rFonts w:ascii="Times New Roman" w:hAnsi="Times New Roman" w:cs="Times New Roman"/>
                <w:b/>
                <w:sz w:val="24"/>
                <w:szCs w:val="24"/>
              </w:rPr>
              <w:t>Action:</w:t>
            </w:r>
            <w:r w:rsidRPr="00652B89">
              <w:rPr>
                <w:rFonts w:ascii="Times New Roman" w:hAnsi="Times New Roman" w:cs="Times New Roman"/>
                <w:sz w:val="24"/>
                <w:szCs w:val="24"/>
              </w:rPr>
              <w:t xml:space="preserve"> The modifications made in the new manuscript are listed below:</w:t>
            </w:r>
          </w:p>
          <w:p w14:paraId="295AEE5F" w14:textId="77777777" w:rsidR="00A531B7" w:rsidRPr="00652B89" w:rsidRDefault="00A531B7" w:rsidP="008B4A98">
            <w:pPr>
              <w:spacing w:line="240" w:lineRule="auto"/>
              <w:rPr>
                <w:rFonts w:ascii="Times New Roman" w:hAnsi="Times New Roman" w:cs="Times New Roman"/>
                <w:sz w:val="24"/>
                <w:szCs w:val="24"/>
              </w:rPr>
            </w:pPr>
          </w:p>
          <w:p w14:paraId="107B2E6E" w14:textId="31593F93" w:rsidR="008B4A98" w:rsidRPr="00652B89" w:rsidRDefault="007554B8" w:rsidP="008B4A98">
            <w:pPr>
              <w:pStyle w:val="a3"/>
              <w:numPr>
                <w:ilvl w:val="0"/>
                <w:numId w:val="23"/>
              </w:numPr>
              <w:spacing w:line="240" w:lineRule="auto"/>
              <w:ind w:leftChars="0"/>
              <w:rPr>
                <w:rFonts w:ascii="Times New Roman" w:hAnsi="Times New Roman" w:cs="Times New Roman"/>
                <w:i/>
                <w:sz w:val="24"/>
                <w:szCs w:val="24"/>
              </w:rPr>
            </w:pPr>
            <w:r>
              <w:rPr>
                <w:rFonts w:ascii="Times New Roman" w:hAnsi="Times New Roman" w:cs="Times New Roman"/>
                <w:sz w:val="24"/>
                <w:szCs w:val="24"/>
                <w:u w:val="single"/>
              </w:rPr>
              <w:t xml:space="preserve">IV. </w:t>
            </w:r>
            <w:r w:rsidR="008B4A98" w:rsidRPr="00652B89">
              <w:rPr>
                <w:rFonts w:ascii="Times New Roman" w:hAnsi="Times New Roman" w:cs="Times New Roman"/>
                <w:sz w:val="24"/>
                <w:szCs w:val="24"/>
                <w:u w:val="single"/>
              </w:rPr>
              <w:t>Result and Analysis (Paragraph 1) - Modified</w:t>
            </w:r>
          </w:p>
          <w:p w14:paraId="60B0E1EA" w14:textId="31A27F1E" w:rsidR="008B4A98" w:rsidRPr="00652B89" w:rsidRDefault="008B4A98" w:rsidP="008B4A98">
            <w:pPr>
              <w:pStyle w:val="a3"/>
              <w:spacing w:line="240" w:lineRule="auto"/>
              <w:ind w:leftChars="0" w:left="760"/>
              <w:rPr>
                <w:rFonts w:ascii="Times New Roman" w:hAnsi="Times New Roman" w:cs="Times New Roman"/>
                <w:i/>
                <w:sz w:val="24"/>
                <w:szCs w:val="24"/>
              </w:rPr>
            </w:pPr>
            <w:r w:rsidRPr="00652B89">
              <w:rPr>
                <w:rFonts w:ascii="Times New Roman" w:hAnsi="Times New Roman" w:cs="Times New Roman"/>
                <w:i/>
                <w:sz w:val="24"/>
                <w:szCs w:val="24"/>
              </w:rPr>
              <w:t>To evaluate the performance of the models, Root Mean Squared Error (RMSE), Mean Absolute Error (MAE), and Mean Absolute Percentage Error (MAPE) are used.</w:t>
            </w:r>
          </w:p>
          <w:p w14:paraId="18E826B5" w14:textId="77777777" w:rsidR="00A5112D" w:rsidRPr="00652B89" w:rsidRDefault="00A5112D" w:rsidP="00A5112D">
            <w:pPr>
              <w:pStyle w:val="a3"/>
              <w:spacing w:line="240" w:lineRule="auto"/>
              <w:ind w:leftChars="0" w:left="760"/>
              <w:rPr>
                <w:rFonts w:ascii="Times New Roman" w:hAnsi="Times New Roman" w:cs="Times New Roman"/>
                <w:i/>
                <w:sz w:val="24"/>
                <w:szCs w:val="24"/>
              </w:rPr>
            </w:pPr>
          </w:p>
          <w:p w14:paraId="70DF9E56" w14:textId="77777777" w:rsidR="003D255A" w:rsidRDefault="003D255A" w:rsidP="00132008">
            <w:pPr>
              <w:pStyle w:val="a3"/>
              <w:numPr>
                <w:ilvl w:val="0"/>
                <w:numId w:val="23"/>
              </w:numPr>
              <w:ind w:leftChars="0"/>
              <w:rPr>
                <w:rFonts w:ascii="Times New Roman" w:hAnsi="Times New Roman" w:cs="Times New Roman"/>
                <w:sz w:val="24"/>
                <w:szCs w:val="24"/>
              </w:rPr>
            </w:pPr>
          </w:p>
        </w:tc>
      </w:tr>
    </w:tbl>
    <w:p w14:paraId="0AB85B77" w14:textId="77777777" w:rsidR="00132008" w:rsidRDefault="00132008" w:rsidP="00132008">
      <w:pPr>
        <w:rPr>
          <w:rFonts w:ascii="Calibri" w:hAnsi="Calibri" w:cs="Times New Roman"/>
          <w:sz w:val="24"/>
          <w:szCs w:val="24"/>
        </w:rPr>
      </w:pPr>
    </w:p>
    <w:p w14:paraId="0D771396" w14:textId="77777777" w:rsidR="00132008" w:rsidRDefault="00132008" w:rsidP="00132008">
      <w:pPr>
        <w:rPr>
          <w:rFonts w:ascii="Calibri" w:hAnsi="Calibri" w:cs="Times New Roman"/>
          <w:sz w:val="24"/>
          <w:szCs w:val="24"/>
        </w:rPr>
      </w:pPr>
      <w:r>
        <w:rPr>
          <w:rFonts w:ascii="Calibri" w:hAnsi="Calibri" w:cs="Times New Roman"/>
          <w:sz w:val="24"/>
          <w:szCs w:val="24"/>
        </w:rPr>
        <w:t>2</w:t>
      </w:r>
      <w:r w:rsidRPr="00976ACF">
        <w:rPr>
          <w:rFonts w:ascii="Calibri" w:hAnsi="Calibri" w:cs="Times New Roman"/>
          <w:sz w:val="24"/>
          <w:szCs w:val="24"/>
        </w:rPr>
        <w:t xml:space="preserve">) </w:t>
      </w:r>
      <w:r w:rsidRPr="00132008">
        <w:rPr>
          <w:rFonts w:ascii="Calibri" w:hAnsi="Calibri" w:cs="Times New Roman"/>
          <w:sz w:val="24"/>
          <w:szCs w:val="24"/>
        </w:rPr>
        <w:t>While the simulation and experimental results showed that taking a negative impulse improves the performance of the input shaper in ideal scenarios, it is not easy for me to understand the rationale behind such an improvement. For a similar reason, it seems also necessary to provide a detailed explanation on the guideline, in order to clarify its working principle. (For instance, the author suggested to follow Eq. (7). while there is no details on where these equations are actually coming from.)</w:t>
      </w:r>
    </w:p>
    <w:p w14:paraId="3B750A34" w14:textId="07A17B0F" w:rsidR="00132008" w:rsidRPr="00A250D7" w:rsidRDefault="00132008" w:rsidP="00132008">
      <w:pPr>
        <w:rPr>
          <w:rFonts w:ascii="Calibri" w:hAnsi="Calibri" w:cs="Times New Roman"/>
          <w:sz w:val="24"/>
          <w:szCs w:val="24"/>
        </w:rPr>
      </w:pPr>
      <w:r>
        <w:rPr>
          <w:rFonts w:ascii="Calibri" w:hAnsi="Calibri" w:cs="Times New Roman"/>
          <w:sz w:val="24"/>
          <w:szCs w:val="24"/>
        </w:rPr>
        <w:lastRenderedPageBreak/>
        <w:t xml:space="preserve"> </w:t>
      </w:r>
      <w:r w:rsidRPr="00132008">
        <w:rPr>
          <w:rFonts w:ascii="Calibri" w:hAnsi="Calibri" w:cs="Times New Roman"/>
          <w:sz w:val="24"/>
          <w:szCs w:val="24"/>
        </w:rPr>
        <w:t>The author is strongly recommended to clarify the underlying idea for design in the main body of the manuscript, and also in the simulation part.</w:t>
      </w:r>
    </w:p>
    <w:tbl>
      <w:tblPr>
        <w:tblStyle w:val="a4"/>
        <w:tblW w:w="0" w:type="auto"/>
        <w:tblLook w:val="04A0" w:firstRow="1" w:lastRow="0" w:firstColumn="1" w:lastColumn="0" w:noHBand="0" w:noVBand="1"/>
      </w:tblPr>
      <w:tblGrid>
        <w:gridCol w:w="9016"/>
      </w:tblGrid>
      <w:tr w:rsidR="00132008" w14:paraId="3A312BC6" w14:textId="77777777" w:rsidTr="006C22D3">
        <w:tc>
          <w:tcPr>
            <w:tcW w:w="9016" w:type="dxa"/>
          </w:tcPr>
          <w:p w14:paraId="141536A0" w14:textId="77777777" w:rsidR="00132008" w:rsidRPr="00132008" w:rsidRDefault="00132008" w:rsidP="006C22D3">
            <w:pPr>
              <w:rPr>
                <w:rFonts w:ascii="Times New Roman" w:hAnsi="Times New Roman" w:cs="Times New Roman"/>
                <w:color w:val="FF0000"/>
                <w:sz w:val="24"/>
                <w:szCs w:val="24"/>
              </w:rPr>
            </w:pPr>
            <w:r w:rsidRPr="00652B89">
              <w:rPr>
                <w:rFonts w:ascii="Times New Roman" w:hAnsi="Times New Roman" w:cs="Times New Roman"/>
                <w:b/>
                <w:sz w:val="24"/>
                <w:szCs w:val="24"/>
              </w:rPr>
              <w:t>Response:</w:t>
            </w:r>
            <w:r w:rsidRPr="00652B89">
              <w:rPr>
                <w:rFonts w:ascii="Times New Roman" w:hAnsi="Times New Roman" w:cs="Times New Roman"/>
                <w:sz w:val="24"/>
                <w:szCs w:val="24"/>
              </w:rPr>
              <w:t xml:space="preserve"> </w:t>
            </w:r>
            <w:r w:rsidRPr="00132008">
              <w:rPr>
                <w:rFonts w:ascii="Times New Roman" w:hAnsi="Times New Roman" w:cs="Times New Roman" w:hint="eastAsia"/>
                <w:color w:val="FF0000"/>
                <w:sz w:val="24"/>
                <w:szCs w:val="24"/>
              </w:rPr>
              <w:t xml:space="preserve">We </w:t>
            </w:r>
            <w:r w:rsidRPr="00132008">
              <w:rPr>
                <w:rFonts w:ascii="Times New Roman" w:hAnsi="Times New Roman" w:cs="Times New Roman"/>
                <w:color w:val="FF0000"/>
                <w:sz w:val="24"/>
                <w:szCs w:val="24"/>
              </w:rPr>
              <w:t xml:space="preserve">greatly thank the reviewer for the valuable comments. While the main focus of this paper is to propose a method to estimate fingertip forces, we agree that showing the possibility of force control in accordance with fingertip forces obtained from the proposed method is also important. To comply with the reviewer’s comment, we implemented a Proportional-Integral-Derivative (PID) controller for force control as a feasibility study. We examined </w:t>
            </w:r>
          </w:p>
          <w:p w14:paraId="0CDD416A" w14:textId="77777777" w:rsidR="00132008" w:rsidRPr="00652B89" w:rsidRDefault="00132008" w:rsidP="006C22D3">
            <w:pPr>
              <w:rPr>
                <w:rFonts w:ascii="Times New Roman" w:hAnsi="Times New Roman" w:cs="Times New Roman"/>
                <w:sz w:val="24"/>
                <w:szCs w:val="24"/>
              </w:rPr>
            </w:pPr>
          </w:p>
          <w:p w14:paraId="1F233635" w14:textId="77777777" w:rsidR="00132008" w:rsidRPr="00652B89" w:rsidRDefault="00132008" w:rsidP="006C22D3">
            <w:pPr>
              <w:rPr>
                <w:rFonts w:ascii="Times New Roman" w:hAnsi="Times New Roman" w:cs="Times New Roman"/>
                <w:sz w:val="24"/>
                <w:szCs w:val="24"/>
              </w:rPr>
            </w:pPr>
          </w:p>
          <w:p w14:paraId="24E359A9" w14:textId="77777777" w:rsidR="00132008" w:rsidRPr="00652B89" w:rsidRDefault="00132008" w:rsidP="006C22D3">
            <w:pPr>
              <w:rPr>
                <w:rFonts w:ascii="Times New Roman" w:hAnsi="Times New Roman" w:cs="Times New Roman"/>
                <w:sz w:val="24"/>
                <w:szCs w:val="24"/>
              </w:rPr>
            </w:pPr>
            <w:r w:rsidRPr="00652B89">
              <w:rPr>
                <w:rFonts w:ascii="Times New Roman" w:hAnsi="Times New Roman" w:cs="Times New Roman"/>
                <w:b/>
                <w:sz w:val="24"/>
                <w:szCs w:val="24"/>
              </w:rPr>
              <w:t>Action:</w:t>
            </w:r>
            <w:r w:rsidRPr="00652B89">
              <w:rPr>
                <w:rFonts w:ascii="Times New Roman" w:hAnsi="Times New Roman" w:cs="Times New Roman"/>
                <w:sz w:val="24"/>
                <w:szCs w:val="24"/>
              </w:rPr>
              <w:t xml:space="preserve"> The modifications made in the new manuscript are listed below:</w:t>
            </w:r>
          </w:p>
          <w:p w14:paraId="40F36A08" w14:textId="77777777" w:rsidR="00132008" w:rsidRPr="00652B89" w:rsidRDefault="00132008" w:rsidP="006C22D3">
            <w:pPr>
              <w:spacing w:line="240" w:lineRule="auto"/>
              <w:rPr>
                <w:rFonts w:ascii="Times New Roman" w:hAnsi="Times New Roman" w:cs="Times New Roman"/>
                <w:sz w:val="24"/>
                <w:szCs w:val="24"/>
              </w:rPr>
            </w:pPr>
          </w:p>
          <w:p w14:paraId="5537933D" w14:textId="77777777" w:rsidR="00132008" w:rsidRPr="00652B89" w:rsidRDefault="00132008" w:rsidP="006C22D3">
            <w:pPr>
              <w:pStyle w:val="a3"/>
              <w:numPr>
                <w:ilvl w:val="0"/>
                <w:numId w:val="23"/>
              </w:numPr>
              <w:spacing w:line="240" w:lineRule="auto"/>
              <w:ind w:leftChars="0"/>
              <w:rPr>
                <w:rFonts w:ascii="Times New Roman" w:hAnsi="Times New Roman" w:cs="Times New Roman"/>
                <w:i/>
                <w:sz w:val="24"/>
                <w:szCs w:val="24"/>
              </w:rPr>
            </w:pPr>
            <w:r>
              <w:rPr>
                <w:rFonts w:ascii="Times New Roman" w:hAnsi="Times New Roman" w:cs="Times New Roman"/>
                <w:sz w:val="24"/>
                <w:szCs w:val="24"/>
                <w:u w:val="single"/>
              </w:rPr>
              <w:t xml:space="preserve">IV. </w:t>
            </w:r>
            <w:r w:rsidRPr="00652B89">
              <w:rPr>
                <w:rFonts w:ascii="Times New Roman" w:hAnsi="Times New Roman" w:cs="Times New Roman"/>
                <w:sz w:val="24"/>
                <w:szCs w:val="24"/>
                <w:u w:val="single"/>
              </w:rPr>
              <w:t>Result and Analysis (Paragraph 1) - Modified</w:t>
            </w:r>
          </w:p>
          <w:p w14:paraId="50187F4C" w14:textId="77777777" w:rsidR="00132008" w:rsidRPr="00652B89" w:rsidRDefault="00132008" w:rsidP="006C22D3">
            <w:pPr>
              <w:pStyle w:val="a3"/>
              <w:spacing w:line="240" w:lineRule="auto"/>
              <w:ind w:leftChars="0" w:left="760"/>
              <w:rPr>
                <w:rFonts w:ascii="Times New Roman" w:hAnsi="Times New Roman" w:cs="Times New Roman"/>
                <w:i/>
                <w:sz w:val="24"/>
                <w:szCs w:val="24"/>
              </w:rPr>
            </w:pPr>
            <w:r w:rsidRPr="00652B89">
              <w:rPr>
                <w:rFonts w:ascii="Times New Roman" w:hAnsi="Times New Roman" w:cs="Times New Roman"/>
                <w:i/>
                <w:sz w:val="24"/>
                <w:szCs w:val="24"/>
              </w:rPr>
              <w:t>To evaluate the performance of the models, Root Mean Squared Error (RMSE), Mean Absolute Error (MAE), and Mean Absolute Percentage Error (MAPE) are used.</w:t>
            </w:r>
          </w:p>
          <w:p w14:paraId="56D87547" w14:textId="77777777" w:rsidR="00132008" w:rsidRPr="00652B89" w:rsidRDefault="00132008" w:rsidP="006C22D3">
            <w:pPr>
              <w:pStyle w:val="a3"/>
              <w:spacing w:line="240" w:lineRule="auto"/>
              <w:ind w:leftChars="0" w:left="760"/>
              <w:rPr>
                <w:rFonts w:ascii="Times New Roman" w:hAnsi="Times New Roman" w:cs="Times New Roman"/>
                <w:i/>
                <w:sz w:val="24"/>
                <w:szCs w:val="24"/>
              </w:rPr>
            </w:pPr>
          </w:p>
          <w:p w14:paraId="4918097F" w14:textId="77777777" w:rsidR="00132008" w:rsidRDefault="00132008" w:rsidP="006C22D3">
            <w:pPr>
              <w:pStyle w:val="a3"/>
              <w:numPr>
                <w:ilvl w:val="0"/>
                <w:numId w:val="23"/>
              </w:numPr>
              <w:ind w:leftChars="0"/>
              <w:rPr>
                <w:rFonts w:ascii="Times New Roman" w:hAnsi="Times New Roman" w:cs="Times New Roman"/>
                <w:sz w:val="24"/>
                <w:szCs w:val="24"/>
              </w:rPr>
            </w:pPr>
          </w:p>
        </w:tc>
      </w:tr>
    </w:tbl>
    <w:p w14:paraId="0B690E38" w14:textId="77777777" w:rsidR="00132008" w:rsidRPr="00ED369F" w:rsidRDefault="00132008" w:rsidP="00132008">
      <w:pPr>
        <w:rPr>
          <w:rFonts w:ascii="Times New Roman" w:hAnsi="Times New Roman" w:cs="Times New Roman"/>
          <w:sz w:val="24"/>
          <w:szCs w:val="24"/>
        </w:rPr>
      </w:pPr>
    </w:p>
    <w:p w14:paraId="075D008C" w14:textId="41B14955" w:rsidR="00132008" w:rsidRPr="00A250D7" w:rsidRDefault="00132008" w:rsidP="00132008">
      <w:pPr>
        <w:rPr>
          <w:rFonts w:ascii="Calibri" w:hAnsi="Calibri" w:cs="Times New Roman"/>
          <w:sz w:val="24"/>
          <w:szCs w:val="24"/>
        </w:rPr>
      </w:pPr>
      <w:r>
        <w:rPr>
          <w:rFonts w:ascii="Calibri" w:hAnsi="Calibri" w:cs="Times New Roman"/>
          <w:sz w:val="24"/>
          <w:szCs w:val="24"/>
        </w:rPr>
        <w:t>3</w:t>
      </w:r>
      <w:r w:rsidRPr="00976ACF">
        <w:rPr>
          <w:rFonts w:ascii="Calibri" w:hAnsi="Calibri" w:cs="Times New Roman"/>
          <w:sz w:val="24"/>
          <w:szCs w:val="24"/>
        </w:rPr>
        <w:t xml:space="preserve">) </w:t>
      </w:r>
      <w:r w:rsidRPr="00132008">
        <w:rPr>
          <w:rFonts w:ascii="Calibri" w:hAnsi="Calibri" w:cs="Times New Roman"/>
          <w:sz w:val="24"/>
          <w:szCs w:val="24"/>
        </w:rPr>
        <w:t xml:space="preserve">It is not simple for me to capture why taking </w:t>
      </w:r>
      <w:r w:rsidRPr="00132008">
        <w:rPr>
          <w:rFonts w:ascii="Calibri" w:hAnsi="Calibri" w:cs="Times New Roman"/>
          <w:i/>
          <w:sz w:val="24"/>
          <w:szCs w:val="24"/>
        </w:rPr>
        <w:t>t</w:t>
      </w:r>
      <w:r w:rsidRPr="00132008">
        <w:rPr>
          <w:rFonts w:ascii="Calibri" w:hAnsi="Calibri" w:cs="Times New Roman"/>
          <w:i/>
          <w:sz w:val="24"/>
          <w:szCs w:val="24"/>
          <w:vertAlign w:val="subscript"/>
        </w:rPr>
        <w:t>s</w:t>
      </w:r>
      <w:r w:rsidRPr="00132008">
        <w:rPr>
          <w:rFonts w:ascii="Calibri" w:hAnsi="Calibri" w:cs="Times New Roman"/>
          <w:sz w:val="24"/>
          <w:szCs w:val="24"/>
        </w:rPr>
        <w:t xml:space="preserve"> less than </w:t>
      </w:r>
      <w:r w:rsidRPr="00132008">
        <w:rPr>
          <w:rFonts w:ascii="Calibri" w:hAnsi="Calibri" w:cs="Times New Roman"/>
          <w:i/>
          <w:sz w:val="24"/>
          <w:szCs w:val="24"/>
        </w:rPr>
        <w:t>(1/2)T</w:t>
      </w:r>
      <w:r w:rsidRPr="00132008">
        <w:rPr>
          <w:rFonts w:ascii="Calibri" w:hAnsi="Calibri" w:cs="Times New Roman"/>
          <w:i/>
          <w:sz w:val="24"/>
          <w:szCs w:val="24"/>
          <w:vertAlign w:val="subscript"/>
        </w:rPr>
        <w:t>d</w:t>
      </w:r>
      <w:r w:rsidRPr="00132008">
        <w:rPr>
          <w:rFonts w:ascii="Calibri" w:hAnsi="Calibri" w:cs="Times New Roman"/>
          <w:sz w:val="24"/>
          <w:szCs w:val="24"/>
        </w:rPr>
        <w:t xml:space="preserve"> is difficult.</w:t>
      </w:r>
      <w:r>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132008" w14:paraId="7E34670B" w14:textId="77777777" w:rsidTr="006C22D3">
        <w:tc>
          <w:tcPr>
            <w:tcW w:w="9016" w:type="dxa"/>
          </w:tcPr>
          <w:p w14:paraId="15EAC0FF" w14:textId="77777777" w:rsidR="00132008" w:rsidRPr="00132008" w:rsidRDefault="00132008" w:rsidP="006C22D3">
            <w:pPr>
              <w:rPr>
                <w:rFonts w:ascii="Times New Roman" w:hAnsi="Times New Roman" w:cs="Times New Roman"/>
                <w:color w:val="FF0000"/>
                <w:sz w:val="24"/>
                <w:szCs w:val="24"/>
              </w:rPr>
            </w:pPr>
            <w:r w:rsidRPr="00652B89">
              <w:rPr>
                <w:rFonts w:ascii="Times New Roman" w:hAnsi="Times New Roman" w:cs="Times New Roman"/>
                <w:b/>
                <w:sz w:val="24"/>
                <w:szCs w:val="24"/>
              </w:rPr>
              <w:t>Response:</w:t>
            </w:r>
            <w:r w:rsidRPr="00652B89">
              <w:rPr>
                <w:rFonts w:ascii="Times New Roman" w:hAnsi="Times New Roman" w:cs="Times New Roman"/>
                <w:sz w:val="24"/>
                <w:szCs w:val="24"/>
              </w:rPr>
              <w:t xml:space="preserve"> </w:t>
            </w:r>
            <w:r w:rsidRPr="00132008">
              <w:rPr>
                <w:rFonts w:ascii="Times New Roman" w:hAnsi="Times New Roman" w:cs="Times New Roman" w:hint="eastAsia"/>
                <w:color w:val="FF0000"/>
                <w:sz w:val="24"/>
                <w:szCs w:val="24"/>
              </w:rPr>
              <w:t xml:space="preserve">We </w:t>
            </w:r>
            <w:r w:rsidRPr="00132008">
              <w:rPr>
                <w:rFonts w:ascii="Times New Roman" w:hAnsi="Times New Roman" w:cs="Times New Roman"/>
                <w:color w:val="FF0000"/>
                <w:sz w:val="24"/>
                <w:szCs w:val="24"/>
              </w:rPr>
              <w:t xml:space="preserve">greatly thank the reviewer for the valuable comments. While the main focus of this paper is to propose a method to estimate fingertip forces, we agree that showing the possibility of force control in accordance with fingertip forces obtained from the proposed method is also important. To comply with the reviewer’s comment, we implemented a Proportional-Integral-Derivative (PID) controller for force control as a feasibility study. We examined </w:t>
            </w:r>
          </w:p>
          <w:p w14:paraId="69FAAAB6" w14:textId="77777777" w:rsidR="00132008" w:rsidRPr="00652B89" w:rsidRDefault="00132008" w:rsidP="006C22D3">
            <w:pPr>
              <w:rPr>
                <w:rFonts w:ascii="Times New Roman" w:hAnsi="Times New Roman" w:cs="Times New Roman"/>
                <w:sz w:val="24"/>
                <w:szCs w:val="24"/>
              </w:rPr>
            </w:pPr>
          </w:p>
          <w:p w14:paraId="5073EB2C" w14:textId="77777777" w:rsidR="00132008" w:rsidRPr="00652B89" w:rsidRDefault="00132008" w:rsidP="006C22D3">
            <w:pPr>
              <w:rPr>
                <w:rFonts w:ascii="Times New Roman" w:hAnsi="Times New Roman" w:cs="Times New Roman"/>
                <w:sz w:val="24"/>
                <w:szCs w:val="24"/>
              </w:rPr>
            </w:pPr>
          </w:p>
          <w:p w14:paraId="0A11D5C6" w14:textId="77777777" w:rsidR="00132008" w:rsidRPr="00652B89" w:rsidRDefault="00132008" w:rsidP="006C22D3">
            <w:pPr>
              <w:rPr>
                <w:rFonts w:ascii="Times New Roman" w:hAnsi="Times New Roman" w:cs="Times New Roman"/>
                <w:sz w:val="24"/>
                <w:szCs w:val="24"/>
              </w:rPr>
            </w:pPr>
            <w:r w:rsidRPr="00652B89">
              <w:rPr>
                <w:rFonts w:ascii="Times New Roman" w:hAnsi="Times New Roman" w:cs="Times New Roman"/>
                <w:b/>
                <w:sz w:val="24"/>
                <w:szCs w:val="24"/>
              </w:rPr>
              <w:t>Action:</w:t>
            </w:r>
            <w:r w:rsidRPr="00652B89">
              <w:rPr>
                <w:rFonts w:ascii="Times New Roman" w:hAnsi="Times New Roman" w:cs="Times New Roman"/>
                <w:sz w:val="24"/>
                <w:szCs w:val="24"/>
              </w:rPr>
              <w:t xml:space="preserve"> The modifications made in the new manuscript are listed below:</w:t>
            </w:r>
          </w:p>
          <w:p w14:paraId="6942B7C9" w14:textId="77777777" w:rsidR="00132008" w:rsidRPr="00652B89" w:rsidRDefault="00132008" w:rsidP="006C22D3">
            <w:pPr>
              <w:spacing w:line="240" w:lineRule="auto"/>
              <w:rPr>
                <w:rFonts w:ascii="Times New Roman" w:hAnsi="Times New Roman" w:cs="Times New Roman"/>
                <w:sz w:val="24"/>
                <w:szCs w:val="24"/>
              </w:rPr>
            </w:pPr>
          </w:p>
          <w:p w14:paraId="3F919653" w14:textId="77777777" w:rsidR="00132008" w:rsidRPr="00652B89" w:rsidRDefault="00132008" w:rsidP="006C22D3">
            <w:pPr>
              <w:pStyle w:val="a3"/>
              <w:numPr>
                <w:ilvl w:val="0"/>
                <w:numId w:val="23"/>
              </w:numPr>
              <w:spacing w:line="240" w:lineRule="auto"/>
              <w:ind w:leftChars="0"/>
              <w:rPr>
                <w:rFonts w:ascii="Times New Roman" w:hAnsi="Times New Roman" w:cs="Times New Roman"/>
                <w:i/>
                <w:sz w:val="24"/>
                <w:szCs w:val="24"/>
              </w:rPr>
            </w:pPr>
            <w:r>
              <w:rPr>
                <w:rFonts w:ascii="Times New Roman" w:hAnsi="Times New Roman" w:cs="Times New Roman"/>
                <w:sz w:val="24"/>
                <w:szCs w:val="24"/>
                <w:u w:val="single"/>
              </w:rPr>
              <w:t xml:space="preserve">IV. </w:t>
            </w:r>
            <w:r w:rsidRPr="00652B89">
              <w:rPr>
                <w:rFonts w:ascii="Times New Roman" w:hAnsi="Times New Roman" w:cs="Times New Roman"/>
                <w:sz w:val="24"/>
                <w:szCs w:val="24"/>
                <w:u w:val="single"/>
              </w:rPr>
              <w:t>Result and Analysis (Paragraph 1) - Modified</w:t>
            </w:r>
          </w:p>
          <w:p w14:paraId="4F40D51A" w14:textId="77777777" w:rsidR="00132008" w:rsidRPr="00652B89" w:rsidRDefault="00132008" w:rsidP="006C22D3">
            <w:pPr>
              <w:pStyle w:val="a3"/>
              <w:spacing w:line="240" w:lineRule="auto"/>
              <w:ind w:leftChars="0" w:left="760"/>
              <w:rPr>
                <w:rFonts w:ascii="Times New Roman" w:hAnsi="Times New Roman" w:cs="Times New Roman"/>
                <w:i/>
                <w:sz w:val="24"/>
                <w:szCs w:val="24"/>
              </w:rPr>
            </w:pPr>
            <w:r w:rsidRPr="00652B89">
              <w:rPr>
                <w:rFonts w:ascii="Times New Roman" w:hAnsi="Times New Roman" w:cs="Times New Roman"/>
                <w:i/>
                <w:sz w:val="24"/>
                <w:szCs w:val="24"/>
              </w:rPr>
              <w:t>To evaluate the performance of the models, Root Mean Squared Error (RMSE), Mean Absolute Error (MAE), and Mean Absolute Percentage Error (MAPE) are used.</w:t>
            </w:r>
          </w:p>
          <w:p w14:paraId="053C3651" w14:textId="77777777" w:rsidR="00132008" w:rsidRPr="00652B89" w:rsidRDefault="00132008" w:rsidP="006C22D3">
            <w:pPr>
              <w:pStyle w:val="a3"/>
              <w:spacing w:line="240" w:lineRule="auto"/>
              <w:ind w:leftChars="0" w:left="760"/>
              <w:rPr>
                <w:rFonts w:ascii="Times New Roman" w:hAnsi="Times New Roman" w:cs="Times New Roman"/>
                <w:i/>
                <w:sz w:val="24"/>
                <w:szCs w:val="24"/>
              </w:rPr>
            </w:pPr>
          </w:p>
          <w:p w14:paraId="71FC7C2B" w14:textId="77777777" w:rsidR="00132008" w:rsidRDefault="00132008" w:rsidP="006C22D3">
            <w:pPr>
              <w:pStyle w:val="a3"/>
              <w:numPr>
                <w:ilvl w:val="0"/>
                <w:numId w:val="23"/>
              </w:numPr>
              <w:ind w:leftChars="0"/>
              <w:rPr>
                <w:rFonts w:ascii="Times New Roman" w:hAnsi="Times New Roman" w:cs="Times New Roman"/>
                <w:sz w:val="24"/>
                <w:szCs w:val="24"/>
              </w:rPr>
            </w:pPr>
          </w:p>
        </w:tc>
      </w:tr>
    </w:tbl>
    <w:p w14:paraId="3B6200B7" w14:textId="77777777" w:rsidR="00132008" w:rsidRPr="00ED369F" w:rsidRDefault="00132008" w:rsidP="00132008">
      <w:pPr>
        <w:rPr>
          <w:rFonts w:ascii="Times New Roman" w:hAnsi="Times New Roman" w:cs="Times New Roman"/>
          <w:sz w:val="24"/>
          <w:szCs w:val="24"/>
        </w:rPr>
      </w:pPr>
    </w:p>
    <w:p w14:paraId="39C23FBA" w14:textId="3E9524F6" w:rsidR="00132008" w:rsidRPr="00A250D7" w:rsidRDefault="00132008" w:rsidP="00132008">
      <w:pPr>
        <w:rPr>
          <w:rFonts w:ascii="Calibri" w:hAnsi="Calibri" w:cs="Times New Roman"/>
          <w:sz w:val="24"/>
          <w:szCs w:val="24"/>
        </w:rPr>
      </w:pPr>
      <w:r>
        <w:rPr>
          <w:rFonts w:ascii="Calibri" w:hAnsi="Calibri" w:cs="Times New Roman"/>
          <w:sz w:val="24"/>
          <w:szCs w:val="24"/>
        </w:rPr>
        <w:t>4</w:t>
      </w:r>
      <w:r w:rsidRPr="00976ACF">
        <w:rPr>
          <w:rFonts w:ascii="Calibri" w:hAnsi="Calibri" w:cs="Times New Roman"/>
          <w:sz w:val="24"/>
          <w:szCs w:val="24"/>
        </w:rPr>
        <w:t xml:space="preserve">) </w:t>
      </w:r>
      <w:r w:rsidRPr="00132008">
        <w:rPr>
          <w:rFonts w:ascii="Calibri" w:hAnsi="Calibri" w:cs="Times New Roman"/>
          <w:sz w:val="24"/>
          <w:szCs w:val="24"/>
        </w:rPr>
        <w:t>While the author solved a set of (possibly nonlinear) equations with the trial-and- error approach, it can also be done automatically (not manually) by utilizing an optimization solver (some of which are user-friendly and thus can be easily applied to the problem of the author’s interest), including fmincon in MATLAB environment. From this aspect, it would be nice to consider use of an optimization tool in the framework. (I do not think optimization-based design is not necessarily presented for this work: thus, if such an improvement is not possible because of time limit, it is okay for me to leave it as a future work.)</w:t>
      </w:r>
      <w:r>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132008" w14:paraId="262B0CEE" w14:textId="77777777" w:rsidTr="006C22D3">
        <w:tc>
          <w:tcPr>
            <w:tcW w:w="9016" w:type="dxa"/>
          </w:tcPr>
          <w:p w14:paraId="6C1394D7" w14:textId="77777777" w:rsidR="00132008" w:rsidRPr="00132008" w:rsidRDefault="00132008" w:rsidP="006C22D3">
            <w:pPr>
              <w:rPr>
                <w:rFonts w:ascii="Times New Roman" w:hAnsi="Times New Roman" w:cs="Times New Roman"/>
                <w:color w:val="FF0000"/>
                <w:sz w:val="24"/>
                <w:szCs w:val="24"/>
              </w:rPr>
            </w:pPr>
            <w:r w:rsidRPr="00652B89">
              <w:rPr>
                <w:rFonts w:ascii="Times New Roman" w:hAnsi="Times New Roman" w:cs="Times New Roman"/>
                <w:b/>
                <w:sz w:val="24"/>
                <w:szCs w:val="24"/>
              </w:rPr>
              <w:t>Response:</w:t>
            </w:r>
            <w:r w:rsidRPr="00652B89">
              <w:rPr>
                <w:rFonts w:ascii="Times New Roman" w:hAnsi="Times New Roman" w:cs="Times New Roman"/>
                <w:sz w:val="24"/>
                <w:szCs w:val="24"/>
              </w:rPr>
              <w:t xml:space="preserve"> </w:t>
            </w:r>
            <w:r w:rsidRPr="00132008">
              <w:rPr>
                <w:rFonts w:ascii="Times New Roman" w:hAnsi="Times New Roman" w:cs="Times New Roman" w:hint="eastAsia"/>
                <w:color w:val="FF0000"/>
                <w:sz w:val="24"/>
                <w:szCs w:val="24"/>
              </w:rPr>
              <w:t xml:space="preserve">We </w:t>
            </w:r>
            <w:r w:rsidRPr="00132008">
              <w:rPr>
                <w:rFonts w:ascii="Times New Roman" w:hAnsi="Times New Roman" w:cs="Times New Roman"/>
                <w:color w:val="FF0000"/>
                <w:sz w:val="24"/>
                <w:szCs w:val="24"/>
              </w:rPr>
              <w:t xml:space="preserve">greatly thank the reviewer for the valuable comments. While the main focus </w:t>
            </w:r>
            <w:r w:rsidRPr="00132008">
              <w:rPr>
                <w:rFonts w:ascii="Times New Roman" w:hAnsi="Times New Roman" w:cs="Times New Roman"/>
                <w:color w:val="FF0000"/>
                <w:sz w:val="24"/>
                <w:szCs w:val="24"/>
              </w:rPr>
              <w:lastRenderedPageBreak/>
              <w:t xml:space="preserve">of this paper is to propose a method to estimate fingertip forces, we agree that showing the possibility of force control in accordance with fingertip forces obtained from the proposed method is also important. To comply with the reviewer’s comment, we implemented a Proportional-Integral-Derivative (PID) controller for force control as a feasibility study. We examined </w:t>
            </w:r>
          </w:p>
          <w:p w14:paraId="4641E6E1" w14:textId="77777777" w:rsidR="00132008" w:rsidRPr="00652B89" w:rsidRDefault="00132008" w:rsidP="006C22D3">
            <w:pPr>
              <w:rPr>
                <w:rFonts w:ascii="Times New Roman" w:hAnsi="Times New Roman" w:cs="Times New Roman"/>
                <w:sz w:val="24"/>
                <w:szCs w:val="24"/>
              </w:rPr>
            </w:pPr>
          </w:p>
          <w:p w14:paraId="6943196E" w14:textId="77777777" w:rsidR="00132008" w:rsidRPr="00652B89" w:rsidRDefault="00132008" w:rsidP="006C22D3">
            <w:pPr>
              <w:rPr>
                <w:rFonts w:ascii="Times New Roman" w:hAnsi="Times New Roman" w:cs="Times New Roman"/>
                <w:sz w:val="24"/>
                <w:szCs w:val="24"/>
              </w:rPr>
            </w:pPr>
          </w:p>
          <w:p w14:paraId="4E338D0B" w14:textId="77777777" w:rsidR="00132008" w:rsidRPr="00652B89" w:rsidRDefault="00132008" w:rsidP="006C22D3">
            <w:pPr>
              <w:rPr>
                <w:rFonts w:ascii="Times New Roman" w:hAnsi="Times New Roman" w:cs="Times New Roman"/>
                <w:sz w:val="24"/>
                <w:szCs w:val="24"/>
              </w:rPr>
            </w:pPr>
            <w:r w:rsidRPr="00652B89">
              <w:rPr>
                <w:rFonts w:ascii="Times New Roman" w:hAnsi="Times New Roman" w:cs="Times New Roman"/>
                <w:b/>
                <w:sz w:val="24"/>
                <w:szCs w:val="24"/>
              </w:rPr>
              <w:t>Action:</w:t>
            </w:r>
            <w:r w:rsidRPr="00652B89">
              <w:rPr>
                <w:rFonts w:ascii="Times New Roman" w:hAnsi="Times New Roman" w:cs="Times New Roman"/>
                <w:sz w:val="24"/>
                <w:szCs w:val="24"/>
              </w:rPr>
              <w:t xml:space="preserve"> The modifications made in the new manuscript are listed below:</w:t>
            </w:r>
          </w:p>
          <w:p w14:paraId="2AB6B10B" w14:textId="77777777" w:rsidR="00132008" w:rsidRPr="00652B89" w:rsidRDefault="00132008" w:rsidP="006C22D3">
            <w:pPr>
              <w:spacing w:line="240" w:lineRule="auto"/>
              <w:rPr>
                <w:rFonts w:ascii="Times New Roman" w:hAnsi="Times New Roman" w:cs="Times New Roman"/>
                <w:sz w:val="24"/>
                <w:szCs w:val="24"/>
              </w:rPr>
            </w:pPr>
          </w:p>
          <w:p w14:paraId="3DB2C8DD" w14:textId="77777777" w:rsidR="00132008" w:rsidRPr="00652B89" w:rsidRDefault="00132008" w:rsidP="006C22D3">
            <w:pPr>
              <w:pStyle w:val="a3"/>
              <w:numPr>
                <w:ilvl w:val="0"/>
                <w:numId w:val="23"/>
              </w:numPr>
              <w:spacing w:line="240" w:lineRule="auto"/>
              <w:ind w:leftChars="0"/>
              <w:rPr>
                <w:rFonts w:ascii="Times New Roman" w:hAnsi="Times New Roman" w:cs="Times New Roman"/>
                <w:i/>
                <w:sz w:val="24"/>
                <w:szCs w:val="24"/>
              </w:rPr>
            </w:pPr>
            <w:r>
              <w:rPr>
                <w:rFonts w:ascii="Times New Roman" w:hAnsi="Times New Roman" w:cs="Times New Roman"/>
                <w:sz w:val="24"/>
                <w:szCs w:val="24"/>
                <w:u w:val="single"/>
              </w:rPr>
              <w:t xml:space="preserve">IV. </w:t>
            </w:r>
            <w:r w:rsidRPr="00652B89">
              <w:rPr>
                <w:rFonts w:ascii="Times New Roman" w:hAnsi="Times New Roman" w:cs="Times New Roman"/>
                <w:sz w:val="24"/>
                <w:szCs w:val="24"/>
                <w:u w:val="single"/>
              </w:rPr>
              <w:t>Result and Analysis (Paragraph 1) - Modified</w:t>
            </w:r>
          </w:p>
          <w:p w14:paraId="0ED0A646" w14:textId="77777777" w:rsidR="00132008" w:rsidRPr="00652B89" w:rsidRDefault="00132008" w:rsidP="006C22D3">
            <w:pPr>
              <w:pStyle w:val="a3"/>
              <w:spacing w:line="240" w:lineRule="auto"/>
              <w:ind w:leftChars="0" w:left="760"/>
              <w:rPr>
                <w:rFonts w:ascii="Times New Roman" w:hAnsi="Times New Roman" w:cs="Times New Roman"/>
                <w:i/>
                <w:sz w:val="24"/>
                <w:szCs w:val="24"/>
              </w:rPr>
            </w:pPr>
            <w:r w:rsidRPr="00652B89">
              <w:rPr>
                <w:rFonts w:ascii="Times New Roman" w:hAnsi="Times New Roman" w:cs="Times New Roman"/>
                <w:i/>
                <w:sz w:val="24"/>
                <w:szCs w:val="24"/>
              </w:rPr>
              <w:t>To evaluate the performance of the models, Root Mean Squared Error (RMSE), Mean Absolute Error (MAE), and Mean Absolute Percentage Error (MAPE) are used.</w:t>
            </w:r>
          </w:p>
          <w:p w14:paraId="758772B0" w14:textId="77777777" w:rsidR="00132008" w:rsidRPr="00652B89" w:rsidRDefault="00132008" w:rsidP="006C22D3">
            <w:pPr>
              <w:pStyle w:val="a3"/>
              <w:spacing w:line="240" w:lineRule="auto"/>
              <w:ind w:leftChars="0" w:left="760"/>
              <w:rPr>
                <w:rFonts w:ascii="Times New Roman" w:hAnsi="Times New Roman" w:cs="Times New Roman"/>
                <w:i/>
                <w:sz w:val="24"/>
                <w:szCs w:val="24"/>
              </w:rPr>
            </w:pPr>
          </w:p>
          <w:p w14:paraId="6847D108" w14:textId="77777777" w:rsidR="00132008" w:rsidRDefault="00132008" w:rsidP="006C22D3">
            <w:pPr>
              <w:pStyle w:val="a3"/>
              <w:numPr>
                <w:ilvl w:val="0"/>
                <w:numId w:val="23"/>
              </w:numPr>
              <w:ind w:leftChars="0"/>
              <w:rPr>
                <w:rFonts w:ascii="Times New Roman" w:hAnsi="Times New Roman" w:cs="Times New Roman"/>
                <w:sz w:val="24"/>
                <w:szCs w:val="24"/>
              </w:rPr>
            </w:pPr>
          </w:p>
        </w:tc>
      </w:tr>
    </w:tbl>
    <w:p w14:paraId="5C9BC4F3" w14:textId="77777777" w:rsidR="00132008" w:rsidRPr="00ED369F" w:rsidRDefault="00132008" w:rsidP="00132008">
      <w:pPr>
        <w:rPr>
          <w:rFonts w:ascii="Times New Roman" w:hAnsi="Times New Roman" w:cs="Times New Roman"/>
          <w:sz w:val="24"/>
          <w:szCs w:val="24"/>
        </w:rPr>
      </w:pPr>
    </w:p>
    <w:p w14:paraId="682D2E59" w14:textId="25747D42" w:rsidR="00132008" w:rsidRPr="00132008" w:rsidRDefault="00132008" w:rsidP="00132008">
      <w:pPr>
        <w:rPr>
          <w:rFonts w:ascii="Calibri" w:hAnsi="Calibri" w:cs="Times New Roman"/>
          <w:sz w:val="24"/>
          <w:szCs w:val="24"/>
        </w:rPr>
      </w:pPr>
      <w:r>
        <w:rPr>
          <w:rFonts w:ascii="Calibri" w:hAnsi="Calibri" w:cs="Times New Roman"/>
          <w:sz w:val="24"/>
          <w:szCs w:val="24"/>
        </w:rPr>
        <w:t>5</w:t>
      </w:r>
      <w:r w:rsidRPr="00976ACF">
        <w:rPr>
          <w:rFonts w:ascii="Calibri" w:hAnsi="Calibri" w:cs="Times New Roman"/>
          <w:sz w:val="24"/>
          <w:szCs w:val="24"/>
        </w:rPr>
        <w:t xml:space="preserve">) </w:t>
      </w:r>
      <w:r w:rsidRPr="00132008">
        <w:rPr>
          <w:rFonts w:ascii="Calibri" w:hAnsi="Calibri" w:cs="Times New Roman"/>
          <w:sz w:val="24"/>
          <w:szCs w:val="24"/>
        </w:rPr>
        <w:t xml:space="preserve">Why is the minimum value of </w:t>
      </w:r>
      <w:r w:rsidRPr="00132008">
        <w:rPr>
          <w:rFonts w:ascii="Calibri" w:hAnsi="Calibri" w:cs="Times New Roman"/>
          <w:i/>
          <w:sz w:val="24"/>
          <w:szCs w:val="24"/>
        </w:rPr>
        <w:t>A</w:t>
      </w:r>
      <w:r w:rsidRPr="00132008">
        <w:rPr>
          <w:rFonts w:ascii="Calibri" w:hAnsi="Calibri" w:cs="Times New Roman"/>
          <w:i/>
          <w:sz w:val="24"/>
          <w:szCs w:val="24"/>
          <w:vertAlign w:val="subscript"/>
        </w:rPr>
        <w:t>i</w:t>
      </w:r>
      <w:r w:rsidRPr="00132008">
        <w:rPr>
          <w:rFonts w:ascii="Calibri" w:hAnsi="Calibri" w:cs="Times New Roman"/>
          <w:sz w:val="24"/>
          <w:szCs w:val="24"/>
        </w:rPr>
        <w:t xml:space="preserve"> chosen as 0.01? Is there any specific reason for that</w:t>
      </w:r>
    </w:p>
    <w:p w14:paraId="5EDF8AD9" w14:textId="7FC4D18B" w:rsidR="00132008" w:rsidRPr="00A250D7" w:rsidRDefault="00132008" w:rsidP="00132008">
      <w:pPr>
        <w:rPr>
          <w:rFonts w:ascii="Calibri" w:hAnsi="Calibri" w:cs="Times New Roman"/>
          <w:sz w:val="24"/>
          <w:szCs w:val="24"/>
        </w:rPr>
      </w:pPr>
      <w:r w:rsidRPr="00132008">
        <w:rPr>
          <w:rFonts w:ascii="Calibri" w:hAnsi="Calibri" w:cs="Times New Roman"/>
          <w:sz w:val="24"/>
          <w:szCs w:val="24"/>
        </w:rPr>
        <w:t xml:space="preserve">(e.g., this value has a physical meaning </w:t>
      </w:r>
      <w:r>
        <w:rPr>
          <w:rFonts w:ascii="Calibri" w:hAnsi="Calibri" w:cs="Times New Roman"/>
          <w:sz w:val="24"/>
          <w:szCs w:val="24"/>
        </w:rPr>
        <w:t>in some applications)?</w:t>
      </w:r>
      <w:r>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132008" w14:paraId="74B76CF9" w14:textId="77777777" w:rsidTr="006C22D3">
        <w:tc>
          <w:tcPr>
            <w:tcW w:w="9016" w:type="dxa"/>
          </w:tcPr>
          <w:p w14:paraId="40DE883D" w14:textId="77777777" w:rsidR="00132008" w:rsidRPr="00132008" w:rsidRDefault="00132008" w:rsidP="006C22D3">
            <w:pPr>
              <w:rPr>
                <w:rFonts w:ascii="Times New Roman" w:hAnsi="Times New Roman" w:cs="Times New Roman"/>
                <w:color w:val="FF0000"/>
                <w:sz w:val="24"/>
                <w:szCs w:val="24"/>
              </w:rPr>
            </w:pPr>
            <w:r w:rsidRPr="00652B89">
              <w:rPr>
                <w:rFonts w:ascii="Times New Roman" w:hAnsi="Times New Roman" w:cs="Times New Roman"/>
                <w:b/>
                <w:sz w:val="24"/>
                <w:szCs w:val="24"/>
              </w:rPr>
              <w:t>Response:</w:t>
            </w:r>
            <w:r w:rsidRPr="00652B89">
              <w:rPr>
                <w:rFonts w:ascii="Times New Roman" w:hAnsi="Times New Roman" w:cs="Times New Roman"/>
                <w:sz w:val="24"/>
                <w:szCs w:val="24"/>
              </w:rPr>
              <w:t xml:space="preserve"> </w:t>
            </w:r>
            <w:r w:rsidRPr="00132008">
              <w:rPr>
                <w:rFonts w:ascii="Times New Roman" w:hAnsi="Times New Roman" w:cs="Times New Roman" w:hint="eastAsia"/>
                <w:color w:val="FF0000"/>
                <w:sz w:val="24"/>
                <w:szCs w:val="24"/>
              </w:rPr>
              <w:t xml:space="preserve">We </w:t>
            </w:r>
            <w:r w:rsidRPr="00132008">
              <w:rPr>
                <w:rFonts w:ascii="Times New Roman" w:hAnsi="Times New Roman" w:cs="Times New Roman"/>
                <w:color w:val="FF0000"/>
                <w:sz w:val="24"/>
                <w:szCs w:val="24"/>
              </w:rPr>
              <w:t xml:space="preserve">greatly thank the reviewer for the valuable comments. While the main focus of this paper is to propose a method to estimate fingertip forces, we agree that showing the possibility of force control in accordance with fingertip forces obtained from the proposed method is also important. To comply with the reviewer’s comment, we implemented a Proportional-Integral-Derivative (PID) controller for force control as a feasibility study. We examined </w:t>
            </w:r>
          </w:p>
          <w:p w14:paraId="341D6B18" w14:textId="77777777" w:rsidR="00132008" w:rsidRPr="00652B89" w:rsidRDefault="00132008" w:rsidP="006C22D3">
            <w:pPr>
              <w:rPr>
                <w:rFonts w:ascii="Times New Roman" w:hAnsi="Times New Roman" w:cs="Times New Roman"/>
                <w:sz w:val="24"/>
                <w:szCs w:val="24"/>
              </w:rPr>
            </w:pPr>
          </w:p>
          <w:p w14:paraId="67A256E0" w14:textId="77777777" w:rsidR="00132008" w:rsidRPr="00652B89" w:rsidRDefault="00132008" w:rsidP="006C22D3">
            <w:pPr>
              <w:rPr>
                <w:rFonts w:ascii="Times New Roman" w:hAnsi="Times New Roman" w:cs="Times New Roman"/>
                <w:sz w:val="24"/>
                <w:szCs w:val="24"/>
              </w:rPr>
            </w:pPr>
          </w:p>
          <w:p w14:paraId="59EBC370" w14:textId="77777777" w:rsidR="00132008" w:rsidRPr="00652B89" w:rsidRDefault="00132008" w:rsidP="006C22D3">
            <w:pPr>
              <w:rPr>
                <w:rFonts w:ascii="Times New Roman" w:hAnsi="Times New Roman" w:cs="Times New Roman"/>
                <w:sz w:val="24"/>
                <w:szCs w:val="24"/>
              </w:rPr>
            </w:pPr>
            <w:r w:rsidRPr="00652B89">
              <w:rPr>
                <w:rFonts w:ascii="Times New Roman" w:hAnsi="Times New Roman" w:cs="Times New Roman"/>
                <w:b/>
                <w:sz w:val="24"/>
                <w:szCs w:val="24"/>
              </w:rPr>
              <w:t>Action:</w:t>
            </w:r>
            <w:r w:rsidRPr="00652B89">
              <w:rPr>
                <w:rFonts w:ascii="Times New Roman" w:hAnsi="Times New Roman" w:cs="Times New Roman"/>
                <w:sz w:val="24"/>
                <w:szCs w:val="24"/>
              </w:rPr>
              <w:t xml:space="preserve"> The modifications made in the new manuscript are listed below:</w:t>
            </w:r>
          </w:p>
          <w:p w14:paraId="44B58763" w14:textId="77777777" w:rsidR="00132008" w:rsidRPr="00652B89" w:rsidRDefault="00132008" w:rsidP="006C22D3">
            <w:pPr>
              <w:spacing w:line="240" w:lineRule="auto"/>
              <w:rPr>
                <w:rFonts w:ascii="Times New Roman" w:hAnsi="Times New Roman" w:cs="Times New Roman"/>
                <w:sz w:val="24"/>
                <w:szCs w:val="24"/>
              </w:rPr>
            </w:pPr>
          </w:p>
          <w:p w14:paraId="0317C9CB" w14:textId="77777777" w:rsidR="00132008" w:rsidRPr="00652B89" w:rsidRDefault="00132008" w:rsidP="006C22D3">
            <w:pPr>
              <w:pStyle w:val="a3"/>
              <w:numPr>
                <w:ilvl w:val="0"/>
                <w:numId w:val="23"/>
              </w:numPr>
              <w:spacing w:line="240" w:lineRule="auto"/>
              <w:ind w:leftChars="0"/>
              <w:rPr>
                <w:rFonts w:ascii="Times New Roman" w:hAnsi="Times New Roman" w:cs="Times New Roman"/>
                <w:i/>
                <w:sz w:val="24"/>
                <w:szCs w:val="24"/>
              </w:rPr>
            </w:pPr>
            <w:r>
              <w:rPr>
                <w:rFonts w:ascii="Times New Roman" w:hAnsi="Times New Roman" w:cs="Times New Roman"/>
                <w:sz w:val="24"/>
                <w:szCs w:val="24"/>
                <w:u w:val="single"/>
              </w:rPr>
              <w:t xml:space="preserve">IV. </w:t>
            </w:r>
            <w:r w:rsidRPr="00652B89">
              <w:rPr>
                <w:rFonts w:ascii="Times New Roman" w:hAnsi="Times New Roman" w:cs="Times New Roman"/>
                <w:sz w:val="24"/>
                <w:szCs w:val="24"/>
                <w:u w:val="single"/>
              </w:rPr>
              <w:t>Result and Analysis (Paragraph 1) - Modified</w:t>
            </w:r>
          </w:p>
          <w:p w14:paraId="42A528A5" w14:textId="77777777" w:rsidR="00132008" w:rsidRPr="00652B89" w:rsidRDefault="00132008" w:rsidP="006C22D3">
            <w:pPr>
              <w:pStyle w:val="a3"/>
              <w:spacing w:line="240" w:lineRule="auto"/>
              <w:ind w:leftChars="0" w:left="760"/>
              <w:rPr>
                <w:rFonts w:ascii="Times New Roman" w:hAnsi="Times New Roman" w:cs="Times New Roman"/>
                <w:i/>
                <w:sz w:val="24"/>
                <w:szCs w:val="24"/>
              </w:rPr>
            </w:pPr>
            <w:r w:rsidRPr="00652B89">
              <w:rPr>
                <w:rFonts w:ascii="Times New Roman" w:hAnsi="Times New Roman" w:cs="Times New Roman"/>
                <w:i/>
                <w:sz w:val="24"/>
                <w:szCs w:val="24"/>
              </w:rPr>
              <w:t>To evaluate the performance of the models, Root Mean Squared Error (RMSE), Mean Absolute Error (MAE), and Mean Absolute Percentage Error (MAPE) are used.</w:t>
            </w:r>
          </w:p>
          <w:p w14:paraId="551508C0" w14:textId="77777777" w:rsidR="00132008" w:rsidRPr="00652B89" w:rsidRDefault="00132008" w:rsidP="006C22D3">
            <w:pPr>
              <w:pStyle w:val="a3"/>
              <w:spacing w:line="240" w:lineRule="auto"/>
              <w:ind w:leftChars="0" w:left="760"/>
              <w:rPr>
                <w:rFonts w:ascii="Times New Roman" w:hAnsi="Times New Roman" w:cs="Times New Roman"/>
                <w:i/>
                <w:sz w:val="24"/>
                <w:szCs w:val="24"/>
              </w:rPr>
            </w:pPr>
          </w:p>
          <w:p w14:paraId="22FD912F" w14:textId="77777777" w:rsidR="00132008" w:rsidRDefault="00132008" w:rsidP="006C22D3">
            <w:pPr>
              <w:pStyle w:val="a3"/>
              <w:numPr>
                <w:ilvl w:val="0"/>
                <w:numId w:val="23"/>
              </w:numPr>
              <w:ind w:leftChars="0"/>
              <w:rPr>
                <w:rFonts w:ascii="Times New Roman" w:hAnsi="Times New Roman" w:cs="Times New Roman"/>
                <w:sz w:val="24"/>
                <w:szCs w:val="24"/>
              </w:rPr>
            </w:pPr>
          </w:p>
        </w:tc>
      </w:tr>
    </w:tbl>
    <w:p w14:paraId="3BDC6F70" w14:textId="77777777" w:rsidR="00132008" w:rsidRPr="00ED369F" w:rsidRDefault="00132008" w:rsidP="00132008">
      <w:pPr>
        <w:rPr>
          <w:rFonts w:ascii="Times New Roman" w:hAnsi="Times New Roman" w:cs="Times New Roman"/>
          <w:sz w:val="24"/>
          <w:szCs w:val="24"/>
        </w:rPr>
      </w:pPr>
    </w:p>
    <w:p w14:paraId="12ABF395" w14:textId="5601626B" w:rsidR="00132008" w:rsidRPr="00A250D7" w:rsidRDefault="00132008" w:rsidP="00132008">
      <w:pPr>
        <w:rPr>
          <w:rFonts w:ascii="Calibri" w:hAnsi="Calibri" w:cs="Times New Roman"/>
          <w:sz w:val="24"/>
          <w:szCs w:val="24"/>
        </w:rPr>
      </w:pPr>
      <w:r>
        <w:rPr>
          <w:rFonts w:ascii="Calibri" w:hAnsi="Calibri" w:cs="Times New Roman"/>
          <w:sz w:val="24"/>
          <w:szCs w:val="24"/>
        </w:rPr>
        <w:t>6</w:t>
      </w:r>
      <w:r w:rsidRPr="00976ACF">
        <w:rPr>
          <w:rFonts w:ascii="Calibri" w:hAnsi="Calibri" w:cs="Times New Roman"/>
          <w:sz w:val="24"/>
          <w:szCs w:val="24"/>
        </w:rPr>
        <w:t xml:space="preserve">) </w:t>
      </w:r>
      <w:r w:rsidRPr="00132008">
        <w:rPr>
          <w:rFonts w:ascii="Calibri" w:hAnsi="Calibri" w:cs="Times New Roman"/>
          <w:sz w:val="24"/>
          <w:szCs w:val="24"/>
        </w:rPr>
        <w:t>Many symbols used in the manuscript are not well-defined before their uses.</w:t>
      </w:r>
      <w:r>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132008" w14:paraId="0D2B1A0D" w14:textId="77777777" w:rsidTr="006C22D3">
        <w:tc>
          <w:tcPr>
            <w:tcW w:w="9016" w:type="dxa"/>
          </w:tcPr>
          <w:p w14:paraId="69AC5113" w14:textId="77777777" w:rsidR="00132008" w:rsidRPr="00132008" w:rsidRDefault="00132008" w:rsidP="006C22D3">
            <w:pPr>
              <w:rPr>
                <w:rFonts w:ascii="Times New Roman" w:hAnsi="Times New Roman" w:cs="Times New Roman"/>
                <w:color w:val="FF0000"/>
                <w:sz w:val="24"/>
                <w:szCs w:val="24"/>
              </w:rPr>
            </w:pPr>
            <w:r w:rsidRPr="00652B89">
              <w:rPr>
                <w:rFonts w:ascii="Times New Roman" w:hAnsi="Times New Roman" w:cs="Times New Roman"/>
                <w:b/>
                <w:sz w:val="24"/>
                <w:szCs w:val="24"/>
              </w:rPr>
              <w:t>Response:</w:t>
            </w:r>
            <w:r w:rsidRPr="00652B89">
              <w:rPr>
                <w:rFonts w:ascii="Times New Roman" w:hAnsi="Times New Roman" w:cs="Times New Roman"/>
                <w:sz w:val="24"/>
                <w:szCs w:val="24"/>
              </w:rPr>
              <w:t xml:space="preserve"> </w:t>
            </w:r>
            <w:r w:rsidRPr="00132008">
              <w:rPr>
                <w:rFonts w:ascii="Times New Roman" w:hAnsi="Times New Roman" w:cs="Times New Roman" w:hint="eastAsia"/>
                <w:color w:val="FF0000"/>
                <w:sz w:val="24"/>
                <w:szCs w:val="24"/>
              </w:rPr>
              <w:t xml:space="preserve">We </w:t>
            </w:r>
            <w:r w:rsidRPr="00132008">
              <w:rPr>
                <w:rFonts w:ascii="Times New Roman" w:hAnsi="Times New Roman" w:cs="Times New Roman"/>
                <w:color w:val="FF0000"/>
                <w:sz w:val="24"/>
                <w:szCs w:val="24"/>
              </w:rPr>
              <w:t xml:space="preserve">greatly thank the reviewer for the valuable comments. While the main focus of this paper is to propose a method to estimate fingertip forces, we agree that showing the possibility of force control in accordance with fingertip forces obtained from the proposed method is also important. To comply with the reviewer’s comment, we implemented a Proportional-Integral-Derivative (PID) controller for force control as a feasibility study. We examined </w:t>
            </w:r>
          </w:p>
          <w:p w14:paraId="12AF3DB7" w14:textId="77777777" w:rsidR="00132008" w:rsidRPr="00652B89" w:rsidRDefault="00132008" w:rsidP="006C22D3">
            <w:pPr>
              <w:rPr>
                <w:rFonts w:ascii="Times New Roman" w:hAnsi="Times New Roman" w:cs="Times New Roman"/>
                <w:sz w:val="24"/>
                <w:szCs w:val="24"/>
              </w:rPr>
            </w:pPr>
          </w:p>
          <w:p w14:paraId="67DF59F6" w14:textId="77777777" w:rsidR="00132008" w:rsidRPr="00652B89" w:rsidRDefault="00132008" w:rsidP="006C22D3">
            <w:pPr>
              <w:rPr>
                <w:rFonts w:ascii="Times New Roman" w:hAnsi="Times New Roman" w:cs="Times New Roman"/>
                <w:sz w:val="24"/>
                <w:szCs w:val="24"/>
              </w:rPr>
            </w:pPr>
          </w:p>
          <w:p w14:paraId="7E8B3351" w14:textId="77777777" w:rsidR="00132008" w:rsidRPr="00652B89" w:rsidRDefault="00132008" w:rsidP="006C22D3">
            <w:pPr>
              <w:rPr>
                <w:rFonts w:ascii="Times New Roman" w:hAnsi="Times New Roman" w:cs="Times New Roman"/>
                <w:sz w:val="24"/>
                <w:szCs w:val="24"/>
              </w:rPr>
            </w:pPr>
            <w:r w:rsidRPr="00652B89">
              <w:rPr>
                <w:rFonts w:ascii="Times New Roman" w:hAnsi="Times New Roman" w:cs="Times New Roman"/>
                <w:b/>
                <w:sz w:val="24"/>
                <w:szCs w:val="24"/>
              </w:rPr>
              <w:t>Action:</w:t>
            </w:r>
            <w:r w:rsidRPr="00652B89">
              <w:rPr>
                <w:rFonts w:ascii="Times New Roman" w:hAnsi="Times New Roman" w:cs="Times New Roman"/>
                <w:sz w:val="24"/>
                <w:szCs w:val="24"/>
              </w:rPr>
              <w:t xml:space="preserve"> The modifications made in the new manuscript are listed below:</w:t>
            </w:r>
          </w:p>
          <w:p w14:paraId="3D3C9B6B" w14:textId="77777777" w:rsidR="00132008" w:rsidRPr="00652B89" w:rsidRDefault="00132008" w:rsidP="006C22D3">
            <w:pPr>
              <w:spacing w:line="240" w:lineRule="auto"/>
              <w:rPr>
                <w:rFonts w:ascii="Times New Roman" w:hAnsi="Times New Roman" w:cs="Times New Roman"/>
                <w:sz w:val="24"/>
                <w:szCs w:val="24"/>
              </w:rPr>
            </w:pPr>
          </w:p>
          <w:p w14:paraId="59232E69" w14:textId="77777777" w:rsidR="00132008" w:rsidRPr="00652B89" w:rsidRDefault="00132008" w:rsidP="006C22D3">
            <w:pPr>
              <w:pStyle w:val="a3"/>
              <w:numPr>
                <w:ilvl w:val="0"/>
                <w:numId w:val="23"/>
              </w:numPr>
              <w:spacing w:line="240" w:lineRule="auto"/>
              <w:ind w:leftChars="0"/>
              <w:rPr>
                <w:rFonts w:ascii="Times New Roman" w:hAnsi="Times New Roman" w:cs="Times New Roman"/>
                <w:i/>
                <w:sz w:val="24"/>
                <w:szCs w:val="24"/>
              </w:rPr>
            </w:pPr>
            <w:r>
              <w:rPr>
                <w:rFonts w:ascii="Times New Roman" w:hAnsi="Times New Roman" w:cs="Times New Roman"/>
                <w:sz w:val="24"/>
                <w:szCs w:val="24"/>
                <w:u w:val="single"/>
              </w:rPr>
              <w:lastRenderedPageBreak/>
              <w:t xml:space="preserve">IV. </w:t>
            </w:r>
            <w:r w:rsidRPr="00652B89">
              <w:rPr>
                <w:rFonts w:ascii="Times New Roman" w:hAnsi="Times New Roman" w:cs="Times New Roman"/>
                <w:sz w:val="24"/>
                <w:szCs w:val="24"/>
                <w:u w:val="single"/>
              </w:rPr>
              <w:t>Result and Analysis (Paragraph 1) - Modified</w:t>
            </w:r>
          </w:p>
          <w:p w14:paraId="35B86A7B" w14:textId="77777777" w:rsidR="00132008" w:rsidRPr="00652B89" w:rsidRDefault="00132008" w:rsidP="006C22D3">
            <w:pPr>
              <w:pStyle w:val="a3"/>
              <w:spacing w:line="240" w:lineRule="auto"/>
              <w:ind w:leftChars="0" w:left="760"/>
              <w:rPr>
                <w:rFonts w:ascii="Times New Roman" w:hAnsi="Times New Roman" w:cs="Times New Roman"/>
                <w:i/>
                <w:sz w:val="24"/>
                <w:szCs w:val="24"/>
              </w:rPr>
            </w:pPr>
            <w:r w:rsidRPr="00652B89">
              <w:rPr>
                <w:rFonts w:ascii="Times New Roman" w:hAnsi="Times New Roman" w:cs="Times New Roman"/>
                <w:i/>
                <w:sz w:val="24"/>
                <w:szCs w:val="24"/>
              </w:rPr>
              <w:t>To evaluate the performance of the models, Root Mean Squared Error (RMSE), Mean Absolute Error (MAE), and Mean Absolute Percentage Error (MAPE) are used.</w:t>
            </w:r>
          </w:p>
          <w:p w14:paraId="7ED9BF94" w14:textId="77777777" w:rsidR="00132008" w:rsidRPr="00652B89" w:rsidRDefault="00132008" w:rsidP="006C22D3">
            <w:pPr>
              <w:pStyle w:val="a3"/>
              <w:spacing w:line="240" w:lineRule="auto"/>
              <w:ind w:leftChars="0" w:left="760"/>
              <w:rPr>
                <w:rFonts w:ascii="Times New Roman" w:hAnsi="Times New Roman" w:cs="Times New Roman"/>
                <w:i/>
                <w:sz w:val="24"/>
                <w:szCs w:val="24"/>
              </w:rPr>
            </w:pPr>
          </w:p>
          <w:p w14:paraId="02979B3D" w14:textId="77777777" w:rsidR="00132008" w:rsidRDefault="00132008" w:rsidP="006C22D3">
            <w:pPr>
              <w:pStyle w:val="a3"/>
              <w:numPr>
                <w:ilvl w:val="0"/>
                <w:numId w:val="23"/>
              </w:numPr>
              <w:ind w:leftChars="0"/>
              <w:rPr>
                <w:rFonts w:ascii="Times New Roman" w:hAnsi="Times New Roman" w:cs="Times New Roman"/>
                <w:sz w:val="24"/>
                <w:szCs w:val="24"/>
              </w:rPr>
            </w:pPr>
          </w:p>
        </w:tc>
      </w:tr>
    </w:tbl>
    <w:p w14:paraId="4993229E" w14:textId="77777777" w:rsidR="00132008" w:rsidRPr="00ED369F" w:rsidRDefault="00132008" w:rsidP="00132008">
      <w:pPr>
        <w:rPr>
          <w:rFonts w:ascii="Times New Roman" w:hAnsi="Times New Roman" w:cs="Times New Roman"/>
          <w:sz w:val="24"/>
          <w:szCs w:val="24"/>
        </w:rPr>
      </w:pPr>
    </w:p>
    <w:p w14:paraId="0D678C55" w14:textId="6281357F" w:rsidR="00132008" w:rsidRDefault="00132008" w:rsidP="00132008">
      <w:pPr>
        <w:rPr>
          <w:rFonts w:ascii="Calibri" w:hAnsi="Calibri" w:cs="Times New Roman"/>
          <w:sz w:val="24"/>
          <w:szCs w:val="24"/>
        </w:rPr>
      </w:pPr>
      <w:r>
        <w:rPr>
          <w:rFonts w:ascii="Calibri" w:hAnsi="Calibri" w:cs="Times New Roman"/>
          <w:sz w:val="24"/>
          <w:szCs w:val="24"/>
        </w:rPr>
        <w:t>7</w:t>
      </w:r>
      <w:r w:rsidRPr="00976ACF">
        <w:rPr>
          <w:rFonts w:ascii="Calibri" w:hAnsi="Calibri" w:cs="Times New Roman"/>
          <w:sz w:val="24"/>
          <w:szCs w:val="24"/>
        </w:rPr>
        <w:t xml:space="preserve">) </w:t>
      </w:r>
      <w:r w:rsidRPr="00132008">
        <w:rPr>
          <w:rFonts w:ascii="Calibri" w:hAnsi="Calibri" w:cs="Times New Roman"/>
          <w:sz w:val="24"/>
          <w:szCs w:val="24"/>
        </w:rPr>
        <w:t>In Eq. (23) (and also in the related equations), please rewrite the expression of [</w:t>
      </w:r>
      <w:r w:rsidRPr="00132008">
        <w:rPr>
          <w:rFonts w:ascii="Calibri" w:hAnsi="Calibri" w:cs="Times New Roman"/>
          <w:i/>
          <w:sz w:val="24"/>
          <w:szCs w:val="24"/>
        </w:rPr>
        <w:t>t</w:t>
      </w:r>
      <w:r w:rsidRPr="00132008">
        <w:rPr>
          <w:rFonts w:ascii="Calibri" w:hAnsi="Calibri" w:cs="Times New Roman"/>
          <w:i/>
          <w:sz w:val="24"/>
          <w:szCs w:val="24"/>
          <w:vertAlign w:val="subscript"/>
        </w:rPr>
        <w:t>i</w:t>
      </w:r>
      <w:r w:rsidRPr="00132008">
        <w:rPr>
          <w:rFonts w:ascii="Calibri" w:hAnsi="Calibri" w:cs="Times New Roman"/>
          <w:i/>
          <w:sz w:val="24"/>
          <w:szCs w:val="24"/>
          <w:vertAlign w:val="subscript"/>
        </w:rPr>
        <w:t xml:space="preserve"> </w:t>
      </w:r>
      <w:r w:rsidRPr="00132008">
        <w:rPr>
          <w:rFonts w:ascii="Calibri" w:hAnsi="Calibri" w:cs="Times New Roman"/>
          <w:sz w:val="24"/>
          <w:szCs w:val="24"/>
        </w:rPr>
        <w:t xml:space="preserve">, </w:t>
      </w:r>
      <w:r w:rsidRPr="00132008">
        <w:rPr>
          <w:rFonts w:ascii="Calibri" w:hAnsi="Calibri" w:cs="Times New Roman"/>
          <w:i/>
          <w:sz w:val="24"/>
          <w:szCs w:val="24"/>
        </w:rPr>
        <w:t>A</w:t>
      </w:r>
      <w:r w:rsidRPr="00132008">
        <w:rPr>
          <w:rFonts w:ascii="Calibri" w:hAnsi="Calibri" w:cs="Times New Roman"/>
          <w:i/>
          <w:sz w:val="24"/>
          <w:szCs w:val="24"/>
          <w:vertAlign w:val="subscript"/>
        </w:rPr>
        <w:t>i</w:t>
      </w:r>
      <w:r w:rsidRPr="00132008">
        <w:rPr>
          <w:rFonts w:ascii="Calibri" w:hAnsi="Calibri" w:cs="Times New Roman"/>
          <w:sz w:val="24"/>
          <w:szCs w:val="24"/>
        </w:rPr>
        <w:t>]</w:t>
      </w:r>
      <w:r>
        <w:rPr>
          <w:rFonts w:ascii="Calibri" w:hAnsi="Calibri" w:cs="Times New Roman"/>
          <w:sz w:val="24"/>
          <w:szCs w:val="24"/>
        </w:rPr>
        <w:t xml:space="preserve"> </w:t>
      </w:r>
      <w:r w:rsidRPr="00132008">
        <w:rPr>
          <w:rFonts w:ascii="Calibri" w:hAnsi="Calibri" w:cs="Times New Roman"/>
          <w:sz w:val="24"/>
          <w:szCs w:val="24"/>
        </w:rPr>
        <w:t>as</w:t>
      </w:r>
    </w:p>
    <w:p w14:paraId="25482040" w14:textId="25703DD7" w:rsidR="00132008" w:rsidRDefault="00132008" w:rsidP="00132008">
      <w:pPr>
        <w:rPr>
          <w:rFonts w:ascii="Calibri" w:hAnsi="Calibri" w:cs="Times New Roman"/>
          <w:sz w:val="24"/>
          <w:szCs w:val="24"/>
        </w:rPr>
      </w:pPr>
      <m:oMathPara>
        <m:oMath>
          <m:d>
            <m:dPr>
              <m:begChr m:val="["/>
              <m:endChr m:val="]"/>
              <m:ctrlPr>
                <w:rPr>
                  <w:rFonts w:ascii="Cambria Math" w:hAnsi="Cambria Math" w:cs="Times New Roman"/>
                  <w:sz w:val="24"/>
                  <w:szCs w:val="24"/>
                </w:rPr>
              </m:ctrlPr>
            </m:dPr>
            <m:e>
              <m:m>
                <m:mPr>
                  <m:mcs>
                    <m:mc>
                      <m:mcPr>
                        <m:count m:val="1"/>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e>
                </m:mr>
                <m:m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e>
                </m:mr>
              </m:m>
            </m:e>
          </m:d>
          <m:r>
            <w:rPr>
              <w:rFonts w:ascii="Cambria Math" w:hAnsi="Cambria Math" w:cs="Times New Roman"/>
              <w:sz w:val="24"/>
              <w:szCs w:val="24"/>
            </w:rPr>
            <m:t xml:space="preserve">= </m:t>
          </m:r>
          <m:d>
            <m:dPr>
              <m:begChr m:val="["/>
              <m:endChr m:val="]"/>
              <m:ctrlPr>
                <w:rPr>
                  <w:rFonts w:ascii="Cambria Math" w:hAnsi="Cambria Math" w:cs="Times New Roman"/>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1.71</m:t>
                    </m:r>
                  </m:e>
                </m:mr>
              </m:m>
            </m:e>
          </m:d>
          <m:r>
            <w:rPr>
              <w:rFonts w:ascii="Cambria Math" w:hAnsi="Cambria Math" w:cs="Times New Roman"/>
              <w:sz w:val="24"/>
              <w:szCs w:val="24"/>
            </w:rPr>
            <m:t xml:space="preserve">, </m:t>
          </m:r>
          <m:d>
            <m:dPr>
              <m:begChr m:val="["/>
              <m:endChr m:val="]"/>
              <m:ctrlPr>
                <w:rPr>
                  <w:rFonts w:ascii="Cambria Math" w:hAnsi="Cambria Math" w:cs="Times New Roman"/>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0.0425</m:t>
                    </m:r>
                  </m:e>
                </m:mr>
                <m:mr>
                  <m:e>
                    <m:r>
                      <w:rPr>
                        <w:rFonts w:ascii="Cambria Math" w:hAnsi="Cambria Math" w:cs="Times New Roman"/>
                        <w:sz w:val="24"/>
                        <w:szCs w:val="24"/>
                      </w:rPr>
                      <m:t>-1.2880</m:t>
                    </m:r>
                  </m:e>
                </m:mr>
              </m:m>
            </m:e>
          </m:d>
          <m:r>
            <w:rPr>
              <w:rFonts w:ascii="Cambria Math" w:hAnsi="Cambria Math" w:cs="Times New Roman"/>
              <w:sz w:val="24"/>
              <w:szCs w:val="24"/>
            </w:rPr>
            <m:t>, ⋯</m:t>
          </m:r>
        </m:oMath>
      </m:oMathPara>
    </w:p>
    <w:p w14:paraId="2CA3D338" w14:textId="58331C7A" w:rsidR="00132008" w:rsidRPr="00A250D7" w:rsidRDefault="00132008" w:rsidP="00132008">
      <w:pPr>
        <w:rPr>
          <w:rFonts w:ascii="Calibri" w:hAnsi="Calibri" w:cs="Times New Roman"/>
          <w:sz w:val="24"/>
          <w:szCs w:val="24"/>
        </w:rPr>
      </w:pPr>
      <w:r w:rsidRPr="00132008">
        <w:rPr>
          <w:rFonts w:ascii="Calibri" w:hAnsi="Calibri" w:cs="Times New Roman"/>
          <w:sz w:val="24"/>
          <w:szCs w:val="24"/>
        </w:rPr>
        <w:t>instead of the current form (that seems to follow the rule of programming languages).</w:t>
      </w:r>
      <w:r>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132008" w14:paraId="42F34462" w14:textId="77777777" w:rsidTr="006C22D3">
        <w:tc>
          <w:tcPr>
            <w:tcW w:w="9016" w:type="dxa"/>
          </w:tcPr>
          <w:p w14:paraId="23EACF02" w14:textId="77777777" w:rsidR="00132008" w:rsidRPr="00132008" w:rsidRDefault="00132008" w:rsidP="006C22D3">
            <w:pPr>
              <w:rPr>
                <w:rFonts w:ascii="Times New Roman" w:hAnsi="Times New Roman" w:cs="Times New Roman"/>
                <w:color w:val="FF0000"/>
                <w:sz w:val="24"/>
                <w:szCs w:val="24"/>
              </w:rPr>
            </w:pPr>
            <w:r w:rsidRPr="00652B89">
              <w:rPr>
                <w:rFonts w:ascii="Times New Roman" w:hAnsi="Times New Roman" w:cs="Times New Roman"/>
                <w:b/>
                <w:sz w:val="24"/>
                <w:szCs w:val="24"/>
              </w:rPr>
              <w:t>Response:</w:t>
            </w:r>
            <w:r w:rsidRPr="00652B89">
              <w:rPr>
                <w:rFonts w:ascii="Times New Roman" w:hAnsi="Times New Roman" w:cs="Times New Roman"/>
                <w:sz w:val="24"/>
                <w:szCs w:val="24"/>
              </w:rPr>
              <w:t xml:space="preserve"> </w:t>
            </w:r>
            <w:r w:rsidRPr="00132008">
              <w:rPr>
                <w:rFonts w:ascii="Times New Roman" w:hAnsi="Times New Roman" w:cs="Times New Roman" w:hint="eastAsia"/>
                <w:color w:val="FF0000"/>
                <w:sz w:val="24"/>
                <w:szCs w:val="24"/>
              </w:rPr>
              <w:t xml:space="preserve">We </w:t>
            </w:r>
            <w:r w:rsidRPr="00132008">
              <w:rPr>
                <w:rFonts w:ascii="Times New Roman" w:hAnsi="Times New Roman" w:cs="Times New Roman"/>
                <w:color w:val="FF0000"/>
                <w:sz w:val="24"/>
                <w:szCs w:val="24"/>
              </w:rPr>
              <w:t xml:space="preserve">greatly thank the reviewer for the valuable comments. While the main focus of this paper is to propose a method to estimate fingertip forces, we agree that showing the possibility of force control in accordance with fingertip forces obtained from the proposed method is also important. To comply with the reviewer’s comment, we implemented a Proportional-Integral-Derivative (PID) controller for force control as a feasibility study. We examined </w:t>
            </w:r>
          </w:p>
          <w:p w14:paraId="02143408" w14:textId="77777777" w:rsidR="00132008" w:rsidRPr="00652B89" w:rsidRDefault="00132008" w:rsidP="006C22D3">
            <w:pPr>
              <w:rPr>
                <w:rFonts w:ascii="Times New Roman" w:hAnsi="Times New Roman" w:cs="Times New Roman"/>
                <w:sz w:val="24"/>
                <w:szCs w:val="24"/>
              </w:rPr>
            </w:pPr>
          </w:p>
          <w:p w14:paraId="5C1CC223" w14:textId="77777777" w:rsidR="00132008" w:rsidRPr="00652B89" w:rsidRDefault="00132008" w:rsidP="006C22D3">
            <w:pPr>
              <w:rPr>
                <w:rFonts w:ascii="Times New Roman" w:hAnsi="Times New Roman" w:cs="Times New Roman"/>
                <w:sz w:val="24"/>
                <w:szCs w:val="24"/>
              </w:rPr>
            </w:pPr>
          </w:p>
          <w:p w14:paraId="5650B180" w14:textId="77777777" w:rsidR="00132008" w:rsidRPr="00652B89" w:rsidRDefault="00132008" w:rsidP="006C22D3">
            <w:pPr>
              <w:rPr>
                <w:rFonts w:ascii="Times New Roman" w:hAnsi="Times New Roman" w:cs="Times New Roman"/>
                <w:sz w:val="24"/>
                <w:szCs w:val="24"/>
              </w:rPr>
            </w:pPr>
            <w:r w:rsidRPr="00652B89">
              <w:rPr>
                <w:rFonts w:ascii="Times New Roman" w:hAnsi="Times New Roman" w:cs="Times New Roman"/>
                <w:b/>
                <w:sz w:val="24"/>
                <w:szCs w:val="24"/>
              </w:rPr>
              <w:t>Action:</w:t>
            </w:r>
            <w:r w:rsidRPr="00652B89">
              <w:rPr>
                <w:rFonts w:ascii="Times New Roman" w:hAnsi="Times New Roman" w:cs="Times New Roman"/>
                <w:sz w:val="24"/>
                <w:szCs w:val="24"/>
              </w:rPr>
              <w:t xml:space="preserve"> The modifications made in the new manuscript are listed below:</w:t>
            </w:r>
          </w:p>
          <w:p w14:paraId="70B664D9" w14:textId="77777777" w:rsidR="00132008" w:rsidRPr="00652B89" w:rsidRDefault="00132008" w:rsidP="006C22D3">
            <w:pPr>
              <w:spacing w:line="240" w:lineRule="auto"/>
              <w:rPr>
                <w:rFonts w:ascii="Times New Roman" w:hAnsi="Times New Roman" w:cs="Times New Roman"/>
                <w:sz w:val="24"/>
                <w:szCs w:val="24"/>
              </w:rPr>
            </w:pPr>
          </w:p>
          <w:p w14:paraId="2047C182" w14:textId="77777777" w:rsidR="00132008" w:rsidRPr="00652B89" w:rsidRDefault="00132008" w:rsidP="006C22D3">
            <w:pPr>
              <w:pStyle w:val="a3"/>
              <w:numPr>
                <w:ilvl w:val="0"/>
                <w:numId w:val="23"/>
              </w:numPr>
              <w:spacing w:line="240" w:lineRule="auto"/>
              <w:ind w:leftChars="0"/>
              <w:rPr>
                <w:rFonts w:ascii="Times New Roman" w:hAnsi="Times New Roman" w:cs="Times New Roman"/>
                <w:i/>
                <w:sz w:val="24"/>
                <w:szCs w:val="24"/>
              </w:rPr>
            </w:pPr>
            <w:r>
              <w:rPr>
                <w:rFonts w:ascii="Times New Roman" w:hAnsi="Times New Roman" w:cs="Times New Roman"/>
                <w:sz w:val="24"/>
                <w:szCs w:val="24"/>
                <w:u w:val="single"/>
              </w:rPr>
              <w:t xml:space="preserve">IV. </w:t>
            </w:r>
            <w:r w:rsidRPr="00652B89">
              <w:rPr>
                <w:rFonts w:ascii="Times New Roman" w:hAnsi="Times New Roman" w:cs="Times New Roman"/>
                <w:sz w:val="24"/>
                <w:szCs w:val="24"/>
                <w:u w:val="single"/>
              </w:rPr>
              <w:t>Result and Analysis (Paragraph 1) - Modified</w:t>
            </w:r>
          </w:p>
          <w:p w14:paraId="7BD7689F" w14:textId="77777777" w:rsidR="00132008" w:rsidRPr="00652B89" w:rsidRDefault="00132008" w:rsidP="006C22D3">
            <w:pPr>
              <w:pStyle w:val="a3"/>
              <w:spacing w:line="240" w:lineRule="auto"/>
              <w:ind w:leftChars="0" w:left="760"/>
              <w:rPr>
                <w:rFonts w:ascii="Times New Roman" w:hAnsi="Times New Roman" w:cs="Times New Roman"/>
                <w:i/>
                <w:sz w:val="24"/>
                <w:szCs w:val="24"/>
              </w:rPr>
            </w:pPr>
            <w:r w:rsidRPr="00652B89">
              <w:rPr>
                <w:rFonts w:ascii="Times New Roman" w:hAnsi="Times New Roman" w:cs="Times New Roman"/>
                <w:i/>
                <w:sz w:val="24"/>
                <w:szCs w:val="24"/>
              </w:rPr>
              <w:t>To evaluate the performance of the models, Root Mean Squared Error (RMSE), Mean Absolute Error (MAE), and Mean Absolute Percentage Error (MAPE) are used.</w:t>
            </w:r>
          </w:p>
          <w:p w14:paraId="11D59825" w14:textId="77777777" w:rsidR="00132008" w:rsidRPr="00652B89" w:rsidRDefault="00132008" w:rsidP="006C22D3">
            <w:pPr>
              <w:pStyle w:val="a3"/>
              <w:spacing w:line="240" w:lineRule="auto"/>
              <w:ind w:leftChars="0" w:left="760"/>
              <w:rPr>
                <w:rFonts w:ascii="Times New Roman" w:hAnsi="Times New Roman" w:cs="Times New Roman"/>
                <w:i/>
                <w:sz w:val="24"/>
                <w:szCs w:val="24"/>
              </w:rPr>
            </w:pPr>
          </w:p>
          <w:p w14:paraId="4A3A8AFF" w14:textId="77777777" w:rsidR="00132008" w:rsidRDefault="00132008" w:rsidP="006C22D3">
            <w:pPr>
              <w:pStyle w:val="a3"/>
              <w:numPr>
                <w:ilvl w:val="0"/>
                <w:numId w:val="23"/>
              </w:numPr>
              <w:ind w:leftChars="0"/>
              <w:rPr>
                <w:rFonts w:ascii="Times New Roman" w:hAnsi="Times New Roman" w:cs="Times New Roman"/>
                <w:sz w:val="24"/>
                <w:szCs w:val="24"/>
              </w:rPr>
            </w:pPr>
          </w:p>
        </w:tc>
      </w:tr>
    </w:tbl>
    <w:p w14:paraId="09934516" w14:textId="77777777" w:rsidR="00132008" w:rsidRPr="00ED369F" w:rsidRDefault="00132008" w:rsidP="00132008">
      <w:pPr>
        <w:rPr>
          <w:rFonts w:ascii="Times New Roman" w:hAnsi="Times New Roman" w:cs="Times New Roman"/>
          <w:sz w:val="24"/>
          <w:szCs w:val="24"/>
        </w:rPr>
      </w:pPr>
    </w:p>
    <w:p w14:paraId="71CE1C87" w14:textId="58BECAA8" w:rsidR="00132008" w:rsidRPr="00A250D7" w:rsidRDefault="00132008" w:rsidP="00132008">
      <w:pPr>
        <w:rPr>
          <w:rFonts w:ascii="Calibri" w:hAnsi="Calibri" w:cs="Times New Roman"/>
          <w:sz w:val="24"/>
          <w:szCs w:val="24"/>
        </w:rPr>
      </w:pPr>
      <w:r>
        <w:rPr>
          <w:rFonts w:ascii="Calibri" w:hAnsi="Calibri" w:cs="Times New Roman"/>
          <w:sz w:val="24"/>
          <w:szCs w:val="24"/>
        </w:rPr>
        <w:t>8</w:t>
      </w:r>
      <w:r w:rsidRPr="00976ACF">
        <w:rPr>
          <w:rFonts w:ascii="Calibri" w:hAnsi="Calibri" w:cs="Times New Roman"/>
          <w:sz w:val="24"/>
          <w:szCs w:val="24"/>
        </w:rPr>
        <w:t xml:space="preserve">) </w:t>
      </w:r>
      <w:r w:rsidRPr="00132008">
        <w:rPr>
          <w:rFonts w:ascii="Calibri" w:hAnsi="Calibri" w:cs="Times New Roman"/>
          <w:sz w:val="24"/>
          <w:szCs w:val="24"/>
        </w:rPr>
        <w:t xml:space="preserve">In the title of Section 3, it seems nice to replace the </w:t>
      </w:r>
      <w:r>
        <w:rPr>
          <w:rFonts w:ascii="Calibri" w:hAnsi="Calibri" w:cs="Times New Roman"/>
          <w:sz w:val="24"/>
          <w:szCs w:val="24"/>
        </w:rPr>
        <w:t>term “analysis” with “verifica</w:t>
      </w:r>
      <w:r w:rsidRPr="00132008">
        <w:rPr>
          <w:rFonts w:ascii="Calibri" w:hAnsi="Calibri" w:cs="Times New Roman"/>
          <w:sz w:val="24"/>
          <w:szCs w:val="24"/>
        </w:rPr>
        <w:t>tion”.</w:t>
      </w:r>
      <w:r>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132008" w14:paraId="72B1D3D7" w14:textId="77777777" w:rsidTr="006C22D3">
        <w:tc>
          <w:tcPr>
            <w:tcW w:w="9016" w:type="dxa"/>
          </w:tcPr>
          <w:p w14:paraId="0B296873" w14:textId="77777777" w:rsidR="00132008" w:rsidRPr="00132008" w:rsidRDefault="00132008" w:rsidP="006C22D3">
            <w:pPr>
              <w:rPr>
                <w:rFonts w:ascii="Times New Roman" w:hAnsi="Times New Roman" w:cs="Times New Roman"/>
                <w:color w:val="FF0000"/>
                <w:sz w:val="24"/>
                <w:szCs w:val="24"/>
              </w:rPr>
            </w:pPr>
            <w:r w:rsidRPr="00652B89">
              <w:rPr>
                <w:rFonts w:ascii="Times New Roman" w:hAnsi="Times New Roman" w:cs="Times New Roman"/>
                <w:b/>
                <w:sz w:val="24"/>
                <w:szCs w:val="24"/>
              </w:rPr>
              <w:t>Response:</w:t>
            </w:r>
            <w:r w:rsidRPr="00652B89">
              <w:rPr>
                <w:rFonts w:ascii="Times New Roman" w:hAnsi="Times New Roman" w:cs="Times New Roman"/>
                <w:sz w:val="24"/>
                <w:szCs w:val="24"/>
              </w:rPr>
              <w:t xml:space="preserve"> </w:t>
            </w:r>
            <w:r w:rsidRPr="00132008">
              <w:rPr>
                <w:rFonts w:ascii="Times New Roman" w:hAnsi="Times New Roman" w:cs="Times New Roman" w:hint="eastAsia"/>
                <w:color w:val="FF0000"/>
                <w:sz w:val="24"/>
                <w:szCs w:val="24"/>
              </w:rPr>
              <w:t xml:space="preserve">We </w:t>
            </w:r>
            <w:r w:rsidRPr="00132008">
              <w:rPr>
                <w:rFonts w:ascii="Times New Roman" w:hAnsi="Times New Roman" w:cs="Times New Roman"/>
                <w:color w:val="FF0000"/>
                <w:sz w:val="24"/>
                <w:szCs w:val="24"/>
              </w:rPr>
              <w:t xml:space="preserve">greatly thank the reviewer for the valuable comments. While the main focus of this paper is to propose a method to estimate fingertip forces, we agree that showing the possibility of force control in accordance with fingertip forces obtained from the proposed method is also important. To comply with the reviewer’s comment, we implemented a Proportional-Integral-Derivative (PID) controller for force control as a feasibility study. We examined </w:t>
            </w:r>
          </w:p>
          <w:p w14:paraId="4E98AB90" w14:textId="77777777" w:rsidR="00132008" w:rsidRPr="00652B89" w:rsidRDefault="00132008" w:rsidP="006C22D3">
            <w:pPr>
              <w:rPr>
                <w:rFonts w:ascii="Times New Roman" w:hAnsi="Times New Roman" w:cs="Times New Roman"/>
                <w:sz w:val="24"/>
                <w:szCs w:val="24"/>
              </w:rPr>
            </w:pPr>
          </w:p>
          <w:p w14:paraId="51FA9E76" w14:textId="77777777" w:rsidR="00132008" w:rsidRPr="00652B89" w:rsidRDefault="00132008" w:rsidP="006C22D3">
            <w:pPr>
              <w:rPr>
                <w:rFonts w:ascii="Times New Roman" w:hAnsi="Times New Roman" w:cs="Times New Roman"/>
                <w:sz w:val="24"/>
                <w:szCs w:val="24"/>
              </w:rPr>
            </w:pPr>
          </w:p>
          <w:p w14:paraId="169DE4F8" w14:textId="77777777" w:rsidR="00132008" w:rsidRPr="00652B89" w:rsidRDefault="00132008" w:rsidP="006C22D3">
            <w:pPr>
              <w:rPr>
                <w:rFonts w:ascii="Times New Roman" w:hAnsi="Times New Roman" w:cs="Times New Roman"/>
                <w:sz w:val="24"/>
                <w:szCs w:val="24"/>
              </w:rPr>
            </w:pPr>
            <w:r w:rsidRPr="00652B89">
              <w:rPr>
                <w:rFonts w:ascii="Times New Roman" w:hAnsi="Times New Roman" w:cs="Times New Roman"/>
                <w:b/>
                <w:sz w:val="24"/>
                <w:szCs w:val="24"/>
              </w:rPr>
              <w:t>Action:</w:t>
            </w:r>
            <w:r w:rsidRPr="00652B89">
              <w:rPr>
                <w:rFonts w:ascii="Times New Roman" w:hAnsi="Times New Roman" w:cs="Times New Roman"/>
                <w:sz w:val="24"/>
                <w:szCs w:val="24"/>
              </w:rPr>
              <w:t xml:space="preserve"> The modifications made in the new manuscript are listed below:</w:t>
            </w:r>
          </w:p>
          <w:p w14:paraId="4265B83D" w14:textId="77777777" w:rsidR="00132008" w:rsidRPr="00652B89" w:rsidRDefault="00132008" w:rsidP="006C22D3">
            <w:pPr>
              <w:spacing w:line="240" w:lineRule="auto"/>
              <w:rPr>
                <w:rFonts w:ascii="Times New Roman" w:hAnsi="Times New Roman" w:cs="Times New Roman"/>
                <w:sz w:val="24"/>
                <w:szCs w:val="24"/>
              </w:rPr>
            </w:pPr>
          </w:p>
          <w:p w14:paraId="5359D433" w14:textId="77777777" w:rsidR="00132008" w:rsidRPr="00652B89" w:rsidRDefault="00132008" w:rsidP="006C22D3">
            <w:pPr>
              <w:pStyle w:val="a3"/>
              <w:numPr>
                <w:ilvl w:val="0"/>
                <w:numId w:val="23"/>
              </w:numPr>
              <w:spacing w:line="240" w:lineRule="auto"/>
              <w:ind w:leftChars="0"/>
              <w:rPr>
                <w:rFonts w:ascii="Times New Roman" w:hAnsi="Times New Roman" w:cs="Times New Roman"/>
                <w:i/>
                <w:sz w:val="24"/>
                <w:szCs w:val="24"/>
              </w:rPr>
            </w:pPr>
            <w:r>
              <w:rPr>
                <w:rFonts w:ascii="Times New Roman" w:hAnsi="Times New Roman" w:cs="Times New Roman"/>
                <w:sz w:val="24"/>
                <w:szCs w:val="24"/>
                <w:u w:val="single"/>
              </w:rPr>
              <w:t xml:space="preserve">IV. </w:t>
            </w:r>
            <w:r w:rsidRPr="00652B89">
              <w:rPr>
                <w:rFonts w:ascii="Times New Roman" w:hAnsi="Times New Roman" w:cs="Times New Roman"/>
                <w:sz w:val="24"/>
                <w:szCs w:val="24"/>
                <w:u w:val="single"/>
              </w:rPr>
              <w:t>Result and Analysis (Paragraph 1) - Modified</w:t>
            </w:r>
          </w:p>
          <w:p w14:paraId="382E92C7" w14:textId="77777777" w:rsidR="00132008" w:rsidRPr="00652B89" w:rsidRDefault="00132008" w:rsidP="006C22D3">
            <w:pPr>
              <w:pStyle w:val="a3"/>
              <w:spacing w:line="240" w:lineRule="auto"/>
              <w:ind w:leftChars="0" w:left="760"/>
              <w:rPr>
                <w:rFonts w:ascii="Times New Roman" w:hAnsi="Times New Roman" w:cs="Times New Roman"/>
                <w:i/>
                <w:sz w:val="24"/>
                <w:szCs w:val="24"/>
              </w:rPr>
            </w:pPr>
            <w:r w:rsidRPr="00652B89">
              <w:rPr>
                <w:rFonts w:ascii="Times New Roman" w:hAnsi="Times New Roman" w:cs="Times New Roman"/>
                <w:i/>
                <w:sz w:val="24"/>
                <w:szCs w:val="24"/>
              </w:rPr>
              <w:t>To evaluate the performance of the models, Root Mean Squared Error (RMSE), Mean Absolute Error (MAE), and Mean Absolute Percentage Error (MAPE) are used.</w:t>
            </w:r>
          </w:p>
          <w:p w14:paraId="6DC1A57F" w14:textId="77777777" w:rsidR="00132008" w:rsidRPr="00652B89" w:rsidRDefault="00132008" w:rsidP="006C22D3">
            <w:pPr>
              <w:pStyle w:val="a3"/>
              <w:spacing w:line="240" w:lineRule="auto"/>
              <w:ind w:leftChars="0" w:left="760"/>
              <w:rPr>
                <w:rFonts w:ascii="Times New Roman" w:hAnsi="Times New Roman" w:cs="Times New Roman"/>
                <w:i/>
                <w:sz w:val="24"/>
                <w:szCs w:val="24"/>
              </w:rPr>
            </w:pPr>
          </w:p>
          <w:p w14:paraId="38F6E4BC" w14:textId="77777777" w:rsidR="00132008" w:rsidRDefault="00132008" w:rsidP="006C22D3">
            <w:pPr>
              <w:pStyle w:val="a3"/>
              <w:numPr>
                <w:ilvl w:val="0"/>
                <w:numId w:val="23"/>
              </w:numPr>
              <w:ind w:leftChars="0"/>
              <w:rPr>
                <w:rFonts w:ascii="Times New Roman" w:hAnsi="Times New Roman" w:cs="Times New Roman"/>
                <w:sz w:val="24"/>
                <w:szCs w:val="24"/>
              </w:rPr>
            </w:pPr>
          </w:p>
        </w:tc>
      </w:tr>
    </w:tbl>
    <w:p w14:paraId="44E871BC" w14:textId="5D998E6A" w:rsidR="00C910D1" w:rsidRPr="00132008" w:rsidRDefault="00C910D1" w:rsidP="0086086E">
      <w:pPr>
        <w:rPr>
          <w:rFonts w:ascii="Times New Roman" w:hAnsi="Times New Roman" w:cs="Times New Roman"/>
          <w:sz w:val="24"/>
          <w:szCs w:val="24"/>
        </w:rPr>
      </w:pPr>
      <w:bookmarkStart w:id="0" w:name="_GoBack"/>
      <w:bookmarkEnd w:id="0"/>
    </w:p>
    <w:p w14:paraId="66204FF1" w14:textId="77777777" w:rsidR="000F07BA" w:rsidRDefault="000F07BA">
      <w:pPr>
        <w:widowControl/>
        <w:wordWrap/>
        <w:autoSpaceDE/>
        <w:autoSpaceDN/>
        <w:rPr>
          <w:rFonts w:ascii="Calibri" w:hAnsi="Calibri" w:cs="Times New Roman"/>
          <w:sz w:val="24"/>
          <w:szCs w:val="24"/>
        </w:rPr>
      </w:pPr>
      <w:r>
        <w:rPr>
          <w:rFonts w:ascii="Calibri" w:hAnsi="Calibri" w:cs="Times New Roman"/>
          <w:sz w:val="24"/>
          <w:szCs w:val="24"/>
        </w:rPr>
        <w:lastRenderedPageBreak/>
        <w:br w:type="page"/>
      </w:r>
    </w:p>
    <w:p w14:paraId="0F6A6189" w14:textId="307434DE" w:rsidR="000F07BA" w:rsidRPr="008A2CD1" w:rsidRDefault="000F07BA" w:rsidP="000F07BA">
      <w:pPr>
        <w:rPr>
          <w:rFonts w:ascii="Calibri" w:hAnsi="Calibri" w:cs="Times New Roman"/>
          <w:sz w:val="24"/>
          <w:szCs w:val="24"/>
          <w:u w:val="single"/>
        </w:rPr>
      </w:pPr>
      <w:r>
        <w:rPr>
          <w:rFonts w:ascii="Calibri" w:hAnsi="Calibri" w:cs="Times New Roman"/>
          <w:b/>
          <w:sz w:val="28"/>
          <w:szCs w:val="24"/>
          <w:u w:val="single"/>
        </w:rPr>
        <w:lastRenderedPageBreak/>
        <w:t xml:space="preserve">Reviewer: </w:t>
      </w:r>
      <w:r w:rsidR="00A6399F">
        <w:rPr>
          <w:rFonts w:ascii="Calibri" w:hAnsi="Calibri" w:cs="Times New Roman"/>
          <w:b/>
          <w:sz w:val="28"/>
          <w:szCs w:val="24"/>
          <w:u w:val="single"/>
        </w:rPr>
        <w:t>4</w:t>
      </w:r>
    </w:p>
    <w:p w14:paraId="2DBF0D7D" w14:textId="77777777" w:rsidR="000F07BA" w:rsidRPr="008A2CD1" w:rsidRDefault="000F07BA" w:rsidP="000F07BA">
      <w:pPr>
        <w:rPr>
          <w:rFonts w:ascii="Calibri" w:hAnsi="Calibri" w:cs="Times New Roman"/>
          <w:sz w:val="24"/>
          <w:szCs w:val="24"/>
        </w:rPr>
      </w:pPr>
    </w:p>
    <w:p w14:paraId="4D59C0FE" w14:textId="77777777" w:rsidR="000F07BA" w:rsidRPr="008A2CD1" w:rsidRDefault="000F07BA" w:rsidP="000F07BA">
      <w:pPr>
        <w:rPr>
          <w:rFonts w:ascii="Calibri" w:hAnsi="Calibri" w:cs="Times New Roman"/>
          <w:sz w:val="24"/>
          <w:szCs w:val="24"/>
        </w:rPr>
      </w:pPr>
      <w:r w:rsidRPr="008A2CD1">
        <w:rPr>
          <w:rFonts w:ascii="Calibri" w:hAnsi="Calibri" w:cs="Times New Roman"/>
          <w:sz w:val="24"/>
          <w:szCs w:val="24"/>
        </w:rPr>
        <w:t>Comments to the Author</w:t>
      </w:r>
      <w:r>
        <w:rPr>
          <w:rFonts w:ascii="Calibri" w:hAnsi="Calibri" w:cs="Times New Roman"/>
          <w:sz w:val="24"/>
          <w:szCs w:val="24"/>
        </w:rPr>
        <w:t>s:</w:t>
      </w:r>
      <w:r w:rsidRPr="008A2CD1">
        <w:rPr>
          <w:rFonts w:ascii="Calibri" w:hAnsi="Calibri" w:cs="Times New Roman"/>
          <w:sz w:val="24"/>
          <w:szCs w:val="24"/>
        </w:rPr>
        <w:t> </w:t>
      </w:r>
    </w:p>
    <w:p w14:paraId="53C91484" w14:textId="77777777" w:rsidR="00A6399F" w:rsidRPr="00A6399F" w:rsidRDefault="00A6399F" w:rsidP="00A6399F">
      <w:pPr>
        <w:rPr>
          <w:rFonts w:ascii="Calibri" w:hAnsi="Calibri" w:cs="Times New Roman"/>
          <w:sz w:val="24"/>
          <w:szCs w:val="24"/>
        </w:rPr>
      </w:pPr>
      <w:r w:rsidRPr="00A6399F">
        <w:rPr>
          <w:rFonts w:ascii="Calibri" w:hAnsi="Calibri" w:cs="Times New Roman"/>
          <w:sz w:val="24"/>
          <w:szCs w:val="24"/>
        </w:rPr>
        <w:t>In this paper, a negative specified duration shaper with negative impulse has been proposed for reducing residual vibration within a short period. Under certain intuition, the result presents an algorithm with which it enables SD shaper with a short period of impulses.</w:t>
      </w:r>
    </w:p>
    <w:p w14:paraId="65B64E26" w14:textId="77777777" w:rsidR="00A6399F" w:rsidRDefault="00A6399F" w:rsidP="00A6399F">
      <w:pPr>
        <w:rPr>
          <w:rFonts w:ascii="Calibri" w:hAnsi="Calibri" w:cs="Times New Roman"/>
          <w:sz w:val="24"/>
          <w:szCs w:val="24"/>
        </w:rPr>
      </w:pPr>
      <w:r w:rsidRPr="00A6399F">
        <w:rPr>
          <w:rFonts w:ascii="Calibri" w:hAnsi="Calibri" w:cs="Times New Roman"/>
          <w:sz w:val="24"/>
          <w:szCs w:val="24"/>
        </w:rPr>
        <w:t>Generally, the paper seems fairly carefully written. The parameters used in the design procedure seem well defined and derived, so that the procedure seems reproducible.</w:t>
      </w:r>
    </w:p>
    <w:p w14:paraId="6B62F1B3" w14:textId="77777777" w:rsidR="000F07BA" w:rsidRDefault="000F07BA" w:rsidP="000F07BA">
      <w:pPr>
        <w:rPr>
          <w:rFonts w:ascii="Calibri" w:hAnsi="Calibri" w:cs="Times New Roman"/>
          <w:b/>
          <w:i/>
          <w:sz w:val="24"/>
          <w:szCs w:val="24"/>
        </w:rPr>
      </w:pPr>
    </w:p>
    <w:p w14:paraId="0C96742F" w14:textId="77777777" w:rsidR="00132008" w:rsidRPr="008A2CD1" w:rsidRDefault="00132008" w:rsidP="00132008">
      <w:pPr>
        <w:rPr>
          <w:rFonts w:ascii="Calibri" w:hAnsi="Calibri" w:cs="Times New Roman"/>
          <w:b/>
          <w:i/>
          <w:sz w:val="24"/>
          <w:szCs w:val="24"/>
        </w:rPr>
      </w:pPr>
      <w:r>
        <w:rPr>
          <w:rFonts w:ascii="Calibri" w:hAnsi="Calibri" w:cs="Times New Roman" w:hint="eastAsia"/>
          <w:b/>
          <w:i/>
          <w:sz w:val="24"/>
          <w:szCs w:val="24"/>
        </w:rPr>
        <w:t>C</w:t>
      </w:r>
      <w:r>
        <w:rPr>
          <w:rFonts w:ascii="Calibri" w:hAnsi="Calibri" w:cs="Times New Roman"/>
          <w:b/>
          <w:i/>
          <w:sz w:val="24"/>
          <w:szCs w:val="24"/>
        </w:rPr>
        <w:t>omments</w:t>
      </w:r>
      <w:r w:rsidRPr="008A2CD1">
        <w:rPr>
          <w:rFonts w:ascii="Calibri" w:hAnsi="Calibri" w:cs="Times New Roman"/>
          <w:b/>
          <w:i/>
          <w:sz w:val="24"/>
          <w:szCs w:val="24"/>
        </w:rPr>
        <w:t>: </w:t>
      </w:r>
    </w:p>
    <w:p w14:paraId="0C59B566" w14:textId="5F921AA5" w:rsidR="000F07BA" w:rsidRDefault="000F07BA" w:rsidP="000F07BA">
      <w:pPr>
        <w:rPr>
          <w:rFonts w:ascii="Calibri" w:hAnsi="Calibri" w:cs="Times New Roman"/>
          <w:sz w:val="24"/>
          <w:szCs w:val="24"/>
        </w:rPr>
      </w:pPr>
      <w:r w:rsidRPr="008A2CD1">
        <w:rPr>
          <w:rFonts w:ascii="Calibri" w:hAnsi="Calibri" w:cs="Times New Roman"/>
          <w:sz w:val="24"/>
          <w:szCs w:val="24"/>
        </w:rPr>
        <w:t xml:space="preserve">1) </w:t>
      </w:r>
      <w:r w:rsidR="00A6399F" w:rsidRPr="00A6399F">
        <w:rPr>
          <w:rFonts w:ascii="Calibri" w:hAnsi="Calibri" w:cs="Times New Roman"/>
          <w:sz w:val="24"/>
          <w:szCs w:val="24"/>
        </w:rPr>
        <w:t>Some possible concerns regarding the presentation would be that it might be hard to get the underlying intuition based on which the design procedure has been proposed and short period of impulse control is enabled. The paper includes simulation results as well as experimental validation so that the proposed method may seem convincing, but it could be commented that the paper may seem to lack theoretical reasoning.</w:t>
      </w:r>
      <w:r w:rsidR="00BF046A">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0F07BA" w14:paraId="716AF350" w14:textId="77777777" w:rsidTr="00C0223D">
        <w:tc>
          <w:tcPr>
            <w:tcW w:w="9016" w:type="dxa"/>
          </w:tcPr>
          <w:p w14:paraId="665BB5F9" w14:textId="1DB067D3" w:rsidR="009A175A" w:rsidRPr="00A6399F" w:rsidRDefault="009A175A" w:rsidP="009A175A">
            <w:pPr>
              <w:ind w:firstLineChars="50" w:firstLine="120"/>
              <w:rPr>
                <w:rFonts w:ascii="Times New Roman" w:hAnsi="Times New Roman" w:cs="Times New Roman"/>
                <w:color w:val="FF0000"/>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t>
            </w:r>
            <w:r w:rsidRPr="00A6399F">
              <w:rPr>
                <w:rFonts w:ascii="Times New Roman" w:hAnsi="Times New Roman" w:cs="Times New Roman"/>
                <w:color w:val="FF0000"/>
                <w:sz w:val="24"/>
                <w:szCs w:val="24"/>
              </w:rPr>
              <w:t xml:space="preserve">We </w:t>
            </w:r>
            <w:r w:rsidR="00D230D0" w:rsidRPr="00A6399F">
              <w:rPr>
                <w:rFonts w:ascii="Times New Roman" w:hAnsi="Times New Roman" w:cs="Times New Roman"/>
                <w:color w:val="FF0000"/>
                <w:sz w:val="24"/>
                <w:szCs w:val="24"/>
              </w:rPr>
              <w:t xml:space="preserve">greatly </w:t>
            </w:r>
            <w:r w:rsidRPr="00A6399F">
              <w:rPr>
                <w:rFonts w:ascii="Times New Roman" w:hAnsi="Times New Roman" w:cs="Times New Roman"/>
                <w:color w:val="FF0000"/>
                <w:sz w:val="24"/>
                <w:szCs w:val="24"/>
              </w:rPr>
              <w:t xml:space="preserve">thank the reviewer for the </w:t>
            </w:r>
            <w:r w:rsidR="00D230D0" w:rsidRPr="00A6399F">
              <w:rPr>
                <w:rFonts w:ascii="Times New Roman" w:hAnsi="Times New Roman" w:cs="Times New Roman"/>
                <w:color w:val="FF0000"/>
                <w:sz w:val="24"/>
                <w:szCs w:val="24"/>
              </w:rPr>
              <w:t xml:space="preserve">valuable </w:t>
            </w:r>
            <w:r w:rsidRPr="00A6399F">
              <w:rPr>
                <w:rFonts w:ascii="Times New Roman" w:hAnsi="Times New Roman" w:cs="Times New Roman"/>
                <w:color w:val="FF0000"/>
                <w:sz w:val="24"/>
                <w:szCs w:val="24"/>
              </w:rPr>
              <w:t>comment</w:t>
            </w:r>
            <w:r w:rsidR="00D230D0" w:rsidRPr="00A6399F">
              <w:rPr>
                <w:rFonts w:ascii="Times New Roman" w:hAnsi="Times New Roman" w:cs="Times New Roman"/>
                <w:color w:val="FF0000"/>
                <w:sz w:val="24"/>
                <w:szCs w:val="24"/>
              </w:rPr>
              <w:t>s</w:t>
            </w:r>
            <w:r w:rsidRPr="00A6399F">
              <w:rPr>
                <w:rFonts w:ascii="Times New Roman" w:hAnsi="Times New Roman" w:cs="Times New Roman"/>
                <w:color w:val="FF0000"/>
                <w:sz w:val="24"/>
                <w:szCs w:val="24"/>
              </w:rPr>
              <w:t>. The essential idea of the proposed method is to estimate fingertip force</w:t>
            </w:r>
            <w:r w:rsidR="00D230D0" w:rsidRPr="00A6399F">
              <w:rPr>
                <w:rFonts w:ascii="Times New Roman" w:hAnsi="Times New Roman" w:cs="Times New Roman"/>
                <w:color w:val="FF0000"/>
                <w:sz w:val="24"/>
                <w:szCs w:val="24"/>
              </w:rPr>
              <w:t>s</w:t>
            </w:r>
            <w:r w:rsidRPr="00A6399F">
              <w:rPr>
                <w:rFonts w:ascii="Times New Roman" w:hAnsi="Times New Roman" w:cs="Times New Roman"/>
                <w:color w:val="FF0000"/>
                <w:sz w:val="24"/>
                <w:szCs w:val="24"/>
              </w:rPr>
              <w:t xml:space="preserve"> in real-time without sensors on the glove. </w:t>
            </w:r>
            <w:r w:rsidR="00D230D0" w:rsidRPr="00A6399F">
              <w:rPr>
                <w:rFonts w:ascii="Times New Roman" w:hAnsi="Times New Roman" w:cs="Times New Roman"/>
                <w:color w:val="FF0000"/>
                <w:sz w:val="24"/>
                <w:szCs w:val="24"/>
              </w:rPr>
              <w:t>This paper also tries to verify the robustness of the proposed method by showing the performance under dynamic environments. BT-LSTM, t</w:t>
            </w:r>
            <w:r w:rsidRPr="00A6399F">
              <w:rPr>
                <w:rFonts w:ascii="Times New Roman" w:hAnsi="Times New Roman" w:cs="Times New Roman"/>
                <w:color w:val="FF0000"/>
                <w:sz w:val="24"/>
                <w:szCs w:val="24"/>
              </w:rPr>
              <w:t>he proposed deep learning algorithm</w:t>
            </w:r>
            <w:r w:rsidR="00D230D0" w:rsidRPr="00A6399F">
              <w:rPr>
                <w:rFonts w:ascii="Times New Roman" w:hAnsi="Times New Roman" w:cs="Times New Roman"/>
                <w:color w:val="FF0000"/>
                <w:sz w:val="24"/>
                <w:szCs w:val="24"/>
              </w:rPr>
              <w:t>,</w:t>
            </w:r>
            <w:r w:rsidRPr="00A6399F">
              <w:rPr>
                <w:rFonts w:ascii="Times New Roman" w:hAnsi="Times New Roman" w:cs="Times New Roman"/>
                <w:color w:val="FF0000"/>
                <w:sz w:val="24"/>
                <w:szCs w:val="24"/>
              </w:rPr>
              <w:t xml:space="preserve"> integrates dynamic information of motor encoders, wire tension, and sheath bending angles. To clarify the essential idea of the proposed method, we have modified the abstract. Furthermore, we modified the abstract to better </w:t>
            </w:r>
            <w:r w:rsidR="00D230D0" w:rsidRPr="00A6399F">
              <w:rPr>
                <w:rFonts w:ascii="Times New Roman" w:hAnsi="Times New Roman" w:cs="Times New Roman"/>
                <w:color w:val="FF0000"/>
                <w:sz w:val="24"/>
                <w:szCs w:val="24"/>
              </w:rPr>
              <w:t>address</w:t>
            </w:r>
            <w:r w:rsidRPr="00A6399F">
              <w:rPr>
                <w:rFonts w:ascii="Times New Roman" w:hAnsi="Times New Roman" w:cs="Times New Roman"/>
                <w:color w:val="FF0000"/>
                <w:sz w:val="24"/>
                <w:szCs w:val="24"/>
              </w:rPr>
              <w:t xml:space="preserve"> the issue we are trying to solve, which will help to understand the essential idea of the proposed method. </w:t>
            </w:r>
          </w:p>
          <w:p w14:paraId="67611015" w14:textId="5CAA82AC" w:rsidR="009A175A" w:rsidRDefault="009A175A" w:rsidP="009A175A">
            <w:pPr>
              <w:ind w:firstLineChars="50" w:firstLine="120"/>
              <w:rPr>
                <w:rFonts w:ascii="Times New Roman" w:hAnsi="Times New Roman" w:cs="Times New Roman"/>
                <w:sz w:val="24"/>
                <w:szCs w:val="24"/>
              </w:rPr>
            </w:pPr>
            <w:r w:rsidRPr="00A6399F">
              <w:rPr>
                <w:rFonts w:ascii="Times New Roman" w:hAnsi="Times New Roman" w:cs="Times New Roman"/>
                <w:color w:val="FF0000"/>
                <w:sz w:val="24"/>
                <w:szCs w:val="24"/>
              </w:rPr>
              <w:t xml:space="preserve">Also, the abstract was modified to include quantitative evaluation results. After submission, we have conducted two further experiments to analyze performance of the proposed method. The first experiment was conducted to verify the repeatability of the method. Three different test datasets, which were collected on a different day after re-assembling the actuation system. Even with the </w:t>
            </w:r>
            <w:r w:rsidR="00D230D0" w:rsidRPr="00A6399F">
              <w:rPr>
                <w:rFonts w:ascii="Times New Roman" w:hAnsi="Times New Roman" w:cs="Times New Roman"/>
                <w:color w:val="FF0000"/>
                <w:sz w:val="24"/>
                <w:szCs w:val="24"/>
              </w:rPr>
              <w:t xml:space="preserve">new </w:t>
            </w:r>
            <w:r w:rsidRPr="00A6399F">
              <w:rPr>
                <w:rFonts w:ascii="Times New Roman" w:hAnsi="Times New Roman" w:cs="Times New Roman"/>
                <w:color w:val="FF0000"/>
                <w:sz w:val="24"/>
                <w:szCs w:val="24"/>
              </w:rPr>
              <w:t xml:space="preserve">datasets, the proposed method showed best performance compared to the other methods. The second experiment was conducted to show </w:t>
            </w:r>
            <w:r w:rsidR="00D230D0" w:rsidRPr="00A6399F">
              <w:rPr>
                <w:rFonts w:ascii="Times New Roman" w:hAnsi="Times New Roman" w:cs="Times New Roman"/>
                <w:color w:val="FF0000"/>
                <w:sz w:val="24"/>
                <w:szCs w:val="24"/>
              </w:rPr>
              <w:t xml:space="preserve">the </w:t>
            </w:r>
            <w:r w:rsidRPr="00A6399F">
              <w:rPr>
                <w:rFonts w:ascii="Times New Roman" w:hAnsi="Times New Roman" w:cs="Times New Roman"/>
                <w:color w:val="FF0000"/>
                <w:sz w:val="24"/>
                <w:szCs w:val="24"/>
              </w:rPr>
              <w:t xml:space="preserve">real-time applicability and force control. A PID controller was implemented and tested </w:t>
            </w:r>
            <w:r w:rsidR="00D230D0" w:rsidRPr="00A6399F">
              <w:rPr>
                <w:rFonts w:ascii="Times New Roman" w:hAnsi="Times New Roman" w:cs="Times New Roman"/>
                <w:color w:val="FF0000"/>
                <w:sz w:val="24"/>
                <w:szCs w:val="24"/>
              </w:rPr>
              <w:t xml:space="preserve">using </w:t>
            </w:r>
            <w:r w:rsidRPr="00A6399F">
              <w:rPr>
                <w:rFonts w:ascii="Times New Roman" w:hAnsi="Times New Roman" w:cs="Times New Roman"/>
                <w:color w:val="FF0000"/>
                <w:sz w:val="24"/>
                <w:szCs w:val="24"/>
              </w:rPr>
              <w:t>5-second step function. The detailed results of the experiments were included in the manuscript. Based on these results, the abstract was modified to present quantitative results.</w:t>
            </w:r>
            <w:r>
              <w:rPr>
                <w:rFonts w:ascii="Times New Roman" w:hAnsi="Times New Roman" w:cs="Times New Roman"/>
                <w:sz w:val="24"/>
                <w:szCs w:val="24"/>
              </w:rPr>
              <w:t xml:space="preserve"> </w:t>
            </w:r>
          </w:p>
          <w:p w14:paraId="11B2F4C9" w14:textId="77777777" w:rsidR="009A175A" w:rsidRDefault="009A175A" w:rsidP="009A175A">
            <w:pPr>
              <w:rPr>
                <w:rFonts w:ascii="Times New Roman" w:hAnsi="Times New Roman" w:cs="Times New Roman"/>
                <w:sz w:val="24"/>
                <w:szCs w:val="24"/>
              </w:rPr>
            </w:pPr>
          </w:p>
          <w:p w14:paraId="19657FDD" w14:textId="77777777" w:rsidR="009A175A" w:rsidRDefault="009A175A" w:rsidP="009A175A">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The modifications made in the new manuscript are listed below:</w:t>
            </w:r>
          </w:p>
          <w:p w14:paraId="65E707A4" w14:textId="77777777" w:rsidR="009A175A" w:rsidRPr="00893FAF" w:rsidRDefault="009A175A" w:rsidP="009A175A">
            <w:pPr>
              <w:rPr>
                <w:rFonts w:ascii="Calibri" w:hAnsi="Calibri" w:cs="Times New Roman"/>
                <w:sz w:val="24"/>
                <w:szCs w:val="24"/>
              </w:rPr>
            </w:pPr>
          </w:p>
          <w:p w14:paraId="6B1D0DEB" w14:textId="7CC6539A" w:rsidR="009A175A" w:rsidRPr="00BF046A" w:rsidRDefault="009A175A" w:rsidP="002327F7">
            <w:pPr>
              <w:pStyle w:val="a3"/>
              <w:numPr>
                <w:ilvl w:val="0"/>
                <w:numId w:val="22"/>
              </w:numPr>
              <w:ind w:leftChars="0"/>
              <w:rPr>
                <w:rFonts w:ascii="Times New Roman" w:hAnsi="Times New Roman" w:cs="Times New Roman"/>
                <w:i/>
                <w:sz w:val="24"/>
                <w:szCs w:val="24"/>
              </w:rPr>
            </w:pPr>
            <w:r w:rsidRPr="000051F7">
              <w:rPr>
                <w:rFonts w:ascii="Times New Roman" w:hAnsi="Times New Roman" w:cs="Times New Roman"/>
                <w:sz w:val="24"/>
                <w:szCs w:val="24"/>
                <w:u w:val="single"/>
              </w:rPr>
              <w:t>Abstract - Modified</w:t>
            </w:r>
            <w:r w:rsidRPr="000051F7">
              <w:rPr>
                <w:rFonts w:ascii="Times New Roman" w:hAnsi="Times New Roman" w:cs="Times New Roman"/>
                <w:i/>
                <w:sz w:val="24"/>
                <w:szCs w:val="24"/>
              </w:rPr>
              <w:br/>
            </w:r>
            <w:r w:rsidRPr="00BF046A">
              <w:rPr>
                <w:rFonts w:ascii="Times New Roman" w:hAnsi="Times New Roman" w:cs="Times New Roman"/>
                <w:i/>
                <w:sz w:val="24"/>
                <w:szCs w:val="24"/>
              </w:rPr>
              <w:t>“</w:t>
            </w:r>
            <w:r w:rsidR="002327F7" w:rsidRPr="002327F7">
              <w:rPr>
                <w:rFonts w:ascii="Times New Roman" w:hAnsi="Times New Roman" w:cs="Times New Roman"/>
                <w:i/>
                <w:sz w:val="24"/>
                <w:szCs w:val="24"/>
              </w:rPr>
              <w:t xml:space="preserve">Soft wearable hand robots with tendon-sheath mechanisms are being actively developed to assist people with lost hand mobility. For these robots, accurately estimating fingertip forces leads to successful object grasping. An approach can utilize information from actuators assuming quasi-static environments. However, </w:t>
            </w:r>
            <w:r w:rsidR="002327F7" w:rsidRPr="002327F7">
              <w:rPr>
                <w:rFonts w:ascii="Times New Roman" w:hAnsi="Times New Roman" w:cs="Times New Roman"/>
                <w:i/>
                <w:sz w:val="24"/>
                <w:szCs w:val="24"/>
              </w:rPr>
              <w:lastRenderedPageBreak/>
              <w:t>non-linearity and hysteresis with regards to the dynamic changes of the tendon-sheath mechanism hinder accurate fingertip force estimation. This paper proposes a learning-based method to estimate fingertip forces by integrating dynamic information of motor encoders, wire tension, and sheath bending angles. The model is modified from Long Short-Term Memory by incorporating a residual term that governs the dynamic changes in sheath bending angles. Using a tendon-driven soft wearable hand robot, the proposed model obtained RMSE less than 0.44N. It was further evaluated under criteria ranging from different object sizes, bending angle ranges, and forces. Finally, a repeatability test (0.46N in RMSE), real-time applicability (125 Hz), and force control (12.7% in MAPE) were performed to verify the feasibility of the proposed method.</w:t>
            </w:r>
            <w:r w:rsidRPr="00BF046A">
              <w:rPr>
                <w:rFonts w:ascii="Times New Roman" w:hAnsi="Times New Roman" w:cs="Times New Roman"/>
                <w:i/>
                <w:sz w:val="24"/>
                <w:szCs w:val="24"/>
              </w:rPr>
              <w:t xml:space="preserve">” </w:t>
            </w:r>
            <w:r w:rsidRPr="00BF046A">
              <w:rPr>
                <w:rFonts w:ascii="Times New Roman" w:hAnsi="Times New Roman" w:cs="Times New Roman"/>
                <w:i/>
                <w:sz w:val="24"/>
                <w:szCs w:val="24"/>
              </w:rPr>
              <w:br/>
            </w:r>
          </w:p>
          <w:p w14:paraId="296FEF7D" w14:textId="77777777" w:rsidR="000F07BA" w:rsidRPr="009A175A" w:rsidRDefault="000F07BA" w:rsidP="00A6399F">
            <w:pPr>
              <w:pStyle w:val="a3"/>
              <w:numPr>
                <w:ilvl w:val="0"/>
                <w:numId w:val="22"/>
              </w:numPr>
              <w:ind w:leftChars="0"/>
              <w:rPr>
                <w:rFonts w:ascii="Calibri" w:hAnsi="Calibri" w:cs="Times New Roman"/>
                <w:sz w:val="24"/>
                <w:szCs w:val="24"/>
              </w:rPr>
            </w:pPr>
          </w:p>
        </w:tc>
      </w:tr>
    </w:tbl>
    <w:p w14:paraId="769D0D3C" w14:textId="77777777" w:rsidR="000F07BA" w:rsidRDefault="000F07BA" w:rsidP="000F07BA">
      <w:pPr>
        <w:rPr>
          <w:rFonts w:ascii="Calibri" w:hAnsi="Calibri" w:cs="Times New Roman"/>
          <w:sz w:val="24"/>
          <w:szCs w:val="24"/>
        </w:rPr>
      </w:pPr>
    </w:p>
    <w:sectPr w:rsidR="000F07B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8E71B4" w14:textId="77777777" w:rsidR="00FD220C" w:rsidRDefault="00FD220C" w:rsidP="009547C1">
      <w:pPr>
        <w:spacing w:after="0" w:line="240" w:lineRule="auto"/>
      </w:pPr>
      <w:r>
        <w:separator/>
      </w:r>
    </w:p>
  </w:endnote>
  <w:endnote w:type="continuationSeparator" w:id="0">
    <w:p w14:paraId="0759FDAC" w14:textId="77777777" w:rsidR="00FD220C" w:rsidRDefault="00FD220C" w:rsidP="00954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442F50" w14:textId="77777777" w:rsidR="00FD220C" w:rsidRDefault="00FD220C" w:rsidP="009547C1">
      <w:pPr>
        <w:spacing w:after="0" w:line="240" w:lineRule="auto"/>
      </w:pPr>
      <w:r>
        <w:separator/>
      </w:r>
    </w:p>
  </w:footnote>
  <w:footnote w:type="continuationSeparator" w:id="0">
    <w:p w14:paraId="47CA625B" w14:textId="77777777" w:rsidR="00FD220C" w:rsidRDefault="00FD220C" w:rsidP="00954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43061"/>
    <w:multiLevelType w:val="hybridMultilevel"/>
    <w:tmpl w:val="F314F642"/>
    <w:lvl w:ilvl="0" w:tplc="A372E842">
      <w:start w:val="1"/>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8C80537"/>
    <w:multiLevelType w:val="hybridMultilevel"/>
    <w:tmpl w:val="A246F95E"/>
    <w:lvl w:ilvl="0" w:tplc="1CAA0504">
      <w:start w:val="6"/>
      <w:numFmt w:val="bullet"/>
      <w:lvlText w:val="-"/>
      <w:lvlJc w:val="left"/>
      <w:pPr>
        <w:ind w:left="480" w:hanging="360"/>
      </w:pPr>
      <w:rPr>
        <w:rFonts w:ascii="Times New Roman" w:eastAsiaTheme="minorEastAsia" w:hAnsi="Times New Roman" w:cs="Times New Roman" w:hint="default"/>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2" w15:restartNumberingAfterBreak="0">
    <w:nsid w:val="0AA10491"/>
    <w:multiLevelType w:val="hybridMultilevel"/>
    <w:tmpl w:val="C7024F8E"/>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B2F3869"/>
    <w:multiLevelType w:val="hybridMultilevel"/>
    <w:tmpl w:val="665440F8"/>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D84451E"/>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E1D2135"/>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0A87C7F"/>
    <w:multiLevelType w:val="hybridMultilevel"/>
    <w:tmpl w:val="06C889F8"/>
    <w:lvl w:ilvl="0" w:tplc="A39AED44">
      <w:start w:val="7"/>
      <w:numFmt w:val="bullet"/>
      <w:lvlText w:val="-"/>
      <w:lvlJc w:val="left"/>
      <w:pPr>
        <w:ind w:left="760" w:hanging="360"/>
      </w:pPr>
      <w:rPr>
        <w:rFonts w:ascii="Calibri" w:eastAsiaTheme="minorEastAsia" w:hAnsi="Calibri" w:cs="Calibr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24713879"/>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D4317FE"/>
    <w:multiLevelType w:val="hybridMultilevel"/>
    <w:tmpl w:val="71C29D4C"/>
    <w:lvl w:ilvl="0" w:tplc="0409000F">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3EDB1DC7"/>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3FE02E62"/>
    <w:multiLevelType w:val="hybridMultilevel"/>
    <w:tmpl w:val="0D3AE5B6"/>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41356120"/>
    <w:multiLevelType w:val="hybridMultilevel"/>
    <w:tmpl w:val="F8A80D4A"/>
    <w:lvl w:ilvl="0" w:tplc="04090009">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2" w15:restartNumberingAfterBreak="0">
    <w:nsid w:val="44C57994"/>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A0709A7"/>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5CCD7E70"/>
    <w:multiLevelType w:val="hybridMultilevel"/>
    <w:tmpl w:val="D462332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5E3314AE"/>
    <w:multiLevelType w:val="hybridMultilevel"/>
    <w:tmpl w:val="32EA9C60"/>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660F101A"/>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63A1240"/>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66A066C9"/>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697E6292"/>
    <w:multiLevelType w:val="hybridMultilevel"/>
    <w:tmpl w:val="E74CE550"/>
    <w:lvl w:ilvl="0" w:tplc="04090009">
      <w:start w:val="1"/>
      <w:numFmt w:val="bullet"/>
      <w:lvlText w:val=""/>
      <w:lvlJc w:val="left"/>
      <w:pPr>
        <w:ind w:left="760"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B700442"/>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72AF680C"/>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745A006C"/>
    <w:multiLevelType w:val="hybridMultilevel"/>
    <w:tmpl w:val="DF147CD8"/>
    <w:lvl w:ilvl="0" w:tplc="3FA8A0C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74C0497E"/>
    <w:multiLevelType w:val="hybridMultilevel"/>
    <w:tmpl w:val="665440F8"/>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7BFA6CC7"/>
    <w:multiLevelType w:val="hybridMultilevel"/>
    <w:tmpl w:val="B1EAF1A4"/>
    <w:lvl w:ilvl="0" w:tplc="0409000F">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CC86A7F"/>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E6A0EF5"/>
    <w:multiLevelType w:val="hybridMultilevel"/>
    <w:tmpl w:val="88B28DA8"/>
    <w:lvl w:ilvl="0" w:tplc="04090009">
      <w:start w:val="1"/>
      <w:numFmt w:val="bullet"/>
      <w:lvlText w:val=""/>
      <w:lvlJc w:val="left"/>
      <w:pPr>
        <w:ind w:left="760"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7FD012B7"/>
    <w:multiLevelType w:val="hybridMultilevel"/>
    <w:tmpl w:val="7128894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11"/>
  </w:num>
  <w:num w:numId="3">
    <w:abstractNumId w:val="12"/>
  </w:num>
  <w:num w:numId="4">
    <w:abstractNumId w:val="9"/>
  </w:num>
  <w:num w:numId="5">
    <w:abstractNumId w:val="17"/>
  </w:num>
  <w:num w:numId="6">
    <w:abstractNumId w:val="16"/>
  </w:num>
  <w:num w:numId="7">
    <w:abstractNumId w:val="7"/>
  </w:num>
  <w:num w:numId="8">
    <w:abstractNumId w:val="25"/>
  </w:num>
  <w:num w:numId="9">
    <w:abstractNumId w:val="18"/>
  </w:num>
  <w:num w:numId="10">
    <w:abstractNumId w:val="13"/>
  </w:num>
  <w:num w:numId="11">
    <w:abstractNumId w:val="4"/>
  </w:num>
  <w:num w:numId="12">
    <w:abstractNumId w:val="2"/>
  </w:num>
  <w:num w:numId="13">
    <w:abstractNumId w:val="10"/>
  </w:num>
  <w:num w:numId="14">
    <w:abstractNumId w:val="5"/>
  </w:num>
  <w:num w:numId="15">
    <w:abstractNumId w:val="3"/>
  </w:num>
  <w:num w:numId="16">
    <w:abstractNumId w:val="24"/>
  </w:num>
  <w:num w:numId="17">
    <w:abstractNumId w:val="1"/>
  </w:num>
  <w:num w:numId="18">
    <w:abstractNumId w:val="21"/>
  </w:num>
  <w:num w:numId="19">
    <w:abstractNumId w:val="20"/>
  </w:num>
  <w:num w:numId="20">
    <w:abstractNumId w:val="23"/>
  </w:num>
  <w:num w:numId="21">
    <w:abstractNumId w:val="8"/>
  </w:num>
  <w:num w:numId="22">
    <w:abstractNumId w:val="19"/>
  </w:num>
  <w:num w:numId="23">
    <w:abstractNumId w:val="26"/>
  </w:num>
  <w:num w:numId="24">
    <w:abstractNumId w:val="22"/>
  </w:num>
  <w:num w:numId="25">
    <w:abstractNumId w:val="6"/>
  </w:num>
  <w:num w:numId="2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7"/>
  </w:num>
  <w:num w:numId="28">
    <w:abstractNumId w:val="14"/>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86E"/>
    <w:rsid w:val="000051F7"/>
    <w:rsid w:val="0001042C"/>
    <w:rsid w:val="00027948"/>
    <w:rsid w:val="000335F0"/>
    <w:rsid w:val="00037A49"/>
    <w:rsid w:val="0004016B"/>
    <w:rsid w:val="00041F5D"/>
    <w:rsid w:val="00047735"/>
    <w:rsid w:val="00050A03"/>
    <w:rsid w:val="00053C1D"/>
    <w:rsid w:val="0005474F"/>
    <w:rsid w:val="00077516"/>
    <w:rsid w:val="000851EF"/>
    <w:rsid w:val="000A16DA"/>
    <w:rsid w:val="000A1916"/>
    <w:rsid w:val="000A60A9"/>
    <w:rsid w:val="000B6FA8"/>
    <w:rsid w:val="000D6655"/>
    <w:rsid w:val="000E7D3E"/>
    <w:rsid w:val="000F07BA"/>
    <w:rsid w:val="000F2F2F"/>
    <w:rsid w:val="00104333"/>
    <w:rsid w:val="00120942"/>
    <w:rsid w:val="001220FB"/>
    <w:rsid w:val="00132008"/>
    <w:rsid w:val="001355E5"/>
    <w:rsid w:val="0013592F"/>
    <w:rsid w:val="00142A9D"/>
    <w:rsid w:val="00146570"/>
    <w:rsid w:val="001646AE"/>
    <w:rsid w:val="00165C66"/>
    <w:rsid w:val="00166F22"/>
    <w:rsid w:val="00170F19"/>
    <w:rsid w:val="00171EA3"/>
    <w:rsid w:val="0017497E"/>
    <w:rsid w:val="00182162"/>
    <w:rsid w:val="00186524"/>
    <w:rsid w:val="001B454C"/>
    <w:rsid w:val="001B6A47"/>
    <w:rsid w:val="001B71E5"/>
    <w:rsid w:val="001C0384"/>
    <w:rsid w:val="001E1326"/>
    <w:rsid w:val="001F1A4A"/>
    <w:rsid w:val="001F33FD"/>
    <w:rsid w:val="00211EF3"/>
    <w:rsid w:val="00213446"/>
    <w:rsid w:val="00215C92"/>
    <w:rsid w:val="002327F7"/>
    <w:rsid w:val="002353D5"/>
    <w:rsid w:val="002525FF"/>
    <w:rsid w:val="00262F4D"/>
    <w:rsid w:val="00264F8C"/>
    <w:rsid w:val="002700D8"/>
    <w:rsid w:val="002725A2"/>
    <w:rsid w:val="002949F2"/>
    <w:rsid w:val="002965EB"/>
    <w:rsid w:val="002A631A"/>
    <w:rsid w:val="002C2964"/>
    <w:rsid w:val="002C5C0B"/>
    <w:rsid w:val="002F15F7"/>
    <w:rsid w:val="00300110"/>
    <w:rsid w:val="00301551"/>
    <w:rsid w:val="00306205"/>
    <w:rsid w:val="003065C0"/>
    <w:rsid w:val="00332AEF"/>
    <w:rsid w:val="0034611E"/>
    <w:rsid w:val="00355489"/>
    <w:rsid w:val="0036288C"/>
    <w:rsid w:val="00370862"/>
    <w:rsid w:val="003758C7"/>
    <w:rsid w:val="00377AE9"/>
    <w:rsid w:val="0038462D"/>
    <w:rsid w:val="00386111"/>
    <w:rsid w:val="003A728D"/>
    <w:rsid w:val="003B0787"/>
    <w:rsid w:val="003C4825"/>
    <w:rsid w:val="003C57CF"/>
    <w:rsid w:val="003D255A"/>
    <w:rsid w:val="003D5035"/>
    <w:rsid w:val="003D6D69"/>
    <w:rsid w:val="003E6010"/>
    <w:rsid w:val="003F6C2E"/>
    <w:rsid w:val="004062C0"/>
    <w:rsid w:val="00411CB2"/>
    <w:rsid w:val="00417BE3"/>
    <w:rsid w:val="0042136B"/>
    <w:rsid w:val="00432874"/>
    <w:rsid w:val="00433BC5"/>
    <w:rsid w:val="004355A8"/>
    <w:rsid w:val="004361CD"/>
    <w:rsid w:val="00440049"/>
    <w:rsid w:val="00443699"/>
    <w:rsid w:val="00444810"/>
    <w:rsid w:val="00450397"/>
    <w:rsid w:val="004519A8"/>
    <w:rsid w:val="00455F0F"/>
    <w:rsid w:val="00461343"/>
    <w:rsid w:val="004703A8"/>
    <w:rsid w:val="00471D59"/>
    <w:rsid w:val="004721BC"/>
    <w:rsid w:val="004844E5"/>
    <w:rsid w:val="004943CB"/>
    <w:rsid w:val="004A442B"/>
    <w:rsid w:val="004A547B"/>
    <w:rsid w:val="004A7439"/>
    <w:rsid w:val="004B46AF"/>
    <w:rsid w:val="004B4EC8"/>
    <w:rsid w:val="004B6F07"/>
    <w:rsid w:val="004B7CA0"/>
    <w:rsid w:val="004C696F"/>
    <w:rsid w:val="004D2D6A"/>
    <w:rsid w:val="004D37A0"/>
    <w:rsid w:val="004D7A1B"/>
    <w:rsid w:val="004E0ECB"/>
    <w:rsid w:val="004E186B"/>
    <w:rsid w:val="004E7145"/>
    <w:rsid w:val="004E7DE1"/>
    <w:rsid w:val="004F3868"/>
    <w:rsid w:val="004F5521"/>
    <w:rsid w:val="00513D1F"/>
    <w:rsid w:val="00525C29"/>
    <w:rsid w:val="00534180"/>
    <w:rsid w:val="00541ACB"/>
    <w:rsid w:val="00557CC8"/>
    <w:rsid w:val="00566C3B"/>
    <w:rsid w:val="005673F2"/>
    <w:rsid w:val="0056760F"/>
    <w:rsid w:val="005678F6"/>
    <w:rsid w:val="00572BFE"/>
    <w:rsid w:val="00576E0E"/>
    <w:rsid w:val="00586BFE"/>
    <w:rsid w:val="005A627C"/>
    <w:rsid w:val="005B3FF8"/>
    <w:rsid w:val="005B53E2"/>
    <w:rsid w:val="005B7904"/>
    <w:rsid w:val="005E0122"/>
    <w:rsid w:val="005E3181"/>
    <w:rsid w:val="005E53D0"/>
    <w:rsid w:val="005F32C3"/>
    <w:rsid w:val="005F4BE2"/>
    <w:rsid w:val="006006E6"/>
    <w:rsid w:val="00601DAB"/>
    <w:rsid w:val="00606224"/>
    <w:rsid w:val="00607089"/>
    <w:rsid w:val="00614BB1"/>
    <w:rsid w:val="00622637"/>
    <w:rsid w:val="006328A5"/>
    <w:rsid w:val="0064037A"/>
    <w:rsid w:val="00643B1C"/>
    <w:rsid w:val="006443EC"/>
    <w:rsid w:val="0064740A"/>
    <w:rsid w:val="00652A91"/>
    <w:rsid w:val="00652B89"/>
    <w:rsid w:val="006531DE"/>
    <w:rsid w:val="00655DC9"/>
    <w:rsid w:val="00656CDE"/>
    <w:rsid w:val="0066282F"/>
    <w:rsid w:val="0067706A"/>
    <w:rsid w:val="00677C52"/>
    <w:rsid w:val="006818D9"/>
    <w:rsid w:val="00694829"/>
    <w:rsid w:val="006A3D82"/>
    <w:rsid w:val="006A609B"/>
    <w:rsid w:val="006C1BB3"/>
    <w:rsid w:val="006C2A51"/>
    <w:rsid w:val="006C2D43"/>
    <w:rsid w:val="006E3F65"/>
    <w:rsid w:val="006F1572"/>
    <w:rsid w:val="006F6C47"/>
    <w:rsid w:val="0070426B"/>
    <w:rsid w:val="0070647F"/>
    <w:rsid w:val="00711BA3"/>
    <w:rsid w:val="007125C7"/>
    <w:rsid w:val="007136FE"/>
    <w:rsid w:val="0072425A"/>
    <w:rsid w:val="00724F70"/>
    <w:rsid w:val="00725842"/>
    <w:rsid w:val="00727758"/>
    <w:rsid w:val="00735F37"/>
    <w:rsid w:val="00743DFB"/>
    <w:rsid w:val="007528EF"/>
    <w:rsid w:val="007554B8"/>
    <w:rsid w:val="007662C4"/>
    <w:rsid w:val="00771A6F"/>
    <w:rsid w:val="00772C0D"/>
    <w:rsid w:val="00774EEE"/>
    <w:rsid w:val="00787C64"/>
    <w:rsid w:val="00795EC3"/>
    <w:rsid w:val="00797313"/>
    <w:rsid w:val="007A7D0F"/>
    <w:rsid w:val="007B301D"/>
    <w:rsid w:val="007D1235"/>
    <w:rsid w:val="007D3FE8"/>
    <w:rsid w:val="007E39F5"/>
    <w:rsid w:val="007E6D30"/>
    <w:rsid w:val="007F4D40"/>
    <w:rsid w:val="00810E21"/>
    <w:rsid w:val="0081238A"/>
    <w:rsid w:val="0082466E"/>
    <w:rsid w:val="008342FE"/>
    <w:rsid w:val="0083530A"/>
    <w:rsid w:val="00837540"/>
    <w:rsid w:val="00847CD8"/>
    <w:rsid w:val="008518D1"/>
    <w:rsid w:val="0085234A"/>
    <w:rsid w:val="0085346B"/>
    <w:rsid w:val="00853496"/>
    <w:rsid w:val="00857EED"/>
    <w:rsid w:val="0086086E"/>
    <w:rsid w:val="00862B31"/>
    <w:rsid w:val="00885B2B"/>
    <w:rsid w:val="00886829"/>
    <w:rsid w:val="00890B0C"/>
    <w:rsid w:val="00893FAF"/>
    <w:rsid w:val="008A0D2C"/>
    <w:rsid w:val="008A2CD1"/>
    <w:rsid w:val="008A6EF9"/>
    <w:rsid w:val="008B1228"/>
    <w:rsid w:val="008B4A98"/>
    <w:rsid w:val="008E4E19"/>
    <w:rsid w:val="008E6715"/>
    <w:rsid w:val="00906850"/>
    <w:rsid w:val="00907319"/>
    <w:rsid w:val="00915679"/>
    <w:rsid w:val="00922B1B"/>
    <w:rsid w:val="0092617C"/>
    <w:rsid w:val="00942143"/>
    <w:rsid w:val="0095109A"/>
    <w:rsid w:val="009547C1"/>
    <w:rsid w:val="009673BA"/>
    <w:rsid w:val="00970A0B"/>
    <w:rsid w:val="00974396"/>
    <w:rsid w:val="00976ACF"/>
    <w:rsid w:val="00981B0A"/>
    <w:rsid w:val="00984092"/>
    <w:rsid w:val="00996926"/>
    <w:rsid w:val="0099756D"/>
    <w:rsid w:val="009A0D81"/>
    <w:rsid w:val="009A175A"/>
    <w:rsid w:val="009B49D6"/>
    <w:rsid w:val="009C1A7F"/>
    <w:rsid w:val="009C309C"/>
    <w:rsid w:val="009D1D2B"/>
    <w:rsid w:val="009D2AEC"/>
    <w:rsid w:val="009D2E5F"/>
    <w:rsid w:val="009D4CA1"/>
    <w:rsid w:val="009D4D66"/>
    <w:rsid w:val="009D7BF8"/>
    <w:rsid w:val="009E0B3A"/>
    <w:rsid w:val="009E4DD7"/>
    <w:rsid w:val="009E57FE"/>
    <w:rsid w:val="009F1070"/>
    <w:rsid w:val="009F255D"/>
    <w:rsid w:val="009F2E57"/>
    <w:rsid w:val="009F327E"/>
    <w:rsid w:val="009F75AC"/>
    <w:rsid w:val="00A02352"/>
    <w:rsid w:val="00A208A0"/>
    <w:rsid w:val="00A2350F"/>
    <w:rsid w:val="00A250D7"/>
    <w:rsid w:val="00A252B0"/>
    <w:rsid w:val="00A33CA3"/>
    <w:rsid w:val="00A44E03"/>
    <w:rsid w:val="00A5112D"/>
    <w:rsid w:val="00A52484"/>
    <w:rsid w:val="00A531B7"/>
    <w:rsid w:val="00A6276F"/>
    <w:rsid w:val="00A6399F"/>
    <w:rsid w:val="00A66194"/>
    <w:rsid w:val="00A67623"/>
    <w:rsid w:val="00A70C7B"/>
    <w:rsid w:val="00A71E28"/>
    <w:rsid w:val="00A74B73"/>
    <w:rsid w:val="00A74C6F"/>
    <w:rsid w:val="00A77BD0"/>
    <w:rsid w:val="00A8650E"/>
    <w:rsid w:val="00AA0D2F"/>
    <w:rsid w:val="00AA4A0E"/>
    <w:rsid w:val="00AB0402"/>
    <w:rsid w:val="00AB15A3"/>
    <w:rsid w:val="00AB4206"/>
    <w:rsid w:val="00AB56D9"/>
    <w:rsid w:val="00AE1685"/>
    <w:rsid w:val="00AF2C83"/>
    <w:rsid w:val="00AF73BD"/>
    <w:rsid w:val="00B00ED8"/>
    <w:rsid w:val="00B0351A"/>
    <w:rsid w:val="00B03B98"/>
    <w:rsid w:val="00B20409"/>
    <w:rsid w:val="00B22E2F"/>
    <w:rsid w:val="00B31109"/>
    <w:rsid w:val="00B32CE7"/>
    <w:rsid w:val="00B41D25"/>
    <w:rsid w:val="00B4713D"/>
    <w:rsid w:val="00B52082"/>
    <w:rsid w:val="00B55300"/>
    <w:rsid w:val="00B61CAA"/>
    <w:rsid w:val="00B628A9"/>
    <w:rsid w:val="00B65629"/>
    <w:rsid w:val="00B679E4"/>
    <w:rsid w:val="00B80B22"/>
    <w:rsid w:val="00B91E1D"/>
    <w:rsid w:val="00B946F9"/>
    <w:rsid w:val="00B97250"/>
    <w:rsid w:val="00BA13E8"/>
    <w:rsid w:val="00BA4007"/>
    <w:rsid w:val="00BA4F77"/>
    <w:rsid w:val="00BC005B"/>
    <w:rsid w:val="00BD43BC"/>
    <w:rsid w:val="00BD4852"/>
    <w:rsid w:val="00BD618D"/>
    <w:rsid w:val="00BE24A8"/>
    <w:rsid w:val="00BE3548"/>
    <w:rsid w:val="00BF046A"/>
    <w:rsid w:val="00BF29D5"/>
    <w:rsid w:val="00C01450"/>
    <w:rsid w:val="00C0223D"/>
    <w:rsid w:val="00C0693C"/>
    <w:rsid w:val="00C118C9"/>
    <w:rsid w:val="00C164AC"/>
    <w:rsid w:val="00C17137"/>
    <w:rsid w:val="00C22741"/>
    <w:rsid w:val="00C304A8"/>
    <w:rsid w:val="00C37F7D"/>
    <w:rsid w:val="00C508CC"/>
    <w:rsid w:val="00C62123"/>
    <w:rsid w:val="00C67C93"/>
    <w:rsid w:val="00C70C01"/>
    <w:rsid w:val="00C85D09"/>
    <w:rsid w:val="00C910D1"/>
    <w:rsid w:val="00C9431E"/>
    <w:rsid w:val="00C9710C"/>
    <w:rsid w:val="00CA4A45"/>
    <w:rsid w:val="00CA626D"/>
    <w:rsid w:val="00CC385B"/>
    <w:rsid w:val="00CE0073"/>
    <w:rsid w:val="00CF14A3"/>
    <w:rsid w:val="00CF62C2"/>
    <w:rsid w:val="00CF70BF"/>
    <w:rsid w:val="00D065EC"/>
    <w:rsid w:val="00D14799"/>
    <w:rsid w:val="00D14B50"/>
    <w:rsid w:val="00D230D0"/>
    <w:rsid w:val="00D262C2"/>
    <w:rsid w:val="00D34129"/>
    <w:rsid w:val="00D403C9"/>
    <w:rsid w:val="00D46799"/>
    <w:rsid w:val="00D542A9"/>
    <w:rsid w:val="00D56F50"/>
    <w:rsid w:val="00D5745E"/>
    <w:rsid w:val="00DB1731"/>
    <w:rsid w:val="00DB186B"/>
    <w:rsid w:val="00DB60CD"/>
    <w:rsid w:val="00DC2F5B"/>
    <w:rsid w:val="00DD03DA"/>
    <w:rsid w:val="00DD17D1"/>
    <w:rsid w:val="00DE3974"/>
    <w:rsid w:val="00DF3A0C"/>
    <w:rsid w:val="00E10103"/>
    <w:rsid w:val="00E1349A"/>
    <w:rsid w:val="00E1409D"/>
    <w:rsid w:val="00E16BCE"/>
    <w:rsid w:val="00E2198E"/>
    <w:rsid w:val="00E44AEC"/>
    <w:rsid w:val="00E618E8"/>
    <w:rsid w:val="00E67E98"/>
    <w:rsid w:val="00E72E9D"/>
    <w:rsid w:val="00E91C09"/>
    <w:rsid w:val="00EA658A"/>
    <w:rsid w:val="00EB7F82"/>
    <w:rsid w:val="00EC7F17"/>
    <w:rsid w:val="00ED369F"/>
    <w:rsid w:val="00EE037E"/>
    <w:rsid w:val="00EE0E71"/>
    <w:rsid w:val="00EE38DA"/>
    <w:rsid w:val="00EE6716"/>
    <w:rsid w:val="00F014F4"/>
    <w:rsid w:val="00F228B2"/>
    <w:rsid w:val="00F37F45"/>
    <w:rsid w:val="00F47086"/>
    <w:rsid w:val="00F5004C"/>
    <w:rsid w:val="00F554BD"/>
    <w:rsid w:val="00F65EAC"/>
    <w:rsid w:val="00F665C0"/>
    <w:rsid w:val="00F85FAF"/>
    <w:rsid w:val="00FA30A3"/>
    <w:rsid w:val="00FA34B6"/>
    <w:rsid w:val="00FB48B0"/>
    <w:rsid w:val="00FC7AF0"/>
    <w:rsid w:val="00FD0800"/>
    <w:rsid w:val="00FD220C"/>
    <w:rsid w:val="00FD3BA5"/>
    <w:rsid w:val="00FE39BC"/>
    <w:rsid w:val="00FE4D90"/>
    <w:rsid w:val="00FF0637"/>
    <w:rsid w:val="00FF1E98"/>
    <w:rsid w:val="75BAE1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967CE6"/>
  <w15:chartTrackingRefBased/>
  <w15:docId w15:val="{7B7DCC8C-5159-4ACB-9359-D5AAA3E7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01450"/>
    <w:pPr>
      <w:widowControl w:val="0"/>
      <w:wordWrap w:val="0"/>
      <w:autoSpaceDE w:val="0"/>
      <w:autoSpaceDN w:val="0"/>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369F"/>
    <w:pPr>
      <w:ind w:leftChars="400" w:left="800"/>
    </w:pPr>
  </w:style>
  <w:style w:type="table" w:styleId="a4">
    <w:name w:val="Table Grid"/>
    <w:basedOn w:val="a1"/>
    <w:uiPriority w:val="39"/>
    <w:rsid w:val="00386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3D255A"/>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3D255A"/>
    <w:rPr>
      <w:rFonts w:asciiTheme="majorHAnsi" w:eastAsiaTheme="majorEastAsia" w:hAnsiTheme="majorHAnsi" w:cstheme="majorBidi"/>
      <w:sz w:val="18"/>
      <w:szCs w:val="18"/>
    </w:rPr>
  </w:style>
  <w:style w:type="paragraph" w:styleId="a6">
    <w:name w:val="header"/>
    <w:basedOn w:val="a"/>
    <w:link w:val="Char0"/>
    <w:uiPriority w:val="99"/>
    <w:unhideWhenUsed/>
    <w:rsid w:val="009547C1"/>
    <w:pPr>
      <w:tabs>
        <w:tab w:val="center" w:pos="4513"/>
        <w:tab w:val="right" w:pos="9026"/>
      </w:tabs>
      <w:snapToGrid w:val="0"/>
    </w:pPr>
  </w:style>
  <w:style w:type="character" w:customStyle="1" w:styleId="Char0">
    <w:name w:val="머리글 Char"/>
    <w:basedOn w:val="a0"/>
    <w:link w:val="a6"/>
    <w:uiPriority w:val="99"/>
    <w:rsid w:val="009547C1"/>
  </w:style>
  <w:style w:type="paragraph" w:styleId="a7">
    <w:name w:val="footer"/>
    <w:basedOn w:val="a"/>
    <w:link w:val="Char1"/>
    <w:uiPriority w:val="99"/>
    <w:unhideWhenUsed/>
    <w:rsid w:val="009547C1"/>
    <w:pPr>
      <w:tabs>
        <w:tab w:val="center" w:pos="4513"/>
        <w:tab w:val="right" w:pos="9026"/>
      </w:tabs>
      <w:snapToGrid w:val="0"/>
    </w:pPr>
  </w:style>
  <w:style w:type="character" w:customStyle="1" w:styleId="Char1">
    <w:name w:val="바닥글 Char"/>
    <w:basedOn w:val="a0"/>
    <w:link w:val="a7"/>
    <w:uiPriority w:val="99"/>
    <w:rsid w:val="009547C1"/>
  </w:style>
  <w:style w:type="paragraph" w:styleId="a8">
    <w:name w:val="caption"/>
    <w:basedOn w:val="a"/>
    <w:next w:val="a"/>
    <w:uiPriority w:val="35"/>
    <w:unhideWhenUsed/>
    <w:qFormat/>
    <w:rsid w:val="0067706A"/>
    <w:pPr>
      <w:spacing w:after="200" w:line="276" w:lineRule="auto"/>
    </w:pPr>
    <w:rPr>
      <w:rFonts w:cs="Times New Roman"/>
      <w:b/>
      <w:bCs/>
      <w:szCs w:val="20"/>
    </w:rPr>
  </w:style>
  <w:style w:type="character" w:styleId="a9">
    <w:name w:val="Placeholder Text"/>
    <w:basedOn w:val="a0"/>
    <w:uiPriority w:val="99"/>
    <w:semiHidden/>
    <w:rsid w:val="005F32C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647311">
      <w:bodyDiv w:val="1"/>
      <w:marLeft w:val="0"/>
      <w:marRight w:val="0"/>
      <w:marTop w:val="0"/>
      <w:marBottom w:val="0"/>
      <w:divBdr>
        <w:top w:val="none" w:sz="0" w:space="0" w:color="auto"/>
        <w:left w:val="none" w:sz="0" w:space="0" w:color="auto"/>
        <w:bottom w:val="none" w:sz="0" w:space="0" w:color="auto"/>
        <w:right w:val="none" w:sz="0" w:space="0" w:color="auto"/>
      </w:divBdr>
      <w:divsChild>
        <w:div w:id="218323861">
          <w:marLeft w:val="0"/>
          <w:marRight w:val="0"/>
          <w:marTop w:val="0"/>
          <w:marBottom w:val="0"/>
          <w:divBdr>
            <w:top w:val="none" w:sz="0" w:space="0" w:color="auto"/>
            <w:left w:val="none" w:sz="0" w:space="0" w:color="auto"/>
            <w:bottom w:val="none" w:sz="0" w:space="0" w:color="auto"/>
            <w:right w:val="none" w:sz="0" w:space="0" w:color="auto"/>
          </w:divBdr>
        </w:div>
        <w:div w:id="276717560">
          <w:marLeft w:val="0"/>
          <w:marRight w:val="0"/>
          <w:marTop w:val="0"/>
          <w:marBottom w:val="0"/>
          <w:divBdr>
            <w:top w:val="none" w:sz="0" w:space="0" w:color="auto"/>
            <w:left w:val="none" w:sz="0" w:space="0" w:color="auto"/>
            <w:bottom w:val="none" w:sz="0" w:space="0" w:color="auto"/>
            <w:right w:val="none" w:sz="0" w:space="0" w:color="auto"/>
          </w:divBdr>
        </w:div>
        <w:div w:id="312607748">
          <w:marLeft w:val="0"/>
          <w:marRight w:val="0"/>
          <w:marTop w:val="0"/>
          <w:marBottom w:val="0"/>
          <w:divBdr>
            <w:top w:val="none" w:sz="0" w:space="0" w:color="auto"/>
            <w:left w:val="none" w:sz="0" w:space="0" w:color="auto"/>
            <w:bottom w:val="none" w:sz="0" w:space="0" w:color="auto"/>
            <w:right w:val="none" w:sz="0" w:space="0" w:color="auto"/>
          </w:divBdr>
        </w:div>
        <w:div w:id="459806128">
          <w:marLeft w:val="0"/>
          <w:marRight w:val="0"/>
          <w:marTop w:val="0"/>
          <w:marBottom w:val="0"/>
          <w:divBdr>
            <w:top w:val="none" w:sz="0" w:space="0" w:color="auto"/>
            <w:left w:val="none" w:sz="0" w:space="0" w:color="auto"/>
            <w:bottom w:val="none" w:sz="0" w:space="0" w:color="auto"/>
            <w:right w:val="none" w:sz="0" w:space="0" w:color="auto"/>
          </w:divBdr>
        </w:div>
        <w:div w:id="462309866">
          <w:marLeft w:val="0"/>
          <w:marRight w:val="0"/>
          <w:marTop w:val="0"/>
          <w:marBottom w:val="0"/>
          <w:divBdr>
            <w:top w:val="none" w:sz="0" w:space="0" w:color="auto"/>
            <w:left w:val="none" w:sz="0" w:space="0" w:color="auto"/>
            <w:bottom w:val="none" w:sz="0" w:space="0" w:color="auto"/>
            <w:right w:val="none" w:sz="0" w:space="0" w:color="auto"/>
          </w:divBdr>
        </w:div>
        <w:div w:id="515076958">
          <w:marLeft w:val="0"/>
          <w:marRight w:val="0"/>
          <w:marTop w:val="0"/>
          <w:marBottom w:val="0"/>
          <w:divBdr>
            <w:top w:val="none" w:sz="0" w:space="0" w:color="auto"/>
            <w:left w:val="none" w:sz="0" w:space="0" w:color="auto"/>
            <w:bottom w:val="none" w:sz="0" w:space="0" w:color="auto"/>
            <w:right w:val="none" w:sz="0" w:space="0" w:color="auto"/>
          </w:divBdr>
        </w:div>
        <w:div w:id="561984804">
          <w:marLeft w:val="0"/>
          <w:marRight w:val="0"/>
          <w:marTop w:val="0"/>
          <w:marBottom w:val="0"/>
          <w:divBdr>
            <w:top w:val="none" w:sz="0" w:space="0" w:color="auto"/>
            <w:left w:val="none" w:sz="0" w:space="0" w:color="auto"/>
            <w:bottom w:val="none" w:sz="0" w:space="0" w:color="auto"/>
            <w:right w:val="none" w:sz="0" w:space="0" w:color="auto"/>
          </w:divBdr>
        </w:div>
        <w:div w:id="581990313">
          <w:marLeft w:val="0"/>
          <w:marRight w:val="0"/>
          <w:marTop w:val="0"/>
          <w:marBottom w:val="0"/>
          <w:divBdr>
            <w:top w:val="none" w:sz="0" w:space="0" w:color="auto"/>
            <w:left w:val="none" w:sz="0" w:space="0" w:color="auto"/>
            <w:bottom w:val="none" w:sz="0" w:space="0" w:color="auto"/>
            <w:right w:val="none" w:sz="0" w:space="0" w:color="auto"/>
          </w:divBdr>
        </w:div>
        <w:div w:id="620113404">
          <w:marLeft w:val="0"/>
          <w:marRight w:val="0"/>
          <w:marTop w:val="0"/>
          <w:marBottom w:val="0"/>
          <w:divBdr>
            <w:top w:val="none" w:sz="0" w:space="0" w:color="auto"/>
            <w:left w:val="none" w:sz="0" w:space="0" w:color="auto"/>
            <w:bottom w:val="none" w:sz="0" w:space="0" w:color="auto"/>
            <w:right w:val="none" w:sz="0" w:space="0" w:color="auto"/>
          </w:divBdr>
        </w:div>
        <w:div w:id="702284960">
          <w:marLeft w:val="0"/>
          <w:marRight w:val="0"/>
          <w:marTop w:val="0"/>
          <w:marBottom w:val="0"/>
          <w:divBdr>
            <w:top w:val="none" w:sz="0" w:space="0" w:color="auto"/>
            <w:left w:val="none" w:sz="0" w:space="0" w:color="auto"/>
            <w:bottom w:val="none" w:sz="0" w:space="0" w:color="auto"/>
            <w:right w:val="none" w:sz="0" w:space="0" w:color="auto"/>
          </w:divBdr>
        </w:div>
        <w:div w:id="745689477">
          <w:marLeft w:val="0"/>
          <w:marRight w:val="0"/>
          <w:marTop w:val="0"/>
          <w:marBottom w:val="0"/>
          <w:divBdr>
            <w:top w:val="none" w:sz="0" w:space="0" w:color="auto"/>
            <w:left w:val="none" w:sz="0" w:space="0" w:color="auto"/>
            <w:bottom w:val="none" w:sz="0" w:space="0" w:color="auto"/>
            <w:right w:val="none" w:sz="0" w:space="0" w:color="auto"/>
          </w:divBdr>
        </w:div>
        <w:div w:id="888229050">
          <w:marLeft w:val="0"/>
          <w:marRight w:val="0"/>
          <w:marTop w:val="0"/>
          <w:marBottom w:val="0"/>
          <w:divBdr>
            <w:top w:val="none" w:sz="0" w:space="0" w:color="auto"/>
            <w:left w:val="none" w:sz="0" w:space="0" w:color="auto"/>
            <w:bottom w:val="none" w:sz="0" w:space="0" w:color="auto"/>
            <w:right w:val="none" w:sz="0" w:space="0" w:color="auto"/>
          </w:divBdr>
        </w:div>
        <w:div w:id="891693659">
          <w:marLeft w:val="0"/>
          <w:marRight w:val="0"/>
          <w:marTop w:val="0"/>
          <w:marBottom w:val="0"/>
          <w:divBdr>
            <w:top w:val="none" w:sz="0" w:space="0" w:color="auto"/>
            <w:left w:val="none" w:sz="0" w:space="0" w:color="auto"/>
            <w:bottom w:val="none" w:sz="0" w:space="0" w:color="auto"/>
            <w:right w:val="none" w:sz="0" w:space="0" w:color="auto"/>
          </w:divBdr>
        </w:div>
        <w:div w:id="911353273">
          <w:marLeft w:val="0"/>
          <w:marRight w:val="0"/>
          <w:marTop w:val="0"/>
          <w:marBottom w:val="0"/>
          <w:divBdr>
            <w:top w:val="none" w:sz="0" w:space="0" w:color="auto"/>
            <w:left w:val="none" w:sz="0" w:space="0" w:color="auto"/>
            <w:bottom w:val="none" w:sz="0" w:space="0" w:color="auto"/>
            <w:right w:val="none" w:sz="0" w:space="0" w:color="auto"/>
          </w:divBdr>
        </w:div>
        <w:div w:id="1111515505">
          <w:marLeft w:val="0"/>
          <w:marRight w:val="0"/>
          <w:marTop w:val="0"/>
          <w:marBottom w:val="0"/>
          <w:divBdr>
            <w:top w:val="none" w:sz="0" w:space="0" w:color="auto"/>
            <w:left w:val="none" w:sz="0" w:space="0" w:color="auto"/>
            <w:bottom w:val="none" w:sz="0" w:space="0" w:color="auto"/>
            <w:right w:val="none" w:sz="0" w:space="0" w:color="auto"/>
          </w:divBdr>
        </w:div>
        <w:div w:id="1174801214">
          <w:marLeft w:val="0"/>
          <w:marRight w:val="0"/>
          <w:marTop w:val="0"/>
          <w:marBottom w:val="0"/>
          <w:divBdr>
            <w:top w:val="none" w:sz="0" w:space="0" w:color="auto"/>
            <w:left w:val="none" w:sz="0" w:space="0" w:color="auto"/>
            <w:bottom w:val="none" w:sz="0" w:space="0" w:color="auto"/>
            <w:right w:val="none" w:sz="0" w:space="0" w:color="auto"/>
          </w:divBdr>
        </w:div>
        <w:div w:id="1264337338">
          <w:marLeft w:val="0"/>
          <w:marRight w:val="0"/>
          <w:marTop w:val="0"/>
          <w:marBottom w:val="0"/>
          <w:divBdr>
            <w:top w:val="none" w:sz="0" w:space="0" w:color="auto"/>
            <w:left w:val="none" w:sz="0" w:space="0" w:color="auto"/>
            <w:bottom w:val="none" w:sz="0" w:space="0" w:color="auto"/>
            <w:right w:val="none" w:sz="0" w:space="0" w:color="auto"/>
          </w:divBdr>
        </w:div>
        <w:div w:id="1301380967">
          <w:marLeft w:val="0"/>
          <w:marRight w:val="0"/>
          <w:marTop w:val="0"/>
          <w:marBottom w:val="0"/>
          <w:divBdr>
            <w:top w:val="none" w:sz="0" w:space="0" w:color="auto"/>
            <w:left w:val="none" w:sz="0" w:space="0" w:color="auto"/>
            <w:bottom w:val="none" w:sz="0" w:space="0" w:color="auto"/>
            <w:right w:val="none" w:sz="0" w:space="0" w:color="auto"/>
          </w:divBdr>
        </w:div>
        <w:div w:id="1319769509">
          <w:marLeft w:val="0"/>
          <w:marRight w:val="0"/>
          <w:marTop w:val="0"/>
          <w:marBottom w:val="0"/>
          <w:divBdr>
            <w:top w:val="none" w:sz="0" w:space="0" w:color="auto"/>
            <w:left w:val="none" w:sz="0" w:space="0" w:color="auto"/>
            <w:bottom w:val="none" w:sz="0" w:space="0" w:color="auto"/>
            <w:right w:val="none" w:sz="0" w:space="0" w:color="auto"/>
          </w:divBdr>
        </w:div>
        <w:div w:id="1498305673">
          <w:marLeft w:val="0"/>
          <w:marRight w:val="0"/>
          <w:marTop w:val="0"/>
          <w:marBottom w:val="0"/>
          <w:divBdr>
            <w:top w:val="none" w:sz="0" w:space="0" w:color="auto"/>
            <w:left w:val="none" w:sz="0" w:space="0" w:color="auto"/>
            <w:bottom w:val="none" w:sz="0" w:space="0" w:color="auto"/>
            <w:right w:val="none" w:sz="0" w:space="0" w:color="auto"/>
          </w:divBdr>
        </w:div>
        <w:div w:id="1570194872">
          <w:marLeft w:val="0"/>
          <w:marRight w:val="0"/>
          <w:marTop w:val="0"/>
          <w:marBottom w:val="0"/>
          <w:divBdr>
            <w:top w:val="none" w:sz="0" w:space="0" w:color="auto"/>
            <w:left w:val="none" w:sz="0" w:space="0" w:color="auto"/>
            <w:bottom w:val="none" w:sz="0" w:space="0" w:color="auto"/>
            <w:right w:val="none" w:sz="0" w:space="0" w:color="auto"/>
          </w:divBdr>
        </w:div>
        <w:div w:id="1575704004">
          <w:marLeft w:val="0"/>
          <w:marRight w:val="0"/>
          <w:marTop w:val="0"/>
          <w:marBottom w:val="0"/>
          <w:divBdr>
            <w:top w:val="none" w:sz="0" w:space="0" w:color="auto"/>
            <w:left w:val="none" w:sz="0" w:space="0" w:color="auto"/>
            <w:bottom w:val="none" w:sz="0" w:space="0" w:color="auto"/>
            <w:right w:val="none" w:sz="0" w:space="0" w:color="auto"/>
          </w:divBdr>
        </w:div>
        <w:div w:id="1755084469">
          <w:marLeft w:val="0"/>
          <w:marRight w:val="0"/>
          <w:marTop w:val="0"/>
          <w:marBottom w:val="0"/>
          <w:divBdr>
            <w:top w:val="none" w:sz="0" w:space="0" w:color="auto"/>
            <w:left w:val="none" w:sz="0" w:space="0" w:color="auto"/>
            <w:bottom w:val="none" w:sz="0" w:space="0" w:color="auto"/>
            <w:right w:val="none" w:sz="0" w:space="0" w:color="auto"/>
          </w:divBdr>
        </w:div>
        <w:div w:id="1933009440">
          <w:marLeft w:val="0"/>
          <w:marRight w:val="0"/>
          <w:marTop w:val="0"/>
          <w:marBottom w:val="0"/>
          <w:divBdr>
            <w:top w:val="none" w:sz="0" w:space="0" w:color="auto"/>
            <w:left w:val="none" w:sz="0" w:space="0" w:color="auto"/>
            <w:bottom w:val="none" w:sz="0" w:space="0" w:color="auto"/>
            <w:right w:val="none" w:sz="0" w:space="0" w:color="auto"/>
          </w:divBdr>
        </w:div>
        <w:div w:id="1964920709">
          <w:marLeft w:val="0"/>
          <w:marRight w:val="0"/>
          <w:marTop w:val="0"/>
          <w:marBottom w:val="0"/>
          <w:divBdr>
            <w:top w:val="none" w:sz="0" w:space="0" w:color="auto"/>
            <w:left w:val="none" w:sz="0" w:space="0" w:color="auto"/>
            <w:bottom w:val="none" w:sz="0" w:space="0" w:color="auto"/>
            <w:right w:val="none" w:sz="0" w:space="0" w:color="auto"/>
          </w:divBdr>
        </w:div>
        <w:div w:id="1965228336">
          <w:marLeft w:val="0"/>
          <w:marRight w:val="0"/>
          <w:marTop w:val="0"/>
          <w:marBottom w:val="0"/>
          <w:divBdr>
            <w:top w:val="none" w:sz="0" w:space="0" w:color="auto"/>
            <w:left w:val="none" w:sz="0" w:space="0" w:color="auto"/>
            <w:bottom w:val="none" w:sz="0" w:space="0" w:color="auto"/>
            <w:right w:val="none" w:sz="0" w:space="0" w:color="auto"/>
          </w:divBdr>
        </w:div>
        <w:div w:id="2127583090">
          <w:marLeft w:val="0"/>
          <w:marRight w:val="0"/>
          <w:marTop w:val="0"/>
          <w:marBottom w:val="0"/>
          <w:divBdr>
            <w:top w:val="none" w:sz="0" w:space="0" w:color="auto"/>
            <w:left w:val="none" w:sz="0" w:space="0" w:color="auto"/>
            <w:bottom w:val="none" w:sz="0" w:space="0" w:color="auto"/>
            <w:right w:val="none" w:sz="0" w:space="0" w:color="auto"/>
          </w:divBdr>
        </w:div>
      </w:divsChild>
    </w:div>
    <w:div w:id="525943541">
      <w:bodyDiv w:val="1"/>
      <w:marLeft w:val="0"/>
      <w:marRight w:val="0"/>
      <w:marTop w:val="0"/>
      <w:marBottom w:val="0"/>
      <w:divBdr>
        <w:top w:val="none" w:sz="0" w:space="0" w:color="auto"/>
        <w:left w:val="none" w:sz="0" w:space="0" w:color="auto"/>
        <w:bottom w:val="none" w:sz="0" w:space="0" w:color="auto"/>
        <w:right w:val="none" w:sz="0" w:space="0" w:color="auto"/>
      </w:divBdr>
    </w:div>
    <w:div w:id="635449367">
      <w:bodyDiv w:val="1"/>
      <w:marLeft w:val="0"/>
      <w:marRight w:val="0"/>
      <w:marTop w:val="0"/>
      <w:marBottom w:val="0"/>
      <w:divBdr>
        <w:top w:val="none" w:sz="0" w:space="0" w:color="auto"/>
        <w:left w:val="none" w:sz="0" w:space="0" w:color="auto"/>
        <w:bottom w:val="none" w:sz="0" w:space="0" w:color="auto"/>
        <w:right w:val="none" w:sz="0" w:space="0" w:color="auto"/>
      </w:divBdr>
    </w:div>
    <w:div w:id="825165304">
      <w:bodyDiv w:val="1"/>
      <w:marLeft w:val="0"/>
      <w:marRight w:val="0"/>
      <w:marTop w:val="0"/>
      <w:marBottom w:val="0"/>
      <w:divBdr>
        <w:top w:val="none" w:sz="0" w:space="0" w:color="auto"/>
        <w:left w:val="none" w:sz="0" w:space="0" w:color="auto"/>
        <w:bottom w:val="none" w:sz="0" w:space="0" w:color="auto"/>
        <w:right w:val="none" w:sz="0" w:space="0" w:color="auto"/>
      </w:divBdr>
      <w:divsChild>
        <w:div w:id="1055616192">
          <w:marLeft w:val="0"/>
          <w:marRight w:val="0"/>
          <w:marTop w:val="0"/>
          <w:marBottom w:val="0"/>
          <w:divBdr>
            <w:top w:val="none" w:sz="0" w:space="0" w:color="auto"/>
            <w:left w:val="none" w:sz="0" w:space="0" w:color="auto"/>
            <w:bottom w:val="none" w:sz="0" w:space="0" w:color="auto"/>
            <w:right w:val="none" w:sz="0" w:space="0" w:color="auto"/>
          </w:divBdr>
          <w:divsChild>
            <w:div w:id="61999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12356">
      <w:bodyDiv w:val="1"/>
      <w:marLeft w:val="0"/>
      <w:marRight w:val="0"/>
      <w:marTop w:val="0"/>
      <w:marBottom w:val="0"/>
      <w:divBdr>
        <w:top w:val="none" w:sz="0" w:space="0" w:color="auto"/>
        <w:left w:val="none" w:sz="0" w:space="0" w:color="auto"/>
        <w:bottom w:val="none" w:sz="0" w:space="0" w:color="auto"/>
        <w:right w:val="none" w:sz="0" w:space="0" w:color="auto"/>
      </w:divBdr>
    </w:div>
    <w:div w:id="1025517357">
      <w:bodyDiv w:val="1"/>
      <w:marLeft w:val="0"/>
      <w:marRight w:val="0"/>
      <w:marTop w:val="0"/>
      <w:marBottom w:val="0"/>
      <w:divBdr>
        <w:top w:val="none" w:sz="0" w:space="0" w:color="auto"/>
        <w:left w:val="none" w:sz="0" w:space="0" w:color="auto"/>
        <w:bottom w:val="none" w:sz="0" w:space="0" w:color="auto"/>
        <w:right w:val="none" w:sz="0" w:space="0" w:color="auto"/>
      </w:divBdr>
    </w:div>
    <w:div w:id="1361587444">
      <w:bodyDiv w:val="1"/>
      <w:marLeft w:val="0"/>
      <w:marRight w:val="0"/>
      <w:marTop w:val="0"/>
      <w:marBottom w:val="0"/>
      <w:divBdr>
        <w:top w:val="none" w:sz="0" w:space="0" w:color="auto"/>
        <w:left w:val="none" w:sz="0" w:space="0" w:color="auto"/>
        <w:bottom w:val="none" w:sz="0" w:space="0" w:color="auto"/>
        <w:right w:val="none" w:sz="0" w:space="0" w:color="auto"/>
      </w:divBdr>
    </w:div>
    <w:div w:id="1383752298">
      <w:bodyDiv w:val="1"/>
      <w:marLeft w:val="0"/>
      <w:marRight w:val="0"/>
      <w:marTop w:val="0"/>
      <w:marBottom w:val="0"/>
      <w:divBdr>
        <w:top w:val="none" w:sz="0" w:space="0" w:color="auto"/>
        <w:left w:val="none" w:sz="0" w:space="0" w:color="auto"/>
        <w:bottom w:val="none" w:sz="0" w:space="0" w:color="auto"/>
        <w:right w:val="none" w:sz="0" w:space="0" w:color="auto"/>
      </w:divBdr>
      <w:divsChild>
        <w:div w:id="375080876">
          <w:marLeft w:val="0"/>
          <w:marRight w:val="0"/>
          <w:marTop w:val="0"/>
          <w:marBottom w:val="0"/>
          <w:divBdr>
            <w:top w:val="none" w:sz="0" w:space="0" w:color="auto"/>
            <w:left w:val="none" w:sz="0" w:space="0" w:color="auto"/>
            <w:bottom w:val="none" w:sz="0" w:space="0" w:color="auto"/>
            <w:right w:val="none" w:sz="0" w:space="0" w:color="auto"/>
          </w:divBdr>
        </w:div>
        <w:div w:id="443111563">
          <w:marLeft w:val="0"/>
          <w:marRight w:val="0"/>
          <w:marTop w:val="0"/>
          <w:marBottom w:val="0"/>
          <w:divBdr>
            <w:top w:val="none" w:sz="0" w:space="0" w:color="auto"/>
            <w:left w:val="none" w:sz="0" w:space="0" w:color="auto"/>
            <w:bottom w:val="none" w:sz="0" w:space="0" w:color="auto"/>
            <w:right w:val="none" w:sz="0" w:space="0" w:color="auto"/>
          </w:divBdr>
        </w:div>
        <w:div w:id="446704632">
          <w:marLeft w:val="0"/>
          <w:marRight w:val="0"/>
          <w:marTop w:val="0"/>
          <w:marBottom w:val="0"/>
          <w:divBdr>
            <w:top w:val="none" w:sz="0" w:space="0" w:color="auto"/>
            <w:left w:val="none" w:sz="0" w:space="0" w:color="auto"/>
            <w:bottom w:val="none" w:sz="0" w:space="0" w:color="auto"/>
            <w:right w:val="none" w:sz="0" w:space="0" w:color="auto"/>
          </w:divBdr>
        </w:div>
        <w:div w:id="524252501">
          <w:marLeft w:val="0"/>
          <w:marRight w:val="0"/>
          <w:marTop w:val="0"/>
          <w:marBottom w:val="0"/>
          <w:divBdr>
            <w:top w:val="none" w:sz="0" w:space="0" w:color="auto"/>
            <w:left w:val="none" w:sz="0" w:space="0" w:color="auto"/>
            <w:bottom w:val="none" w:sz="0" w:space="0" w:color="auto"/>
            <w:right w:val="none" w:sz="0" w:space="0" w:color="auto"/>
          </w:divBdr>
        </w:div>
        <w:div w:id="632175463">
          <w:marLeft w:val="0"/>
          <w:marRight w:val="0"/>
          <w:marTop w:val="0"/>
          <w:marBottom w:val="0"/>
          <w:divBdr>
            <w:top w:val="none" w:sz="0" w:space="0" w:color="auto"/>
            <w:left w:val="none" w:sz="0" w:space="0" w:color="auto"/>
            <w:bottom w:val="none" w:sz="0" w:space="0" w:color="auto"/>
            <w:right w:val="none" w:sz="0" w:space="0" w:color="auto"/>
          </w:divBdr>
        </w:div>
        <w:div w:id="731318037">
          <w:marLeft w:val="0"/>
          <w:marRight w:val="0"/>
          <w:marTop w:val="0"/>
          <w:marBottom w:val="0"/>
          <w:divBdr>
            <w:top w:val="none" w:sz="0" w:space="0" w:color="auto"/>
            <w:left w:val="none" w:sz="0" w:space="0" w:color="auto"/>
            <w:bottom w:val="none" w:sz="0" w:space="0" w:color="auto"/>
            <w:right w:val="none" w:sz="0" w:space="0" w:color="auto"/>
          </w:divBdr>
        </w:div>
        <w:div w:id="750927124">
          <w:marLeft w:val="0"/>
          <w:marRight w:val="0"/>
          <w:marTop w:val="0"/>
          <w:marBottom w:val="0"/>
          <w:divBdr>
            <w:top w:val="none" w:sz="0" w:space="0" w:color="auto"/>
            <w:left w:val="none" w:sz="0" w:space="0" w:color="auto"/>
            <w:bottom w:val="none" w:sz="0" w:space="0" w:color="auto"/>
            <w:right w:val="none" w:sz="0" w:space="0" w:color="auto"/>
          </w:divBdr>
        </w:div>
        <w:div w:id="791941005">
          <w:marLeft w:val="0"/>
          <w:marRight w:val="0"/>
          <w:marTop w:val="0"/>
          <w:marBottom w:val="0"/>
          <w:divBdr>
            <w:top w:val="none" w:sz="0" w:space="0" w:color="auto"/>
            <w:left w:val="none" w:sz="0" w:space="0" w:color="auto"/>
            <w:bottom w:val="none" w:sz="0" w:space="0" w:color="auto"/>
            <w:right w:val="none" w:sz="0" w:space="0" w:color="auto"/>
          </w:divBdr>
        </w:div>
        <w:div w:id="831456070">
          <w:marLeft w:val="0"/>
          <w:marRight w:val="0"/>
          <w:marTop w:val="0"/>
          <w:marBottom w:val="0"/>
          <w:divBdr>
            <w:top w:val="none" w:sz="0" w:space="0" w:color="auto"/>
            <w:left w:val="none" w:sz="0" w:space="0" w:color="auto"/>
            <w:bottom w:val="none" w:sz="0" w:space="0" w:color="auto"/>
            <w:right w:val="none" w:sz="0" w:space="0" w:color="auto"/>
          </w:divBdr>
        </w:div>
        <w:div w:id="839975058">
          <w:marLeft w:val="0"/>
          <w:marRight w:val="0"/>
          <w:marTop w:val="0"/>
          <w:marBottom w:val="0"/>
          <w:divBdr>
            <w:top w:val="none" w:sz="0" w:space="0" w:color="auto"/>
            <w:left w:val="none" w:sz="0" w:space="0" w:color="auto"/>
            <w:bottom w:val="none" w:sz="0" w:space="0" w:color="auto"/>
            <w:right w:val="none" w:sz="0" w:space="0" w:color="auto"/>
          </w:divBdr>
        </w:div>
        <w:div w:id="873079624">
          <w:marLeft w:val="0"/>
          <w:marRight w:val="0"/>
          <w:marTop w:val="0"/>
          <w:marBottom w:val="0"/>
          <w:divBdr>
            <w:top w:val="none" w:sz="0" w:space="0" w:color="auto"/>
            <w:left w:val="none" w:sz="0" w:space="0" w:color="auto"/>
            <w:bottom w:val="none" w:sz="0" w:space="0" w:color="auto"/>
            <w:right w:val="none" w:sz="0" w:space="0" w:color="auto"/>
          </w:divBdr>
        </w:div>
        <w:div w:id="1106584473">
          <w:marLeft w:val="0"/>
          <w:marRight w:val="0"/>
          <w:marTop w:val="0"/>
          <w:marBottom w:val="0"/>
          <w:divBdr>
            <w:top w:val="none" w:sz="0" w:space="0" w:color="auto"/>
            <w:left w:val="none" w:sz="0" w:space="0" w:color="auto"/>
            <w:bottom w:val="none" w:sz="0" w:space="0" w:color="auto"/>
            <w:right w:val="none" w:sz="0" w:space="0" w:color="auto"/>
          </w:divBdr>
        </w:div>
        <w:div w:id="1394815523">
          <w:marLeft w:val="0"/>
          <w:marRight w:val="0"/>
          <w:marTop w:val="0"/>
          <w:marBottom w:val="0"/>
          <w:divBdr>
            <w:top w:val="none" w:sz="0" w:space="0" w:color="auto"/>
            <w:left w:val="none" w:sz="0" w:space="0" w:color="auto"/>
            <w:bottom w:val="none" w:sz="0" w:space="0" w:color="auto"/>
            <w:right w:val="none" w:sz="0" w:space="0" w:color="auto"/>
          </w:divBdr>
        </w:div>
        <w:div w:id="1406957396">
          <w:marLeft w:val="0"/>
          <w:marRight w:val="0"/>
          <w:marTop w:val="0"/>
          <w:marBottom w:val="0"/>
          <w:divBdr>
            <w:top w:val="none" w:sz="0" w:space="0" w:color="auto"/>
            <w:left w:val="none" w:sz="0" w:space="0" w:color="auto"/>
            <w:bottom w:val="none" w:sz="0" w:space="0" w:color="auto"/>
            <w:right w:val="none" w:sz="0" w:space="0" w:color="auto"/>
          </w:divBdr>
        </w:div>
        <w:div w:id="1572888592">
          <w:marLeft w:val="0"/>
          <w:marRight w:val="0"/>
          <w:marTop w:val="0"/>
          <w:marBottom w:val="0"/>
          <w:divBdr>
            <w:top w:val="none" w:sz="0" w:space="0" w:color="auto"/>
            <w:left w:val="none" w:sz="0" w:space="0" w:color="auto"/>
            <w:bottom w:val="none" w:sz="0" w:space="0" w:color="auto"/>
            <w:right w:val="none" w:sz="0" w:space="0" w:color="auto"/>
          </w:divBdr>
        </w:div>
        <w:div w:id="1690831718">
          <w:marLeft w:val="0"/>
          <w:marRight w:val="0"/>
          <w:marTop w:val="0"/>
          <w:marBottom w:val="0"/>
          <w:divBdr>
            <w:top w:val="none" w:sz="0" w:space="0" w:color="auto"/>
            <w:left w:val="none" w:sz="0" w:space="0" w:color="auto"/>
            <w:bottom w:val="none" w:sz="0" w:space="0" w:color="auto"/>
            <w:right w:val="none" w:sz="0" w:space="0" w:color="auto"/>
          </w:divBdr>
        </w:div>
        <w:div w:id="1721588549">
          <w:marLeft w:val="0"/>
          <w:marRight w:val="0"/>
          <w:marTop w:val="0"/>
          <w:marBottom w:val="0"/>
          <w:divBdr>
            <w:top w:val="none" w:sz="0" w:space="0" w:color="auto"/>
            <w:left w:val="none" w:sz="0" w:space="0" w:color="auto"/>
            <w:bottom w:val="none" w:sz="0" w:space="0" w:color="auto"/>
            <w:right w:val="none" w:sz="0" w:space="0" w:color="auto"/>
          </w:divBdr>
        </w:div>
        <w:div w:id="1853059511">
          <w:marLeft w:val="0"/>
          <w:marRight w:val="0"/>
          <w:marTop w:val="0"/>
          <w:marBottom w:val="0"/>
          <w:divBdr>
            <w:top w:val="none" w:sz="0" w:space="0" w:color="auto"/>
            <w:left w:val="none" w:sz="0" w:space="0" w:color="auto"/>
            <w:bottom w:val="none" w:sz="0" w:space="0" w:color="auto"/>
            <w:right w:val="none" w:sz="0" w:space="0" w:color="auto"/>
          </w:divBdr>
        </w:div>
        <w:div w:id="1860125079">
          <w:marLeft w:val="0"/>
          <w:marRight w:val="0"/>
          <w:marTop w:val="0"/>
          <w:marBottom w:val="0"/>
          <w:divBdr>
            <w:top w:val="none" w:sz="0" w:space="0" w:color="auto"/>
            <w:left w:val="none" w:sz="0" w:space="0" w:color="auto"/>
            <w:bottom w:val="none" w:sz="0" w:space="0" w:color="auto"/>
            <w:right w:val="none" w:sz="0" w:space="0" w:color="auto"/>
          </w:divBdr>
        </w:div>
        <w:div w:id="1878272492">
          <w:marLeft w:val="0"/>
          <w:marRight w:val="0"/>
          <w:marTop w:val="0"/>
          <w:marBottom w:val="0"/>
          <w:divBdr>
            <w:top w:val="none" w:sz="0" w:space="0" w:color="auto"/>
            <w:left w:val="none" w:sz="0" w:space="0" w:color="auto"/>
            <w:bottom w:val="none" w:sz="0" w:space="0" w:color="auto"/>
            <w:right w:val="none" w:sz="0" w:space="0" w:color="auto"/>
          </w:divBdr>
        </w:div>
        <w:div w:id="1887449349">
          <w:marLeft w:val="0"/>
          <w:marRight w:val="0"/>
          <w:marTop w:val="0"/>
          <w:marBottom w:val="0"/>
          <w:divBdr>
            <w:top w:val="none" w:sz="0" w:space="0" w:color="auto"/>
            <w:left w:val="none" w:sz="0" w:space="0" w:color="auto"/>
            <w:bottom w:val="none" w:sz="0" w:space="0" w:color="auto"/>
            <w:right w:val="none" w:sz="0" w:space="0" w:color="auto"/>
          </w:divBdr>
        </w:div>
        <w:div w:id="2056463920">
          <w:marLeft w:val="0"/>
          <w:marRight w:val="0"/>
          <w:marTop w:val="0"/>
          <w:marBottom w:val="0"/>
          <w:divBdr>
            <w:top w:val="none" w:sz="0" w:space="0" w:color="auto"/>
            <w:left w:val="none" w:sz="0" w:space="0" w:color="auto"/>
            <w:bottom w:val="none" w:sz="0" w:space="0" w:color="auto"/>
            <w:right w:val="none" w:sz="0" w:space="0" w:color="auto"/>
          </w:divBdr>
        </w:div>
        <w:div w:id="2115053221">
          <w:marLeft w:val="0"/>
          <w:marRight w:val="0"/>
          <w:marTop w:val="0"/>
          <w:marBottom w:val="0"/>
          <w:divBdr>
            <w:top w:val="none" w:sz="0" w:space="0" w:color="auto"/>
            <w:left w:val="none" w:sz="0" w:space="0" w:color="auto"/>
            <w:bottom w:val="none" w:sz="0" w:space="0" w:color="auto"/>
            <w:right w:val="none" w:sz="0" w:space="0" w:color="auto"/>
          </w:divBdr>
        </w:div>
      </w:divsChild>
    </w:div>
    <w:div w:id="1559121911">
      <w:bodyDiv w:val="1"/>
      <w:marLeft w:val="0"/>
      <w:marRight w:val="0"/>
      <w:marTop w:val="0"/>
      <w:marBottom w:val="0"/>
      <w:divBdr>
        <w:top w:val="none" w:sz="0" w:space="0" w:color="auto"/>
        <w:left w:val="none" w:sz="0" w:space="0" w:color="auto"/>
        <w:bottom w:val="none" w:sz="0" w:space="0" w:color="auto"/>
        <w:right w:val="none" w:sz="0" w:space="0" w:color="auto"/>
      </w:divBdr>
    </w:div>
    <w:div w:id="1646549409">
      <w:bodyDiv w:val="1"/>
      <w:marLeft w:val="0"/>
      <w:marRight w:val="0"/>
      <w:marTop w:val="0"/>
      <w:marBottom w:val="0"/>
      <w:divBdr>
        <w:top w:val="none" w:sz="0" w:space="0" w:color="auto"/>
        <w:left w:val="none" w:sz="0" w:space="0" w:color="auto"/>
        <w:bottom w:val="none" w:sz="0" w:space="0" w:color="auto"/>
        <w:right w:val="none" w:sz="0" w:space="0" w:color="auto"/>
      </w:divBdr>
      <w:divsChild>
        <w:div w:id="38672499">
          <w:marLeft w:val="0"/>
          <w:marRight w:val="0"/>
          <w:marTop w:val="0"/>
          <w:marBottom w:val="0"/>
          <w:divBdr>
            <w:top w:val="none" w:sz="0" w:space="0" w:color="auto"/>
            <w:left w:val="none" w:sz="0" w:space="0" w:color="auto"/>
            <w:bottom w:val="none" w:sz="0" w:space="0" w:color="auto"/>
            <w:right w:val="none" w:sz="0" w:space="0" w:color="auto"/>
          </w:divBdr>
        </w:div>
        <w:div w:id="125585641">
          <w:marLeft w:val="0"/>
          <w:marRight w:val="0"/>
          <w:marTop w:val="0"/>
          <w:marBottom w:val="0"/>
          <w:divBdr>
            <w:top w:val="none" w:sz="0" w:space="0" w:color="auto"/>
            <w:left w:val="none" w:sz="0" w:space="0" w:color="auto"/>
            <w:bottom w:val="none" w:sz="0" w:space="0" w:color="auto"/>
            <w:right w:val="none" w:sz="0" w:space="0" w:color="auto"/>
          </w:divBdr>
        </w:div>
        <w:div w:id="187377122">
          <w:marLeft w:val="0"/>
          <w:marRight w:val="0"/>
          <w:marTop w:val="0"/>
          <w:marBottom w:val="0"/>
          <w:divBdr>
            <w:top w:val="none" w:sz="0" w:space="0" w:color="auto"/>
            <w:left w:val="none" w:sz="0" w:space="0" w:color="auto"/>
            <w:bottom w:val="none" w:sz="0" w:space="0" w:color="auto"/>
            <w:right w:val="none" w:sz="0" w:space="0" w:color="auto"/>
          </w:divBdr>
        </w:div>
        <w:div w:id="206449715">
          <w:marLeft w:val="0"/>
          <w:marRight w:val="0"/>
          <w:marTop w:val="0"/>
          <w:marBottom w:val="0"/>
          <w:divBdr>
            <w:top w:val="none" w:sz="0" w:space="0" w:color="auto"/>
            <w:left w:val="none" w:sz="0" w:space="0" w:color="auto"/>
            <w:bottom w:val="none" w:sz="0" w:space="0" w:color="auto"/>
            <w:right w:val="none" w:sz="0" w:space="0" w:color="auto"/>
          </w:divBdr>
        </w:div>
        <w:div w:id="231045282">
          <w:marLeft w:val="0"/>
          <w:marRight w:val="0"/>
          <w:marTop w:val="0"/>
          <w:marBottom w:val="0"/>
          <w:divBdr>
            <w:top w:val="none" w:sz="0" w:space="0" w:color="auto"/>
            <w:left w:val="none" w:sz="0" w:space="0" w:color="auto"/>
            <w:bottom w:val="none" w:sz="0" w:space="0" w:color="auto"/>
            <w:right w:val="none" w:sz="0" w:space="0" w:color="auto"/>
          </w:divBdr>
        </w:div>
        <w:div w:id="251664183">
          <w:marLeft w:val="0"/>
          <w:marRight w:val="0"/>
          <w:marTop w:val="0"/>
          <w:marBottom w:val="0"/>
          <w:divBdr>
            <w:top w:val="none" w:sz="0" w:space="0" w:color="auto"/>
            <w:left w:val="none" w:sz="0" w:space="0" w:color="auto"/>
            <w:bottom w:val="none" w:sz="0" w:space="0" w:color="auto"/>
            <w:right w:val="none" w:sz="0" w:space="0" w:color="auto"/>
          </w:divBdr>
        </w:div>
        <w:div w:id="258880601">
          <w:marLeft w:val="0"/>
          <w:marRight w:val="0"/>
          <w:marTop w:val="0"/>
          <w:marBottom w:val="0"/>
          <w:divBdr>
            <w:top w:val="none" w:sz="0" w:space="0" w:color="auto"/>
            <w:left w:val="none" w:sz="0" w:space="0" w:color="auto"/>
            <w:bottom w:val="none" w:sz="0" w:space="0" w:color="auto"/>
            <w:right w:val="none" w:sz="0" w:space="0" w:color="auto"/>
          </w:divBdr>
        </w:div>
        <w:div w:id="600800061">
          <w:marLeft w:val="0"/>
          <w:marRight w:val="0"/>
          <w:marTop w:val="0"/>
          <w:marBottom w:val="0"/>
          <w:divBdr>
            <w:top w:val="none" w:sz="0" w:space="0" w:color="auto"/>
            <w:left w:val="none" w:sz="0" w:space="0" w:color="auto"/>
            <w:bottom w:val="none" w:sz="0" w:space="0" w:color="auto"/>
            <w:right w:val="none" w:sz="0" w:space="0" w:color="auto"/>
          </w:divBdr>
        </w:div>
        <w:div w:id="611980442">
          <w:marLeft w:val="0"/>
          <w:marRight w:val="0"/>
          <w:marTop w:val="0"/>
          <w:marBottom w:val="0"/>
          <w:divBdr>
            <w:top w:val="none" w:sz="0" w:space="0" w:color="auto"/>
            <w:left w:val="none" w:sz="0" w:space="0" w:color="auto"/>
            <w:bottom w:val="none" w:sz="0" w:space="0" w:color="auto"/>
            <w:right w:val="none" w:sz="0" w:space="0" w:color="auto"/>
          </w:divBdr>
        </w:div>
        <w:div w:id="684089159">
          <w:marLeft w:val="0"/>
          <w:marRight w:val="0"/>
          <w:marTop w:val="0"/>
          <w:marBottom w:val="0"/>
          <w:divBdr>
            <w:top w:val="none" w:sz="0" w:space="0" w:color="auto"/>
            <w:left w:val="none" w:sz="0" w:space="0" w:color="auto"/>
            <w:bottom w:val="none" w:sz="0" w:space="0" w:color="auto"/>
            <w:right w:val="none" w:sz="0" w:space="0" w:color="auto"/>
          </w:divBdr>
        </w:div>
        <w:div w:id="703673972">
          <w:marLeft w:val="0"/>
          <w:marRight w:val="0"/>
          <w:marTop w:val="0"/>
          <w:marBottom w:val="0"/>
          <w:divBdr>
            <w:top w:val="none" w:sz="0" w:space="0" w:color="auto"/>
            <w:left w:val="none" w:sz="0" w:space="0" w:color="auto"/>
            <w:bottom w:val="none" w:sz="0" w:space="0" w:color="auto"/>
            <w:right w:val="none" w:sz="0" w:space="0" w:color="auto"/>
          </w:divBdr>
        </w:div>
        <w:div w:id="747069780">
          <w:marLeft w:val="0"/>
          <w:marRight w:val="0"/>
          <w:marTop w:val="0"/>
          <w:marBottom w:val="0"/>
          <w:divBdr>
            <w:top w:val="none" w:sz="0" w:space="0" w:color="auto"/>
            <w:left w:val="none" w:sz="0" w:space="0" w:color="auto"/>
            <w:bottom w:val="none" w:sz="0" w:space="0" w:color="auto"/>
            <w:right w:val="none" w:sz="0" w:space="0" w:color="auto"/>
          </w:divBdr>
        </w:div>
        <w:div w:id="906459371">
          <w:marLeft w:val="0"/>
          <w:marRight w:val="0"/>
          <w:marTop w:val="0"/>
          <w:marBottom w:val="0"/>
          <w:divBdr>
            <w:top w:val="none" w:sz="0" w:space="0" w:color="auto"/>
            <w:left w:val="none" w:sz="0" w:space="0" w:color="auto"/>
            <w:bottom w:val="none" w:sz="0" w:space="0" w:color="auto"/>
            <w:right w:val="none" w:sz="0" w:space="0" w:color="auto"/>
          </w:divBdr>
        </w:div>
        <w:div w:id="944533981">
          <w:marLeft w:val="0"/>
          <w:marRight w:val="0"/>
          <w:marTop w:val="0"/>
          <w:marBottom w:val="0"/>
          <w:divBdr>
            <w:top w:val="none" w:sz="0" w:space="0" w:color="auto"/>
            <w:left w:val="none" w:sz="0" w:space="0" w:color="auto"/>
            <w:bottom w:val="none" w:sz="0" w:space="0" w:color="auto"/>
            <w:right w:val="none" w:sz="0" w:space="0" w:color="auto"/>
          </w:divBdr>
        </w:div>
        <w:div w:id="1079981785">
          <w:marLeft w:val="0"/>
          <w:marRight w:val="0"/>
          <w:marTop w:val="0"/>
          <w:marBottom w:val="0"/>
          <w:divBdr>
            <w:top w:val="none" w:sz="0" w:space="0" w:color="auto"/>
            <w:left w:val="none" w:sz="0" w:space="0" w:color="auto"/>
            <w:bottom w:val="none" w:sz="0" w:space="0" w:color="auto"/>
            <w:right w:val="none" w:sz="0" w:space="0" w:color="auto"/>
          </w:divBdr>
        </w:div>
        <w:div w:id="1107310460">
          <w:marLeft w:val="0"/>
          <w:marRight w:val="0"/>
          <w:marTop w:val="0"/>
          <w:marBottom w:val="0"/>
          <w:divBdr>
            <w:top w:val="none" w:sz="0" w:space="0" w:color="auto"/>
            <w:left w:val="none" w:sz="0" w:space="0" w:color="auto"/>
            <w:bottom w:val="none" w:sz="0" w:space="0" w:color="auto"/>
            <w:right w:val="none" w:sz="0" w:space="0" w:color="auto"/>
          </w:divBdr>
        </w:div>
        <w:div w:id="1231623883">
          <w:marLeft w:val="0"/>
          <w:marRight w:val="0"/>
          <w:marTop w:val="0"/>
          <w:marBottom w:val="0"/>
          <w:divBdr>
            <w:top w:val="none" w:sz="0" w:space="0" w:color="auto"/>
            <w:left w:val="none" w:sz="0" w:space="0" w:color="auto"/>
            <w:bottom w:val="none" w:sz="0" w:space="0" w:color="auto"/>
            <w:right w:val="none" w:sz="0" w:space="0" w:color="auto"/>
          </w:divBdr>
        </w:div>
        <w:div w:id="1287390253">
          <w:marLeft w:val="0"/>
          <w:marRight w:val="0"/>
          <w:marTop w:val="0"/>
          <w:marBottom w:val="0"/>
          <w:divBdr>
            <w:top w:val="none" w:sz="0" w:space="0" w:color="auto"/>
            <w:left w:val="none" w:sz="0" w:space="0" w:color="auto"/>
            <w:bottom w:val="none" w:sz="0" w:space="0" w:color="auto"/>
            <w:right w:val="none" w:sz="0" w:space="0" w:color="auto"/>
          </w:divBdr>
        </w:div>
        <w:div w:id="1323435792">
          <w:marLeft w:val="0"/>
          <w:marRight w:val="0"/>
          <w:marTop w:val="0"/>
          <w:marBottom w:val="0"/>
          <w:divBdr>
            <w:top w:val="none" w:sz="0" w:space="0" w:color="auto"/>
            <w:left w:val="none" w:sz="0" w:space="0" w:color="auto"/>
            <w:bottom w:val="none" w:sz="0" w:space="0" w:color="auto"/>
            <w:right w:val="none" w:sz="0" w:space="0" w:color="auto"/>
          </w:divBdr>
        </w:div>
        <w:div w:id="1400787456">
          <w:marLeft w:val="0"/>
          <w:marRight w:val="0"/>
          <w:marTop w:val="0"/>
          <w:marBottom w:val="0"/>
          <w:divBdr>
            <w:top w:val="none" w:sz="0" w:space="0" w:color="auto"/>
            <w:left w:val="none" w:sz="0" w:space="0" w:color="auto"/>
            <w:bottom w:val="none" w:sz="0" w:space="0" w:color="auto"/>
            <w:right w:val="none" w:sz="0" w:space="0" w:color="auto"/>
          </w:divBdr>
        </w:div>
        <w:div w:id="1463764802">
          <w:marLeft w:val="0"/>
          <w:marRight w:val="0"/>
          <w:marTop w:val="0"/>
          <w:marBottom w:val="0"/>
          <w:divBdr>
            <w:top w:val="none" w:sz="0" w:space="0" w:color="auto"/>
            <w:left w:val="none" w:sz="0" w:space="0" w:color="auto"/>
            <w:bottom w:val="none" w:sz="0" w:space="0" w:color="auto"/>
            <w:right w:val="none" w:sz="0" w:space="0" w:color="auto"/>
          </w:divBdr>
        </w:div>
        <w:div w:id="1476022710">
          <w:marLeft w:val="0"/>
          <w:marRight w:val="0"/>
          <w:marTop w:val="0"/>
          <w:marBottom w:val="0"/>
          <w:divBdr>
            <w:top w:val="none" w:sz="0" w:space="0" w:color="auto"/>
            <w:left w:val="none" w:sz="0" w:space="0" w:color="auto"/>
            <w:bottom w:val="none" w:sz="0" w:space="0" w:color="auto"/>
            <w:right w:val="none" w:sz="0" w:space="0" w:color="auto"/>
          </w:divBdr>
        </w:div>
        <w:div w:id="1481575246">
          <w:marLeft w:val="0"/>
          <w:marRight w:val="0"/>
          <w:marTop w:val="0"/>
          <w:marBottom w:val="0"/>
          <w:divBdr>
            <w:top w:val="none" w:sz="0" w:space="0" w:color="auto"/>
            <w:left w:val="none" w:sz="0" w:space="0" w:color="auto"/>
            <w:bottom w:val="none" w:sz="0" w:space="0" w:color="auto"/>
            <w:right w:val="none" w:sz="0" w:space="0" w:color="auto"/>
          </w:divBdr>
        </w:div>
        <w:div w:id="1750080945">
          <w:marLeft w:val="0"/>
          <w:marRight w:val="0"/>
          <w:marTop w:val="0"/>
          <w:marBottom w:val="0"/>
          <w:divBdr>
            <w:top w:val="none" w:sz="0" w:space="0" w:color="auto"/>
            <w:left w:val="none" w:sz="0" w:space="0" w:color="auto"/>
            <w:bottom w:val="none" w:sz="0" w:space="0" w:color="auto"/>
            <w:right w:val="none" w:sz="0" w:space="0" w:color="auto"/>
          </w:divBdr>
        </w:div>
        <w:div w:id="1919513028">
          <w:marLeft w:val="0"/>
          <w:marRight w:val="0"/>
          <w:marTop w:val="0"/>
          <w:marBottom w:val="0"/>
          <w:divBdr>
            <w:top w:val="none" w:sz="0" w:space="0" w:color="auto"/>
            <w:left w:val="none" w:sz="0" w:space="0" w:color="auto"/>
            <w:bottom w:val="none" w:sz="0" w:space="0" w:color="auto"/>
            <w:right w:val="none" w:sz="0" w:space="0" w:color="auto"/>
          </w:divBdr>
        </w:div>
        <w:div w:id="1921599789">
          <w:marLeft w:val="0"/>
          <w:marRight w:val="0"/>
          <w:marTop w:val="0"/>
          <w:marBottom w:val="0"/>
          <w:divBdr>
            <w:top w:val="none" w:sz="0" w:space="0" w:color="auto"/>
            <w:left w:val="none" w:sz="0" w:space="0" w:color="auto"/>
            <w:bottom w:val="none" w:sz="0" w:space="0" w:color="auto"/>
            <w:right w:val="none" w:sz="0" w:space="0" w:color="auto"/>
          </w:divBdr>
        </w:div>
        <w:div w:id="2022315397">
          <w:marLeft w:val="0"/>
          <w:marRight w:val="0"/>
          <w:marTop w:val="0"/>
          <w:marBottom w:val="0"/>
          <w:divBdr>
            <w:top w:val="none" w:sz="0" w:space="0" w:color="auto"/>
            <w:left w:val="none" w:sz="0" w:space="0" w:color="auto"/>
            <w:bottom w:val="none" w:sz="0" w:space="0" w:color="auto"/>
            <w:right w:val="none" w:sz="0" w:space="0" w:color="auto"/>
          </w:divBdr>
        </w:div>
        <w:div w:id="21266594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17</Pages>
  <Words>5123</Words>
  <Characters>29203</Characters>
  <Application>Microsoft Office Word</Application>
  <DocSecurity>0</DocSecurity>
  <Lines>243</Lines>
  <Paragraphs>68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Kang</dc:creator>
  <cp:keywords/>
  <dc:description/>
  <cp:lastModifiedBy>admin</cp:lastModifiedBy>
  <cp:revision>6</cp:revision>
  <cp:lastPrinted>2019-12-03T06:22:00Z</cp:lastPrinted>
  <dcterms:created xsi:type="dcterms:W3CDTF">2024-09-22T09:40:00Z</dcterms:created>
  <dcterms:modified xsi:type="dcterms:W3CDTF">2024-09-22T11:30:00Z</dcterms:modified>
</cp:coreProperties>
</file>