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w:body>
    <w:p>
      <w:pPr>
        <w:pStyle w:val="Title"/>
      </w:pPr>
      <w:r>
        <w:t xml:space="preserve">공직사회 담론의 누적적 재구성: 박근혜 정부와 문재인 정부 시기 언론 담론의 비교 분석</w:t>
      </w:r>
    </w:p>
    <w:p/>
    <w:p>
      <w:pPr>
        <w:pStyle w:val="Heading1"/>
      </w:pPr>
      <w:r>
        <w:t xml:space="preserve">초록</w:t>
      </w:r>
    </w:p>
    <w:p/>
    <w:p>
      <w:pPr>
        <w:pStyle w:val="Normal"/>
      </w:pPr>
      <w:r>
        <w:t xml:space="preserve">본 연구는 2013년부터 2022년까지 빅카인즈(BigKinds) 뉴스 데이터를 활용하여, 박근혜 정부와 문재인 정부 시기 한국 언론이 공직사회를 어떠한 의제, 프레임, 의미 구조 속에서 재현했는지를 분석한다. 분석 대상은 공직사회 관련 뉴스 기사 1,105,749건이며, 본 연구의 분석 단위는 실제 공무원의 인식, 태도, 경험이나 공직사회 내부 조직문화의 객관적 상태가 아니라 언론 기사에 나타난 공직사회 관련 담론이다. 이를 위해 TF-IDF 및 log-odds 분석을 통해 의제 수준의 차이를 검토하고, LDA 토픽모델링을 통해 프레임 수준의 구성을 분석하였으며, concept cluster 분석과 공출현 네트워크 분석을 통해 핵심 개념군과 관계 구조를 살펴보았다.</w:t>
      </w:r>
    </w:p>
    <w:p/>
    <w:p>
      <w:pPr>
        <w:pStyle w:val="Normal"/>
      </w:pPr>
      <w:r>
        <w:t xml:space="preserve">분석 결과, 박근혜 정부 시기 공직사회 관련 언론 담론은 연금, 성과, 개혁, 효율 등 제도개혁 및 성과관리 중심 의제와 상대적으로 밀접하게 결합되어 있었다. 반면 문재인 정부 시기에는 코로나19 대응, 디지털 전환, 조직문화, 공정성, 구성원 경험 관련 의제가 함께 나타나며 보다 복합적인 표상 구조가 관찰되었다. 특히 3시기 분석과 concept cluster 분석은 공정성 담론과 디지털 전환 담론이 코로나19 이전부터 상대적으로 높은 가시성을 보였고, 코로나19 이후 방역·위기 대응 담론이 급격히 부각되었으며, 성과주의/NPM 담론은 상대적으로 약화되는 패턴을 보여준다. 코로나 관련 lexical shock을 제거한 robustness 분석에서도 주요 담론 구조는 대체로 유지되었다. 이러한 결과는 공직사회 관련 언론 담론이 정부교체, 팬데믹, 디지털 전환 등 서로 다른 정책·사회적 맥락 속에서 제도개혁, 공정성, 조직문화, 위기 대응 의제가 누적적으로 결합되며 재구성되었음을 시사한다.</w:t>
      </w:r>
    </w:p>
    <w:p/>
    <w:p>
      <w:pPr>
        <w:pStyle w:val="Normal"/>
      </w:pPr>
      <w:r>
        <w:t xml:space="preserve">주제어: 공직사회 담론, 언론 표상, 텍스트마이닝, 토픽모델링, 누적적 재구성</w:t>
      </w:r>
    </w:p>
    <w:p/>
    <w:p>
      <w:pPr>
        <w:pStyle w:val="Heading1"/>
      </w:pPr>
      <w:r>
        <w:t xml:space="preserve">Ⅰ. 서론</w:t>
      </w:r>
    </w:p>
    <w:p/>
    <w:p>
      <w:pPr>
        <w:pStyle w:val="Normal"/>
      </w:pPr>
      <w:r>
        <w:t xml:space="preserve">지난 10년간 한국 언론은 공직사회를 어떠한 의제, 프레임, 의미 구조 속에서 재현해 왔는가. 본 연구는 이 질문을 중심으로 2013년부터 2022년까지 언론 기사에 나타난 공직사회 관련 담론의 변화와 연속성을 분석한다. 본 연구의 분석 단위는 공직사회 내부의 실제 조직문화나 공무원의 주관적 인식, 태도, 경험이 아니라, 언론이 공직사회를 어떤 문제와 가치, 정책 환경 속에서 의제화하고 재현하는가이다. 따라서 본 연구는 공직사회 자체의 객관적 변화를 직접 측정하기보다, 공적 담론장에서 공직사회가 어떤 표상으로 구성되어 왔는지를 실증적으로 검토한다.</w:t>
      </w:r>
    </w:p>
    <w:p/>
    <w:p>
      <w:pPr>
        <w:pStyle w:val="Normal"/>
      </w:pPr>
      <w:r>
        <w:t xml:space="preserve">이를 위해 박근혜 정부와 문재인 정부 시기를 비교하되, 두 시기를 단순한 정권 간 대립이나 단선적 전환으로 전제하지 않는다. 본 연구는 공직사회 관련 언론 담론이 제도개혁·성과관리 의제, 조직문화·공정성 관련 의제, 그리고 코로나19와 디지털 전환 같은 외생적 환경 의제가 결합되는 과정에서 어떻게 재구성되었는지에 주목한다. 이러한 접근은 정부교체 효과와 사회적 충격 효과를 분리해 단정하기보다, 서로 다른 의제들이 시간적으로 누적되며 담론 구조를 재편하는 과정을 포착하려는 것이다.</w:t>
      </w:r>
    </w:p>
    <w:p/>
    <w:p>
      <w:pPr>
        <w:pStyle w:val="Normal"/>
      </w:pPr>
      <w:r>
        <w:t xml:space="preserve">박근혜 정부 시기에는 공무원연금 개혁, 성과관리, 조직 효율성 등 제도개혁 관련 의제가 정책 담론과 언론 보도에서 상대적으로 두드러졌다. 이 시기의 공직사회 관련 보도는 공공부문 개혁, 재정 건전성, 성과관리와 같은 신공공관리론적 문제틀과 밀접하게 연결되었을 가능성이 있다. 그러나 이는 공직사회 내부가 실제로 그러한 방식으로 변화했다는 의미가 아니라, 언론 담론에서 공직사회가 주로 제도개혁과 관리의 대상으로 의미화되었는지를 검토하기 위한 분석적 출발점이다.</w:t>
      </w:r>
    </w:p>
    <w:p/>
    <w:p>
      <w:pPr>
        <w:pStyle w:val="Normal"/>
      </w:pPr>
      <w:r>
        <w:t xml:space="preserve">반면 문재인 정부 시기에는 사람 중심 행정, 사회적 가치, 유연근무, 워라밸, 세대 관련 의제, 공정성 관련 논의가 정책 담론과 언론 보도에서 함께 등장하였다. 동시에 코로나19 대응과 디지털 행정 전환 역시 공직사회 관련 언론 담론에서 중요한 의제로 부각되었다. 이러한 변화는 공직사회 담론이 단순히 정부교체에 따라 한 방향으로 이동했다기보다, 정부의 정책 기조, 팬데믹, 디지털 전환, 세대 관련 논의가 서로 결합하면서 누적적으로 재구성되었을 가능성을 시사한다.</w:t>
      </w:r>
    </w:p>
    <w:p/>
    <w:p>
      <w:pPr>
        <w:pStyle w:val="Normal"/>
      </w:pPr>
      <w:r>
        <w:t xml:space="preserve">최근 언론 보도에서는 유연근무제, 조직문화, 공정성, 조직 경험, MZ세대 공무원 등 구성원 경험 관련 의제를 지시하는 키워드가 반복적으로 등장한다. 그러나 이러한 키워드의 등장을 실제 공무원의 경험이나 인식 변화로 직접 해석하는 것은 적절하지 않다. 본 연구는 이들 표현이 언론 담론에서 공직사회를 어떤 가치 갈등, 세대 문제, 조직문화 문제로 재현하는지를 분석한다. 즉, 관심은 공무원들이 실제로 무엇을 경험했는가가 아니라, 언론이 그러한 경험 관련 의제를 어떤 방식으로 의제화하고 기존의 제도개혁 담론과 연결시키는가에 있다.</w:t>
      </w:r>
    </w:p>
    <w:p/>
    <w:p>
      <w:pPr>
        <w:pStyle w:val="Normal"/>
      </w:pPr>
      <w:r>
        <w:t xml:space="preserve">본 연구는 한국언론진흥재단 빅카인즈 뉴스 데이터를 활용하여 2013년부터 2022년까지 공직사회 관련 기사 110만 건 이상을 분석한다. TF-IDF와 log-odds 분석을 통해 시기별 핵심 의제와 차별적 어휘를 파악하고, LDA 토픽모델링을 통해 담론 프레임의 구성을 검토하며, concept cluster 분석과 공출현 네트워크 분석을 통해 핵심 개념군과 관계 구조를 살펴본다. 이를 통해 본 연구는 공직사회가 언론 담론에서 제도개혁의 대상, 조직문화와 공정성의 문제 공간, 위기대응과 디지털 전환의 주체로 어떻게 재현되어 왔는지를 분석하고, 이러한 담론 변화가 정부교체와 코로나19 충격이 결합된 누적적 재구성의 과정으로 이해될 수 있음을 제시한다.</w:t>
      </w:r>
    </w:p>
    <w:p/>
    <w:p>
      <w:pPr>
        <w:pStyle w:val="Heading1"/>
      </w:pPr>
      <w:r>
        <w:t xml:space="preserve">Ⅱ. 이론적 배경 및 분석틀</w:t>
      </w:r>
    </w:p>
    <w:p/>
    <w:p>
      <w:pPr>
        <w:pStyle w:val="Heading2"/>
      </w:pPr>
      <w:r>
        <w:t xml:space="preserve">1. 신공공관리론과 제도개혁 담론</w:t>
      </w:r>
    </w:p>
    <w:p/>
    <w:p>
      <w:pPr>
        <w:pStyle w:val="Normal"/>
      </w:pPr>
      <w:r>
        <w:t xml:space="preserve">신공공관리론(New Public Management, NPM)은 공공조직의 비효율 문제를 제도 설계, 성과관리, 경쟁 원리의 관점에서 설명해 왔다. 이러한 관점은 공공부문을 효율성, 책임성, 성과 중심으로 관리해야 할 대상으로 이해하게 하며, 이후 행정개혁 담론의 주요 이론적 기반으로 작용하였다. 한국에서도 외환위기 이후 공공부문 효율화, 성과관리, 공공기관 개혁, 공무원연금 개혁 등이 지속적으로 논의되어 왔다.</w:t>
      </w:r>
    </w:p>
    <w:p/>
    <w:p>
      <w:pPr>
        <w:pStyle w:val="Normal"/>
      </w:pPr>
      <w:r>
        <w:t xml:space="preserve">본 연구에서 NPM은 실제 공직사회 내부 운영 상태를 직접 설명하기 위한 이론이라기보다, 언론 담론에서 공직사회가 제도개혁과 성과관리의 대상으로 재현되는 방식을 해석하기 위한 분석틀로 활용된다. 특히 박근혜 정부 시기에는 공무원연금 개혁, 성과연봉제 확대, 공공기관 정상화 정책 등이 정책 의제로 강조되었고, 이러한 정책 환경은 언론 보도에서 공직사회를 재정 건전성, 효율화, 성과관리의 문제로 의미화하는 데 활용되었을 가능성이 있다.</w:t>
      </w:r>
    </w:p>
    <w:p/>
    <w:p>
      <w:pPr>
        <w:pStyle w:val="Heading2"/>
      </w:pPr>
      <w:r>
        <w:t xml:space="preserve">2. 공공거버넌스, 조직문화, 공정성 의제</w:t>
      </w:r>
    </w:p>
    <w:p/>
    <w:p>
      <w:pPr>
        <w:pStyle w:val="Normal"/>
      </w:pPr>
      <w:r>
        <w:t xml:space="preserve">신공공관리론의 시장주의적 편향과 공공성 약화에 대한 비판 이후, 공공거버넌스(New Public Governance)와 공공가치(public value) 논의는 효율성 중심 행정개혁을 넘어 협력, 신뢰, 참여, 가치 창출을 강조해 왔다. 다만 본 연구는 공공거버넌스 논의를 실제 공직사회 내부 조직문화가 변화했다는 직접적 근거로 사용하지 않는다. 대신 이 논의는 언론 담론에서 조직문화, 근무환경, 공정성, 신뢰, 책임성 같은 의제가 어떻게 공직사회 표상과 결합되는지를 해석하기 위한 이론적 배경으로 활용된다.</w:t>
      </w:r>
    </w:p>
    <w:p/>
    <w:p>
      <w:pPr>
        <w:pStyle w:val="Normal"/>
      </w:pPr>
      <w:r>
        <w:t xml:space="preserve">특히 공정성 의제는 실제 공무원의 공정성 인식을 직접 측정하는 것이 아니라, 언론 담론에서 공직사회가 채용, 평가, 권리, 차별, 세대 문제와 연결되어 어떻게 의미화되는지를 파악하기 위한 개념군으로 이해된다. 따라서 본 연구에서 ‘공정성 담론의 확대’란 공직사회 내부 구성원의 인식 변화가 아니라, 공정성 관련 어휘와 토픽이 언론 담론에서 상대적으로 더 자주 나타나고 다른 의제와 결합되는 현상을 의미한다.</w:t>
      </w:r>
    </w:p>
    <w:p/>
    <w:p>
      <w:pPr>
        <w:pStyle w:val="Heading2"/>
      </w:pPr>
      <w:r>
        <w:t xml:space="preserve">3. 세대 담론과 구성원 경험 관련 의제</w:t>
      </w:r>
    </w:p>
    <w:p/>
    <w:p>
      <w:pPr>
        <w:pStyle w:val="Normal"/>
      </w:pPr>
      <w:r>
        <w:t xml:space="preserve">최근 공직사회 연구에서는 MZ세대 공무원의 워라밸 선호, 조직문화 부적합, 이직의도, 공정성 민감성 등을 다룬 연구가 증가하였다. 이러한 연구들은 설문조사와 사례 연구를 통해 실제 공무원의 태도, 인식, 경험을 분석한다는 점에서 중요한 의미를 가진다. 그러나 본 연구의 자료와 분석 단위는 이와 다르다. 본 연구는 공무원 개인의 실제 경험을 직접 측정하지 않고, 언론이 MZ세대 공무원, 조직 경험, 공정성, 이탈, 조직문화 갈등을 어떤 의제와 프레임으로 재현하는지를 분석한다.</w:t>
      </w:r>
    </w:p>
    <w:p/>
    <w:p>
      <w:pPr>
        <w:pStyle w:val="Normal"/>
      </w:pPr>
      <w:r>
        <w:t xml:space="preserve">따라서 세대 이론은 본 연구에서 독립적 원인 변수로 사용되기보다, 언론 담론에서 구성원 경험 관련 의제가 부각되는 맥락을 설명하는 보조적 틀로 활용된다. MZ세대 관련 담론은 공직사회 내부의 실제 세대 갈등을 확정적으로 보여주는 것이 아니라, 언론이 공직사회를 세대 차이, 공정성, 워라밸, 조직문화 문제와 연결해 의제화하는 방식을 보여주는 단서로 해석된다.</w:t>
      </w:r>
    </w:p>
    <w:p/>
    <w:p>
      <w:pPr>
        <w:pStyle w:val="Heading2"/>
      </w:pPr>
      <w:r>
        <w:t xml:space="preserve">4. 디지털 전환과 위기 대응 담론</w:t>
      </w:r>
    </w:p>
    <w:p/>
    <w:p>
      <w:pPr>
        <w:pStyle w:val="Normal"/>
      </w:pPr>
      <w:r>
        <w:t xml:space="preserve">디지털 전환은 최근 행정혁신과 공공서비스 개편 논의에서 중요한 의제로 부상하였다. 그러나 언론 담론에서 디지털 전환은 단순한 기술 도입의 문제가 아니라, 공직사회의 일하는 방식, 위기 대응, 조직 운영, 시민 서비스와 연결된 복합적 의제로 재현될 수 있다.</w:t>
      </w:r>
    </w:p>
    <w:p/>
    <w:p>
      <w:pPr>
        <w:pStyle w:val="Normal"/>
      </w:pPr>
      <w:r>
        <w:t xml:space="preserve">코로나19 팬데믹은 이러한 디지털 전환 담론과 위기 대응 담론이 결합되는 중요한 사건적 맥락을 제공하였다. 다만 본 연구는 코로나19가 실제 공직사회 내부 운영을 어떻게 변화시켰는지를 직접 측정하지 않는다. 대신 코로나19 이후 방역, 확진자, 접종, 재난 대응, 비대면, 디지털 행정 관련 어휘가 공직사회 관련 언론 담론에서 어떻게 부각되고 결합되는지를 분석한다.</w:t>
      </w:r>
    </w:p>
    <w:p/>
    <w:p>
      <w:pPr>
        <w:pStyle w:val="Heading2"/>
      </w:pPr>
      <w:r>
        <w:t xml:space="preserve">5. 언론 프레이밍·의제설정 이론과 누적적 재구성</w:t>
      </w:r>
    </w:p>
    <w:p/>
    <w:p>
      <w:pPr>
        <w:pStyle w:val="Normal"/>
      </w:pPr>
      <w:r>
        <w:t xml:space="preserve">프레이밍 이론은 언론이 특정 이슈를 어떤 관점에서 해석하고 강조하는지를 설명한다. 의제설정 이론은 언론이 어떤 이슈를 얼마나 자주, 어떤 속성과 함께 보도하는가가 공적 관심과 의미 형성 과정에 영향을 줄 수 있음을 설명한다. 본 연구는 이 관점을 바탕으로 공직사회 관련 언론 담론을 의제, 프레임, 구조의 세 수준에서 분석한다.</w:t>
      </w:r>
    </w:p>
    <w:p/>
    <w:p>
      <w:pPr>
        <w:pStyle w:val="Normal"/>
      </w:pPr>
      <w:r>
        <w:t xml:space="preserve">본 연구에서 누적적 재구성(cumulative reconfiguration)이란 공직사회 관련 언론 담론에서 기존 의제가 완전히 대체되는 것이 아니라, 정부교체, 디지털 전환, 코로나19와 같은 서로 다른 정책·사회적 맥락 속에서 새로운 의제가 기존 담론 구조 위에 축적되고, 기존 의제와의 결합 관계를 바꾸면서 담론의 의미 구조가 재배열되는 과정을 의미한다. 이 개념은 정부교체 효과와 코로나19 효과를 상호 배타적 원인으로 구분하기보다, 서로 다른 시점에 부각된 의제들이 언론 담론에서 어떻게 결합되고 재맥락화되는지를 설명하기 위한 분석적 틀이다.</w:t>
      </w:r>
    </w:p>
    <w:p/>
    <w:p>
      <w:pPr>
        <w:pStyle w:val="Heading2"/>
      </w:pPr>
      <w:r>
        <w:t xml:space="preserve">6. 개념군 분석과의 연결</w:t>
      </w:r>
    </w:p>
    <w:p/>
    <w:p>
      <w:pPr>
        <w:pStyle w:val="Normal"/>
      </w:pPr>
      <w:r>
        <w:t xml:space="preserve">이론적 논의를 실증분석과 연결하기 위해 본 연구는 다섯 개의 개념군을 설정한다. 성과주의/NPM 개념군은 성과, 평가, 효율, 경쟁, 실적, 구조조정 등 제도개혁과 성과관리 담론을 포착한다. 조직문화 개념군은 조직문화, 위계, 수평, 소통, 갑질, 워라밸, 근무환경, 유연근무 등 조직문화 관련 언론 의제를 포착한다. 공정성 개념군은 공정, 공정성, 차별, 특혜, 형평성, 채용비리, 불평등 등 공직사회가 공정성 문제와 연결되어 재현되는 방식을 측정한다. 디지털 전환 개념군은 디지털, 데이터, 플랫폼, 인공지능, 비대면, 스마트정부 등 행정혁신과 기술 변화 관련 담론을 포착한다. 방역·위기 대응 개념군은 코로나, 방역, 확진자, 접종, 재난, 팬데믹, 거리두기 등 감염병 및 위기 대응 관련 의제를 분석한다.</w:t>
      </w:r>
    </w:p>
    <w:p/>
    <w:p>
      <w:pPr>
        <w:pStyle w:val="Normal"/>
      </w:pPr>
      <w:r>
        <w:t xml:space="preserve">이 개념군은 실제 공무원의 인식이나 경험을 직접 측정하기 위한 변수가 아니라, 언론 담론에서 특정 의제의 가시성과 결합 방식을 비교하기 위한 분석 범주이다. 따라서 개념군 분석의 결과는 “공직사회 내부에서 공정성이 증가했다” 또는 “조직문화가 변화했다”는 직접적 결론이 아니라, “공정성 또는 조직문화 관련 의제가 공직사회 관련 언론 담론에서 상대적으로 더 많이 재현되었다”는 수준에서 해석되어야 한다.</w:t>
      </w:r>
    </w:p>
    <w:p/>
    <w:p>
      <w:pPr>
        <w:pStyle w:val="Heading1"/>
      </w:pPr>
      <w:r>
        <w:t xml:space="preserve">Ⅲ. 연구 설계 및 방법</w:t>
      </w:r>
    </w:p>
    <w:p/>
    <w:p>
      <w:pPr>
        <w:pStyle w:val="Heading2"/>
      </w:pPr>
      <w:r>
        <w:t xml:space="preserve">1. 분석 단위와 측정-추론 경계</w:t>
      </w:r>
    </w:p>
    <w:p/>
    <w:p>
      <w:pPr>
        <w:pStyle w:val="Normal"/>
      </w:pPr>
      <w:r>
        <w:t xml:space="preserve">본 연구의 분석 단위는 공직사회 내부의 실제 조직문화나 공무원의 인식, 태도, 경험이 아니라, 언론 기사에 나타난 공직사회 관련 담론이다. 따라서 본 연구에서 관찰되는 키워드 중요도, 토픽 비중, 공출현 구조, 개념군 빈도는 실제 공무원의 주관적 인식이나 조직문화 상태를 직접 측정한 값이 아니다. 이들은 언론이 공직사회를 어떠한 의제, 프레임, 의미 구조 속에서 재현하는지를 보여주는 담론적 지표로 이해되어야 한다. 이러한 측정-추론 경계를 명확히 하기 위해 본 연구는 분석 결과를 “공직사회 변화”가 아니라 “공직사회 관련 언론 담론의 재구성”으로 해석한다.</w:t>
      </w:r>
    </w:p>
    <w:p/>
    <w:p>
      <w:pPr>
        <w:pStyle w:val="Normal"/>
      </w:pPr>
      <w:r>
        <w:t xml:space="preserve">본 연구는 박근혜 정부(2013-2017년)와 문재인 정부(2017-2022년)를 비교 시점으로 설정하여, 한국 언론에 나타난 공직사회 관련 담론의 시기별 차이를 분석한다. 두 시기는 공직사회를 둘러싼 정책 기조와 사회적 쟁점이 언론 담론에서 다르게 구성될 수 있는 분석적 구간으로 이해된다. 다만 본 연구는 이러한 시기 구분을 행정 패러다임의 단선적 전환이나 특정 정부 효과의 직접적 인과 추정으로 전제하지 않는다.</w:t>
      </w:r>
    </w:p>
    <w:p/>
    <w:p>
      <w:pPr>
        <w:pStyle w:val="Heading2"/>
      </w:pPr>
      <w:r>
        <w:t xml:space="preserve">2. 자료와 시기 구분</w:t>
      </w:r>
    </w:p>
    <w:p/>
    <w:p>
      <w:pPr>
        <w:pStyle w:val="Normal"/>
      </w:pPr>
      <w:r>
        <w:t xml:space="preserve">본 연구는 한국언론진흥재단 빅카인즈(BigKinds) 플랫폼에서 수집한 공직사회 관련 뉴스 기사(2013.02.25.-2022.05.09.)를 분석 대상으로 하였다. 보수 성향 언론, 진보 성향 언론, 공영방송을 포함하여 총 10개 언론사의 기사를 활용하였다. 최종 분석 자료는 1,105,749건이며, 박근혜 정부 시기 416,527건, 문재인 정부 시기 689,222건의 기사가 포함되었다.</w:t>
      </w:r>
    </w:p>
    <w:p/>
    <w:p>
      <w:pPr>
        <w:pStyle w:val="Normal"/>
      </w:pPr>
      <w:r>
        <w:t xml:space="preserve">기본 분석에서는 박근혜 정부와 문재인 정부의 2시기 비교를 유지하되, 정부교체 이후의 담론 재구성과 코로나19 이후의 의제 재배열을 시간적으로 구분하기 위해 3시기 분석을 추가하였다. 3시기 분석은 박근혜 정부, 문재인 정부 전기(코로나 이전), 문재인 정부 후기(코로나 이후)로 구분하여 TF-IDF, log-odds, LDA, concept cluster 결과를 비교하였다. 이 temporal split은 정부교체 효과와 코로나19 효과를 엄밀하게 인과식별하기 위한 설계가 아니라, 코로나 이전부터 관찰되는 의제 변화와 코로나 이후 급격히 부각되는 의제를 구분하기 위한 temporal differentiation 전략이다.</w:t>
      </w:r>
    </w:p>
    <w:p/>
    <w:p>
      <w:pPr>
        <w:pStyle w:val="Heading2"/>
      </w:pPr>
      <w:r>
        <w:t xml:space="preserve">3. 분석 방법</w:t>
      </w:r>
    </w:p>
    <w:p/>
    <w:p>
      <w:pPr>
        <w:pStyle w:val="Normal"/>
      </w:pPr>
      <w:r>
        <w:t xml:space="preserve">TF-IDF와 log-odds 분석은 시기별로 상대적으로 두드러지는 어휘와 차별적 의제를 파악하기 위한 도구로 활용하였다. 두 분석은 실제 정책 효과나 조직 변화의 인과관계를 검증하는 방법이 아니라, 언론 담론에서 어떤 의제가 더 높은 가시성을 갖는지를 비교하기 위한 방법이다.</w:t>
      </w:r>
    </w:p>
    <w:p/>
    <w:p>
      <w:pPr>
        <w:pStyle w:val="Normal"/>
      </w:pPr>
      <w:r>
        <w:t xml:space="preserve">LDA 토픽모델링은 공직사회 관련 언론 기사에서 함께 출현하는 단어들의 잠재적 주제 구조를 탐색하기 위해 사용하였다. 토픽은 실제 공직사회 내부의 프레임이나 공무원의 인식 구조를 직접 의미하지 않으며, 기사 텍스트 안에서 반복적으로 결합되는 어휘 묶음을 통해 언론 담론의 주제 구성을 파악하기 위한 분석 단위이다.</w:t>
      </w:r>
    </w:p>
    <w:p/>
    <w:p>
      <w:pPr>
        <w:pStyle w:val="Normal"/>
      </w:pPr>
      <w:r>
        <w:t xml:space="preserve">Concept cluster 분석은 이론적 논의와 선행연구를 바탕으로 구성한 사전 기반 분석이다. 본 연구는 조직문화, 공정성, 성과주의/NPM, 디지털 전환, 방역·위기 대응의 다섯 개 개념군을 설정하고, 각 개념군에 포함된 어휘가 시기별 언론 기사에서 얼마나 자주 출현하는지를 정규화 빈도로 산출하였다. 이 분석은 공무원의 실제 조직문화 경험, 공정성 인식, 디지털 업무 경험을 직접 측정하는 것이 아니라, 해당 개념군이 언론 담론에서 얼마나 가시화되고 다른 의제와 결합되는지를 보여주는 dictionary-based proxy이다.</w:t>
      </w:r>
    </w:p>
    <w:p/>
    <w:p>
      <w:pPr>
        <w:pStyle w:val="Normal"/>
      </w:pPr>
      <w:r>
        <w:t xml:space="preserve">코로나19 관련 어휘가 분석 결과를 과도하게 지배할 가능성을 점검하기 위해 COVID token을 제거한 robustness 분석을 수행하였다. 이 분석의 목적은 코로나19의 실제 효과를 제거하거나 인과적으로 통제하는 것이 아니라, 코로나 관련 lexical shock을 제외해도 주요 담론 구조가 유지되는지를 확인하는 데 있다.</w:t>
      </w:r>
    </w:p>
    <w:p/>
    <w:p>
      <w:pPr>
        <w:pStyle w:val="Normal"/>
      </w:pPr>
      <w:r>
        <w:t xml:space="preserve">이상의 분석 절차는 단일 방법에 의존하지 않고, 키워드 중요도, 차별 어휘, 토픽 구조, 개념군 빈도, 공출현 관계를 상호보완적으로 비교하기 위한 것이다. 다만 이러한 다중 분석은 언론 담론의 재현 구조를 다양한 각도에서 검토하기 위한 triangulation이며, 실제 공직사회 내부 상태를 직접 검증하는 triangulation은 아니다. 실제 공무원의 인식, 태도, 경험, 조직문화 상태와의 관계는 설문조사, 심층면접, 행정자료, 이직률 자료 등을 결합한 후속 연구를 통해 추가로 검증될 필요가 있다.</w:t>
      </w:r>
    </w:p>
    <w:p/>
    <w:p>
      <w:pPr>
        <w:pStyle w:val="Heading1"/>
      </w:pPr>
      <w:r>
        <w:t xml:space="preserve">Ⅳ. 분석 결과</w:t>
      </w:r>
    </w:p>
    <w:p/>
    <w:p>
      <w:pPr>
        <w:pStyle w:val="Heading2"/>
      </w:pPr>
      <w:r>
        <w:t xml:space="preserve">1. 공직사회 관련 언론 담론의 공통 기반과 시기별 차이</w:t>
      </w:r>
    </w:p>
    <w:p/>
    <w:p>
      <w:pPr>
        <w:pStyle w:val="Normal"/>
      </w:pPr>
      <w:r>
        <w:t xml:space="preserve">본 절은 공직사회 자체의 내부 변화가 아니라, 공직사회 관련 언론 담론에서 어떤 의제가 더 빈번하게 재현되고 어떤 의제들이 서로 결합되는지를 분석한다. 특히 본 연구는 결과 해석의 중심을 개별 키워드 목록이 아니라 개념군 수준의 변화에 둔다. 이는 TF-IDF, log-odds, LDA 결과가 제시하는 어휘적·토픽적 차이를 공정성, 조직문화, 성과주의/NPM, 디지털 전환, 방역·위기 대응이라는 분석 범주로 묶어 해석함으로써, 공직사회 관련 언론 담론의 누적적 재구성 과정을 보다 명확하게 보여주기 위한 것이다.</w:t>
      </w:r>
    </w:p>
    <w:p/>
    <w:p>
      <w:pPr>
        <w:pStyle w:val="Normal"/>
      </w:pPr>
      <w:r>
        <w:t xml:space="preserve">두 정부 시기 모두에서 공무원, 정책, 운영, 평가, 인사와 같은 행정 운영 관련 어휘는 지속적으로 높은 가시성을 보였다. 이는 공직사회 관련 언론 담론이 어느 시기에도 행정 운영과 조직 관리라는 공통 기반을 유지했음을 시사한다. 따라서 본 연구의 핵심은 공직사회 담론이 완전히 다른 주제로 대체되었다는 데 있지 않다. 오히려 기존의 행정 운영 및 제도개혁 관련 담론 위에 새로운 의제가 어떤 방식으로 결합되었는지를 살펴보는 데 있다.</w:t>
      </w:r>
    </w:p>
    <w:p/>
    <w:p>
      <w:pPr>
        <w:pStyle w:val="Heading2"/>
      </w:pPr>
      <w:r>
        <w:t xml:space="preserve">2. 개념군별 변화: 누적적 재구성의 핵심 증거</w:t>
      </w:r>
    </w:p>
    <w:p/>
    <w:p>
      <w:pPr>
        <w:pStyle w:val="Normal"/>
      </w:pPr>
      <w:r>
        <w:t xml:space="preserve">Concept cluster 분석 결과는 누적적 재구성의 핵심 패턴을 보여준다. 성과주의/NPM 관련 담론은 박근혜 정부 시기에 상대적으로 높은 가시성을 보인 반면, 문재인 정부 시기에는 그 상대적 비중이 낮아지는 경향을 보였다. 이는 성과주의 담론이 사라졌다는 의미가 아니라, 공직사회 관련 언론 담론에서 성과, 평가, 효율, 구조조정 중심 프레임의 독점적 위치가 약화되고 다른 의제와 병존하게 되었음을 시사한다.</w:t>
      </w:r>
    </w:p>
    <w:p/>
    <w:p>
      <w:pPr>
        <w:pStyle w:val="Normal"/>
      </w:pPr>
      <w:r>
        <w:t xml:space="preserve">반면 공정성 관련 담론은 코로나19 이후에만 나타난 것이 아니라, 문재인 정부 전기, 즉 코로나19 이전부터 박근혜 정부 시기에 비해 상대적으로 높은 수준으로 관찰되었다. 이는 공정성 의제를 팬데믹의 부수적 결과로만 해석하기 어렵다는 점을 보여준다. 다만 여기서 공정성 담론의 증가는 실제 공무원의 공정성 인식이 변화했다는 뜻이 아니라, 공직사회 관련 언론 담론에서 공정성, 차별, 형평성, 권리와 같은 의제가 더 빈번하게 재현되었다는 의미이다.</w:t>
      </w:r>
    </w:p>
    <w:p/>
    <w:p>
      <w:pPr>
        <w:pStyle w:val="Normal"/>
      </w:pPr>
      <w:r>
        <w:t xml:space="preserve">디지털 전환 관련 담론 역시 코로나19 이전부터 증가한 뒤, 코로나19 이후 더욱 강화되는 양상을 보였다. 이는 디지털 전환이 팬데믹 이후 갑자기 등장한 의제가 아니라, 정부혁신과 플랫폼 행정, 데이터 활용 관련 담론 속에서 먼저 부각된 뒤 코로나19 국면에서 비대면 행정과 위기 대응 의제와 결합되었음을 시사한다. 따라서 디지털 전환은 정부교체 이후의 행정혁신 담론과 코로나19 이후의 위기 대응 담론을 연결하는 매개 의제로 해석할 수 있다.</w:t>
      </w:r>
    </w:p>
    <w:p/>
    <w:p>
      <w:pPr>
        <w:pStyle w:val="Normal"/>
      </w:pPr>
      <w:r>
        <w:t xml:space="preserve">방역·위기 대응 담론은 코로나19 이후 가장 급격하게 부각되었다. 코로나, 확진자, 방역, 접종, 재난 관련 어휘는 문재인 정부 후기 공직사회 관련 언론 담론에서 높은 가시성을 보였으며, 이는 코로나19 국면에서 공직사회가 위기 대응과 방역 행정의 주체로 강하게 재현되었음을 시사한다. 그러나 이 결과를 코로나19가 실제 공직사회 내부 운영을 직접 변화시켰다는 증거로 해석해서는 안 된다. 본 연구가 보여주는 것은 코로나19 이후 언론 담론에서 공직사회 표상이 위기 대응 프레임과 강하게 결합되었다는 점이다.</w:t>
      </w:r>
    </w:p>
    <w:p/>
    <w:p>
      <w:pPr>
        <w:pStyle w:val="Heading2"/>
      </w:pPr>
      <w:r>
        <w:t xml:space="preserve">3. 키워드·토픽·관계 구조 기반 보조 검증</w:t>
      </w:r>
    </w:p>
    <w:p/>
    <w:p>
      <w:pPr>
        <w:pStyle w:val="Normal"/>
      </w:pPr>
      <w:r>
        <w:t xml:space="preserve">개념군 분석 결과는 TF-IDF와 log-odds 분석에서도 반복적으로 관찰된다. 문재인 정부 시기에는 코로나, 방역, 접종, 플랫폼, 디지털, 뉴딜, 인공지능 관련 키워드가 상대적으로 두드러졌고, 박근혜 정부 시기에는 연금, 공무원연금, 성과연봉제, 구조조정, 민영화, 임금피크제 등이 상대적으로 특징적인 어휘로 나타났다. 이는 공직사회 관련 언론 담론이 박근혜 정부 시기에는 제도개혁·성과관리 의제와 밀접하게 결합된 반면, 문재인 정부 시기에는 위기 대응과 디지털 전환 관련 의제와 더 강하게 결합되었음을 보여주는 보조 증거로 해석할 수 있다.</w:t>
      </w:r>
    </w:p>
    <w:p/>
    <w:p>
      <w:pPr>
        <w:pStyle w:val="Normal"/>
      </w:pPr>
      <w:r>
        <w:t xml:space="preserve">코로나 관련 lexical shock을 제거한 robustness 분석에서도 기본적인 해석은 유지되었다. TF-IDF top100 retention은 1.000, log-odds top100 retention은 0.900, retained keyword direction stability는 1.000으로 나타났으며, LDA topic-gap의 평균 변화는 0.002 미만이었다. 이는 본 연구의 주요 해석이 단순히 코로나 관련 어휘의 빈도 급증에만 의존하지 않음을 보여주는 보조적 근거이다.</w:t>
      </w:r>
    </w:p>
    <w:p/>
    <w:p>
      <w:pPr>
        <w:pStyle w:val="Normal"/>
      </w:pPr>
      <w:r>
        <w:t xml:space="preserve">LDA 토픽모델링 결과 역시 유사한 방향성을 보인다. 박근혜 정부 시기에는 행정관리, 평가, 성과, 구조조정 관련 토픽이 상대적으로 두드러진 반면, 문재인 정부 시기에는 조직문화, 공정성, 위기 대응, 디지털 전환 관련 의제가 함께 포함된 토픽 구조가 관찰되었다. 공출현 네트워크 분석에서도 박근혜 정부 시기에는 공무원-연금, 개혁-연금, 공공-성과 등 제도개혁 관련 연결이 상대적으로 두드러졌고, 문재인 정부 시기에는 연금-청년, 연금-공정, 개혁-인권, 규제-데이터 등 기존 제도개혁 관련 키워드가 공정성, 세대, 권리, 디지털 전환 관련 의제와 결합되는 양상이 관찰되었다.</w:t>
      </w:r>
    </w:p>
    <w:p/>
    <w:p>
      <w:pPr>
        <w:pStyle w:val="Normal"/>
      </w:pPr>
      <w:r>
        <w:t xml:space="preserve">종합하면, 본 연구의 결과는 공직사회 관련 언론 담론이 제도개혁 중심 구조에서 조직문화 중심 구조로 단순히 전환되었다는 주장보다는, 기존 제도개혁·성과관리 담론 위에 공정성, 조직문화, 디지털 전환, 방역·위기 대응 의제가 누적적으로 결합되었다는 해석을 지지한다. 특히 공정성 담론과 디지털 전환 담론은 코로나19 이전부터 증가한 반면, 방역·위기 대응 담론은 코로나19 이후 급격히 부각되었다. 이 패턴은 정부교체 이후 시작된 담론 재구성이 코로나19 국면에서 재배열되고 증폭되었다는 누적적 재구성 논리와 부합한다.</w:t>
      </w:r>
    </w:p>
    <w:p/>
    <w:p>
      <w:pPr>
        <w:pStyle w:val="Heading1"/>
      </w:pPr>
      <w:r>
        <w:t xml:space="preserve">Ⅴ. 논의</w:t>
      </w:r>
    </w:p>
    <w:p/>
    <w:p>
      <w:pPr>
        <w:pStyle w:val="Normal"/>
      </w:pPr>
      <w:r>
        <w:t xml:space="preserve">본 연구의 결과는 공직사회 자체의 내부 변화라기보다, 공직사회에 대한 언론 담론이 시기별 정책 기조와 사회적 사건 속에서 어떻게 재현되고 재구성되었는지를 보여준다. 특히 TF-IDF, log-odds, LDA, concept cluster, 공출현 네트워크 분석 결과를 종합하면, 박근혜 정부와 문재인 정부 사이의 차이는 단순히 한 의제가 다른 의제를 대체한 결과로 보기 어렵다. 오히려 기존의 제도개혁·성과관리 중심 의제 위에 공정성, 조직문화, 디지털 전환, 방역·위기 대응 의제가 순차적으로 결합되면서 공직사회 관련 언론 담론이 누적적으로 재구성된 것으로 해석할 수 있다.</w:t>
      </w:r>
    </w:p>
    <w:p/>
    <w:p>
      <w:pPr>
        <w:pStyle w:val="Normal"/>
      </w:pPr>
      <w:r>
        <w:t xml:space="preserve">첫째, 공정성 관련 담론은 코로나19 이후에만 등장한 의제가 아니라, 문재인 정부 전기, 즉 코로나19 이전부터 상대적으로 높은 가시성을 보였다. 이는 공정성 담론을 팬데믹의 부수적 결과로만 해석하기 어렵다는 점을 시사한다. 둘째, 디지털 전환 관련 담론 역시 코로나19 이전부터 증가한 뒤, 코로나19 이후 더욱 강화되는 양상을 보였다. 이는 디지털 전환 담론이 정부교체 이후 시작된 행정혁신 담론과 코로나19 이후의 위기 대응 담론을 연결하는 핵심 매개 의제로 작동했을 가능성을 시사한다.</w:t>
      </w:r>
    </w:p>
    <w:p/>
    <w:p>
      <w:pPr>
        <w:pStyle w:val="Normal"/>
      </w:pPr>
      <w:r>
        <w:t xml:space="preserve">셋째, 방역·위기 대응 담론은 코로나19 이후 급격히 부각되었다. 이 결과는 팬데믹이 공직사회 관련 언론 담론의 의제 구성을 재배열하는 중요한 사건적 맥락이었음을 보여준다. 그러나 이를 코로나19가 공직사회 내부 운영을 직접 변화시켰다는 인과 주장으로 해석하기보다는, 코로나19 이후 언론이 공직사회를 위기 대응과 방역 행정의 주체로 더 두드러지게 재현했다는 점으로 제한해 이해할 필요가 있다. 넷째, 성과주의/NPM 관련 담론은 상대적으로 약화되는 경향을 보였다. 이는 성과주의 담론이 완전히 사라졌다는 의미가 아니라, 공직사회 관련 언론 담론에서 성과주의/NPM 프레임이 차지하던 상대적 중심성이 약화되고 다른 의제들과 재배열되었음을 시사한다.</w:t>
      </w:r>
    </w:p>
    <w:p/>
    <w:p>
      <w:pPr>
        <w:pStyle w:val="Normal"/>
      </w:pPr>
      <w:r>
        <w:t xml:space="preserve">이러한 결과를 종합하면, 본 연구의 핵심 논리는 “대체”가 아니라 “누적적 재구성”이다. 박근혜 정부 시기의 공직사회 관련 언론 담론은 제도개혁과 성과관리 의제를 중심으로 비교적 응집된 구조를 보였고, 문재인 정부 전기에는 공정성, 조직문화, 디지털 전환 관련 의제가 그 위에 결합되기 시작하였다. 이후 코로나19 국면에서는 방역·위기 대응 의제가 급격히 부각되면서 기존의 공정성·디지털 전환 담론과 함께 재배열되었다. 따라서 공직사회 관련 언론 담론은 정부교체 효과와 코로나19 충격 중 어느 하나로 환원되기보다, 정부교체 이후 시작된 담론 재구성이 코로나19 국면에서 증폭되고 재배열되는 과정으로 이해할 수 있다.</w:t>
      </w:r>
    </w:p>
    <w:p/>
    <w:p>
      <w:pPr>
        <w:pStyle w:val="Heading1"/>
      </w:pPr>
      <w:r>
        <w:t xml:space="preserve">Ⅵ. 정책 커뮤니케이션 및 공적 담론 차원의 함의</w:t>
      </w:r>
    </w:p>
    <w:p/>
    <w:p>
      <w:pPr>
        <w:pStyle w:val="Normal"/>
      </w:pPr>
      <w:r>
        <w:t xml:space="preserve">본 연구의 분석 결과는 실제 공직사회 내부 상태에 대한 직접적 진단이라기보다, 공직사회가 언론 담론에서 어떠한 문제틀과 의제 구조 속에서 재현되는지를 보여준다는 점에서 정책 커뮤니케이션 및 공적 담론 관리 차원의 함의를 제공한다. 특히 본 연구는 공직사회 관련 언론 담론이 제도개혁·성과관리 중심 의제에서 조직문화·공정성·위기대응·디지털 전환 관련 의제가 결합되는 방향으로 누적적으로 재구성되고 있음을 시사한다.</w:t>
      </w:r>
    </w:p>
    <w:p/>
    <w:p>
      <w:pPr>
        <w:pStyle w:val="Normal"/>
      </w:pPr>
      <w:r>
        <w:t xml:space="preserve">첫째, 공직사회 개혁 논의가 재정 효율화나 제도개혁 프레임에만 머무를 경우, MZ세대 공무원의 조직 경험과 이탈이 언론 담론에서 어떤 문제틀로 제기되는지를 충분히 포착하기 어려울 수 있다. 따라서 공직제도 개편과 관련된 정책 커뮤니케이션은 재정 건전성, 효율성, 제도개혁의 필요성을 설명하는 데 그치지 않고, 언론 담론에서 제기되는 공정성 의제, 세대 관련 기대 차이, 권리와 책임의 문제를 함께 고려할 필요가 있다.</w:t>
      </w:r>
    </w:p>
    <w:p/>
    <w:p>
      <w:pPr>
        <w:pStyle w:val="Normal"/>
      </w:pPr>
      <w:r>
        <w:t xml:space="preserve">둘째, 단일한 관리 프레임 중심의 공직개혁 담론은 조직문화 갈등이나 구성원 경험 관련 의제가 언론에서 어떻게 의제화되는지를 충분히 포괄하지 못할 수 있다. 따라서 향후 공직사회 관련 정책 커뮤니케이션은 효율화 메시지 중심의 접근을 넘어, 공정성, 조직문화, 디지털 전환, 위기대응과 같은 다양한 사회적 기대가 공적 담론에서 어떻게 결합되는지를 고려할 필요가 있다.</w:t>
      </w:r>
    </w:p>
    <w:p/>
    <w:p>
      <w:pPr>
        <w:pStyle w:val="Normal"/>
      </w:pPr>
      <w:r>
        <w:t xml:space="preserve">셋째, 디지털 전환은 단순한 기술 도입 이슈로만 재현된 것이 아니라, 공직사회의 일하는 방식과 조직 경험을 둘러싼 언론 담론과 결합하여 의미화되었다. 따라서 공공부문 디지털 혁신과 관련된 정책 커뮤니케이션은 기술 인프라 구축이나 행정 효율성만을 강조하기보다, 디지털 전환이 공직사회 운영, 업무 방식, 조직문화 관련 의제와 어떻게 연결되어 공적으로 재현되는지를 함께 고려할 필요가 있다. 다만 본 연구는 언론 기사에 나타난 담론 구조를 분석한 것이므로, 디지털 전환이 실제 공무원의 업무 경험이나 조직문화에 미친 효과를 직접 검증한 것은 아니다.</w:t>
      </w:r>
    </w:p>
    <w:p/>
    <w:p>
      <w:pPr>
        <w:pStyle w:val="Heading1"/>
      </w:pPr>
      <w:r>
        <w:t xml:space="preserve">Ⅶ. 결론</w:t>
      </w:r>
    </w:p>
    <w:p/>
    <w:p>
      <w:pPr>
        <w:pStyle w:val="Normal"/>
      </w:pPr>
      <w:r>
        <w:t xml:space="preserve">본 연구는 2013년부터 2022년까지 공직사회 관련 뉴스 담론을 분석하여, 박근혜 정부 시기와 문재인 정부 시기 사이에 나타난 공직사회 표상의 차이와 연속성을 검토하였다. 본 연구의 분석 대상은 공직사회 내부의 실제 조직문화나 공무원의 인식·태도·경험이 아니라, 언론이 공직사회를 어떠한 의제와 프레임, 의미 구조 속에서 재현해 왔는가이다.</w:t>
      </w:r>
    </w:p>
    <w:p/>
    <w:p>
      <w:pPr>
        <w:pStyle w:val="Normal"/>
      </w:pPr>
      <w:r>
        <w:t xml:space="preserve">분석 결과를 종합하면, 박근혜 정부 시기 공직사회 관련 언론 담론은 연금, 성과, 개혁, 효율과 같은 제도개혁 및 성과관리 의제와 상대적으로 밀접하게 결합되어 있었다. 반면 문재인 정부 시기에는 위기 대응, 디지털 전환, 조직문화, 공정성 등 다양한 의제가 함께 나타나며 보다 복합적인 표상 구조가 관찰되었다. 다만 이러한 차이는 공직사회 자체가 한 방향으로 변화했다는 의미라기보다, 언론 담론에서 공직사회가 어떤 문제와 가치, 정책 환경 속에서 의미화되었는지를 보여주는 결과로 해석되어야 한다.</w:t>
      </w:r>
    </w:p>
    <w:p/>
    <w:p>
      <w:pPr>
        <w:pStyle w:val="Normal"/>
      </w:pPr>
      <w:r>
        <w:t xml:space="preserve">특히 3시기 분석과 개념군 분석은 이러한 변화를 단순한 정부교체 효과나 코로나19 충격 중 하나로 환원하기 어렵다는 점을 보여준다. 공정성 관련 담론은 코로나19 이전의 문재인 정부 전기부터 박근혜 정부 시기에 비해 상대적으로 높은 수준으로 나타났으며, 디지털 전환 관련 담론 역시 코로나19 이전부터 증가한 뒤 코로나19 이후 더욱 강화되는 양상을 보였다. 반면 방역·위기 대응 담론은 코로나19 이후 급격히 부각되었고, 성과주의/NPM 관련 담론은 시기적으로 약화되는 경향을 보였다. 이러한 결과는 공직사회 관련 언론 담론이 정부교체 이후 새롭게 등장한 가치 의제와 코로나19 이후 강화된 위기 대응 의제가 누적적으로 결합하면서 재구성되었음을 시사한다.</w:t>
      </w:r>
    </w:p>
    <w:p/>
    <w:p>
      <w:pPr>
        <w:pStyle w:val="Normal"/>
      </w:pPr>
      <w:r>
        <w:t xml:space="preserve">본 연구는 몇 가지 한계를 지닌다. 첫째, 분석 대상이 10개 언론사에 한정되어 있어 한국 언론 지형 전체를 대표한다고 보기에는 한계가 있다. 둘째, 본 연구는 정부 정책 기조, 코로나19, 디지털 전환, 세대 관련 논의가 공직사회 담론과 결합되는 양상을 분석하였으나, 각 요인의 독립적 인과 효과를 식별한 것은 아니다. 셋째, 본 연구는 언론 텍스트에 나타난 키워드, 토픽, 개념군 빈도, 공출현 구조를 중심으로 분석하였기 때문에, 실제 공무원의 인식, 태도, 경험, 조직문화 상태를 직접 측정하지 않는다. 따라서 본 연구의 결과는 공직사회 내부 현실 그 자체가 아니라, 공직사회가 언론 담론에서 어떻게 의제화되고 재현되었는지를 보여주는 것으로 해석되어야 한다.</w:t>
      </w:r>
    </w:p>
    <w:p/>
    <w:p>
      <w:pPr>
        <w:pStyle w:val="Normal"/>
      </w:pPr>
      <w:r>
        <w:t xml:space="preserve">향후 연구에서는 이러한 한계를 보완하기 위해 설문조사, 심층면접, 행정자료, 이직률 자료 등을 결합할 필요가 있다. 이를 통해 언론 담론에서 관찰되는 공직사회 표상과 실제 공무원의 인식·경험 사이의 관계를 삼각검증할 수 있을 것이다.</w:t>
      </w:r>
    </w:p>
    <w:p/>
    <w:p>
      <w:pPr>
        <w:pStyle w:val="Heading1"/>
      </w:pPr>
      <w:r>
        <w:t xml:space="preserve">편집 메모: 부록 이동 대상</w:t>
      </w:r>
    </w:p>
    <w:p/>
    <w:p>
      <w:pPr>
        <w:pStyle w:val="Normal"/>
      </w:pPr>
      <w:r>
        <w:t xml:space="preserve">다음 자료는 본문에서 핵심 수치와 요약만 제시하고, 세부 결과는 부록으로 이동하는 것이 적절하다.</w:t>
      </w:r>
    </w:p>
    <w:p/>
    <w:p>
      <w:pPr>
        <w:pStyle w:val="ListParagraph"/>
      </w:pPr>
      <w:r>
        <w:t xml:space="preserve">? seed sensitivity 상세 결과</w:t>
      </w:r>
    </w:p>
    <w:p>
      <w:pPr>
        <w:pStyle w:val="ListParagraph"/>
      </w:pPr>
      <w:r>
        <w:t xml:space="preserve">? full TF-IDF tables</w:t>
      </w:r>
    </w:p>
    <w:p>
      <w:pPr>
        <w:pStyle w:val="ListParagraph"/>
      </w:pPr>
      <w:r>
        <w:t xml:space="preserve">? full log-odds tables</w:t>
      </w:r>
    </w:p>
    <w:p>
      <w:pPr>
        <w:pStyle w:val="ListParagraph"/>
      </w:pPr>
      <w:r>
        <w:t xml:space="preserve">? concept dictionary full list</w:t>
      </w:r>
    </w:p>
    <w:p>
      <w:pPr>
        <w:pStyle w:val="ListParagraph"/>
      </w:pPr>
      <w:r>
        <w:t xml:space="preserve">? monthly trend 전체 figure 및 월별 trend 전체표</w:t>
      </w:r>
    </w:p>
    <w:p>
      <w:pPr>
        <w:pStyle w:val="ListParagraph"/>
      </w:pPr>
      <w:r>
        <w:t xml:space="preserve">? COVID robustness full outputs</w:t>
      </w:r>
    </w:p>
    <w:p>
      <w:pPr>
        <w:pStyle w:val="ListParagraph"/>
      </w:pPr>
      <w:r>
        <w:t xml:space="preserve">? LDA coherence, topic number, seed별 토픽 구성 상세</w:t>
      </w:r>
    </w:p>
    <w:p>
      <w:pPr>
        <w:pStyle w:val="ListParagraph"/>
      </w:pPr>
      <w:r>
        <w:t xml:space="preserve">? 공출현 네트워크 전체 그림 및 중심성 전체표</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styleId="Normal">
    <w:name w:val="Normal"/>
    <w:rPr>
      <w:rFonts w:ascii="Malgun Gothic" w:eastAsia="Malgun Gothic"/>
      <w:sz w:val="22"/>
    </w:rPr>
    <w:pPr>
      <w:spacing w:after="160" w:line="360" w:lineRule="auto"/>
    </w:pPr>
  </w:style>
  <w:style w:type="paragraph" w:styleId="Title">
    <w:name w:val="Title"/>
    <w:rPr>
      <w:rFonts w:ascii="Malgun Gothic" w:eastAsia="Malgun Gothic"/>
      <w:b/>
      <w:sz w:val="32"/>
    </w:rPr>
    <w:pPr>
      <w:jc w:val="center"/>
      <w:spacing w:after="360"/>
    </w:pPr>
  </w:style>
  <w:style w:type="paragraph" w:styleId="Heading1">
    <w:name w:val="heading 1"/>
    <w:basedOn w:val="Normal"/>
    <w:rPr>
      <w:rFonts w:ascii="Malgun Gothic" w:eastAsia="Malgun Gothic"/>
      <w:b/>
      <w:sz w:val="28"/>
    </w:rPr>
    <w:pPr>
      <w:spacing w:before="360" w:after="200"/>
    </w:pPr>
  </w:style>
  <w:style w:type="paragraph" w:styleId="Heading2">
    <w:name w:val="heading 2"/>
    <w:basedOn w:val="Normal"/>
    <w:rPr>
      <w:rFonts w:ascii="Malgun Gothic" w:eastAsia="Malgun Gothic"/>
      <w:b/>
      <w:sz w:val="24"/>
    </w:rPr>
    <w:pPr>
      <w:spacing w:before="240" w:after="160"/>
    </w:pPr>
  </w:style>
  <w:style w:type="paragraph" w:styleId="ListParagraph">
    <w:name w:val="List Paragraph"/>
    <w:basedOn w:val="Normal"/>
    <w:pPr>
      <w:ind w:left="720" w:hanging="3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revised_manuscript_v2</dc:title>
  <dc:creator>Codex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</vt:lpwstr>
  </property>
</Properties>
</file>