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8C1A" w14:textId="6D1E19B1" w:rsidR="00D25E69" w:rsidRPr="00D25E69" w:rsidRDefault="00D25E69" w:rsidP="00D25E69">
      <w:pPr>
        <w:jc w:val="center"/>
        <w:rPr>
          <w:rFonts w:ascii="Arial" w:hAnsi="Arial" w:cs="Arial"/>
          <w:sz w:val="44"/>
          <w:szCs w:val="44"/>
        </w:rPr>
      </w:pPr>
      <w:r w:rsidRPr="00D25E69">
        <w:rPr>
          <w:rFonts w:ascii="Arial" w:hAnsi="Arial" w:cs="Arial"/>
          <w:sz w:val="44"/>
          <w:szCs w:val="44"/>
        </w:rPr>
        <w:t>Universidad Nacional Autónoma de México</w:t>
      </w:r>
    </w:p>
    <w:p w14:paraId="529A0CF3" w14:textId="09BC4948" w:rsidR="00D25E69" w:rsidRPr="00D25E69" w:rsidRDefault="00D25E69" w:rsidP="00D25E69">
      <w:pPr>
        <w:jc w:val="center"/>
        <w:rPr>
          <w:rFonts w:ascii="Arial" w:hAnsi="Arial" w:cs="Arial"/>
          <w:sz w:val="24"/>
          <w:szCs w:val="24"/>
        </w:rPr>
      </w:pPr>
      <w:r w:rsidRPr="00D25E69">
        <w:rPr>
          <w:rFonts w:ascii="Arial" w:hAnsi="Arial" w:cs="Arial"/>
          <w:sz w:val="24"/>
          <w:szCs w:val="24"/>
        </w:rPr>
        <w:t>EDA II</w:t>
      </w:r>
      <w:r>
        <w:rPr>
          <w:rFonts w:ascii="Arial" w:hAnsi="Arial" w:cs="Arial"/>
          <w:sz w:val="24"/>
          <w:szCs w:val="24"/>
        </w:rPr>
        <w:t xml:space="preserve"> </w:t>
      </w:r>
      <w:r w:rsidRPr="00D25E69">
        <w:rPr>
          <w:rFonts w:ascii="Arial" w:hAnsi="Arial" w:cs="Arial"/>
          <w:sz w:val="24"/>
          <w:szCs w:val="24"/>
        </w:rPr>
        <w:t>Profesor: Tista García Edgar</w:t>
      </w:r>
    </w:p>
    <w:p w14:paraId="51F1F381" w14:textId="163CF2FC" w:rsidR="00D25E69" w:rsidRPr="00D25E69" w:rsidRDefault="00D25E69" w:rsidP="00D25E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por el equipo 4:</w:t>
      </w:r>
    </w:p>
    <w:p w14:paraId="3656A8AA" w14:textId="1567E360" w:rsidR="00D25E69" w:rsidRPr="00D25E69" w:rsidRDefault="00D25E69" w:rsidP="00D25E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Argüello </w:t>
      </w:r>
      <w:r w:rsidRPr="00D25E69">
        <w:rPr>
          <w:rFonts w:ascii="Arial" w:hAnsi="Arial" w:cs="Arial"/>
          <w:sz w:val="24"/>
          <w:szCs w:val="24"/>
        </w:rPr>
        <w:t>Dante</w:t>
      </w:r>
    </w:p>
    <w:p w14:paraId="1382F8D7" w14:textId="3C2FF014" w:rsidR="00D25E69" w:rsidRPr="00D25E69" w:rsidRDefault="00D25E69" w:rsidP="00D25E69">
      <w:pPr>
        <w:jc w:val="center"/>
        <w:rPr>
          <w:rFonts w:ascii="Arial" w:hAnsi="Arial" w:cs="Arial"/>
          <w:sz w:val="24"/>
          <w:szCs w:val="24"/>
        </w:rPr>
      </w:pPr>
      <w:r w:rsidRPr="00D25E69">
        <w:rPr>
          <w:rFonts w:ascii="Arial" w:hAnsi="Arial" w:cs="Arial"/>
          <w:sz w:val="24"/>
          <w:szCs w:val="24"/>
        </w:rPr>
        <w:t>Gaytán Nava Aarón Emmanuel</w:t>
      </w:r>
    </w:p>
    <w:p w14:paraId="161A115A" w14:textId="1B2A32E6" w:rsidR="00D25E69" w:rsidRPr="00D25E69" w:rsidRDefault="00D25E69" w:rsidP="00D25E69">
      <w:pPr>
        <w:jc w:val="center"/>
        <w:rPr>
          <w:rFonts w:ascii="Arial" w:hAnsi="Arial" w:cs="Arial"/>
          <w:sz w:val="24"/>
          <w:szCs w:val="24"/>
        </w:rPr>
      </w:pPr>
      <w:r w:rsidRPr="00D25E69">
        <w:rPr>
          <w:rFonts w:ascii="Arial" w:hAnsi="Arial" w:cs="Arial"/>
          <w:sz w:val="24"/>
          <w:szCs w:val="24"/>
        </w:rPr>
        <w:t>Marco</w:t>
      </w:r>
    </w:p>
    <w:p w14:paraId="5A3154A8" w14:textId="56E3681E" w:rsidR="00D25E69" w:rsidRPr="00D25E69" w:rsidRDefault="00D25E69">
      <w:pPr>
        <w:rPr>
          <w:rFonts w:ascii="Arial" w:hAnsi="Arial" w:cs="Arial"/>
          <w:b/>
          <w:bCs/>
          <w:sz w:val="24"/>
          <w:szCs w:val="24"/>
        </w:rPr>
      </w:pPr>
      <w:r w:rsidRPr="00D25E69">
        <w:rPr>
          <w:rFonts w:ascii="Arial" w:hAnsi="Arial" w:cs="Arial"/>
          <w:b/>
          <w:bCs/>
          <w:sz w:val="24"/>
          <w:szCs w:val="24"/>
        </w:rPr>
        <w:t>Marco Teórico</w:t>
      </w:r>
    </w:p>
    <w:p w14:paraId="4B07B449" w14:textId="662516ED" w:rsidR="00D25E69" w:rsidRDefault="00D25E69">
      <w:pPr>
        <w:rPr>
          <w:rFonts w:ascii="Arial" w:hAnsi="Arial" w:cs="Arial"/>
          <w:b/>
          <w:bCs/>
          <w:sz w:val="24"/>
          <w:szCs w:val="24"/>
        </w:rPr>
      </w:pPr>
      <w:r w:rsidRPr="00D25E69">
        <w:rPr>
          <w:rFonts w:ascii="Arial" w:hAnsi="Arial" w:cs="Arial"/>
          <w:b/>
          <w:bCs/>
          <w:sz w:val="24"/>
          <w:szCs w:val="24"/>
        </w:rPr>
        <w:t>Análisis</w:t>
      </w:r>
    </w:p>
    <w:p w14:paraId="37ED7F3B" w14:textId="5B3BF996" w:rsidR="00D25E69" w:rsidRPr="00B75A36" w:rsidRDefault="00D25E69" w:rsidP="00D25E6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File Manager: </w:t>
      </w:r>
      <w:r>
        <w:rPr>
          <w:rFonts w:ascii="Arial" w:hAnsi="Arial" w:cs="Arial"/>
          <w:sz w:val="24"/>
          <w:szCs w:val="24"/>
        </w:rPr>
        <w:t>Para el manejo de todos los archivos se creó la clase FileManager, la cual posee distintos métodos para poder crear archivos, leer los archivos y escribir dentro de los archivos.</w:t>
      </w:r>
    </w:p>
    <w:p w14:paraId="26E2E355" w14:textId="77777777" w:rsidR="00B75A36" w:rsidRPr="00D25E69" w:rsidRDefault="00B75A36" w:rsidP="00B75A36">
      <w:pPr>
        <w:pStyle w:val="Prrafodelista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AFF91FE" w14:textId="775DAC24" w:rsidR="00D25E69" w:rsidRPr="00B75A36" w:rsidRDefault="00D25E69" w:rsidP="00D25E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25E69">
        <w:rPr>
          <w:rFonts w:ascii="Arial" w:hAnsi="Arial" w:cs="Arial"/>
          <w:sz w:val="24"/>
          <w:szCs w:val="24"/>
        </w:rPr>
        <w:t>Método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readBlockFile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(String fileName)</w:t>
      </w:r>
      <w:r>
        <w:rPr>
          <w:rFonts w:ascii="Arial" w:hAnsi="Arial" w:cs="Arial"/>
          <w:sz w:val="24"/>
          <w:szCs w:val="24"/>
        </w:rPr>
        <w:t xml:space="preserve">: Éste método nos permite leer el archivo que contiene a nuestras claves o a los auxiliares </w:t>
      </w:r>
      <w:r w:rsidRPr="00D25E69">
        <w:rPr>
          <w:rFonts w:ascii="Arial" w:hAnsi="Arial" w:cs="Arial"/>
          <w:i/>
          <w:iCs/>
          <w:sz w:val="24"/>
          <w:szCs w:val="24"/>
          <w:u w:val="single"/>
        </w:rPr>
        <w:t>por bloques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el bloque queda definido por el atributo “n” de nuestro objeto creado, </w:t>
      </w:r>
      <w:r w:rsidR="00B75A36">
        <w:rPr>
          <w:rFonts w:ascii="Arial" w:hAnsi="Arial" w:cs="Arial"/>
          <w:sz w:val="24"/>
          <w:szCs w:val="24"/>
        </w:rPr>
        <w:t>este atributo es el que deberá ser modificado para poder cambiar el tamaño de los bloques a extraer, el parámetro fileName corresponde al nombre del archivo donde se encuentran las llaves. Este método utiliza el atributo de pivote para saber si ha terminado de leer los archivos y/o saber en que elemento del archivo se quedó leyendo. Regresa una lista de tipo String que contiene todas las claves leídas de ese bloque.</w:t>
      </w:r>
    </w:p>
    <w:p w14:paraId="5FA1DD62" w14:textId="77777777" w:rsidR="00B75A36" w:rsidRPr="00B75A36" w:rsidRDefault="00B75A36" w:rsidP="00B75A36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79F7EC5" w14:textId="3546B5EF" w:rsidR="00B75A36" w:rsidRPr="00B75A36" w:rsidRDefault="00B75A36" w:rsidP="00D25E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readKeyFile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>(String fileName)</w:t>
      </w:r>
      <w:r>
        <w:rPr>
          <w:rFonts w:ascii="Arial" w:hAnsi="Arial" w:cs="Arial"/>
          <w:sz w:val="24"/>
          <w:szCs w:val="24"/>
        </w:rPr>
        <w:t xml:space="preserve">: Éste método lee completamente un archivo que contiene a nuestras claves o a los auxiliares, </w:t>
      </w:r>
      <w:r>
        <w:rPr>
          <w:rFonts w:ascii="Arial" w:hAnsi="Arial" w:cs="Arial"/>
          <w:sz w:val="24"/>
          <w:szCs w:val="24"/>
        </w:rPr>
        <w:t>el parámetro fileName corresponde al nombre del archivo donde se encuentran las llaves.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Regresa una lista de tipo String que contiene todas las claves leídas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48D62330" w14:textId="77777777" w:rsidR="00B75A36" w:rsidRPr="00B75A36" w:rsidRDefault="00B75A36" w:rsidP="00B75A3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4BE6FDB" w14:textId="5F82FEA3" w:rsidR="00B75A36" w:rsidRPr="00B75A36" w:rsidRDefault="00B75A36" w:rsidP="00D25E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countKeySize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>(</w:t>
      </w:r>
      <w:r w:rsidRPr="007B4462">
        <w:rPr>
          <w:rFonts w:ascii="Arial" w:hAnsi="Arial" w:cs="Arial"/>
          <w:b/>
          <w:bCs/>
          <w:sz w:val="24"/>
          <w:szCs w:val="24"/>
        </w:rPr>
        <w:t>String fileName</w:t>
      </w:r>
      <w:r w:rsidRPr="007B4462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Éste método cuenta el número de claves contenidas en nuestro archivo, </w:t>
      </w:r>
      <w:r>
        <w:rPr>
          <w:rFonts w:ascii="Arial" w:hAnsi="Arial" w:cs="Arial"/>
          <w:sz w:val="24"/>
          <w:szCs w:val="24"/>
        </w:rPr>
        <w:t>el parámetro fileName corresponde al nombre del archivo donde se encuentran las llaves.</w:t>
      </w:r>
      <w:r>
        <w:rPr>
          <w:rFonts w:ascii="Arial" w:hAnsi="Arial" w:cs="Arial"/>
          <w:sz w:val="24"/>
          <w:szCs w:val="24"/>
        </w:rPr>
        <w:t xml:space="preserve"> Regresa un número entero que corresponde al número de claves contenidas en nuestro archivo.</w:t>
      </w:r>
    </w:p>
    <w:p w14:paraId="36801861" w14:textId="77777777" w:rsidR="00B75A36" w:rsidRPr="00B75A36" w:rsidRDefault="00B75A36" w:rsidP="00B75A3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F6F93A6" w14:textId="7D3EC9C3" w:rsidR="00B75A36" w:rsidRDefault="00B75A36" w:rsidP="00D25E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75A36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writeKeyFile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 xml:space="preserve">(String fileName, String keyToWrite,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reWrite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>)</w:t>
      </w:r>
      <w:r w:rsidRPr="007B4462">
        <w:rPr>
          <w:rFonts w:ascii="Arial" w:hAnsi="Arial" w:cs="Arial"/>
          <w:b/>
          <w:bCs/>
          <w:sz w:val="24"/>
          <w:szCs w:val="24"/>
        </w:rPr>
        <w:t>:</w:t>
      </w:r>
      <w:r w:rsidRPr="00B75A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Éste método es el encargado de escribir o </w:t>
      </w:r>
      <w:r w:rsidR="00095F4E">
        <w:rPr>
          <w:rFonts w:ascii="Arial" w:hAnsi="Arial" w:cs="Arial"/>
          <w:sz w:val="24"/>
          <w:szCs w:val="24"/>
        </w:rPr>
        <w:t>sobrescribir</w:t>
      </w:r>
      <w:r>
        <w:rPr>
          <w:rFonts w:ascii="Arial" w:hAnsi="Arial" w:cs="Arial"/>
          <w:sz w:val="24"/>
          <w:szCs w:val="24"/>
        </w:rPr>
        <w:t xml:space="preserve"> e</w:t>
      </w:r>
      <w:r w:rsidR="00D60CF3">
        <w:rPr>
          <w:rFonts w:ascii="Arial" w:hAnsi="Arial" w:cs="Arial"/>
          <w:sz w:val="24"/>
          <w:szCs w:val="24"/>
        </w:rPr>
        <w:t xml:space="preserve">n el archivo deseado, </w:t>
      </w:r>
      <w:r w:rsidR="00D60CF3">
        <w:rPr>
          <w:rFonts w:ascii="Arial" w:hAnsi="Arial" w:cs="Arial"/>
          <w:sz w:val="24"/>
          <w:szCs w:val="24"/>
        </w:rPr>
        <w:t xml:space="preserve">el parámetro fileName corresponde al nombre del archivo donde se </w:t>
      </w:r>
      <w:r w:rsidR="00D60CF3">
        <w:rPr>
          <w:rFonts w:ascii="Arial" w:hAnsi="Arial" w:cs="Arial"/>
          <w:sz w:val="24"/>
          <w:szCs w:val="24"/>
        </w:rPr>
        <w:t xml:space="preserve">desea escribir, el parámetro keyToWrite corresponde a </w:t>
      </w:r>
      <w:r w:rsidR="00D60CF3">
        <w:rPr>
          <w:rFonts w:ascii="Arial" w:hAnsi="Arial" w:cs="Arial"/>
          <w:sz w:val="24"/>
          <w:szCs w:val="24"/>
        </w:rPr>
        <w:lastRenderedPageBreak/>
        <w:t xml:space="preserve">la String o clave que deseamos escribir en el archivo y el parámetro </w:t>
      </w:r>
      <w:proofErr w:type="spellStart"/>
      <w:r w:rsidR="00D60CF3">
        <w:rPr>
          <w:rFonts w:ascii="Arial" w:hAnsi="Arial" w:cs="Arial"/>
          <w:sz w:val="24"/>
          <w:szCs w:val="24"/>
        </w:rPr>
        <w:t>reWrite</w:t>
      </w:r>
      <w:proofErr w:type="spellEnd"/>
      <w:r w:rsidR="00D60CF3">
        <w:rPr>
          <w:rFonts w:ascii="Arial" w:hAnsi="Arial" w:cs="Arial"/>
          <w:sz w:val="24"/>
          <w:szCs w:val="24"/>
        </w:rPr>
        <w:t xml:space="preserve"> nos indica si se va a </w:t>
      </w:r>
      <w:r w:rsidR="00AC699C">
        <w:rPr>
          <w:rFonts w:ascii="Arial" w:hAnsi="Arial" w:cs="Arial"/>
          <w:sz w:val="24"/>
          <w:szCs w:val="24"/>
        </w:rPr>
        <w:t>sobrescribir</w:t>
      </w:r>
      <w:r w:rsidR="00D60CF3">
        <w:rPr>
          <w:rFonts w:ascii="Arial" w:hAnsi="Arial" w:cs="Arial"/>
          <w:sz w:val="24"/>
          <w:szCs w:val="24"/>
        </w:rPr>
        <w:t xml:space="preserve"> el archivo o la cadena se va a escribir al final de nuestro archivo.</w:t>
      </w:r>
    </w:p>
    <w:p w14:paraId="66BD7A2E" w14:textId="77777777" w:rsidR="00D60CF3" w:rsidRPr="00D60CF3" w:rsidRDefault="00D60CF3" w:rsidP="00D60CF3">
      <w:pPr>
        <w:pStyle w:val="Prrafodelista"/>
        <w:rPr>
          <w:rFonts w:ascii="Arial" w:hAnsi="Arial" w:cs="Arial"/>
          <w:sz w:val="24"/>
          <w:szCs w:val="24"/>
        </w:rPr>
      </w:pPr>
    </w:p>
    <w:p w14:paraId="3D00E77D" w14:textId="4C97C75F" w:rsidR="00D60CF3" w:rsidRDefault="00D60CF3" w:rsidP="00D25E6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createFile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>(String fileName)</w:t>
      </w:r>
      <w:r w:rsidRPr="007B446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Crea un archivo, </w:t>
      </w:r>
      <w:r>
        <w:rPr>
          <w:rFonts w:ascii="Arial" w:hAnsi="Arial" w:cs="Arial"/>
          <w:sz w:val="24"/>
          <w:szCs w:val="24"/>
        </w:rPr>
        <w:t>el parámetro fileName corresponde al nombre del archivo</w:t>
      </w:r>
      <w:r>
        <w:rPr>
          <w:rFonts w:ascii="Arial" w:hAnsi="Arial" w:cs="Arial"/>
          <w:sz w:val="24"/>
          <w:szCs w:val="24"/>
        </w:rPr>
        <w:t xml:space="preserve"> que se desea crear.</w:t>
      </w:r>
    </w:p>
    <w:p w14:paraId="21F29AE3" w14:textId="77777777" w:rsidR="00D60CF3" w:rsidRPr="00D60CF3" w:rsidRDefault="00D60CF3" w:rsidP="00D60CF3">
      <w:pPr>
        <w:pStyle w:val="Prrafodelista"/>
        <w:rPr>
          <w:rFonts w:ascii="Arial" w:hAnsi="Arial" w:cs="Arial"/>
          <w:sz w:val="24"/>
          <w:szCs w:val="24"/>
        </w:rPr>
      </w:pPr>
    </w:p>
    <w:p w14:paraId="3809428D" w14:textId="2AA41AA6" w:rsidR="007B4462" w:rsidRDefault="00D60CF3" w:rsidP="007B44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B4462">
        <w:rPr>
          <w:rFonts w:ascii="Arial" w:hAnsi="Arial" w:cs="Arial"/>
          <w:b/>
          <w:bCs/>
          <w:sz w:val="24"/>
          <w:szCs w:val="24"/>
        </w:rPr>
        <w:t>Sort Polyphase</w:t>
      </w:r>
      <w:r>
        <w:rPr>
          <w:rFonts w:ascii="Arial" w:hAnsi="Arial" w:cs="Arial"/>
          <w:sz w:val="24"/>
          <w:szCs w:val="24"/>
        </w:rPr>
        <w:t xml:space="preserve">: </w:t>
      </w:r>
      <w:r w:rsidR="007B4462">
        <w:rPr>
          <w:rFonts w:ascii="Arial" w:hAnsi="Arial" w:cs="Arial"/>
          <w:sz w:val="24"/>
          <w:szCs w:val="24"/>
        </w:rPr>
        <w:t xml:space="preserve">Esta clase es la encargada de realizar el ordenamiento por polifase, lo primero que hace es crear un objeto de tipo FileManager y crear los archivos correspondientes a los archivos auxiliares (3), seguido de esto crea un archivo llamado </w:t>
      </w:r>
      <w:proofErr w:type="spellStart"/>
      <w:r w:rsidR="007B4462">
        <w:rPr>
          <w:rFonts w:ascii="Arial" w:hAnsi="Arial" w:cs="Arial"/>
          <w:sz w:val="24"/>
          <w:szCs w:val="24"/>
        </w:rPr>
        <w:t>fileIT</w:t>
      </w:r>
      <w:proofErr w:type="spellEnd"/>
      <w:r w:rsidR="007B4462">
        <w:rPr>
          <w:rFonts w:ascii="Arial" w:hAnsi="Arial" w:cs="Arial"/>
          <w:sz w:val="24"/>
          <w:szCs w:val="24"/>
        </w:rPr>
        <w:t xml:space="preserve"> que es donde se verán reflejadas todas las iteraciones de nuestro algoritmo. Seguido de esto empieza a leer los bloques de tamaño n indicado en el parámetro del constructor del objeto.</w:t>
      </w:r>
    </w:p>
    <w:p w14:paraId="749F179C" w14:textId="77777777" w:rsidR="007B4462" w:rsidRDefault="007B4462" w:rsidP="007B4462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A7AFB3C" w14:textId="3AA10DC5" w:rsidR="007B4462" w:rsidRDefault="007B4462" w:rsidP="007B4462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esto realiza el ordenamiento del primer bloque de elementos, dicho ordenamiento utiliza un algoritmo de ordenamiento interno, para nuestro caso es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. Para el ordenamiento interno se utiliza una clase llamada </w:t>
      </w:r>
      <w:proofErr w:type="spellStart"/>
      <w:r>
        <w:rPr>
          <w:rFonts w:ascii="Arial" w:hAnsi="Arial" w:cs="Arial"/>
          <w:sz w:val="24"/>
          <w:szCs w:val="24"/>
        </w:rPr>
        <w:t>KeyUtilities</w:t>
      </w:r>
      <w:proofErr w:type="spellEnd"/>
      <w:r>
        <w:rPr>
          <w:rFonts w:ascii="Arial" w:hAnsi="Arial" w:cs="Arial"/>
          <w:sz w:val="24"/>
          <w:szCs w:val="24"/>
        </w:rPr>
        <w:t xml:space="preserve"> en el paquete de </w:t>
      </w:r>
      <w:proofErr w:type="spellStart"/>
      <w:r>
        <w:rPr>
          <w:rFonts w:ascii="Arial" w:hAnsi="Arial" w:cs="Arial"/>
          <w:sz w:val="24"/>
          <w:szCs w:val="24"/>
        </w:rPr>
        <w:t>Utilities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7B4462">
        <w:rPr>
          <w:rFonts w:ascii="Arial" w:hAnsi="Arial" w:cs="Arial"/>
          <w:sz w:val="24"/>
          <w:szCs w:val="24"/>
        </w:rPr>
        <w:t xml:space="preserve"> </w:t>
      </w:r>
    </w:p>
    <w:p w14:paraId="4F9A19AE" w14:textId="77777777" w:rsidR="007B4462" w:rsidRPr="007B4462" w:rsidRDefault="007B4462" w:rsidP="007B4462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5BDD175" w14:textId="1B75F1AE" w:rsidR="007B4462" w:rsidRDefault="007B4462" w:rsidP="007B446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Key</w:t>
      </w:r>
      <w:r w:rsidR="00095F4E">
        <w:rPr>
          <w:rFonts w:ascii="Arial" w:hAnsi="Arial" w:cs="Arial"/>
          <w:b/>
          <w:bCs/>
          <w:sz w:val="24"/>
          <w:szCs w:val="24"/>
        </w:rPr>
        <w:t>s</w:t>
      </w:r>
      <w:r w:rsidRPr="007B4462">
        <w:rPr>
          <w:rFonts w:ascii="Arial" w:hAnsi="Arial" w:cs="Arial"/>
          <w:b/>
          <w:bCs/>
          <w:sz w:val="24"/>
          <w:szCs w:val="24"/>
        </w:rPr>
        <w:t>Utilities</w:t>
      </w:r>
      <w:proofErr w:type="spellEnd"/>
      <w:r>
        <w:rPr>
          <w:rFonts w:ascii="Arial" w:hAnsi="Arial" w:cs="Arial"/>
          <w:sz w:val="24"/>
          <w:szCs w:val="24"/>
        </w:rPr>
        <w:t xml:space="preserve">: Es una clase que realiza el ordenamiento interno de la clase su único método es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sortBlock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 xml:space="preserve">&lt;String&gt; </w:t>
      </w:r>
      <w:proofErr w:type="spellStart"/>
      <w:r w:rsidRPr="007B4462">
        <w:rPr>
          <w:rFonts w:ascii="Arial" w:hAnsi="Arial" w:cs="Arial"/>
          <w:b/>
          <w:bCs/>
          <w:sz w:val="24"/>
          <w:szCs w:val="24"/>
        </w:rPr>
        <w:t>keys</w:t>
      </w:r>
      <w:proofErr w:type="spellEnd"/>
      <w:r w:rsidRPr="007B4462">
        <w:rPr>
          <w:rFonts w:ascii="Arial" w:hAnsi="Arial" w:cs="Arial"/>
          <w:b/>
          <w:bCs/>
          <w:sz w:val="24"/>
          <w:szCs w:val="24"/>
        </w:rPr>
        <w:t>, String fileName)</w:t>
      </w:r>
      <w:r w:rsidRPr="007B4462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el cual recibe la lista de claves a ordenar y el nombre del archivo auxiliar en el que se escribirán, dentro de éste método las claves se ordenan utilizando la clase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79A6F13" w14:textId="77777777" w:rsidR="007B4462" w:rsidRDefault="007B4462" w:rsidP="007B446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77E6B1A" w14:textId="73C09E02" w:rsidR="00095F4E" w:rsidRDefault="007B4462" w:rsidP="00095F4E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terminar este primer ordenamiento se procede a leer nuevamente los bloques creados en los archivos auxiliares </w:t>
      </w:r>
      <w:r w:rsidR="00095F4E">
        <w:rPr>
          <w:rFonts w:ascii="Arial" w:hAnsi="Arial" w:cs="Arial"/>
          <w:sz w:val="24"/>
          <w:szCs w:val="24"/>
        </w:rPr>
        <w:t xml:space="preserve">y fusionarlos a través de un método de intercalación implementado en la clase </w:t>
      </w:r>
      <w:proofErr w:type="spellStart"/>
      <w:r w:rsidR="00095F4E">
        <w:rPr>
          <w:rFonts w:ascii="Arial" w:hAnsi="Arial" w:cs="Arial"/>
          <w:sz w:val="24"/>
          <w:szCs w:val="24"/>
        </w:rPr>
        <w:t>KeysIntercalation</w:t>
      </w:r>
      <w:proofErr w:type="spellEnd"/>
      <w:r w:rsidR="00095F4E">
        <w:rPr>
          <w:rFonts w:ascii="Arial" w:hAnsi="Arial" w:cs="Arial"/>
          <w:sz w:val="24"/>
          <w:szCs w:val="24"/>
        </w:rPr>
        <w:t xml:space="preserve"> en el paquete de </w:t>
      </w:r>
      <w:proofErr w:type="spellStart"/>
      <w:r w:rsidR="00095F4E">
        <w:rPr>
          <w:rFonts w:ascii="Arial" w:hAnsi="Arial" w:cs="Arial"/>
          <w:sz w:val="24"/>
          <w:szCs w:val="24"/>
        </w:rPr>
        <w:t>Utilities</w:t>
      </w:r>
      <w:proofErr w:type="spellEnd"/>
      <w:r w:rsidR="00095F4E">
        <w:rPr>
          <w:rFonts w:ascii="Arial" w:hAnsi="Arial" w:cs="Arial"/>
          <w:sz w:val="24"/>
          <w:szCs w:val="24"/>
        </w:rPr>
        <w:t>:</w:t>
      </w:r>
    </w:p>
    <w:p w14:paraId="3F7AAAD6" w14:textId="77777777" w:rsidR="00095F4E" w:rsidRPr="00095F4E" w:rsidRDefault="00095F4E" w:rsidP="00095F4E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37C0376B" w14:textId="3D46FECD" w:rsidR="00C1724D" w:rsidRDefault="00095F4E" w:rsidP="00C1724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KeysIntercalation</w:t>
      </w:r>
      <w:proofErr w:type="spellEnd"/>
      <w:r w:rsidRPr="00AC699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 la clase que realiza la intercalación de las llaves contenidas en dos archivos para ello usa dos métodos el primero y más importante es </w:t>
      </w: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intercalation</w:t>
      </w:r>
      <w:proofErr w:type="spellEnd"/>
      <w:r w:rsidRPr="00AC699C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AC699C">
        <w:rPr>
          <w:rFonts w:ascii="Arial" w:hAnsi="Arial" w:cs="Arial"/>
          <w:b/>
          <w:bCs/>
          <w:sz w:val="24"/>
          <w:szCs w:val="24"/>
        </w:rPr>
        <w:t xml:space="preserve">&lt;String&gt; </w:t>
      </w: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keyOne</w:t>
      </w:r>
      <w:proofErr w:type="spellEnd"/>
      <w:r w:rsidRPr="00AC699C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AC699C">
        <w:rPr>
          <w:rFonts w:ascii="Arial" w:hAnsi="Arial" w:cs="Arial"/>
          <w:b/>
          <w:bCs/>
          <w:sz w:val="24"/>
          <w:szCs w:val="24"/>
        </w:rPr>
        <w:t xml:space="preserve">&lt;String&gt; </w:t>
      </w: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keyTwo</w:t>
      </w:r>
      <w:proofErr w:type="spellEnd"/>
      <w:r w:rsidRPr="00AC699C">
        <w:rPr>
          <w:rFonts w:ascii="Arial" w:hAnsi="Arial" w:cs="Arial"/>
          <w:b/>
          <w:bCs/>
          <w:sz w:val="24"/>
          <w:szCs w:val="24"/>
        </w:rPr>
        <w:t>, String fileName)</w:t>
      </w:r>
      <w:r w:rsidRPr="00AC699C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sus parámetros </w:t>
      </w:r>
      <w:proofErr w:type="spellStart"/>
      <w:r>
        <w:rPr>
          <w:rFonts w:ascii="Arial" w:hAnsi="Arial" w:cs="Arial"/>
          <w:sz w:val="24"/>
          <w:szCs w:val="24"/>
        </w:rPr>
        <w:t>keyOne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keyTwo</w:t>
      </w:r>
      <w:proofErr w:type="spellEnd"/>
      <w:r>
        <w:rPr>
          <w:rFonts w:ascii="Arial" w:hAnsi="Arial" w:cs="Arial"/>
          <w:sz w:val="24"/>
          <w:szCs w:val="24"/>
        </w:rPr>
        <w:t xml:space="preserve"> son las dos listas que contienen las claves a intercalar dichas listas fueron creadas previamente con la lectura de los dos archivos auxiliares, el parámetro fileName corresponde al nombre del archivo donde vamos a ingresar nuestro nuevo bloque de claves ordenado, lo único que hace éste método es ir comparando el primer elemento de amas listas e introducir en una nueva lista el elemento de menor valor lexicográfico, esto hasta que las dos listas queden vacías y la tercer lista contenga las claves ordenadas, por último imprime </w:t>
      </w:r>
      <w:r w:rsidR="00C1724D">
        <w:rPr>
          <w:rFonts w:ascii="Arial" w:hAnsi="Arial" w:cs="Arial"/>
          <w:sz w:val="24"/>
          <w:szCs w:val="24"/>
        </w:rPr>
        <w:t xml:space="preserve">dicha lista final gracias al método </w:t>
      </w:r>
      <w:proofErr w:type="spellStart"/>
      <w:r w:rsidR="00C1724D" w:rsidRPr="00AC699C">
        <w:rPr>
          <w:rFonts w:ascii="Arial" w:hAnsi="Arial" w:cs="Arial"/>
          <w:b/>
          <w:bCs/>
          <w:sz w:val="24"/>
          <w:szCs w:val="24"/>
        </w:rPr>
        <w:t>printArray</w:t>
      </w:r>
      <w:proofErr w:type="spellEnd"/>
      <w:r w:rsidR="00C1724D" w:rsidRPr="00AC699C">
        <w:rPr>
          <w:rFonts w:ascii="Arial" w:hAnsi="Arial" w:cs="Arial"/>
          <w:b/>
          <w:bCs/>
          <w:sz w:val="24"/>
          <w:szCs w:val="24"/>
        </w:rPr>
        <w:t xml:space="preserve">(String </w:t>
      </w:r>
      <w:r w:rsidR="00C1724D" w:rsidRPr="00AC699C">
        <w:rPr>
          <w:rFonts w:ascii="Arial" w:hAnsi="Arial" w:cs="Arial"/>
          <w:b/>
          <w:bCs/>
          <w:sz w:val="24"/>
          <w:szCs w:val="24"/>
        </w:rPr>
        <w:lastRenderedPageBreak/>
        <w:t xml:space="preserve">fileName, </w:t>
      </w:r>
      <w:proofErr w:type="spellStart"/>
      <w:r w:rsidR="00C1724D" w:rsidRPr="00AC699C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="00C1724D" w:rsidRPr="00AC699C">
        <w:rPr>
          <w:rFonts w:ascii="Arial" w:hAnsi="Arial" w:cs="Arial"/>
          <w:b/>
          <w:bCs/>
          <w:sz w:val="24"/>
          <w:szCs w:val="24"/>
        </w:rPr>
        <w:t xml:space="preserve">&lt;String&gt; </w:t>
      </w:r>
      <w:proofErr w:type="spellStart"/>
      <w:r w:rsidR="00C1724D" w:rsidRPr="00AC699C">
        <w:rPr>
          <w:rFonts w:ascii="Arial" w:hAnsi="Arial" w:cs="Arial"/>
          <w:b/>
          <w:bCs/>
          <w:sz w:val="24"/>
          <w:szCs w:val="24"/>
        </w:rPr>
        <w:t>keys</w:t>
      </w:r>
      <w:proofErr w:type="spellEnd"/>
      <w:r w:rsidR="00C1724D" w:rsidRPr="00AC699C">
        <w:rPr>
          <w:rFonts w:ascii="Arial" w:hAnsi="Arial" w:cs="Arial"/>
          <w:b/>
          <w:bCs/>
          <w:sz w:val="24"/>
          <w:szCs w:val="24"/>
        </w:rPr>
        <w:t>)</w:t>
      </w:r>
      <w:r w:rsidR="00C1724D" w:rsidRPr="00AC699C">
        <w:rPr>
          <w:rFonts w:ascii="Arial" w:hAnsi="Arial" w:cs="Arial"/>
          <w:b/>
          <w:bCs/>
          <w:sz w:val="24"/>
          <w:szCs w:val="24"/>
        </w:rPr>
        <w:t>,</w:t>
      </w:r>
      <w:r w:rsidR="00C1724D">
        <w:rPr>
          <w:rFonts w:ascii="Arial" w:hAnsi="Arial" w:cs="Arial"/>
          <w:sz w:val="24"/>
          <w:szCs w:val="24"/>
        </w:rPr>
        <w:t xml:space="preserve"> el cual recibe dicha lista y la imprime clave por clave en el archivo auxiliar ingresado en el parámetro fileName.</w:t>
      </w:r>
    </w:p>
    <w:p w14:paraId="67A9D490" w14:textId="77777777" w:rsidR="00C1724D" w:rsidRDefault="00C1724D" w:rsidP="00C1724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67E4BA33" w14:textId="6F2C4899" w:rsidR="00C1724D" w:rsidRPr="00C1724D" w:rsidRDefault="00C1724D" w:rsidP="00C1724D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Dicho proceso de lectura e intercalación se realiza hasta que el tamaño del bloque sea mayor o igual al numero de claves leídas al principio. Cumplido este caso significa que nuestro archivo ha quedado ordenado. Es importante mencionar que para elegir la parte de nuestra String a ordenar se usa la clase </w:t>
      </w: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StringUtilities</w:t>
      </w:r>
      <w:proofErr w:type="spellEnd"/>
      <w:r>
        <w:rPr>
          <w:rFonts w:ascii="Arial" w:hAnsi="Arial" w:cs="Arial"/>
          <w:sz w:val="24"/>
          <w:szCs w:val="24"/>
        </w:rPr>
        <w:t xml:space="preserve"> contenida en nuestro paquete </w:t>
      </w:r>
      <w:proofErr w:type="spellStart"/>
      <w:r w:rsidRPr="00AC699C">
        <w:rPr>
          <w:rFonts w:ascii="Arial" w:hAnsi="Arial" w:cs="Arial"/>
          <w:b/>
          <w:bCs/>
          <w:sz w:val="24"/>
          <w:szCs w:val="24"/>
        </w:rPr>
        <w:t>Utilities</w:t>
      </w:r>
      <w:proofErr w:type="spellEnd"/>
      <w:r>
        <w:rPr>
          <w:rFonts w:ascii="Arial" w:hAnsi="Arial" w:cs="Arial"/>
          <w:sz w:val="24"/>
          <w:szCs w:val="24"/>
        </w:rPr>
        <w:t xml:space="preserve">, la cual convierte nuestra clave completa en nombre, apellido o número de cuenta para su comparación. Al finalizar el ordenamiento nuestro programa nos indica donde esta ahora nuestro archivo con las claves ordenadas y </w:t>
      </w:r>
      <w:r w:rsidRPr="00AC699C">
        <w:rPr>
          <w:rFonts w:ascii="Arial" w:hAnsi="Arial" w:cs="Arial"/>
          <w:i/>
          <w:iCs/>
          <w:sz w:val="24"/>
          <w:szCs w:val="24"/>
          <w:u w:val="single"/>
        </w:rPr>
        <w:t>en caso de que haya cambiado de nuestro archivo original deberá salir y elegir el nuevo archivo</w:t>
      </w:r>
      <w:r>
        <w:rPr>
          <w:rFonts w:ascii="Arial" w:hAnsi="Arial" w:cs="Arial"/>
          <w:sz w:val="24"/>
          <w:szCs w:val="24"/>
        </w:rPr>
        <w:t xml:space="preserve"> que contiene las claves, además todas las iteraciones se guardan en </w:t>
      </w:r>
      <w:proofErr w:type="spellStart"/>
      <w:r w:rsidR="00AC699C">
        <w:rPr>
          <w:rFonts w:ascii="Arial" w:hAnsi="Arial" w:cs="Arial"/>
          <w:sz w:val="24"/>
          <w:szCs w:val="24"/>
        </w:rPr>
        <w:t>fileIT</w:t>
      </w:r>
      <w:proofErr w:type="spellEnd"/>
      <w:r w:rsidR="00AC699C">
        <w:rPr>
          <w:rFonts w:ascii="Arial" w:hAnsi="Arial" w:cs="Arial"/>
          <w:sz w:val="24"/>
          <w:szCs w:val="24"/>
        </w:rPr>
        <w:t>.</w:t>
      </w:r>
    </w:p>
    <w:sectPr w:rsidR="00C1724D" w:rsidRPr="00C17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A7105"/>
    <w:multiLevelType w:val="hybridMultilevel"/>
    <w:tmpl w:val="29C6E72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69"/>
    <w:rsid w:val="00095F4E"/>
    <w:rsid w:val="007B4462"/>
    <w:rsid w:val="00AC699C"/>
    <w:rsid w:val="00B75A36"/>
    <w:rsid w:val="00C1724D"/>
    <w:rsid w:val="00D25E69"/>
    <w:rsid w:val="00D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43F2"/>
  <w15:chartTrackingRefBased/>
  <w15:docId w15:val="{6EEBAC49-8210-4A91-AB9E-E3BC7BB4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Emmanuel Gaytán Nava</dc:creator>
  <cp:keywords/>
  <dc:description/>
  <cp:lastModifiedBy>Aarón Emmanuel Gaytán Nava</cp:lastModifiedBy>
  <cp:revision>2</cp:revision>
  <dcterms:created xsi:type="dcterms:W3CDTF">2020-11-11T18:37:00Z</dcterms:created>
  <dcterms:modified xsi:type="dcterms:W3CDTF">2020-11-11T19:30:00Z</dcterms:modified>
</cp:coreProperties>
</file>