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300A" w14:textId="77777777" w:rsidR="00EA7FC3" w:rsidRDefault="001B1214">
      <w:pPr>
        <w:pStyle w:val="Title"/>
        <w:jc w:val="center"/>
      </w:pPr>
      <w:bookmarkStart w:id="0" w:name="_GoBack"/>
      <w:bookmarkEnd w:id="0"/>
      <w:r>
        <w:t>Python Flask Periodical-2</w:t>
      </w:r>
    </w:p>
    <w:p w14:paraId="0FBCAE20" w14:textId="77777777" w:rsidR="00EA7FC3" w:rsidRDefault="001B1214">
      <w:pPr>
        <w:jc w:val="center"/>
      </w:pPr>
      <w:r>
        <w:t>(Set-1) (CO-3,4; Marks - 30)</w:t>
      </w:r>
    </w:p>
    <w:p w14:paraId="5470C7D5" w14:textId="77777777" w:rsidR="00EA7FC3" w:rsidRDefault="00EA7FC3"/>
    <w:p w14:paraId="05AF17CA" w14:textId="77777777" w:rsidR="00EA7FC3" w:rsidRDefault="00EA7FC3">
      <w:pPr>
        <w:rPr>
          <w:sz w:val="28"/>
          <w:szCs w:val="28"/>
        </w:rPr>
      </w:pPr>
    </w:p>
    <w:p w14:paraId="293058F5" w14:textId="77777777" w:rsidR="00EA7FC3" w:rsidRDefault="001B12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Question:</w:t>
      </w:r>
    </w:p>
    <w:p w14:paraId="3ED167CD" w14:textId="77777777" w:rsidR="00EA7FC3" w:rsidRDefault="001B1214">
      <w:pPr>
        <w:rPr>
          <w:sz w:val="28"/>
          <w:szCs w:val="28"/>
        </w:rPr>
      </w:pPr>
      <w:bookmarkStart w:id="1" w:name="_gjdgxs" w:colFirst="0" w:colLast="0"/>
      <w:bookmarkEnd w:id="1"/>
      <w:r>
        <w:rPr>
          <w:sz w:val="28"/>
          <w:szCs w:val="28"/>
        </w:rPr>
        <w:t>Design a canteen application for Amrita.</w:t>
      </w:r>
    </w:p>
    <w:p w14:paraId="0287F12D" w14:textId="77777777" w:rsidR="00EA7FC3" w:rsidRDefault="001B1214">
      <w:pPr>
        <w:rPr>
          <w:sz w:val="28"/>
          <w:szCs w:val="28"/>
        </w:rPr>
      </w:pPr>
      <w:r>
        <w:rPr>
          <w:sz w:val="28"/>
          <w:szCs w:val="28"/>
        </w:rPr>
        <w:t>You are free to choose any template of your choice (HTML and CSS), but it should be developed using Python Flask as the business layer.</w:t>
      </w:r>
    </w:p>
    <w:p w14:paraId="343C0CB0" w14:textId="77777777" w:rsidR="00EA7FC3" w:rsidRDefault="00EA7FC3">
      <w:pPr>
        <w:rPr>
          <w:sz w:val="28"/>
          <w:szCs w:val="28"/>
        </w:rPr>
      </w:pPr>
    </w:p>
    <w:p w14:paraId="7EBF7E66" w14:textId="77777777" w:rsidR="00EA7FC3" w:rsidRDefault="001B1214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Expectations:</w:t>
      </w:r>
    </w:p>
    <w:p w14:paraId="13610452" w14:textId="77777777" w:rsidR="00EA7FC3" w:rsidRDefault="001B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Application should have min 2 to 3 screens with login and registration page. (Hard code some usernames an</w:t>
      </w:r>
      <w:r>
        <w:rPr>
          <w:color w:val="000000"/>
          <w:sz w:val="28"/>
          <w:szCs w:val="28"/>
        </w:rPr>
        <w:t>d passwords in python dictionary)</w:t>
      </w:r>
    </w:p>
    <w:p w14:paraId="0BEF7B9C" w14:textId="77777777" w:rsidR="00EA7FC3" w:rsidRDefault="001B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Application should support three roles as admin, staff and students.</w:t>
      </w:r>
    </w:p>
    <w:p w14:paraId="7D65BD86" w14:textId="77777777" w:rsidR="00EA7FC3" w:rsidRDefault="001B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Home page after login should display who has logged in into the system. (Ex: Welcome Admin, Welcome Staff and Welcome Student)</w:t>
      </w:r>
    </w:p>
    <w:p w14:paraId="4324C42D" w14:textId="77777777" w:rsidR="00EA7FC3" w:rsidRDefault="001B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For admin and staff login,</w:t>
      </w:r>
      <w:r>
        <w:rPr>
          <w:color w:val="000000"/>
          <w:sz w:val="28"/>
          <w:szCs w:val="28"/>
        </w:rPr>
        <w:t xml:space="preserve"> just displaying the home page is sufficient.</w:t>
      </w:r>
    </w:p>
    <w:p w14:paraId="7486CDFB" w14:textId="77777777" w:rsidR="00EA7FC3" w:rsidRDefault="001B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For Students login: Display list of food items as a table, student can add few items to cart. Save the items added to cart using cookies. </w:t>
      </w:r>
    </w:p>
    <w:p w14:paraId="72991C01" w14:textId="77777777" w:rsidR="00EA7FC3" w:rsidRDefault="001B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Implement Sessions for login and logout.</w:t>
      </w:r>
    </w:p>
    <w:p w14:paraId="76D43C16" w14:textId="77777777" w:rsidR="00EA7FC3" w:rsidRDefault="001B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When the student logout after </w:t>
      </w:r>
      <w:r>
        <w:rPr>
          <w:color w:val="000000"/>
          <w:sz w:val="28"/>
          <w:szCs w:val="28"/>
        </w:rPr>
        <w:t>adding some items to cart and login back to the system the cart should still show the old items. (use cookies to get the cart items)</w:t>
      </w:r>
    </w:p>
    <w:p w14:paraId="4711FD38" w14:textId="77777777" w:rsidR="00EA7FC3" w:rsidRDefault="001B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Application should have demonstrated the usage of App routing, HTTP methods (navigating between pages using menu bar).</w:t>
      </w:r>
    </w:p>
    <w:p w14:paraId="182C3679" w14:textId="77777777" w:rsidR="00EA7FC3" w:rsidRDefault="001B12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</w:t>
      </w:r>
      <w:r>
        <w:rPr>
          <w:color w:val="000000"/>
          <w:sz w:val="28"/>
          <w:szCs w:val="28"/>
        </w:rPr>
        <w:t>ication should have good look and feel, please feel free to use HTML5, CSS3, Bootstrap etc. of your choice to make the application look better.</w:t>
      </w:r>
    </w:p>
    <w:p w14:paraId="73326D5C" w14:textId="77777777" w:rsidR="00EA7FC3" w:rsidRDefault="00EA7FC3">
      <w:pPr>
        <w:ind w:left="360"/>
        <w:rPr>
          <w:sz w:val="28"/>
          <w:szCs w:val="28"/>
        </w:rPr>
      </w:pPr>
    </w:p>
    <w:p w14:paraId="709A6578" w14:textId="77777777" w:rsidR="00EA7FC3" w:rsidRDefault="00EA7FC3">
      <w:pPr>
        <w:rPr>
          <w:sz w:val="28"/>
          <w:szCs w:val="28"/>
        </w:rPr>
      </w:pPr>
    </w:p>
    <w:tbl>
      <w:tblPr>
        <w:tblStyle w:val="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EA7FC3" w14:paraId="5CD84309" w14:textId="77777777">
        <w:tc>
          <w:tcPr>
            <w:tcW w:w="2252" w:type="dxa"/>
          </w:tcPr>
          <w:p w14:paraId="6E33A0F4" w14:textId="77777777" w:rsidR="00EA7FC3" w:rsidRDefault="001B1214">
            <w:r>
              <w:t>Design (10)</w:t>
            </w:r>
          </w:p>
        </w:tc>
        <w:tc>
          <w:tcPr>
            <w:tcW w:w="2252" w:type="dxa"/>
          </w:tcPr>
          <w:p w14:paraId="4DB2B44A" w14:textId="77777777" w:rsidR="00EA7FC3" w:rsidRDefault="001B1214">
            <w:r>
              <w:t>Implementation (10)</w:t>
            </w:r>
          </w:p>
        </w:tc>
        <w:tc>
          <w:tcPr>
            <w:tcW w:w="2253" w:type="dxa"/>
          </w:tcPr>
          <w:p w14:paraId="5BBB5A44" w14:textId="77777777" w:rsidR="00EA7FC3" w:rsidRDefault="001B1214">
            <w:r>
              <w:t>Output (10)</w:t>
            </w:r>
          </w:p>
        </w:tc>
        <w:tc>
          <w:tcPr>
            <w:tcW w:w="2253" w:type="dxa"/>
          </w:tcPr>
          <w:p w14:paraId="3D82C54F" w14:textId="77777777" w:rsidR="00EA7FC3" w:rsidRDefault="001B1214">
            <w:r>
              <w:t>Total (30)</w:t>
            </w:r>
          </w:p>
        </w:tc>
      </w:tr>
      <w:tr w:rsidR="00EA7FC3" w14:paraId="4DC19DC8" w14:textId="77777777">
        <w:tc>
          <w:tcPr>
            <w:tcW w:w="2252" w:type="dxa"/>
          </w:tcPr>
          <w:p w14:paraId="6F909A37" w14:textId="77777777" w:rsidR="00EA7FC3" w:rsidRDefault="00EA7FC3"/>
        </w:tc>
        <w:tc>
          <w:tcPr>
            <w:tcW w:w="2252" w:type="dxa"/>
          </w:tcPr>
          <w:p w14:paraId="19792A0B" w14:textId="77777777" w:rsidR="00EA7FC3" w:rsidRDefault="00EA7FC3"/>
        </w:tc>
        <w:tc>
          <w:tcPr>
            <w:tcW w:w="2253" w:type="dxa"/>
          </w:tcPr>
          <w:p w14:paraId="584E976D" w14:textId="77777777" w:rsidR="00EA7FC3" w:rsidRDefault="00EA7FC3"/>
        </w:tc>
        <w:tc>
          <w:tcPr>
            <w:tcW w:w="2253" w:type="dxa"/>
          </w:tcPr>
          <w:p w14:paraId="5A14099C" w14:textId="77777777" w:rsidR="00EA7FC3" w:rsidRDefault="00EA7FC3"/>
        </w:tc>
      </w:tr>
    </w:tbl>
    <w:p w14:paraId="17CEE204" w14:textId="77777777" w:rsidR="00EA7FC3" w:rsidRDefault="00EA7FC3"/>
    <w:sectPr w:rsidR="00EA7FC3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F202B"/>
    <w:multiLevelType w:val="multilevel"/>
    <w:tmpl w:val="6D24A0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C3"/>
    <w:rsid w:val="001B1214"/>
    <w:rsid w:val="00EA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313"/>
  <w15:docId w15:val="{AAAA9501-D122-4A6B-8D47-CD512BC6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Ethiraj</dc:creator>
  <cp:lastModifiedBy>Gayathri Ethiraj</cp:lastModifiedBy>
  <cp:revision>2</cp:revision>
  <dcterms:created xsi:type="dcterms:W3CDTF">2020-02-22T17:33:00Z</dcterms:created>
  <dcterms:modified xsi:type="dcterms:W3CDTF">2020-02-22T17:33:00Z</dcterms:modified>
</cp:coreProperties>
</file>