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788"/>
      </w:tblGrid>
      <w:tr w:rsidR="00CA314A" w:rsidTr="00FA482B">
        <w:tc>
          <w:tcPr>
            <w:tcW w:w="1242" w:type="dxa"/>
          </w:tcPr>
          <w:p w:rsidR="00CA314A" w:rsidRDefault="00FA482B" w:rsidP="00006CD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CA314A" w:rsidRDefault="00FA482B" w:rsidP="00006C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CA314A" w:rsidTr="00FA482B">
        <w:tc>
          <w:tcPr>
            <w:tcW w:w="1242" w:type="dxa"/>
          </w:tcPr>
          <w:p w:rsidR="00CA314A" w:rsidRDefault="00FA482B" w:rsidP="00006C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CA314A" w:rsidRDefault="00FA482B" w:rsidP="00006C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CA314A" w:rsidTr="00FA482B">
        <w:tc>
          <w:tcPr>
            <w:tcW w:w="1242" w:type="dxa"/>
          </w:tcPr>
          <w:p w:rsidR="00CA314A" w:rsidRDefault="00FA482B" w:rsidP="00006CD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CA314A" w:rsidRDefault="00FA482B" w:rsidP="00006CD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006CDF" w:rsidRDefault="00006CDF" w:rsidP="00006CDF">
      <w:pPr>
        <w:jc w:val="both"/>
        <w:rPr>
          <w:rFonts w:ascii="Times New Roman" w:hAnsi="Times New Roman" w:cs="Times New Roman"/>
          <w:sz w:val="24"/>
        </w:rPr>
      </w:pPr>
    </w:p>
    <w:p w:rsidR="00CA314A" w:rsidRPr="00CA314A" w:rsidRDefault="00CA314A" w:rsidP="00CA314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A314A">
        <w:rPr>
          <w:rFonts w:ascii="Times New Roman" w:hAnsi="Times New Roman" w:cs="Times New Roman"/>
          <w:b/>
          <w:sz w:val="24"/>
          <w:u w:val="single"/>
        </w:rPr>
        <w:t>MODUL 12 PRAKTIKUM STRUKTUR DATA</w:t>
      </w:r>
    </w:p>
    <w:p w:rsidR="00CA314A" w:rsidRDefault="00006CDF" w:rsidP="00CA314A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006CDF">
        <w:rPr>
          <w:rFonts w:ascii="Times New Roman" w:hAnsi="Times New Roman" w:cs="Times New Roman"/>
          <w:sz w:val="24"/>
        </w:rPr>
        <w:t>Modifikasilah</w:t>
      </w:r>
      <w:proofErr w:type="spellEnd"/>
      <w:r w:rsidRPr="00006CDF">
        <w:rPr>
          <w:rFonts w:ascii="Times New Roman" w:hAnsi="Times New Roman" w:cs="Times New Roman"/>
          <w:sz w:val="24"/>
        </w:rPr>
        <w:t xml:space="preserve"> file modul12a.c, modul12b.c, mod</w:t>
      </w:r>
      <w:bookmarkStart w:id="0" w:name="_GoBack"/>
      <w:bookmarkEnd w:id="0"/>
      <w:r w:rsidRPr="00006CDF">
        <w:rPr>
          <w:rFonts w:ascii="Times New Roman" w:hAnsi="Times New Roman" w:cs="Times New Roman"/>
          <w:sz w:val="24"/>
        </w:rPr>
        <w:t xml:space="preserve">ul12c.c, </w:t>
      </w:r>
      <w:proofErr w:type="spellStart"/>
      <w:r w:rsidRPr="00006CDF">
        <w:rPr>
          <w:rFonts w:ascii="Times New Roman" w:hAnsi="Times New Roman" w:cs="Times New Roman"/>
          <w:sz w:val="24"/>
        </w:rPr>
        <w:t>dan</w:t>
      </w:r>
      <w:proofErr w:type="spellEnd"/>
      <w:r w:rsidRPr="00006CDF">
        <w:rPr>
          <w:rFonts w:ascii="Times New Roman" w:hAnsi="Times New Roman" w:cs="Times New Roman"/>
          <w:sz w:val="24"/>
        </w:rPr>
        <w:t xml:space="preserve"> modul12d.c </w:t>
      </w:r>
      <w:proofErr w:type="spellStart"/>
      <w:r w:rsidRPr="00006CDF">
        <w:rPr>
          <w:rFonts w:ascii="Times New Roman" w:hAnsi="Times New Roman" w:cs="Times New Roman"/>
          <w:sz w:val="24"/>
        </w:rPr>
        <w:t>supaya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CDF">
        <w:rPr>
          <w:rFonts w:ascii="Times New Roman" w:hAnsi="Times New Roman" w:cs="Times New Roman"/>
          <w:sz w:val="24"/>
        </w:rPr>
        <w:t>dapat</w:t>
      </w:r>
      <w:proofErr w:type="spellEnd"/>
      <w:r w:rsidRPr="00006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CDF">
        <w:rPr>
          <w:rFonts w:ascii="Times New Roman" w:hAnsi="Times New Roman" w:cs="Times New Roman"/>
          <w:sz w:val="24"/>
        </w:rPr>
        <w:t>juga</w:t>
      </w:r>
      <w:proofErr w:type="spellEnd"/>
      <w:r w:rsidRPr="00006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CDF">
        <w:rPr>
          <w:rFonts w:ascii="Times New Roman" w:hAnsi="Times New Roman" w:cs="Times New Roman"/>
          <w:sz w:val="24"/>
        </w:rPr>
        <w:t>mengakomodasi</w:t>
      </w:r>
      <w:proofErr w:type="spellEnd"/>
      <w:r w:rsidRPr="00006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CDF">
        <w:rPr>
          <w:rFonts w:ascii="Times New Roman" w:hAnsi="Times New Roman" w:cs="Times New Roman"/>
          <w:sz w:val="24"/>
        </w:rPr>
        <w:t>pengurutan</w:t>
      </w:r>
      <w:proofErr w:type="spellEnd"/>
      <w:r w:rsidRPr="00006CD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06CDF">
        <w:rPr>
          <w:rFonts w:ascii="Times New Roman" w:hAnsi="Times New Roman" w:cs="Times New Roman"/>
          <w:sz w:val="24"/>
        </w:rPr>
        <w:t>menurun</w:t>
      </w:r>
      <w:proofErr w:type="spellEnd"/>
      <w:r w:rsidRPr="00006CDF">
        <w:rPr>
          <w:rFonts w:ascii="Times New Roman" w:hAnsi="Times New Roman" w:cs="Times New Roman"/>
          <w:sz w:val="24"/>
        </w:rPr>
        <w:t xml:space="preserve"> (descending).</w:t>
      </w:r>
    </w:p>
    <w:p w:rsidR="00CA314A" w:rsidRPr="00CA314A" w:rsidRDefault="00CA314A" w:rsidP="00CA314A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A314A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CA314A">
        <w:rPr>
          <w:rFonts w:ascii="Times New Roman" w:hAnsi="Times New Roman" w:cs="Times New Roman"/>
          <w:b/>
          <w:sz w:val="24"/>
        </w:rPr>
        <w:t>:</w:t>
      </w:r>
    </w:p>
    <w:p w:rsidR="00CA314A" w:rsidRDefault="00CA314A" w:rsidP="00CA314A">
      <w:pPr>
        <w:pStyle w:val="ListParagraph"/>
        <w:ind w:left="567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CA314A">
        <w:rPr>
          <w:rFonts w:ascii="Times New Roman" w:hAnsi="Times New Roman" w:cs="Times New Roman"/>
          <w:b/>
          <w:color w:val="4F81BD" w:themeColor="accent1"/>
          <w:sz w:val="24"/>
        </w:rPr>
        <w:t xml:space="preserve">Program penugasan12_1a, penugasan12_1b, penugasan12_1c, </w:t>
      </w:r>
      <w:proofErr w:type="spellStart"/>
      <w:r w:rsidRPr="00CA314A">
        <w:rPr>
          <w:rFonts w:ascii="Times New Roman" w:hAnsi="Times New Roman" w:cs="Times New Roman"/>
          <w:b/>
          <w:color w:val="4F81BD" w:themeColor="accent1"/>
          <w:sz w:val="24"/>
        </w:rPr>
        <w:t>dan</w:t>
      </w:r>
      <w:proofErr w:type="spellEnd"/>
      <w:r w:rsidRPr="00CA314A">
        <w:rPr>
          <w:rFonts w:ascii="Times New Roman" w:hAnsi="Times New Roman" w:cs="Times New Roman"/>
          <w:b/>
          <w:color w:val="4F81BD" w:themeColor="accent1"/>
          <w:sz w:val="24"/>
        </w:rPr>
        <w:t xml:space="preserve"> penugasan12_1d</w:t>
      </w:r>
    </w:p>
    <w:p w:rsidR="00CA314A" w:rsidRDefault="00CA314A" w:rsidP="00CA314A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ascending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descending,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user.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A314A" w:rsidRDefault="00993E8D" w:rsidP="00993E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Insertion sort (penugasan12_1a)</w:t>
      </w:r>
    </w:p>
    <w:p w:rsidR="00993E8D" w:rsidRDefault="00993E8D" w:rsidP="00993E8D">
      <w:pPr>
        <w:pStyle w:val="ListParagraph"/>
        <w:ind w:left="1287"/>
        <w:jc w:val="both"/>
        <w:rPr>
          <w:rFonts w:ascii="Times New Roman" w:hAnsi="Times New Roman" w:cs="Times New Roman"/>
          <w:sz w:val="24"/>
        </w:rPr>
      </w:pPr>
      <w:r w:rsidRPr="00993E8D">
        <w:rPr>
          <w:rFonts w:ascii="Times New Roman" w:hAnsi="Times New Roman" w:cs="Times New Roman"/>
          <w:sz w:val="24"/>
        </w:rPr>
        <w:drawing>
          <wp:inline distT="0" distB="0" distL="0" distR="0" wp14:anchorId="4D781F26" wp14:editId="0A942599">
            <wp:extent cx="3808211" cy="2131134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057" cy="21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8D" w:rsidRDefault="00993E8D" w:rsidP="00993E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Selection</w:t>
      </w:r>
      <w:r>
        <w:rPr>
          <w:rFonts w:ascii="Times New Roman" w:hAnsi="Times New Roman" w:cs="Times New Roman"/>
          <w:sz w:val="24"/>
        </w:rPr>
        <w:t xml:space="preserve"> sort</w:t>
      </w:r>
      <w:r>
        <w:rPr>
          <w:rFonts w:ascii="Times New Roman" w:hAnsi="Times New Roman" w:cs="Times New Roman"/>
          <w:sz w:val="24"/>
        </w:rPr>
        <w:t xml:space="preserve"> (penugasan12_1b</w:t>
      </w:r>
      <w:r>
        <w:rPr>
          <w:rFonts w:ascii="Times New Roman" w:hAnsi="Times New Roman" w:cs="Times New Roman"/>
          <w:sz w:val="24"/>
        </w:rPr>
        <w:t>)</w:t>
      </w:r>
    </w:p>
    <w:p w:rsidR="00993E8D" w:rsidRDefault="00993E8D" w:rsidP="00993E8D">
      <w:pPr>
        <w:pStyle w:val="ListParagraph"/>
        <w:ind w:left="1287"/>
        <w:jc w:val="both"/>
        <w:rPr>
          <w:rFonts w:ascii="Times New Roman" w:hAnsi="Times New Roman" w:cs="Times New Roman"/>
          <w:sz w:val="24"/>
        </w:rPr>
      </w:pPr>
      <w:r w:rsidRPr="00993E8D">
        <w:rPr>
          <w:rFonts w:ascii="Times New Roman" w:hAnsi="Times New Roman" w:cs="Times New Roman"/>
          <w:sz w:val="24"/>
        </w:rPr>
        <w:drawing>
          <wp:inline distT="0" distB="0" distL="0" distR="0" wp14:anchorId="6525E702" wp14:editId="263BC6EA">
            <wp:extent cx="3808675" cy="225957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191" cy="22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8D" w:rsidRDefault="00993E8D" w:rsidP="00993E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Merge </w:t>
      </w:r>
      <w:r>
        <w:rPr>
          <w:rFonts w:ascii="Times New Roman" w:hAnsi="Times New Roman" w:cs="Times New Roman"/>
          <w:sz w:val="24"/>
        </w:rPr>
        <w:t>sort</w:t>
      </w:r>
      <w:r>
        <w:rPr>
          <w:rFonts w:ascii="Times New Roman" w:hAnsi="Times New Roman" w:cs="Times New Roman"/>
          <w:sz w:val="24"/>
        </w:rPr>
        <w:t xml:space="preserve"> (penugasan12_1c</w:t>
      </w:r>
      <w:r>
        <w:rPr>
          <w:rFonts w:ascii="Times New Roman" w:hAnsi="Times New Roman" w:cs="Times New Roman"/>
          <w:sz w:val="24"/>
        </w:rPr>
        <w:t>)</w:t>
      </w:r>
    </w:p>
    <w:p w:rsidR="00993E8D" w:rsidRDefault="00993E8D" w:rsidP="00993E8D">
      <w:pPr>
        <w:pStyle w:val="ListParagraph"/>
        <w:ind w:left="1287"/>
        <w:jc w:val="both"/>
        <w:rPr>
          <w:rFonts w:ascii="Times New Roman" w:hAnsi="Times New Roman" w:cs="Times New Roman"/>
          <w:sz w:val="24"/>
        </w:rPr>
      </w:pPr>
      <w:r w:rsidRPr="00993E8D">
        <w:rPr>
          <w:rFonts w:ascii="Times New Roman" w:hAnsi="Times New Roman" w:cs="Times New Roman"/>
          <w:sz w:val="24"/>
        </w:rPr>
        <w:drawing>
          <wp:inline distT="0" distB="0" distL="0" distR="0" wp14:anchorId="14CB2B85" wp14:editId="33BF8DF9">
            <wp:extent cx="3863367" cy="225817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67" cy="22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8D" w:rsidRDefault="00993E8D" w:rsidP="00993E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Bubble</w:t>
      </w:r>
      <w:r>
        <w:rPr>
          <w:rFonts w:ascii="Times New Roman" w:hAnsi="Times New Roman" w:cs="Times New Roman"/>
          <w:sz w:val="24"/>
        </w:rPr>
        <w:t xml:space="preserve"> sort</w:t>
      </w:r>
      <w:r>
        <w:rPr>
          <w:rFonts w:ascii="Times New Roman" w:hAnsi="Times New Roman" w:cs="Times New Roman"/>
          <w:sz w:val="24"/>
        </w:rPr>
        <w:t xml:space="preserve"> (penugasan12_1d</w:t>
      </w:r>
      <w:r>
        <w:rPr>
          <w:rFonts w:ascii="Times New Roman" w:hAnsi="Times New Roman" w:cs="Times New Roman"/>
          <w:sz w:val="24"/>
        </w:rPr>
        <w:t>)</w:t>
      </w:r>
    </w:p>
    <w:p w:rsidR="00993E8D" w:rsidRDefault="00993E8D" w:rsidP="00993E8D">
      <w:pPr>
        <w:pStyle w:val="ListParagraph"/>
        <w:ind w:left="1287"/>
        <w:jc w:val="both"/>
        <w:rPr>
          <w:rFonts w:ascii="Times New Roman" w:hAnsi="Times New Roman" w:cs="Times New Roman"/>
          <w:sz w:val="24"/>
        </w:rPr>
      </w:pPr>
      <w:r w:rsidRPr="00993E8D">
        <w:rPr>
          <w:rFonts w:ascii="Times New Roman" w:hAnsi="Times New Roman" w:cs="Times New Roman"/>
          <w:sz w:val="24"/>
        </w:rPr>
        <w:drawing>
          <wp:inline distT="0" distB="0" distL="0" distR="0" wp14:anchorId="687FD830" wp14:editId="0B959CAE">
            <wp:extent cx="3864334" cy="221414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429" cy="22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8D" w:rsidRPr="00993E8D" w:rsidRDefault="00993E8D" w:rsidP="00993E8D">
      <w:pPr>
        <w:pStyle w:val="ListParagraph"/>
        <w:ind w:left="1287"/>
        <w:jc w:val="both"/>
        <w:rPr>
          <w:rFonts w:ascii="Times New Roman" w:hAnsi="Times New Roman" w:cs="Times New Roman"/>
          <w:sz w:val="24"/>
        </w:rPr>
      </w:pPr>
    </w:p>
    <w:p w:rsidR="00CA314A" w:rsidRDefault="00CA314A" w:rsidP="00CA314A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CA314A">
        <w:rPr>
          <w:rFonts w:ascii="Times New Roman" w:hAnsi="Times New Roman" w:cs="Times New Roman"/>
          <w:sz w:val="24"/>
        </w:rPr>
        <w:t>Gabungkan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keempat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metode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sorting </w:t>
      </w:r>
      <w:proofErr w:type="spellStart"/>
      <w:r w:rsidRPr="00CA314A">
        <w:rPr>
          <w:rFonts w:ascii="Times New Roman" w:hAnsi="Times New Roman" w:cs="Times New Roman"/>
          <w:sz w:val="24"/>
        </w:rPr>
        <w:t>tersebut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314A">
        <w:rPr>
          <w:rFonts w:ascii="Times New Roman" w:hAnsi="Times New Roman" w:cs="Times New Roman"/>
          <w:sz w:val="24"/>
        </w:rPr>
        <w:t>kemudian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buatlah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sebuah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menu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sehingga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pengguna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dapat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memilih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metode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pengurutan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314A">
        <w:rPr>
          <w:rFonts w:ascii="Times New Roman" w:hAnsi="Times New Roman" w:cs="Times New Roman"/>
          <w:sz w:val="24"/>
        </w:rPr>
        <w:t>diinginkan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dan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memilih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urutan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menaik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atau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menurun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A314A">
        <w:rPr>
          <w:rFonts w:ascii="Times New Roman" w:hAnsi="Times New Roman" w:cs="Times New Roman"/>
          <w:sz w:val="24"/>
        </w:rPr>
        <w:t>Kira-kira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tampilan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CA314A">
        <w:rPr>
          <w:rFonts w:ascii="Times New Roman" w:hAnsi="Times New Roman" w:cs="Times New Roman"/>
          <w:sz w:val="24"/>
        </w:rPr>
        <w:t>sebagai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berikut</w:t>
      </w:r>
      <w:proofErr w:type="spellEnd"/>
      <w:r w:rsidRPr="00CA314A">
        <w:rPr>
          <w:rFonts w:ascii="Times New Roman" w:hAnsi="Times New Roman" w:cs="Times New Roman"/>
          <w:sz w:val="24"/>
        </w:rPr>
        <w:t>:</w:t>
      </w:r>
    </w:p>
    <w:p w:rsidR="00CA314A" w:rsidRDefault="00CA314A" w:rsidP="00CA314A">
      <w:pPr>
        <w:jc w:val="center"/>
        <w:rPr>
          <w:rFonts w:ascii="Times New Roman" w:hAnsi="Times New Roman" w:cs="Times New Roman"/>
          <w:sz w:val="24"/>
        </w:rPr>
      </w:pPr>
      <w:r w:rsidRPr="00CA314A">
        <w:rPr>
          <w:rFonts w:ascii="Times New Roman" w:hAnsi="Times New Roman" w:cs="Times New Roman"/>
          <w:sz w:val="24"/>
        </w:rPr>
        <w:drawing>
          <wp:inline distT="0" distB="0" distL="0" distR="0" wp14:anchorId="5ACF68BC" wp14:editId="61F1E271">
            <wp:extent cx="3541446" cy="2091193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597" cy="20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14A">
        <w:rPr>
          <w:rFonts w:ascii="Times New Roman" w:hAnsi="Times New Roman" w:cs="Times New Roman"/>
          <w:sz w:val="24"/>
        </w:rPr>
        <w:drawing>
          <wp:inline distT="0" distB="0" distL="0" distR="0" wp14:anchorId="7CF8CE04" wp14:editId="70047DAA">
            <wp:extent cx="3554233" cy="142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870" cy="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8D" w:rsidRDefault="00993E8D" w:rsidP="00993E8D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993E8D" w:rsidRDefault="00993E8D" w:rsidP="00993E8D">
      <w:pPr>
        <w:pStyle w:val="ListParagraph"/>
        <w:tabs>
          <w:tab w:val="left" w:pos="284"/>
        </w:tabs>
        <w:ind w:left="567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</w:rPr>
        <w:t>Penugasan12_2</w:t>
      </w:r>
    </w:p>
    <w:p w:rsidR="00993E8D" w:rsidRDefault="00993E8D" w:rsidP="00993E8D">
      <w:pPr>
        <w:pStyle w:val="ListParagraph"/>
        <w:tabs>
          <w:tab w:val="left" w:pos="284"/>
        </w:tabs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penugasan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data, user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menaik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ascending)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menurun</w:t>
      </w:r>
      <w:proofErr w:type="spellEnd"/>
      <w:r>
        <w:rPr>
          <w:rFonts w:ascii="Times New Roman" w:hAnsi="Times New Roman" w:cs="Times New Roman"/>
          <w:sz w:val="24"/>
        </w:rPr>
        <w:t xml:space="preserve">(descending).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, program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user.</w:t>
      </w:r>
    </w:p>
    <w:p w:rsidR="00993E8D" w:rsidRDefault="00993E8D" w:rsidP="00993E8D">
      <w:pPr>
        <w:pStyle w:val="ListParagraph"/>
        <w:tabs>
          <w:tab w:val="left" w:pos="284"/>
        </w:tabs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output program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permintaan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93E8D" w:rsidRPr="00993E8D" w:rsidRDefault="00993E8D" w:rsidP="00993E8D">
      <w:pPr>
        <w:tabs>
          <w:tab w:val="left" w:pos="284"/>
        </w:tabs>
        <w:jc w:val="center"/>
        <w:rPr>
          <w:rFonts w:ascii="Times New Roman" w:hAnsi="Times New Roman" w:cs="Times New Roman"/>
          <w:sz w:val="24"/>
        </w:rPr>
      </w:pPr>
      <w:r w:rsidRPr="00993E8D">
        <w:rPr>
          <w:rFonts w:ascii="Times New Roman" w:hAnsi="Times New Roman" w:cs="Times New Roman"/>
          <w:sz w:val="24"/>
        </w:rPr>
        <w:drawing>
          <wp:inline distT="0" distB="0" distL="0" distR="0" wp14:anchorId="3618B9B8" wp14:editId="5CFF43E2">
            <wp:extent cx="4889007" cy="3994256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589" cy="39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8D" w:rsidRPr="00CA314A" w:rsidRDefault="00993E8D" w:rsidP="00CA314A">
      <w:pPr>
        <w:jc w:val="center"/>
        <w:rPr>
          <w:rFonts w:ascii="Times New Roman" w:hAnsi="Times New Roman" w:cs="Times New Roman"/>
          <w:sz w:val="24"/>
        </w:rPr>
      </w:pPr>
    </w:p>
    <w:p w:rsidR="00CA314A" w:rsidRDefault="00CA314A" w:rsidP="00CA314A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CA314A">
        <w:rPr>
          <w:rFonts w:ascii="Times New Roman" w:hAnsi="Times New Roman" w:cs="Times New Roman"/>
          <w:sz w:val="24"/>
        </w:rPr>
        <w:t>Buat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CA314A">
        <w:rPr>
          <w:rFonts w:ascii="Times New Roman" w:hAnsi="Times New Roman" w:cs="Times New Roman"/>
          <w:sz w:val="24"/>
        </w:rPr>
        <w:t>untuk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CA314A">
        <w:rPr>
          <w:rFonts w:ascii="Times New Roman" w:hAnsi="Times New Roman" w:cs="Times New Roman"/>
          <w:sz w:val="24"/>
        </w:rPr>
        <w:t>dan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pengurutan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data students </w:t>
      </w:r>
      <w:proofErr w:type="spellStart"/>
      <w:r w:rsidRPr="00CA314A">
        <w:rPr>
          <w:rFonts w:ascii="Times New Roman" w:hAnsi="Times New Roman" w:cs="Times New Roman"/>
          <w:sz w:val="24"/>
        </w:rPr>
        <w:t>berisi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int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nim</w:t>
      </w:r>
      <w:proofErr w:type="spellEnd"/>
      <w:r w:rsidRPr="00CA314A">
        <w:rPr>
          <w:rFonts w:ascii="Times New Roman" w:hAnsi="Times New Roman" w:cs="Times New Roman"/>
          <w:sz w:val="24"/>
        </w:rPr>
        <w:t>, char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A314A">
        <w:rPr>
          <w:rFonts w:ascii="Times New Roman" w:hAnsi="Times New Roman" w:cs="Times New Roman"/>
          <w:sz w:val="24"/>
        </w:rPr>
        <w:t>nama</w:t>
      </w:r>
      <w:proofErr w:type="spellEnd"/>
      <w:r w:rsidRPr="00CA314A">
        <w:rPr>
          <w:rFonts w:ascii="Times New Roman" w:hAnsi="Times New Roman" w:cs="Times New Roman"/>
          <w:sz w:val="24"/>
        </w:rPr>
        <w:t>[</w:t>
      </w:r>
      <w:proofErr w:type="gramEnd"/>
      <w:r w:rsidRPr="00CA314A">
        <w:rPr>
          <w:rFonts w:ascii="Times New Roman" w:hAnsi="Times New Roman" w:cs="Times New Roman"/>
          <w:sz w:val="24"/>
        </w:rPr>
        <w:t xml:space="preserve">50], </w:t>
      </w:r>
      <w:proofErr w:type="spellStart"/>
      <w:r w:rsidRPr="00CA314A">
        <w:rPr>
          <w:rFonts w:ascii="Times New Roman" w:hAnsi="Times New Roman" w:cs="Times New Roman"/>
          <w:sz w:val="24"/>
        </w:rPr>
        <w:t>int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nilai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dengan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struktur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array. </w:t>
      </w:r>
      <w:proofErr w:type="spellStart"/>
      <w:r w:rsidRPr="00CA314A">
        <w:rPr>
          <w:rFonts w:ascii="Times New Roman" w:hAnsi="Times New Roman" w:cs="Times New Roman"/>
          <w:sz w:val="24"/>
        </w:rPr>
        <w:t>Pengurutan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bisa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berdasarkan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nim</w:t>
      </w:r>
      <w:proofErr w:type="spellEnd"/>
      <w:r w:rsidRPr="00CA314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A314A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CA314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314A">
        <w:rPr>
          <w:rFonts w:ascii="Times New Roman" w:hAnsi="Times New Roman" w:cs="Times New Roman"/>
          <w:sz w:val="24"/>
        </w:rPr>
        <w:t>atau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nilai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terserah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pada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pilihan</w:t>
      </w:r>
      <w:proofErr w:type="spellEnd"/>
      <w:r w:rsidRPr="00CA3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14A">
        <w:rPr>
          <w:rFonts w:ascii="Times New Roman" w:hAnsi="Times New Roman" w:cs="Times New Roman"/>
          <w:sz w:val="24"/>
        </w:rPr>
        <w:t>pengguna</w:t>
      </w:r>
      <w:proofErr w:type="spellEnd"/>
      <w:r w:rsidRPr="00CA314A">
        <w:rPr>
          <w:rFonts w:ascii="Times New Roman" w:hAnsi="Times New Roman" w:cs="Times New Roman"/>
          <w:sz w:val="24"/>
        </w:rPr>
        <w:t>.</w:t>
      </w:r>
    </w:p>
    <w:p w:rsidR="00DB6442" w:rsidRDefault="00DB6442" w:rsidP="00DB6442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DB6442" w:rsidRDefault="00DB6442" w:rsidP="00DB6442">
      <w:pPr>
        <w:pStyle w:val="ListParagraph"/>
        <w:ind w:left="567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DB6442">
        <w:rPr>
          <w:rFonts w:ascii="Times New Roman" w:hAnsi="Times New Roman" w:cs="Times New Roman"/>
          <w:b/>
          <w:color w:val="4F81BD" w:themeColor="accent1"/>
          <w:sz w:val="24"/>
        </w:rPr>
        <w:t>Penugasan12_3</w:t>
      </w:r>
    </w:p>
    <w:p w:rsidR="00DB6442" w:rsidRDefault="00DB6442" w:rsidP="00DB6442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Prorgram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penugasan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. User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naik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6442" w:rsidRDefault="00DB6442" w:rsidP="00DB6442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merge sort descending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sort by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B6442" w:rsidRDefault="00DB6442" w:rsidP="00DB6442">
      <w:pPr>
        <w:jc w:val="both"/>
        <w:rPr>
          <w:rFonts w:ascii="Times New Roman" w:hAnsi="Times New Roman" w:cs="Times New Roman"/>
          <w:sz w:val="24"/>
        </w:rPr>
      </w:pPr>
      <w:r w:rsidRPr="00DB6442">
        <w:rPr>
          <w:rFonts w:ascii="Times New Roman" w:hAnsi="Times New Roman" w:cs="Times New Roman"/>
          <w:sz w:val="24"/>
        </w:rPr>
        <w:drawing>
          <wp:inline distT="0" distB="0" distL="0" distR="0" wp14:anchorId="5B908142" wp14:editId="27AD38E4">
            <wp:extent cx="5943600" cy="918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2">
        <w:rPr>
          <w:rFonts w:ascii="Times New Roman" w:hAnsi="Times New Roman" w:cs="Times New Roman"/>
          <w:sz w:val="24"/>
        </w:rPr>
        <w:drawing>
          <wp:inline distT="0" distB="0" distL="0" distR="0" wp14:anchorId="2E15E99E" wp14:editId="705AF718">
            <wp:extent cx="5943600" cy="4112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42" w:rsidRDefault="00DB6442" w:rsidP="00DB6442">
      <w:pPr>
        <w:jc w:val="both"/>
        <w:rPr>
          <w:rFonts w:ascii="Times New Roman" w:hAnsi="Times New Roman" w:cs="Times New Roman"/>
          <w:sz w:val="24"/>
        </w:rPr>
      </w:pPr>
    </w:p>
    <w:p w:rsidR="00DB6442" w:rsidRPr="00DB6442" w:rsidRDefault="00DB6442" w:rsidP="00DB644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</w:rPr>
        <w:t>Ket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i/>
          <w:sz w:val="24"/>
        </w:rPr>
        <w:t>penugsan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terlampir</w:t>
      </w:r>
      <w:proofErr w:type="spellEnd"/>
    </w:p>
    <w:sectPr w:rsidR="00DB6442" w:rsidRPr="00D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4252"/>
    <w:multiLevelType w:val="hybridMultilevel"/>
    <w:tmpl w:val="99805074"/>
    <w:lvl w:ilvl="0" w:tplc="4D94746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53851"/>
    <w:multiLevelType w:val="hybridMultilevel"/>
    <w:tmpl w:val="51741F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E676F41"/>
    <w:multiLevelType w:val="hybridMultilevel"/>
    <w:tmpl w:val="D23C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DF"/>
    <w:rsid w:val="00001F74"/>
    <w:rsid w:val="000036C6"/>
    <w:rsid w:val="00004A08"/>
    <w:rsid w:val="00006CDF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4854"/>
    <w:rsid w:val="004A0BFB"/>
    <w:rsid w:val="004B0BA2"/>
    <w:rsid w:val="004B71DC"/>
    <w:rsid w:val="004C1977"/>
    <w:rsid w:val="004D021F"/>
    <w:rsid w:val="004D2067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695D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93E8D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A314A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6442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6391"/>
    <w:rsid w:val="00E575D6"/>
    <w:rsid w:val="00E6017F"/>
    <w:rsid w:val="00E640EA"/>
    <w:rsid w:val="00E6749C"/>
    <w:rsid w:val="00E73B41"/>
    <w:rsid w:val="00E770DC"/>
    <w:rsid w:val="00E84D66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482B"/>
    <w:rsid w:val="00FA62C6"/>
    <w:rsid w:val="00FA71EB"/>
    <w:rsid w:val="00FB560E"/>
    <w:rsid w:val="00FC2391"/>
    <w:rsid w:val="00FC6EFB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3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3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2023-11-27T04:08:00Z</cp:lastPrinted>
  <dcterms:created xsi:type="dcterms:W3CDTF">2023-11-27T03:16:00Z</dcterms:created>
  <dcterms:modified xsi:type="dcterms:W3CDTF">2023-11-27T04:09:00Z</dcterms:modified>
</cp:coreProperties>
</file>