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C9" w:rsidRDefault="00701785">
      <w:pPr>
        <w:rPr>
          <w:rFonts w:ascii="Calibri" w:hAnsi="Calibri"/>
          <w:color w:val="000000"/>
        </w:rPr>
      </w:pPr>
      <w:r>
        <w:t>Программа «</w:t>
      </w:r>
      <w:proofErr w:type="spellStart"/>
      <w:r>
        <w:rPr>
          <w:rFonts w:ascii="Calibri" w:hAnsi="Calibri"/>
          <w:color w:val="000000"/>
        </w:rPr>
        <w:t>VendorMachine</w:t>
      </w:r>
      <w:proofErr w:type="spellEnd"/>
      <w:r>
        <w:rPr>
          <w:rFonts w:ascii="Calibri" w:hAnsi="Calibri"/>
          <w:color w:val="000000"/>
        </w:rPr>
        <w:t xml:space="preserve">» предназначена для </w:t>
      </w:r>
      <w:r w:rsidR="00B759C9">
        <w:rPr>
          <w:rFonts w:ascii="Calibri" w:hAnsi="Calibri"/>
          <w:color w:val="000000"/>
        </w:rPr>
        <w:t>оформления и производства оплаты напитков.</w:t>
      </w:r>
      <w:r w:rsidR="00B759C9" w:rsidRPr="00B759C9">
        <w:rPr>
          <w:rFonts w:ascii="Calibri" w:hAnsi="Calibri"/>
          <w:color w:val="000000"/>
        </w:rPr>
        <w:t xml:space="preserve"> Установка программы не требуется, необходимо загрузить файл на ПК и запустить.</w:t>
      </w:r>
    </w:p>
    <w:p w:rsidR="001557F1" w:rsidRDefault="00B759C9">
      <w:pPr>
        <w:rPr>
          <w:rFonts w:ascii="Calibri" w:hAnsi="Calibri"/>
          <w:color w:val="000000"/>
        </w:rPr>
      </w:pPr>
      <w:r>
        <w:t>«</w:t>
      </w:r>
      <w:proofErr w:type="spellStart"/>
      <w:r>
        <w:rPr>
          <w:rFonts w:ascii="Calibri" w:hAnsi="Calibri"/>
          <w:color w:val="000000"/>
        </w:rPr>
        <w:t>VendorMachine</w:t>
      </w:r>
      <w:proofErr w:type="spellEnd"/>
      <w:r>
        <w:rPr>
          <w:rFonts w:ascii="Calibri" w:hAnsi="Calibri"/>
          <w:color w:val="000000"/>
        </w:rPr>
        <w:t>»</w:t>
      </w:r>
      <w:r>
        <w:rPr>
          <w:rFonts w:ascii="Calibri" w:hAnsi="Calibri"/>
          <w:color w:val="000000"/>
        </w:rPr>
        <w:t xml:space="preserve"> протестирована на операционной системе </w:t>
      </w:r>
      <w:r>
        <w:rPr>
          <w:rFonts w:ascii="Calibri" w:hAnsi="Calibri"/>
          <w:color w:val="000000"/>
          <w:lang w:val="en-US"/>
        </w:rPr>
        <w:t>Windows</w:t>
      </w:r>
      <w:r w:rsidRPr="00B759C9">
        <w:rPr>
          <w:rFonts w:ascii="Calibri" w:hAnsi="Calibri"/>
          <w:color w:val="000000"/>
        </w:rPr>
        <w:t xml:space="preserve">. </w:t>
      </w:r>
      <w:r w:rsidR="001557F1">
        <w:rPr>
          <w:rFonts w:ascii="Calibri" w:hAnsi="Calibri"/>
          <w:color w:val="000000"/>
        </w:rPr>
        <w:t>При тестировании было выполнено 39 тест-кейсов, из которых в 11 были найдены баги.</w:t>
      </w:r>
    </w:p>
    <w:p w:rsidR="00B759C9" w:rsidRPr="00B759C9" w:rsidRDefault="00B759C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В результате работы было выявлено, что основные функции (выбор и оплата напитков) работоспособны, однако есть существенные </w:t>
      </w:r>
      <w:r w:rsidR="001557F1">
        <w:rPr>
          <w:rFonts w:ascii="Calibri" w:hAnsi="Calibri"/>
          <w:color w:val="000000"/>
        </w:rPr>
        <w:t>недостатки в работе приложения.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01785" w:rsidRPr="00701785" w:rsidTr="00701785">
        <w:tc>
          <w:tcPr>
            <w:tcW w:w="3640" w:type="dxa"/>
          </w:tcPr>
          <w:p w:rsidR="00701785" w:rsidRPr="00701785" w:rsidRDefault="00701785" w:rsidP="0070178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01785">
              <w:rPr>
                <w:rFonts w:ascii="Times New Roman" w:hAnsi="Times New Roman" w:cs="Times New Roman"/>
                <w:b/>
                <w:color w:val="000000"/>
              </w:rPr>
              <w:t>Описание</w:t>
            </w:r>
          </w:p>
        </w:tc>
        <w:tc>
          <w:tcPr>
            <w:tcW w:w="3640" w:type="dxa"/>
          </w:tcPr>
          <w:p w:rsidR="00701785" w:rsidRPr="00701785" w:rsidRDefault="00701785" w:rsidP="00701785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701785">
              <w:rPr>
                <w:rFonts w:ascii="Calibri" w:hAnsi="Calibri"/>
                <w:b/>
                <w:color w:val="000000"/>
              </w:rPr>
              <w:t>Шаги воспроизведения</w:t>
            </w:r>
          </w:p>
        </w:tc>
        <w:tc>
          <w:tcPr>
            <w:tcW w:w="3640" w:type="dxa"/>
          </w:tcPr>
          <w:p w:rsidR="00701785" w:rsidRPr="00701785" w:rsidRDefault="00701785" w:rsidP="00701785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701785">
              <w:rPr>
                <w:rFonts w:ascii="Calibri" w:hAnsi="Calibri"/>
                <w:b/>
                <w:color w:val="000000"/>
              </w:rPr>
              <w:t>Ожидаемый результат</w:t>
            </w:r>
          </w:p>
        </w:tc>
        <w:tc>
          <w:tcPr>
            <w:tcW w:w="3640" w:type="dxa"/>
            <w:shd w:val="clear" w:color="auto" w:fill="FFFFFF" w:themeFill="background1"/>
          </w:tcPr>
          <w:p w:rsidR="00701785" w:rsidRPr="00701785" w:rsidRDefault="00701785" w:rsidP="00701785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701785">
              <w:rPr>
                <w:rFonts w:ascii="Calibri" w:hAnsi="Calibri"/>
                <w:b/>
                <w:color w:val="000000"/>
              </w:rPr>
              <w:t>Фактический результат</w:t>
            </w:r>
          </w:p>
        </w:tc>
      </w:tr>
      <w:tr w:rsidR="001C28B6" w:rsidTr="00E57B89">
        <w:tc>
          <w:tcPr>
            <w:tcW w:w="3640" w:type="dxa"/>
          </w:tcPr>
          <w:p w:rsidR="001C28B6" w:rsidRPr="00DA05E8" w:rsidRDefault="001C28B6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при выборе кофе отображается кофейный напиток</w:t>
            </w:r>
          </w:p>
        </w:tc>
        <w:tc>
          <w:tcPr>
            <w:tcW w:w="3640" w:type="dxa"/>
          </w:tcPr>
          <w:p w:rsidR="001C28B6" w:rsidRDefault="001C28B6" w:rsidP="001C28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Нажимаем на кнопку для заказа кофе</w:t>
            </w:r>
          </w:p>
          <w:p w:rsidR="001C28B6" w:rsidRDefault="001C28B6"/>
        </w:tc>
        <w:tc>
          <w:tcPr>
            <w:tcW w:w="3640" w:type="dxa"/>
          </w:tcPr>
          <w:p w:rsidR="001C28B6" w:rsidRDefault="001C28B6" w:rsidP="001C28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</w:t>
            </w:r>
            <w:proofErr w:type="spellStart"/>
            <w:r>
              <w:rPr>
                <w:rFonts w:ascii="Calibri" w:hAnsi="Calibri"/>
                <w:color w:val="000000"/>
              </w:rPr>
              <w:t>Coffee</w:t>
            </w:r>
            <w:proofErr w:type="spellEnd"/>
          </w:p>
          <w:p w:rsidR="001C28B6" w:rsidRDefault="001C28B6"/>
        </w:tc>
        <w:tc>
          <w:tcPr>
            <w:tcW w:w="3640" w:type="dxa"/>
            <w:shd w:val="clear" w:color="auto" w:fill="C5E0B3" w:themeFill="accent6" w:themeFillTint="66"/>
          </w:tcPr>
          <w:p w:rsidR="001C28B6" w:rsidRDefault="001C28B6" w:rsidP="001C28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</w:t>
            </w:r>
            <w:proofErr w:type="spellStart"/>
            <w:r>
              <w:rPr>
                <w:rFonts w:ascii="Calibri" w:hAnsi="Calibri"/>
                <w:color w:val="000000"/>
              </w:rPr>
              <w:t>Coffee</w:t>
            </w:r>
            <w:proofErr w:type="spellEnd"/>
          </w:p>
          <w:p w:rsidR="001C28B6" w:rsidRDefault="001C28B6"/>
        </w:tc>
      </w:tr>
      <w:tr w:rsidR="001C28B6" w:rsidTr="00E57B89">
        <w:tc>
          <w:tcPr>
            <w:tcW w:w="3640" w:type="dxa"/>
          </w:tcPr>
          <w:p w:rsidR="001C28B6" w:rsidRPr="00DA05E8" w:rsidRDefault="001C28B6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при выборе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Nuca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Cola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gramStart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отображается 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Nuca</w:t>
            </w:r>
            <w:proofErr w:type="spellEnd"/>
            <w:proofErr w:type="gram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Cola</w:t>
            </w:r>
            <w:proofErr w:type="spellEnd"/>
          </w:p>
          <w:p w:rsidR="001C28B6" w:rsidRPr="00DA05E8" w:rsidRDefault="001C28B6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1C28B6" w:rsidRDefault="001C28B6" w:rsidP="001C28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Нажимаем на кнопку для заказа </w:t>
            </w:r>
            <w:proofErr w:type="spellStart"/>
            <w:r>
              <w:rPr>
                <w:rFonts w:ascii="Calibri" w:hAnsi="Calibri"/>
                <w:color w:val="000000"/>
              </w:rPr>
              <w:t>Nuca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Cola</w:t>
            </w:r>
            <w:proofErr w:type="spellEnd"/>
          </w:p>
          <w:p w:rsidR="001C28B6" w:rsidRDefault="001C28B6"/>
        </w:tc>
        <w:tc>
          <w:tcPr>
            <w:tcW w:w="3640" w:type="dxa"/>
          </w:tcPr>
          <w:p w:rsidR="001C28B6" w:rsidRDefault="001C28B6" w:rsidP="001C28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 </w:t>
            </w:r>
            <w:proofErr w:type="spellStart"/>
            <w:r>
              <w:rPr>
                <w:rFonts w:ascii="Calibri" w:hAnsi="Calibri"/>
                <w:color w:val="000000"/>
              </w:rPr>
              <w:t>Nuca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Cola</w:t>
            </w:r>
            <w:proofErr w:type="spellEnd"/>
          </w:p>
          <w:p w:rsidR="001C28B6" w:rsidRDefault="001C28B6"/>
        </w:tc>
        <w:tc>
          <w:tcPr>
            <w:tcW w:w="3640" w:type="dxa"/>
            <w:shd w:val="clear" w:color="auto" w:fill="C5E0B3" w:themeFill="accent6" w:themeFillTint="66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 </w:t>
            </w:r>
            <w:proofErr w:type="spellStart"/>
            <w:r>
              <w:rPr>
                <w:rFonts w:ascii="Calibri" w:hAnsi="Calibri"/>
                <w:color w:val="000000"/>
              </w:rPr>
              <w:t>Nuca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Cola</w:t>
            </w:r>
            <w:proofErr w:type="spellEnd"/>
          </w:p>
          <w:p w:rsidR="001C28B6" w:rsidRDefault="001C28B6"/>
        </w:tc>
      </w:tr>
      <w:tr w:rsidR="001C28B6" w:rsidTr="00E57B89">
        <w:tc>
          <w:tcPr>
            <w:tcW w:w="3640" w:type="dxa"/>
          </w:tcPr>
          <w:p w:rsidR="00E548B5" w:rsidRPr="00DA05E8" w:rsidRDefault="00E548B5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при выборе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Slurm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gramStart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отображается 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Slurm</w:t>
            </w:r>
            <w:proofErr w:type="spellEnd"/>
            <w:proofErr w:type="gramEnd"/>
          </w:p>
          <w:p w:rsidR="001C28B6" w:rsidRPr="00DA05E8" w:rsidRDefault="001C28B6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Нажимаем на кнопку для заказа </w:t>
            </w:r>
            <w:proofErr w:type="spellStart"/>
            <w:r>
              <w:rPr>
                <w:rFonts w:ascii="Calibri" w:hAnsi="Calibri"/>
                <w:color w:val="000000"/>
              </w:rPr>
              <w:t>Slurm</w:t>
            </w:r>
            <w:proofErr w:type="spellEnd"/>
          </w:p>
          <w:p w:rsidR="001C28B6" w:rsidRPr="00E548B5" w:rsidRDefault="001C28B6" w:rsidP="00E548B5">
            <w:pPr>
              <w:jc w:val="center"/>
            </w:pPr>
          </w:p>
        </w:tc>
        <w:tc>
          <w:tcPr>
            <w:tcW w:w="3640" w:type="dxa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 </w:t>
            </w:r>
            <w:proofErr w:type="spellStart"/>
            <w:r>
              <w:rPr>
                <w:rFonts w:ascii="Calibri" w:hAnsi="Calibri"/>
                <w:color w:val="000000"/>
              </w:rPr>
              <w:t>Slurm</w:t>
            </w:r>
            <w:proofErr w:type="spellEnd"/>
          </w:p>
          <w:p w:rsidR="001C28B6" w:rsidRDefault="001C28B6"/>
        </w:tc>
        <w:tc>
          <w:tcPr>
            <w:tcW w:w="3640" w:type="dxa"/>
            <w:shd w:val="clear" w:color="auto" w:fill="C5E0B3" w:themeFill="accent6" w:themeFillTint="66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 списке покупок отображается напиток -  </w:t>
            </w:r>
            <w:proofErr w:type="spellStart"/>
            <w:r>
              <w:rPr>
                <w:rFonts w:ascii="Calibri" w:hAnsi="Calibri"/>
                <w:color w:val="000000"/>
              </w:rPr>
              <w:t>Slurm</w:t>
            </w:r>
            <w:proofErr w:type="spellEnd"/>
          </w:p>
          <w:p w:rsidR="001C28B6" w:rsidRDefault="001C28B6"/>
        </w:tc>
      </w:tr>
      <w:tr w:rsidR="001C28B6" w:rsidTr="00E57B89">
        <w:tc>
          <w:tcPr>
            <w:tcW w:w="3640" w:type="dxa"/>
          </w:tcPr>
          <w:p w:rsidR="00E548B5" w:rsidRPr="00DA05E8" w:rsidRDefault="00E548B5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из заказа можно удалить напиток</w:t>
            </w:r>
          </w:p>
          <w:p w:rsidR="001C28B6" w:rsidRPr="00DA05E8" w:rsidRDefault="001C28B6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выбираем любой напиток</w:t>
            </w:r>
            <w:r>
              <w:rPr>
                <w:rFonts w:ascii="Calibri" w:hAnsi="Calibri"/>
                <w:color w:val="000000"/>
              </w:rPr>
              <w:br/>
              <w:t>3. Нажимаем на кнопку "удалить" из заказа</w:t>
            </w:r>
          </w:p>
          <w:p w:rsidR="001C28B6" w:rsidRDefault="001C28B6"/>
        </w:tc>
        <w:tc>
          <w:tcPr>
            <w:tcW w:w="3640" w:type="dxa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напиток</w:t>
            </w:r>
            <w:proofErr w:type="gramEnd"/>
            <w:r>
              <w:rPr>
                <w:rFonts w:ascii="Calibri" w:hAnsi="Calibri"/>
                <w:color w:val="000000"/>
              </w:rPr>
              <w:t xml:space="preserve"> удаляется из списка</w:t>
            </w:r>
          </w:p>
          <w:p w:rsidR="001C28B6" w:rsidRDefault="001C28B6"/>
        </w:tc>
        <w:tc>
          <w:tcPr>
            <w:tcW w:w="3640" w:type="dxa"/>
            <w:shd w:val="clear" w:color="auto" w:fill="F4B083" w:themeFill="accent2" w:themeFillTint="99"/>
          </w:tcPr>
          <w:p w:rsidR="00E548B5" w:rsidRDefault="00E548B5" w:rsidP="00E548B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напиток</w:t>
            </w:r>
            <w:proofErr w:type="gramEnd"/>
            <w:r>
              <w:rPr>
                <w:rFonts w:ascii="Calibri" w:hAnsi="Calibri"/>
                <w:color w:val="000000"/>
              </w:rPr>
              <w:t xml:space="preserve"> остается в списке</w:t>
            </w:r>
          </w:p>
          <w:p w:rsidR="001C28B6" w:rsidRDefault="001C28B6"/>
        </w:tc>
      </w:tr>
      <w:tr w:rsidR="00E548B5" w:rsidTr="00E57B89">
        <w:tc>
          <w:tcPr>
            <w:tcW w:w="3640" w:type="dxa"/>
            <w:vMerge w:val="restart"/>
          </w:tcPr>
          <w:p w:rsidR="00E548B5" w:rsidRPr="00DA05E8" w:rsidRDefault="00E548B5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можно заказать несколько напитков одновременно</w:t>
            </w:r>
          </w:p>
          <w:p w:rsidR="00E548B5" w:rsidRPr="00DA05E8" w:rsidRDefault="00E548B5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E548B5" w:rsidRDefault="00E548B5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E548B5" w:rsidRDefault="00E548B5" w:rsidP="00E548B5">
            <w:r>
              <w:t>2. выбираем любые напитки в количестве пяти (5) штук</w:t>
            </w:r>
          </w:p>
        </w:tc>
        <w:tc>
          <w:tcPr>
            <w:tcW w:w="3640" w:type="dxa"/>
          </w:tcPr>
          <w:p w:rsidR="00E548B5" w:rsidRDefault="00E548B5">
            <w:r w:rsidRPr="00E548B5">
              <w:t>Можно сделать заказ из 5 напитков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E548B5" w:rsidRDefault="00E548B5">
            <w:r w:rsidRPr="00E548B5">
              <w:t>Можно сделать заказ из 5 напитков</w:t>
            </w:r>
          </w:p>
        </w:tc>
      </w:tr>
      <w:tr w:rsidR="00E548B5" w:rsidTr="00C27C1D">
        <w:tc>
          <w:tcPr>
            <w:tcW w:w="3640" w:type="dxa"/>
            <w:vMerge/>
          </w:tcPr>
          <w:p w:rsidR="00E548B5" w:rsidRPr="00DA05E8" w:rsidRDefault="00E548B5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E548B5" w:rsidRDefault="00E548B5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E548B5" w:rsidRDefault="00E548B5" w:rsidP="00E548B5">
            <w:r>
              <w:t>2. выбираем любые напитки в количестве шести (6) штук</w:t>
            </w:r>
          </w:p>
        </w:tc>
        <w:tc>
          <w:tcPr>
            <w:tcW w:w="3640" w:type="dxa"/>
          </w:tcPr>
          <w:p w:rsidR="00E548B5" w:rsidRDefault="00E548B5">
            <w:r w:rsidRPr="00E548B5">
              <w:t>Нельзя сделать заказ из 6 напитков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E548B5" w:rsidRDefault="00E548B5">
            <w:r w:rsidRPr="00E548B5">
              <w:t>Можно сделать заказ из 6 напитков</w:t>
            </w:r>
          </w:p>
        </w:tc>
      </w:tr>
      <w:tr w:rsidR="00DA05E8" w:rsidTr="00E57B89">
        <w:tc>
          <w:tcPr>
            <w:tcW w:w="3640" w:type="dxa"/>
            <w:vMerge w:val="restart"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стоимость разливных напитков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Nuca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Cola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рассчитывается корректно</w:t>
            </w:r>
          </w:p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lastRenderedPageBreak/>
              <w:t>3. Устанавливаем V = 0.2</w:t>
            </w:r>
          </w:p>
        </w:tc>
        <w:tc>
          <w:tcPr>
            <w:tcW w:w="3640" w:type="dxa"/>
          </w:tcPr>
          <w:p w:rsidR="00DA05E8" w:rsidRDefault="00DA05E8">
            <w:proofErr w:type="gramStart"/>
            <w:r w:rsidRPr="00E548B5">
              <w:lastRenderedPageBreak/>
              <w:t>стоимость</w:t>
            </w:r>
            <w:proofErr w:type="gramEnd"/>
            <w:r w:rsidRPr="00E548B5">
              <w:t xml:space="preserve"> = 50 (50/2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50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t>3. Устанавливаем V = 0.4</w:t>
            </w:r>
          </w:p>
        </w:tc>
        <w:tc>
          <w:tcPr>
            <w:tcW w:w="3640" w:type="dxa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100 (50/2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100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t>3. Устанавливаем V = 0.5</w:t>
            </w:r>
          </w:p>
        </w:tc>
        <w:tc>
          <w:tcPr>
            <w:tcW w:w="3640" w:type="dxa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70 (70/5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70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t>3. Устанавливаем V = 0.9</w:t>
            </w:r>
          </w:p>
        </w:tc>
        <w:tc>
          <w:tcPr>
            <w:tcW w:w="3640" w:type="dxa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126 (70/5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126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t>3. Устанавливаем V = 1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85 (85/10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E548B5">
            <w:proofErr w:type="gramStart"/>
            <w:r>
              <w:t>стоимость</w:t>
            </w:r>
            <w:proofErr w:type="gramEnd"/>
            <w:r>
              <w:t xml:space="preserve"> = 85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E548B5">
            <w:r>
              <w:t>3. Устанавливаем V = 1.1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94 (93,5) (85/10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94</w:t>
            </w:r>
          </w:p>
        </w:tc>
      </w:tr>
      <w:tr w:rsidR="00DA05E8" w:rsidTr="00E57B89">
        <w:tc>
          <w:tcPr>
            <w:tcW w:w="3640" w:type="dxa"/>
            <w:vMerge w:val="restart"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стоимость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розливных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напитков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Slurm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рассчитывается корректно</w:t>
            </w:r>
          </w:p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E548B5">
            <w:r>
              <w:t>3. Устанавливаем V = 0.2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70 (70/2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70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E548B5">
            <w:r>
              <w:t>3. Устанавливаем V = 0.4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140 (70/2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140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E548B5">
            <w:r>
              <w:t>3. Устанавливаем V = 0.5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90 (90/5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90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E548B5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E548B5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E548B5">
            <w:r>
              <w:t>3. Устанавливаем V = 0.9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162 (90/5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E548B5">
              <w:t>стоимость</w:t>
            </w:r>
            <w:proofErr w:type="gramEnd"/>
            <w:r w:rsidRPr="00E548B5">
              <w:t xml:space="preserve"> = 162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73DB3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D73DB3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D73DB3">
            <w:r>
              <w:t>3. Устанавливаем V = 1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D73DB3">
              <w:t>стоимость</w:t>
            </w:r>
            <w:proofErr w:type="gramEnd"/>
            <w:r w:rsidRPr="00D73DB3">
              <w:t xml:space="preserve"> = 110 (110/10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D73DB3">
              <w:t>стоимость</w:t>
            </w:r>
            <w:proofErr w:type="gramEnd"/>
            <w:r w:rsidRPr="00D73DB3">
              <w:t xml:space="preserve"> = 110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73DB3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D73DB3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D73DB3">
            <w:r>
              <w:t>3. Устанавливаем V = 1.1</w:t>
            </w:r>
          </w:p>
        </w:tc>
        <w:tc>
          <w:tcPr>
            <w:tcW w:w="3640" w:type="dxa"/>
          </w:tcPr>
          <w:p w:rsidR="00DA05E8" w:rsidRPr="00E548B5" w:rsidRDefault="00DA05E8">
            <w:proofErr w:type="gramStart"/>
            <w:r w:rsidRPr="00D73DB3">
              <w:t>стоимость</w:t>
            </w:r>
            <w:proofErr w:type="gramEnd"/>
            <w:r w:rsidRPr="00D73DB3">
              <w:t xml:space="preserve"> = 121 (110/10 * V/0.1)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>
            <w:proofErr w:type="gramStart"/>
            <w:r w:rsidRPr="00D73DB3">
              <w:t>стоимость</w:t>
            </w:r>
            <w:proofErr w:type="gramEnd"/>
            <w:r w:rsidRPr="00D73DB3">
              <w:t xml:space="preserve"> = 121</w:t>
            </w:r>
          </w:p>
        </w:tc>
      </w:tr>
      <w:tr w:rsidR="00DA05E8" w:rsidTr="00E57B89">
        <w:tc>
          <w:tcPr>
            <w:tcW w:w="3640" w:type="dxa"/>
            <w:vMerge w:val="restart"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Убедиться, что скидки рассчитываются корректно для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Nuca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Cola</w:t>
            </w:r>
            <w:proofErr w:type="spellEnd"/>
          </w:p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>Устанавливаем V = 1.9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162 (без скидки)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2227FE">
            <w:r w:rsidRPr="002227FE">
              <w:t xml:space="preserve">162 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 xml:space="preserve">Устанавливаем V = </w:t>
            </w:r>
            <w:r>
              <w:t>2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161 (скидка 5%)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2227FE">
            <w:r>
              <w:t>161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 xml:space="preserve">Устанавливаем V = </w:t>
            </w:r>
            <w:r>
              <w:t>2.1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170 (скидка 5%)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2227FE">
            <w:r>
              <w:t xml:space="preserve">170 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 xml:space="preserve">Устанавливаем V = </w:t>
            </w:r>
            <w:r>
              <w:t>5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383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403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 xml:space="preserve">Устанавливаем V = </w:t>
            </w:r>
            <w:r>
              <w:t>5.1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389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433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2227FE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2227FE">
            <w:r>
              <w:t xml:space="preserve">2. Выбираем напиток </w:t>
            </w:r>
            <w:proofErr w:type="spellStart"/>
            <w:r>
              <w:t>Nuca</w:t>
            </w:r>
            <w:proofErr w:type="spellEnd"/>
            <w:r>
              <w:t xml:space="preserve"> </w:t>
            </w:r>
            <w:proofErr w:type="spellStart"/>
            <w:r>
              <w:t>Cola</w:t>
            </w:r>
            <w:proofErr w:type="spellEnd"/>
          </w:p>
          <w:p w:rsidR="00DA05E8" w:rsidRDefault="00DA05E8" w:rsidP="002227FE">
            <w:r>
              <w:t xml:space="preserve">3. </w:t>
            </w:r>
            <w:r w:rsidRPr="002227FE">
              <w:t xml:space="preserve">Устанавливаем V = </w:t>
            </w:r>
            <w:r>
              <w:t>10</w:t>
            </w:r>
          </w:p>
          <w:p w:rsidR="00DA05E8" w:rsidRDefault="00DA05E8" w:rsidP="002227FE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2227FE">
              <w:t>765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850</w:t>
            </w:r>
          </w:p>
        </w:tc>
      </w:tr>
      <w:tr w:rsidR="00DA05E8" w:rsidTr="00E57B89">
        <w:tc>
          <w:tcPr>
            <w:tcW w:w="3640" w:type="dxa"/>
            <w:vMerge w:val="restart"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скидки рассчитываются корректно для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Slurm</w:t>
            </w:r>
            <w:proofErr w:type="spellEnd"/>
          </w:p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C92398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C92398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C92398">
            <w:r>
              <w:t xml:space="preserve">3. </w:t>
            </w:r>
            <w:r w:rsidRPr="00C92398">
              <w:t>Устанавливаем V = 1.9</w:t>
            </w:r>
          </w:p>
          <w:p w:rsidR="00DA05E8" w:rsidRDefault="00DA05E8" w:rsidP="00C92398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C92398">
              <w:t>209 (без скидки)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33406D">
            <w:r>
              <w:t>209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C92398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C92398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C92398">
            <w:r>
              <w:t xml:space="preserve">3. </w:t>
            </w:r>
            <w:r w:rsidRPr="00C92398">
              <w:t xml:space="preserve">Устанавливаем V = </w:t>
            </w:r>
            <w:r>
              <w:t>2</w:t>
            </w:r>
          </w:p>
          <w:p w:rsidR="00DA05E8" w:rsidRDefault="00DA05E8" w:rsidP="00C92398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C92398">
              <w:t>209 (скидка 5%)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33406D">
            <w:r>
              <w:t xml:space="preserve">209 </w:t>
            </w:r>
          </w:p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C92398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C92398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C92398">
            <w:r>
              <w:lastRenderedPageBreak/>
              <w:t xml:space="preserve">3. </w:t>
            </w:r>
            <w:r w:rsidRPr="00C92398">
              <w:t xml:space="preserve">Устанавливаем V = </w:t>
            </w:r>
            <w:r>
              <w:t>2.1</w:t>
            </w:r>
          </w:p>
          <w:p w:rsidR="00DA05E8" w:rsidRDefault="00DA05E8" w:rsidP="00C92398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C92398">
              <w:lastRenderedPageBreak/>
              <w:t>219 (скидка 5%)</w:t>
            </w:r>
          </w:p>
        </w:tc>
        <w:tc>
          <w:tcPr>
            <w:tcW w:w="3640" w:type="dxa"/>
            <w:shd w:val="clear" w:color="auto" w:fill="C5E0B3" w:themeFill="accent6" w:themeFillTint="66"/>
          </w:tcPr>
          <w:p w:rsidR="00DA05E8" w:rsidRPr="00E548B5" w:rsidRDefault="00DA05E8" w:rsidP="0033406D">
            <w:r>
              <w:t xml:space="preserve">219 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C92398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C92398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C92398">
            <w:r>
              <w:t xml:space="preserve">3. </w:t>
            </w:r>
            <w:r w:rsidRPr="00C92398">
              <w:t xml:space="preserve">Устанавливаем V = </w:t>
            </w:r>
            <w:r>
              <w:t>5</w:t>
            </w:r>
          </w:p>
          <w:p w:rsidR="00DA05E8" w:rsidRDefault="00DA05E8" w:rsidP="00C92398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C92398">
              <w:t>495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522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DD39C7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DD39C7">
            <w:r>
              <w:t xml:space="preserve">3. </w:t>
            </w:r>
            <w:r w:rsidRPr="00C92398">
              <w:t xml:space="preserve">Устанавливаем V = </w:t>
            </w:r>
            <w:r>
              <w:t>5.1</w:t>
            </w:r>
          </w:p>
          <w:p w:rsidR="00DA05E8" w:rsidRDefault="00DA05E8" w:rsidP="00DD39C7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DD39C7">
              <w:t>505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561</w:t>
            </w:r>
          </w:p>
        </w:tc>
      </w:tr>
      <w:tr w:rsidR="00DA05E8" w:rsidTr="00C27C1D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r>
              <w:t xml:space="preserve">1. запускаем </w:t>
            </w:r>
            <w:proofErr w:type="spellStart"/>
            <w:r>
              <w:t>VendorMachine</w:t>
            </w:r>
            <w:proofErr w:type="spellEnd"/>
          </w:p>
          <w:p w:rsidR="00DA05E8" w:rsidRDefault="00DA05E8" w:rsidP="00DD39C7">
            <w:r>
              <w:t xml:space="preserve">2. Выбираем напиток </w:t>
            </w:r>
            <w:proofErr w:type="spellStart"/>
            <w:r>
              <w:t>Slurm</w:t>
            </w:r>
            <w:proofErr w:type="spellEnd"/>
          </w:p>
          <w:p w:rsidR="00DA05E8" w:rsidRDefault="00DA05E8" w:rsidP="00DD39C7">
            <w:r>
              <w:t xml:space="preserve">3. </w:t>
            </w:r>
            <w:r w:rsidRPr="00C92398">
              <w:t xml:space="preserve">Устанавливаем V = </w:t>
            </w:r>
            <w:r>
              <w:t>10</w:t>
            </w:r>
          </w:p>
          <w:p w:rsidR="00DA05E8" w:rsidRDefault="00DA05E8" w:rsidP="00DD39C7">
            <w:r>
              <w:t>Смотрим на "Цена со скидкой"</w:t>
            </w:r>
          </w:p>
        </w:tc>
        <w:tc>
          <w:tcPr>
            <w:tcW w:w="3640" w:type="dxa"/>
          </w:tcPr>
          <w:p w:rsidR="00DA05E8" w:rsidRPr="00E548B5" w:rsidRDefault="00DA05E8">
            <w:r w:rsidRPr="00DD39C7">
              <w:t>990 (скидка 10%)</w:t>
            </w:r>
          </w:p>
        </w:tc>
        <w:tc>
          <w:tcPr>
            <w:tcW w:w="3640" w:type="dxa"/>
            <w:shd w:val="clear" w:color="auto" w:fill="F4B083" w:themeFill="accent2" w:themeFillTint="99"/>
          </w:tcPr>
          <w:p w:rsidR="00DA05E8" w:rsidRPr="00E548B5" w:rsidRDefault="00DA05E8">
            <w:r>
              <w:t>1100</w:t>
            </w:r>
          </w:p>
        </w:tc>
      </w:tr>
      <w:tr w:rsidR="00777BA4" w:rsidTr="00C27C1D">
        <w:tc>
          <w:tcPr>
            <w:tcW w:w="3640" w:type="dxa"/>
          </w:tcPr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Убедиться, что с помощью </w:t>
            </w:r>
            <w:proofErr w:type="spellStart"/>
            <w:r w:rsidRPr="00DA05E8">
              <w:rPr>
                <w:rFonts w:ascii="Times New Roman" w:hAnsi="Times New Roman" w:cs="Times New Roman"/>
                <w:b/>
                <w:color w:val="000000"/>
              </w:rPr>
              <w:t>промокода</w:t>
            </w:r>
            <w:proofErr w:type="spellEnd"/>
            <w:r w:rsidRPr="00DA05E8">
              <w:rPr>
                <w:rFonts w:ascii="Times New Roman" w:hAnsi="Times New Roman" w:cs="Times New Roman"/>
                <w:b/>
                <w:color w:val="000000"/>
              </w:rPr>
              <w:t xml:space="preserve"> можно получить скидку</w:t>
            </w:r>
          </w:p>
          <w:p w:rsidR="00777BA4" w:rsidRPr="00DA05E8" w:rsidRDefault="00777BA4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Выбираем напиток </w:t>
            </w:r>
            <w:r>
              <w:rPr>
                <w:rFonts w:ascii="Calibri" w:hAnsi="Calibri"/>
                <w:color w:val="000000"/>
              </w:rPr>
              <w:br/>
              <w:t xml:space="preserve">3. На странице оплаты вводим </w:t>
            </w:r>
            <w:proofErr w:type="spellStart"/>
            <w:r>
              <w:rPr>
                <w:rFonts w:ascii="Calibri" w:hAnsi="Calibri"/>
                <w:color w:val="000000"/>
              </w:rPr>
              <w:t>промокод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4. Нажимаем "Пересчитать"</w:t>
            </w:r>
          </w:p>
          <w:p w:rsidR="00777BA4" w:rsidRDefault="00777BA4" w:rsidP="00E548B5"/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Сумма пересчитана</w:t>
            </w:r>
          </w:p>
          <w:p w:rsidR="00777BA4" w:rsidRPr="00E548B5" w:rsidRDefault="00777BA4"/>
        </w:tc>
        <w:tc>
          <w:tcPr>
            <w:tcW w:w="3640" w:type="dxa"/>
            <w:shd w:val="clear" w:color="auto" w:fill="F4B083" w:themeFill="accent2" w:themeFillTint="99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Кнопка "Пересчитать" неактивна</w:t>
            </w:r>
          </w:p>
          <w:p w:rsidR="00777BA4" w:rsidRPr="00E548B5" w:rsidRDefault="00777BA4"/>
        </w:tc>
      </w:tr>
      <w:tr w:rsidR="00777BA4" w:rsidTr="00C27C1D">
        <w:tc>
          <w:tcPr>
            <w:tcW w:w="3640" w:type="dxa"/>
          </w:tcPr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можно выбрать для оплаты заказа все номиналы</w:t>
            </w:r>
          </w:p>
          <w:p w:rsidR="00777BA4" w:rsidRPr="00DA05E8" w:rsidRDefault="00777BA4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Делаем заказ </w:t>
            </w:r>
            <w:r>
              <w:rPr>
                <w:rFonts w:ascii="Calibri" w:hAnsi="Calibri"/>
                <w:color w:val="000000"/>
              </w:rPr>
              <w:br/>
              <w:t>3. На странице оплаты выбираем деньги для оплаты:</w:t>
            </w:r>
            <w:r>
              <w:rPr>
                <w:rFonts w:ascii="Calibri" w:hAnsi="Calibri"/>
                <w:color w:val="000000"/>
              </w:rPr>
              <w:br/>
              <w:t>1, 2, 5, 10, 50, 100, 500, 1000, 5000</w:t>
            </w:r>
          </w:p>
          <w:p w:rsidR="00777BA4" w:rsidRDefault="00777BA4" w:rsidP="00E548B5"/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Можно выбрать каждую из перечисленных купюр</w:t>
            </w:r>
          </w:p>
          <w:p w:rsidR="00777BA4" w:rsidRPr="00E548B5" w:rsidRDefault="00777BA4"/>
        </w:tc>
        <w:tc>
          <w:tcPr>
            <w:tcW w:w="3640" w:type="dxa"/>
            <w:shd w:val="clear" w:color="auto" w:fill="F4B083" w:themeFill="accent2" w:themeFillTint="99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Нельзя выбрать 5000</w:t>
            </w:r>
          </w:p>
          <w:p w:rsidR="00777BA4" w:rsidRPr="00E548B5" w:rsidRDefault="00777BA4"/>
        </w:tc>
      </w:tr>
      <w:tr w:rsidR="00777BA4" w:rsidTr="00E57B89">
        <w:tc>
          <w:tcPr>
            <w:tcW w:w="3640" w:type="dxa"/>
          </w:tcPr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при нехватке денежных средств заказ не будет оплачен</w:t>
            </w:r>
          </w:p>
          <w:p w:rsidR="00777BA4" w:rsidRPr="00DA05E8" w:rsidRDefault="00777BA4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Делаем заказ </w:t>
            </w:r>
            <w:r>
              <w:rPr>
                <w:rFonts w:ascii="Calibri" w:hAnsi="Calibri"/>
                <w:color w:val="000000"/>
              </w:rPr>
              <w:br/>
              <w:t>3. На странице оплаты выбираем сумму меньшую суммы заказа</w:t>
            </w:r>
            <w:r>
              <w:rPr>
                <w:rFonts w:ascii="Calibri" w:hAnsi="Calibri"/>
                <w:color w:val="000000"/>
              </w:rPr>
              <w:br/>
              <w:t>4. Оплатить</w:t>
            </w:r>
          </w:p>
          <w:p w:rsidR="00777BA4" w:rsidRDefault="00777BA4" w:rsidP="00E548B5"/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Заказ не оплачен</w:t>
            </w:r>
          </w:p>
          <w:p w:rsidR="00777BA4" w:rsidRPr="00E548B5" w:rsidRDefault="00777BA4"/>
        </w:tc>
        <w:tc>
          <w:tcPr>
            <w:tcW w:w="3640" w:type="dxa"/>
            <w:shd w:val="clear" w:color="auto" w:fill="C5E0B3" w:themeFill="accent6" w:themeFillTint="66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Заказ не оплачен</w:t>
            </w:r>
          </w:p>
          <w:p w:rsidR="00777BA4" w:rsidRPr="00E548B5" w:rsidRDefault="00777BA4"/>
        </w:tc>
      </w:tr>
      <w:tr w:rsidR="00DA05E8" w:rsidTr="00C27C1D">
        <w:tc>
          <w:tcPr>
            <w:tcW w:w="3640" w:type="dxa"/>
            <w:vMerge w:val="restart"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при оплате сдача считается правильно</w:t>
            </w:r>
          </w:p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Делаем заказ на сумму 50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lastRenderedPageBreak/>
              <w:t>3. На странице оплаты выбираем сумму 51</w:t>
            </w:r>
            <w:r>
              <w:rPr>
                <w:rFonts w:ascii="Calibri" w:hAnsi="Calibri"/>
                <w:color w:val="000000"/>
              </w:rPr>
              <w:br/>
              <w:t>4. Нажимаем на кнопку "Оплатить"</w:t>
            </w:r>
          </w:p>
          <w:p w:rsidR="00DA05E8" w:rsidRDefault="00DA05E8" w:rsidP="00E548B5"/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Сдача = 1 рубль</w:t>
            </w:r>
          </w:p>
          <w:p w:rsidR="00DA05E8" w:rsidRPr="00E548B5" w:rsidRDefault="00DA05E8"/>
        </w:tc>
        <w:tc>
          <w:tcPr>
            <w:tcW w:w="3640" w:type="dxa"/>
            <w:shd w:val="clear" w:color="auto" w:fill="F4B083" w:themeFill="accent2" w:themeFillTint="99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не выдана</w:t>
            </w:r>
          </w:p>
          <w:p w:rsidR="00DA05E8" w:rsidRPr="00E548B5" w:rsidRDefault="00DA05E8"/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Делаем заказ на сумму 50</w:t>
            </w:r>
            <w:r>
              <w:rPr>
                <w:rFonts w:ascii="Calibri" w:hAnsi="Calibri"/>
                <w:color w:val="000000"/>
              </w:rPr>
              <w:br/>
              <w:t>3. На странице оплаты выбираем сумму 52</w:t>
            </w:r>
            <w:r>
              <w:rPr>
                <w:rFonts w:ascii="Calibri" w:hAnsi="Calibri"/>
                <w:color w:val="000000"/>
              </w:rPr>
              <w:br/>
              <w:t>4. Нажимаем на кнопку "Оплатить"</w:t>
            </w:r>
          </w:p>
          <w:p w:rsidR="00DA05E8" w:rsidRDefault="00DA05E8" w:rsidP="00E548B5"/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2 рубля</w:t>
            </w:r>
          </w:p>
          <w:p w:rsidR="00DA05E8" w:rsidRPr="00E548B5" w:rsidRDefault="00DA05E8"/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2 рубля</w:t>
            </w:r>
          </w:p>
          <w:p w:rsidR="00DA05E8" w:rsidRPr="00E548B5" w:rsidRDefault="00DA05E8"/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Делаем заказ на сумму 50</w:t>
            </w:r>
            <w:r>
              <w:rPr>
                <w:rFonts w:ascii="Calibri" w:hAnsi="Calibri"/>
                <w:color w:val="000000"/>
              </w:rPr>
              <w:br/>
              <w:t>3. На странице оплаты выбираем сумму 55</w:t>
            </w:r>
            <w:r>
              <w:rPr>
                <w:rFonts w:ascii="Calibri" w:hAnsi="Calibri"/>
                <w:color w:val="000000"/>
              </w:rPr>
              <w:br/>
              <w:t>4. Нажимаем на кнопку "Оплатить"</w:t>
            </w:r>
          </w:p>
          <w:p w:rsidR="00DA05E8" w:rsidRDefault="00DA05E8" w:rsidP="00E548B5"/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5 рублей</w:t>
            </w:r>
          </w:p>
          <w:p w:rsidR="00DA05E8" w:rsidRPr="00E548B5" w:rsidRDefault="00DA05E8"/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5 рублей</w:t>
            </w:r>
          </w:p>
          <w:p w:rsidR="00DA05E8" w:rsidRPr="00E548B5" w:rsidRDefault="00DA05E8"/>
        </w:tc>
      </w:tr>
      <w:tr w:rsidR="00DA05E8" w:rsidTr="00E57B89">
        <w:tc>
          <w:tcPr>
            <w:tcW w:w="3640" w:type="dxa"/>
            <w:vMerge/>
          </w:tcPr>
          <w:p w:rsidR="00DA05E8" w:rsidRPr="00DA05E8" w:rsidRDefault="00DA05E8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2. Делаем заказ на сумму 50</w:t>
            </w:r>
            <w:r>
              <w:rPr>
                <w:rFonts w:ascii="Calibri" w:hAnsi="Calibri"/>
                <w:color w:val="000000"/>
              </w:rPr>
              <w:br/>
              <w:t>3. На странице оплаты выбираем сумму 60</w:t>
            </w:r>
            <w:r>
              <w:rPr>
                <w:rFonts w:ascii="Calibri" w:hAnsi="Calibri"/>
                <w:color w:val="000000"/>
              </w:rPr>
              <w:br/>
              <w:t>4. Нажимаем на кнопку "Оплатить"</w:t>
            </w:r>
          </w:p>
          <w:p w:rsidR="00DA05E8" w:rsidRDefault="00DA05E8" w:rsidP="00E548B5"/>
        </w:tc>
        <w:tc>
          <w:tcPr>
            <w:tcW w:w="3640" w:type="dxa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10 рублей</w:t>
            </w:r>
          </w:p>
          <w:p w:rsidR="00DA05E8" w:rsidRPr="00E548B5" w:rsidRDefault="00DA05E8"/>
        </w:tc>
        <w:tc>
          <w:tcPr>
            <w:tcW w:w="3640" w:type="dxa"/>
            <w:shd w:val="clear" w:color="auto" w:fill="C5E0B3" w:themeFill="accent6" w:themeFillTint="66"/>
          </w:tcPr>
          <w:p w:rsidR="00DA05E8" w:rsidRDefault="00DA05E8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Сдача = 10 рублей</w:t>
            </w:r>
          </w:p>
          <w:p w:rsidR="00DA05E8" w:rsidRPr="00E548B5" w:rsidRDefault="00DA05E8"/>
        </w:tc>
      </w:tr>
      <w:tr w:rsidR="00DD39C7" w:rsidTr="00E57B89">
        <w:tc>
          <w:tcPr>
            <w:tcW w:w="3640" w:type="dxa"/>
          </w:tcPr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в отчете о покупках содержатся все обязательные блоки</w:t>
            </w:r>
          </w:p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Делаем заказ </w:t>
            </w:r>
            <w:r>
              <w:rPr>
                <w:rFonts w:ascii="Calibri" w:hAnsi="Calibri"/>
                <w:color w:val="000000"/>
              </w:rPr>
              <w:br/>
              <w:t>3. Нажимаем кнопку "Оплатить"</w:t>
            </w:r>
            <w:r>
              <w:rPr>
                <w:rFonts w:ascii="Calibri" w:hAnsi="Calibri"/>
                <w:color w:val="000000"/>
              </w:rPr>
              <w:br/>
              <w:t>4. Смотрим на отчет о покупке</w:t>
            </w:r>
          </w:p>
          <w:p w:rsidR="00DD39C7" w:rsidRDefault="00DD39C7" w:rsidP="00E548B5"/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Обязательные пункты присутствуют в отчете:</w:t>
            </w:r>
            <w:r>
              <w:rPr>
                <w:rFonts w:ascii="Calibri" w:hAnsi="Calibri"/>
                <w:color w:val="000000"/>
              </w:rPr>
              <w:br/>
              <w:t>1.    Список покупок</w:t>
            </w:r>
            <w:r>
              <w:rPr>
                <w:rFonts w:ascii="Calibri" w:hAnsi="Calibri"/>
                <w:color w:val="000000"/>
              </w:rPr>
              <w:br/>
              <w:t>2.    Итоговая сумма</w:t>
            </w:r>
            <w:r>
              <w:rPr>
                <w:rFonts w:ascii="Calibri" w:hAnsi="Calibri"/>
                <w:color w:val="000000"/>
              </w:rPr>
              <w:br/>
              <w:t>3.    Сумма со скидкой</w:t>
            </w:r>
            <w:r>
              <w:rPr>
                <w:rFonts w:ascii="Calibri" w:hAnsi="Calibri"/>
                <w:color w:val="000000"/>
              </w:rPr>
              <w:br/>
              <w:t>4.    Количество внесенных денег</w:t>
            </w:r>
            <w:r>
              <w:rPr>
                <w:rFonts w:ascii="Calibri" w:hAnsi="Calibri"/>
                <w:color w:val="000000"/>
              </w:rPr>
              <w:br/>
              <w:t xml:space="preserve">5.    </w:t>
            </w:r>
            <w:proofErr w:type="gramStart"/>
            <w:r>
              <w:rPr>
                <w:rFonts w:ascii="Calibri" w:hAnsi="Calibri"/>
                <w:color w:val="000000"/>
              </w:rPr>
              <w:t>Сдача  с</w:t>
            </w:r>
            <w:proofErr w:type="gramEnd"/>
            <w:r>
              <w:rPr>
                <w:rFonts w:ascii="Calibri" w:hAnsi="Calibri"/>
                <w:color w:val="000000"/>
              </w:rPr>
              <w:t xml:space="preserve"> детализацией (сколько монет какого достоинства выдано пользователю) </w:t>
            </w:r>
          </w:p>
          <w:p w:rsidR="00DD39C7" w:rsidRPr="00E548B5" w:rsidRDefault="00DD39C7"/>
        </w:tc>
        <w:tc>
          <w:tcPr>
            <w:tcW w:w="3640" w:type="dxa"/>
            <w:shd w:val="clear" w:color="auto" w:fill="C5E0B3" w:themeFill="accent6" w:themeFillTint="66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Обязательные пункты присутствуют в отчете:</w:t>
            </w:r>
            <w:r>
              <w:rPr>
                <w:rFonts w:ascii="Calibri" w:hAnsi="Calibri"/>
                <w:color w:val="000000"/>
              </w:rPr>
              <w:br/>
              <w:t>1.    Список покупок</w:t>
            </w:r>
            <w:r>
              <w:rPr>
                <w:rFonts w:ascii="Calibri" w:hAnsi="Calibri"/>
                <w:color w:val="000000"/>
              </w:rPr>
              <w:br/>
              <w:t>2.    Итоговая сумма</w:t>
            </w:r>
            <w:r>
              <w:rPr>
                <w:rFonts w:ascii="Calibri" w:hAnsi="Calibri"/>
                <w:color w:val="000000"/>
              </w:rPr>
              <w:br/>
              <w:t>3.    Сумма со скидкой</w:t>
            </w:r>
            <w:r>
              <w:rPr>
                <w:rFonts w:ascii="Calibri" w:hAnsi="Calibri"/>
                <w:color w:val="000000"/>
              </w:rPr>
              <w:br/>
              <w:t>4.    Количество внесенных денег</w:t>
            </w:r>
            <w:r>
              <w:rPr>
                <w:rFonts w:ascii="Calibri" w:hAnsi="Calibri"/>
                <w:color w:val="000000"/>
              </w:rPr>
              <w:br/>
              <w:t xml:space="preserve">5.    </w:t>
            </w:r>
            <w:proofErr w:type="gramStart"/>
            <w:r>
              <w:rPr>
                <w:rFonts w:ascii="Calibri" w:hAnsi="Calibri"/>
                <w:color w:val="000000"/>
              </w:rPr>
              <w:t>Сдача  с</w:t>
            </w:r>
            <w:proofErr w:type="gramEnd"/>
            <w:r>
              <w:rPr>
                <w:rFonts w:ascii="Calibri" w:hAnsi="Calibri"/>
                <w:color w:val="000000"/>
              </w:rPr>
              <w:t xml:space="preserve"> детализацией (сколько монет какого достоинства выдано пользователю) </w:t>
            </w:r>
          </w:p>
          <w:p w:rsidR="00DD39C7" w:rsidRPr="00E548B5" w:rsidRDefault="00DD39C7"/>
        </w:tc>
      </w:tr>
      <w:tr w:rsidR="00DD39C7" w:rsidTr="00E57B89">
        <w:tc>
          <w:tcPr>
            <w:tcW w:w="3640" w:type="dxa"/>
          </w:tcPr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A05E8">
              <w:rPr>
                <w:rFonts w:ascii="Times New Roman" w:hAnsi="Times New Roman" w:cs="Times New Roman"/>
                <w:b/>
                <w:color w:val="000000"/>
              </w:rPr>
              <w:t>Убедиться, что можно сделать более одного заказа</w:t>
            </w:r>
          </w:p>
          <w:p w:rsidR="00DD39C7" w:rsidRPr="00DA05E8" w:rsidRDefault="00DD39C7" w:rsidP="00DA05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1. запускаем </w:t>
            </w:r>
            <w:proofErr w:type="spellStart"/>
            <w:r>
              <w:rPr>
                <w:rFonts w:ascii="Calibri" w:hAnsi="Calibri"/>
                <w:color w:val="000000"/>
              </w:rPr>
              <w:t>VendorMachine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2. Делаем заказ 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lastRenderedPageBreak/>
              <w:t>3. Нажимаем кнопку "Оплатить"</w:t>
            </w:r>
            <w:r>
              <w:rPr>
                <w:rFonts w:ascii="Calibri" w:hAnsi="Calibri"/>
                <w:color w:val="000000"/>
              </w:rPr>
              <w:br/>
              <w:t>4. Смотрим на отчет о покупке</w:t>
            </w:r>
            <w:r>
              <w:rPr>
                <w:rFonts w:ascii="Calibri" w:hAnsi="Calibri"/>
                <w:color w:val="000000"/>
              </w:rPr>
              <w:br/>
              <w:t>5. Нажимаем кнопку "Заказать еще"</w:t>
            </w:r>
            <w:r>
              <w:rPr>
                <w:rFonts w:ascii="Calibri" w:hAnsi="Calibri"/>
                <w:color w:val="000000"/>
              </w:rPr>
              <w:br/>
              <w:t>6. Проделываем п.1-5 еще раз</w:t>
            </w:r>
          </w:p>
          <w:p w:rsidR="00DD39C7" w:rsidRDefault="00DD39C7" w:rsidP="00E548B5"/>
        </w:tc>
        <w:tc>
          <w:tcPr>
            <w:tcW w:w="3640" w:type="dxa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После оплаты заказа можно заново покупать напитки</w:t>
            </w:r>
          </w:p>
          <w:p w:rsidR="00DD39C7" w:rsidRPr="00E548B5" w:rsidRDefault="00DD39C7"/>
        </w:tc>
        <w:tc>
          <w:tcPr>
            <w:tcW w:w="3640" w:type="dxa"/>
            <w:shd w:val="clear" w:color="auto" w:fill="C5E0B3" w:themeFill="accent6" w:themeFillTint="66"/>
          </w:tcPr>
          <w:p w:rsidR="00DD39C7" w:rsidRDefault="00DD39C7" w:rsidP="00DD3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После оплаты заказа можно заново покупать напитки</w:t>
            </w:r>
          </w:p>
          <w:p w:rsidR="00DD39C7" w:rsidRPr="00E548B5" w:rsidRDefault="00DD39C7"/>
        </w:tc>
      </w:tr>
    </w:tbl>
    <w:p w:rsidR="003143C0" w:rsidRDefault="001557F1"/>
    <w:sectPr w:rsidR="003143C0" w:rsidSect="001C28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C2"/>
    <w:rsid w:val="001557F1"/>
    <w:rsid w:val="001C28B6"/>
    <w:rsid w:val="002227FE"/>
    <w:rsid w:val="0033406D"/>
    <w:rsid w:val="00701785"/>
    <w:rsid w:val="00777BA4"/>
    <w:rsid w:val="007F32C2"/>
    <w:rsid w:val="00B759C9"/>
    <w:rsid w:val="00BD306F"/>
    <w:rsid w:val="00C27C1D"/>
    <w:rsid w:val="00C92398"/>
    <w:rsid w:val="00D57575"/>
    <w:rsid w:val="00D73DB3"/>
    <w:rsid w:val="00DA05E8"/>
    <w:rsid w:val="00DD39C7"/>
    <w:rsid w:val="00E548B5"/>
    <w:rsid w:val="00E57B89"/>
    <w:rsid w:val="00E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FA56B-0E38-4363-A366-14BDA809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gazamatova</dc:creator>
  <cp:keywords/>
  <dc:description/>
  <cp:lastModifiedBy>anastasia gazamatova</cp:lastModifiedBy>
  <cp:revision>12</cp:revision>
  <dcterms:created xsi:type="dcterms:W3CDTF">2018-03-17T11:44:00Z</dcterms:created>
  <dcterms:modified xsi:type="dcterms:W3CDTF">2018-03-18T14:26:00Z</dcterms:modified>
</cp:coreProperties>
</file>