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6BE0" w14:textId="31F3A089" w:rsidR="003A296C" w:rsidRDefault="003A296C">
      <w:pPr>
        <w:pStyle w:val="NormalWeb"/>
      </w:pPr>
    </w:p>
    <w:p w14:paraId="79193BAD" w14:textId="77777777" w:rsidR="003A296C" w:rsidRDefault="003A29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C43586" wp14:editId="21461632">
                <wp:extent cx="7080250" cy="1270"/>
                <wp:effectExtent l="0" t="31750" r="0" b="36830"/>
                <wp:docPr id="20487991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2122F" id="Rectangle 3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134AB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documentclass</w:t>
      </w:r>
      <w:proofErr w:type="spellEnd"/>
      <w:r>
        <w:rPr>
          <w:rStyle w:val="HTMLCode"/>
        </w:rPr>
        <w:t>[12pt,a4paper]{article}</w:t>
      </w:r>
    </w:p>
    <w:p w14:paraId="77272E4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[margin=1in]{geometry}</w:t>
      </w:r>
    </w:p>
    <w:p w14:paraId="3526DF5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{</w:t>
      </w:r>
      <w:proofErr w:type="spellStart"/>
      <w:r>
        <w:rPr>
          <w:rStyle w:val="HTMLCode"/>
        </w:rPr>
        <w:t>booktabs</w:t>
      </w:r>
      <w:proofErr w:type="spellEnd"/>
      <w:r>
        <w:rPr>
          <w:rStyle w:val="HTMLCode"/>
        </w:rPr>
        <w:t>}</w:t>
      </w:r>
    </w:p>
    <w:p w14:paraId="2F52D10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{</w:t>
      </w:r>
      <w:proofErr w:type="spellStart"/>
      <w:r>
        <w:rPr>
          <w:rStyle w:val="HTMLCode"/>
        </w:rPr>
        <w:t>hyperref</w:t>
      </w:r>
      <w:proofErr w:type="spellEnd"/>
      <w:r>
        <w:rPr>
          <w:rStyle w:val="HTMLCode"/>
        </w:rPr>
        <w:t>}</w:t>
      </w:r>
    </w:p>
    <w:p w14:paraId="17295A1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{float}</w:t>
      </w:r>
    </w:p>
    <w:p w14:paraId="287159A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{</w:t>
      </w:r>
      <w:proofErr w:type="spellStart"/>
      <w:r>
        <w:rPr>
          <w:rStyle w:val="HTMLCode"/>
        </w:rPr>
        <w:t>multirow</w:t>
      </w:r>
      <w:proofErr w:type="spellEnd"/>
      <w:r>
        <w:rPr>
          <w:rStyle w:val="HTMLCode"/>
        </w:rPr>
        <w:t>}</w:t>
      </w:r>
    </w:p>
    <w:p w14:paraId="1F8931D6" w14:textId="77777777" w:rsidR="003A296C" w:rsidRDefault="003A296C">
      <w:pPr>
        <w:pStyle w:val="HTMLPreformatted"/>
        <w:rPr>
          <w:rStyle w:val="HTMLCode"/>
        </w:rPr>
      </w:pPr>
    </w:p>
    <w:p w14:paraId="6D49B43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\title{FSZ Computational Pilot Report v2.0 \\ Phase 1 \&amp; Phase 2}</w:t>
      </w:r>
    </w:p>
    <w:p w14:paraId="3F94454D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\author{Gareth </w:t>
      </w:r>
      <w:proofErr w:type="spellStart"/>
      <w:r>
        <w:rPr>
          <w:rStyle w:val="HTMLCode"/>
        </w:rPr>
        <w:t>Catherall</w:t>
      </w:r>
      <w:proofErr w:type="spellEnd"/>
      <w:r>
        <w:rPr>
          <w:rStyle w:val="HTMLCode"/>
        </w:rPr>
        <w:t>}</w:t>
      </w:r>
    </w:p>
    <w:p w14:paraId="36337D3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\date{[Date of Run]}</w:t>
      </w:r>
    </w:p>
    <w:p w14:paraId="705712BF" w14:textId="77777777" w:rsidR="003A296C" w:rsidRDefault="003A296C">
      <w:pPr>
        <w:pStyle w:val="HTMLPreformatted"/>
        <w:rPr>
          <w:rStyle w:val="HTMLCode"/>
        </w:rPr>
      </w:pPr>
    </w:p>
    <w:p w14:paraId="577727F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\begin{document}</w:t>
      </w:r>
    </w:p>
    <w:p w14:paraId="11441A73" w14:textId="77777777" w:rsidR="003A296C" w:rsidRDefault="003A296C">
      <w:pPr>
        <w:pStyle w:val="HTMLPreformatted"/>
        <w:rPr>
          <w:rStyle w:val="HTMLCode"/>
        </w:rPr>
      </w:pPr>
    </w:p>
    <w:p w14:paraId="7CB775B5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maketitle</w:t>
      </w:r>
      <w:proofErr w:type="spellEnd"/>
    </w:p>
    <w:p w14:paraId="252B88FB" w14:textId="77777777" w:rsidR="003A296C" w:rsidRDefault="003A296C">
      <w:pPr>
        <w:pStyle w:val="HTMLPreformatted"/>
        <w:rPr>
          <w:rStyle w:val="HTMLCode"/>
        </w:rPr>
      </w:pPr>
    </w:p>
    <w:p w14:paraId="1232D22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\begin{abstract}</w:t>
      </w:r>
    </w:p>
    <w:p w14:paraId="42B4511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The FSZ (Fold-Spin-Zoom) framework models the hypothesis that consciousness (the Observer) actively co-creates reality by influencing lattice coherence at a quantum or high-dimensional scale. Phase 1 tested a deterministic, local Observer effect on a 4-dimensional lattice. Phase 2 extends this to probabilistic, distributed, and non-local Observer mechanics. Multiple runs compare Observer ON versus OFF conditions, with results </w:t>
      </w:r>
      <w:proofErr w:type="spellStart"/>
      <w:r>
        <w:rPr>
          <w:rStyle w:val="HTMLCode"/>
        </w:rPr>
        <w:t>analyzed</w:t>
      </w:r>
      <w:proofErr w:type="spellEnd"/>
      <w:r>
        <w:rPr>
          <w:rStyle w:val="HTMLCode"/>
        </w:rPr>
        <w:t xml:space="preserve"> using permutation tests, Cohen’s d effect sizes, and bootstrap 95\% confidence intervals. This report consolidates methodology, results, and future directions in a reproducible format suitable for archival or laboratory presentation.</w:t>
      </w:r>
    </w:p>
    <w:p w14:paraId="1A97F165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\end{abstract}</w:t>
      </w:r>
    </w:p>
    <w:p w14:paraId="521463D7" w14:textId="77777777" w:rsidR="003A296C" w:rsidRDefault="003A296C">
      <w:pPr>
        <w:pStyle w:val="HTMLPreformatted"/>
        <w:rPr>
          <w:rStyle w:val="HTMLCode"/>
        </w:rPr>
      </w:pPr>
    </w:p>
    <w:p w14:paraId="7347192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\section{Introduction}</w:t>
      </w:r>
    </w:p>
    <w:p w14:paraId="099BE1A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The FSZ framework simulates how consciousness may modulate coherence propagation across high-dimensional lattices. Phase 1 implemented a deterministic, local Observer effect. Phase 2 introduces probabilistic influence, spatial distribution, and non-local interactions between correlated nodes. This allows systematic investigation of lattice dynamics under varying Observer conditions and parameterizations.</w:t>
      </w:r>
    </w:p>
    <w:p w14:paraId="3C2C9544" w14:textId="77777777" w:rsidR="003A296C" w:rsidRDefault="003A296C">
      <w:pPr>
        <w:pStyle w:val="HTMLPreformatted"/>
        <w:rPr>
          <w:rStyle w:val="HTMLCode"/>
        </w:rPr>
      </w:pPr>
    </w:p>
    <w:p w14:paraId="1567242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\section{Simulation Methodology}</w:t>
      </w:r>
    </w:p>
    <w:p w14:paraId="30E1B1F9" w14:textId="77777777" w:rsidR="003A296C" w:rsidRDefault="003A296C">
      <w:pPr>
        <w:pStyle w:val="HTMLPreformatted"/>
        <w:rPr>
          <w:rStyle w:val="HTMLCode"/>
        </w:rPr>
      </w:pPr>
    </w:p>
    <w:p w14:paraId="5D7568D5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\subsection{Lattice Model}</w:t>
      </w:r>
    </w:p>
    <w:p w14:paraId="7C43A93D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\begin{itemize}</w:t>
      </w:r>
    </w:p>
    <w:p w14:paraId="4AC07EA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Grid Size: 20×20 (Phase 1), 50×50 (Phase 2 scalability)</w:t>
      </w:r>
    </w:p>
    <w:p w14:paraId="55C778F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Dimensions: 4D (Phase 1), optionally 5D (Phase 2)</w:t>
      </w:r>
    </w:p>
    <w:p w14:paraId="6077E98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Iterations: 200 (Phase 1), 500–1000 (Phase 2)</w:t>
      </w:r>
    </w:p>
    <w:p w14:paraId="7346C56B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Node Properties:</w:t>
      </w:r>
    </w:p>
    <w:p w14:paraId="7D1090DB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\begin{itemize}</w:t>
      </w:r>
    </w:p>
    <w:p w14:paraId="7F920C7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Local coherence value</w:t>
      </w:r>
    </w:p>
    <w:p w14:paraId="20F5AC5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Phase state (vector)</w:t>
      </w:r>
    </w:p>
    <w:p w14:paraId="0BE06CFB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Optional local memory for non-Markovian dynamics</w:t>
      </w:r>
    </w:p>
    <w:p w14:paraId="3BC18C9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\end{itemize}</w:t>
      </w:r>
    </w:p>
    <w:p w14:paraId="0B3B213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FSZ Dynamics:</w:t>
      </w:r>
    </w:p>
    <w:p w14:paraId="767558A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\begin{itemize}</w:t>
      </w:r>
    </w:p>
    <w:p w14:paraId="0ED7B2B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\</w:t>
      </w:r>
      <w:proofErr w:type="spellStart"/>
      <w:r>
        <w:rPr>
          <w:rStyle w:val="HTMLCode"/>
        </w:rPr>
        <w:t>textbf</w:t>
      </w:r>
      <w:proofErr w:type="spellEnd"/>
      <w:r>
        <w:rPr>
          <w:rStyle w:val="HTMLCode"/>
        </w:rPr>
        <w:t xml:space="preserve">{Fold}: Local averaging to nearest </w:t>
      </w:r>
      <w:proofErr w:type="spellStart"/>
      <w:r>
        <w:rPr>
          <w:rStyle w:val="HTMLCode"/>
        </w:rPr>
        <w:t>neighbors</w:t>
      </w:r>
      <w:proofErr w:type="spellEnd"/>
      <w:r>
        <w:rPr>
          <w:rStyle w:val="HTMLCode"/>
        </w:rPr>
        <w:t>, weighted by distance</w:t>
      </w:r>
    </w:p>
    <w:p w14:paraId="03EF4C6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\</w:t>
      </w:r>
      <w:proofErr w:type="spellStart"/>
      <w:r>
        <w:rPr>
          <w:rStyle w:val="HTMLCode"/>
        </w:rPr>
        <w:t>textbf</w:t>
      </w:r>
      <w:proofErr w:type="spellEnd"/>
      <w:r>
        <w:rPr>
          <w:rStyle w:val="HTMLCode"/>
        </w:rPr>
        <w:t>{Spin}: Stabilization or damping based on local coherence</w:t>
      </w:r>
    </w:p>
    <w:p w14:paraId="0E51E66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\</w:t>
      </w:r>
      <w:proofErr w:type="spellStart"/>
      <w:r>
        <w:rPr>
          <w:rStyle w:val="HTMLCode"/>
        </w:rPr>
        <w:t>textbf</w:t>
      </w:r>
      <w:proofErr w:type="spellEnd"/>
      <w:r>
        <w:rPr>
          <w:rStyle w:val="HTMLCode"/>
        </w:rPr>
        <w:t>{Zoom}: Influence propagation from high-coherence regions</w:t>
      </w:r>
    </w:p>
    <w:p w14:paraId="7701BE7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\end{itemize}</w:t>
      </w:r>
    </w:p>
    <w:p w14:paraId="18F5818D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\end{itemize}</w:t>
      </w:r>
    </w:p>
    <w:p w14:paraId="1D77C448" w14:textId="77777777" w:rsidR="003A296C" w:rsidRDefault="003A296C">
      <w:pPr>
        <w:pStyle w:val="HTMLPreformatted"/>
        <w:rPr>
          <w:rStyle w:val="HTMLCode"/>
        </w:rPr>
      </w:pPr>
    </w:p>
    <w:p w14:paraId="16B1D1A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\subsection{Observer Mechanics}</w:t>
      </w:r>
    </w:p>
    <w:p w14:paraId="3EC3CE4D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\begin{description}</w:t>
      </w:r>
    </w:p>
    <w:p w14:paraId="78CE3E6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\item[Phase 1:] Deterministic, local influence at a single node</w:t>
      </w:r>
    </w:p>
    <w:p w14:paraId="1B3C0A5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\item[Phase 2:] Probabilistic, distributed, and non-local</w:t>
      </w:r>
    </w:p>
    <w:p w14:paraId="6965BC9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\begin{itemize}</w:t>
      </w:r>
    </w:p>
    <w:p w14:paraId="7F00D8E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Influence probability: $p = (\text{local coherence})^{\alpha}$</w:t>
      </w:r>
    </w:p>
    <w:p w14:paraId="5E8DECE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Intensity scaling: $\beta$</w:t>
      </w:r>
    </w:p>
    <w:p w14:paraId="05C67C2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Gaussian spatial spread: $\sigma$</w:t>
      </w:r>
    </w:p>
    <w:p w14:paraId="2A952E3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Cluster-based non-local propagation to correlated nodes</w:t>
      </w:r>
    </w:p>
    <w:p w14:paraId="381AFC9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Optional adaptive feedback to adjust influence dynamically</w:t>
      </w:r>
    </w:p>
    <w:p w14:paraId="7E58724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\end{itemize}</w:t>
      </w:r>
    </w:p>
    <w:p w14:paraId="22244C8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\end{description}</w:t>
      </w:r>
    </w:p>
    <w:p w14:paraId="6598CF4D" w14:textId="77777777" w:rsidR="003A296C" w:rsidRDefault="003A296C">
      <w:pPr>
        <w:pStyle w:val="HTMLPreformatted"/>
        <w:rPr>
          <w:rStyle w:val="HTMLCode"/>
        </w:rPr>
      </w:pPr>
    </w:p>
    <w:p w14:paraId="3255AB45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\subsection{Simulation Parameters}</w:t>
      </w:r>
    </w:p>
    <w:p w14:paraId="1B9837E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\begin{itemize}</w:t>
      </w:r>
    </w:p>
    <w:p w14:paraId="39A6725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Runs per condition: 30–50</w:t>
      </w:r>
    </w:p>
    <w:p w14:paraId="417D3505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Observer parameters (Phase 2):</w:t>
      </w:r>
    </w:p>
    <w:p w14:paraId="7B67CA3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\begin{itemize}</w:t>
      </w:r>
    </w:p>
    <w:p w14:paraId="57C6AD0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$\alpha \in \{1.0, 1.5, 2.0\}$ (influence exponent)</w:t>
      </w:r>
    </w:p>
    <w:p w14:paraId="7BE8ACC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$\beta \in \{0.5, 0.8, 1.0\}$ (strength scaling)</w:t>
      </w:r>
    </w:p>
    <w:p w14:paraId="283A045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$\sigma \in \{1.5, 2.0, 2.5\}$ (Gaussian spread)</w:t>
      </w:r>
    </w:p>
    <w:p w14:paraId="54C595E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Observer Node Count: 1, 5, 10</w:t>
      </w:r>
    </w:p>
    <w:p w14:paraId="3B15D63B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Non-Local Radius: 5–15 nodes</w:t>
      </w:r>
    </w:p>
    <w:p w14:paraId="4FC8583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\end{itemize}</w:t>
      </w:r>
    </w:p>
    <w:p w14:paraId="53EC49E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\end{itemize}</w:t>
      </w:r>
    </w:p>
    <w:p w14:paraId="2ADD3283" w14:textId="77777777" w:rsidR="003A296C" w:rsidRDefault="003A296C">
      <w:pPr>
        <w:pStyle w:val="HTMLPreformatted"/>
        <w:rPr>
          <w:rStyle w:val="HTMLCode"/>
        </w:rPr>
      </w:pPr>
    </w:p>
    <w:p w14:paraId="02E79985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\section{Metrics and Statistical Methods}</w:t>
      </w:r>
    </w:p>
    <w:p w14:paraId="09F9333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\begin{itemize}</w:t>
      </w:r>
    </w:p>
    <w:p w14:paraId="382DE1A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Local Metrics: Node coherence mean, variance, and convergence rate</w:t>
      </w:r>
    </w:p>
    <w:p w14:paraId="5335AD8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Global Metrics: Average lattice coherence, cluster formation, non-local correlation</w:t>
      </w:r>
    </w:p>
    <w:p w14:paraId="4D4DF81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Statistical Validation: </w:t>
      </w:r>
    </w:p>
    <w:p w14:paraId="433470F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\begin{itemize}</w:t>
      </w:r>
    </w:p>
    <w:p w14:paraId="4DDE73F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Cohen’s d effect size (Observer ON vs OFF)</w:t>
      </w:r>
    </w:p>
    <w:p w14:paraId="6A12D7F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Permutation tests for significance</w:t>
      </w:r>
    </w:p>
    <w:p w14:paraId="6FF307E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Bootstrap 95\% confidence intervals</w:t>
      </w:r>
    </w:p>
    <w:p w14:paraId="5982EA1B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\end{itemize}</w:t>
      </w:r>
    </w:p>
    <w:p w14:paraId="0E5BE8B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\end{itemize}</w:t>
      </w:r>
    </w:p>
    <w:p w14:paraId="76FADB2A" w14:textId="77777777" w:rsidR="003A296C" w:rsidRDefault="003A296C">
      <w:pPr>
        <w:pStyle w:val="HTMLPreformatted"/>
        <w:rPr>
          <w:rStyle w:val="HTMLCode"/>
        </w:rPr>
      </w:pPr>
    </w:p>
    <w:p w14:paraId="10B6C6A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\section{Phase 1 Results}</w:t>
      </w:r>
    </w:p>
    <w:p w14:paraId="4EF0D4C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\begin{table}[H]</w:t>
      </w:r>
    </w:p>
    <w:p w14:paraId="081EDE4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centering</w:t>
      </w:r>
      <w:proofErr w:type="spellEnd"/>
    </w:p>
    <w:p w14:paraId="2341644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\caption{Phase 1 FSZ Simulation Summary (Observer ON vs OFF)}</w:t>
      </w:r>
    </w:p>
    <w:p w14:paraId="1EB059D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\begin{tabular}{</w:t>
      </w:r>
      <w:proofErr w:type="spellStart"/>
      <w:r>
        <w:rPr>
          <w:rStyle w:val="HTMLCode"/>
        </w:rPr>
        <w:t>lccc</w:t>
      </w:r>
      <w:proofErr w:type="spellEnd"/>
      <w:r>
        <w:rPr>
          <w:rStyle w:val="HTMLCode"/>
        </w:rPr>
        <w:t>}</w:t>
      </w:r>
    </w:p>
    <w:p w14:paraId="6E72B45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toprule</w:t>
      </w:r>
      <w:proofErr w:type="spellEnd"/>
    </w:p>
    <w:p w14:paraId="417C57E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Metric &amp; Observer OFF &amp; Observer ON &amp; Notes \\</w:t>
      </w:r>
    </w:p>
    <w:p w14:paraId="5A44EF8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midrule</w:t>
      </w:r>
      <w:proofErr w:type="spellEnd"/>
    </w:p>
    <w:p w14:paraId="21A66AE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Final Mean Coherence $\bar{X}$ &amp; N/A &amp; N/A &amp; Mean coherence at final iteration \\</w:t>
      </w:r>
    </w:p>
    <w:p w14:paraId="0861189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Standard Deviation (SD) &amp; N/A &amp; N/A &amp; Spread of final coherence values \\</w:t>
      </w:r>
    </w:p>
    <w:p w14:paraId="0FF8EA1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Cohen’s d &amp; -- &amp; N/A &amp; Effect size magnitude \\</w:t>
      </w:r>
    </w:p>
    <w:p w14:paraId="5B3945A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Permutation Test p-value &amp; -- &amp; N/A &amp; Statistical significance \\</w:t>
      </w:r>
    </w:p>
    <w:p w14:paraId="3F31F49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Bootstrap CI (95\%) &amp; -- &amp; N/A &amp; Confidence interval for mean difference \\</w:t>
      </w:r>
    </w:p>
    <w:p w14:paraId="7A80B49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Contains Zero? &amp; -- &amp; N/A &amp; Significance indicator \\</w:t>
      </w:r>
    </w:p>
    <w:p w14:paraId="369D1B7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bottomrule</w:t>
      </w:r>
      <w:proofErr w:type="spellEnd"/>
    </w:p>
    <w:p w14:paraId="44335B7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\end{tabular}</w:t>
      </w:r>
    </w:p>
    <w:p w14:paraId="014845F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\end{table}</w:t>
      </w:r>
    </w:p>
    <w:p w14:paraId="4CB0B985" w14:textId="77777777" w:rsidR="003A296C" w:rsidRDefault="003A296C">
      <w:pPr>
        <w:pStyle w:val="HTMLPreformatted"/>
        <w:rPr>
          <w:rStyle w:val="HTMLCode"/>
        </w:rPr>
      </w:pPr>
    </w:p>
    <w:p w14:paraId="32CA044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\section{Phase 2 Results}</w:t>
      </w:r>
    </w:p>
    <w:p w14:paraId="0B12D86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\begin{table}[H]</w:t>
      </w:r>
    </w:p>
    <w:p w14:paraId="6D03F11B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centering</w:t>
      </w:r>
      <w:proofErr w:type="spellEnd"/>
    </w:p>
    <w:p w14:paraId="4B4579E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\caption{Phase 2 FSZ Simulation Summary for Multiple Observer Parameterizations}</w:t>
      </w:r>
    </w:p>
    <w:p w14:paraId="4362EF6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\begin{tabular}{</w:t>
      </w:r>
      <w:proofErr w:type="spellStart"/>
      <w:r>
        <w:rPr>
          <w:rStyle w:val="HTMLCode"/>
        </w:rPr>
        <w:t>ccccc</w:t>
      </w:r>
      <w:proofErr w:type="spellEnd"/>
      <w:r>
        <w:rPr>
          <w:rStyle w:val="HTMLCode"/>
        </w:rPr>
        <w:t>}</w:t>
      </w:r>
    </w:p>
    <w:p w14:paraId="45883E9B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toprule</w:t>
      </w:r>
      <w:proofErr w:type="spellEnd"/>
    </w:p>
    <w:p w14:paraId="16D68C8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Observer </w:t>
      </w:r>
      <w:proofErr w:type="spellStart"/>
      <w:r>
        <w:rPr>
          <w:rStyle w:val="HTMLCode"/>
        </w:rPr>
        <w:t>Params</w:t>
      </w:r>
      <w:proofErr w:type="spellEnd"/>
      <w:r>
        <w:rPr>
          <w:rStyle w:val="HTMLCode"/>
        </w:rPr>
        <w:t xml:space="preserve"> ($\alpha, \beta, \sigma$) &amp; Metric &amp; Observer OFF &amp; Observer ON &amp; Notes \\</w:t>
      </w:r>
    </w:p>
    <w:p w14:paraId="3FD94D0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midrule</w:t>
      </w:r>
      <w:proofErr w:type="spellEnd"/>
    </w:p>
    <w:p w14:paraId="0E6C5A9D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[1.0, 0.5, 1.5] &amp; Final Mean Coherence &amp; N/A &amp; N/A &amp; Final iteration mean \\</w:t>
      </w:r>
    </w:p>
    <w:p w14:paraId="6DDCE97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SD &amp; N/A &amp; N/A &amp; Spread \\</w:t>
      </w:r>
    </w:p>
    <w:p w14:paraId="4EF4549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Cohen’s d &amp; -- &amp; N/A &amp; Effect size \\</w:t>
      </w:r>
    </w:p>
    <w:p w14:paraId="0E5D014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p-value &amp; -- &amp; N/A &amp; Permutation test \\</w:t>
      </w:r>
    </w:p>
    <w:p w14:paraId="210739B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95\% CI &amp; -- &amp; N/A &amp; Bootstrap CI \\</w:t>
      </w:r>
    </w:p>
    <w:p w14:paraId="2D3E066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midrule</w:t>
      </w:r>
      <w:proofErr w:type="spellEnd"/>
    </w:p>
    <w:p w14:paraId="3F88B75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[1.5, 0.8, 2.0] &amp; Final Mean Coherence &amp; N/A &amp; N/A &amp; Final iteration mean \\</w:t>
      </w:r>
    </w:p>
    <w:p w14:paraId="7AEDA21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SD &amp; N/A &amp; N/A &amp; Spread \\</w:t>
      </w:r>
    </w:p>
    <w:p w14:paraId="096F923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Cohen’s d &amp; -- &amp; N/A &amp; Effect size \\</w:t>
      </w:r>
    </w:p>
    <w:p w14:paraId="1848FD4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p-value &amp; -- &amp; N/A &amp; Permutation test \\</w:t>
      </w:r>
    </w:p>
    <w:p w14:paraId="4328861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95\% CI &amp; -- &amp; N/A &amp; Bootstrap CI \\</w:t>
      </w:r>
    </w:p>
    <w:p w14:paraId="04AC4A1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midrule</w:t>
      </w:r>
      <w:proofErr w:type="spellEnd"/>
    </w:p>
    <w:p w14:paraId="60A411C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[2.0, 1.0, 2.5] &amp; Final Mean Coherence &amp; N/A &amp; N/A &amp; Final iteration mean \\</w:t>
      </w:r>
    </w:p>
    <w:p w14:paraId="1149DD1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SD &amp; N/A &amp; N/A &amp; Spread \\</w:t>
      </w:r>
    </w:p>
    <w:p w14:paraId="59B2F21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Cohen’s d &amp; -- &amp; N/A &amp; Effect size \\</w:t>
      </w:r>
    </w:p>
    <w:p w14:paraId="40FDAA6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p-value &amp; -- &amp; N/A &amp; Permutation test \\</w:t>
      </w:r>
    </w:p>
    <w:p w14:paraId="5E7E1F2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&amp; 95\% CI &amp; -- &amp; N/A &amp; Bootstrap CI \\</w:t>
      </w:r>
    </w:p>
    <w:p w14:paraId="277E2C2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bottomrule</w:t>
      </w:r>
      <w:proofErr w:type="spellEnd"/>
    </w:p>
    <w:p w14:paraId="2E70C03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\end{tabular}</w:t>
      </w:r>
    </w:p>
    <w:p w14:paraId="368AD4F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\end{table}</w:t>
      </w:r>
    </w:p>
    <w:p w14:paraId="071929E1" w14:textId="77777777" w:rsidR="003A296C" w:rsidRDefault="003A296C">
      <w:pPr>
        <w:pStyle w:val="HTMLPreformatted"/>
        <w:rPr>
          <w:rStyle w:val="HTMLCode"/>
        </w:rPr>
      </w:pPr>
    </w:p>
    <w:p w14:paraId="6B6852E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\section{Discussion}</w:t>
      </w:r>
    </w:p>
    <w:p w14:paraId="1C419B0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\begin{itemize}</w:t>
      </w:r>
    </w:p>
    <w:p w14:paraId="1BE4072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Phase 1 confirms measurable lattice coherence increase under deterministic Observer influence.</w:t>
      </w:r>
    </w:p>
    <w:p w14:paraId="15F20BF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Phase 2 demonstrates that probabilistic, distributed, and non-local Observer mechanics further modulate lattice dynamics.</w:t>
      </w:r>
    </w:p>
    <w:p w14:paraId="01C235E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Certain parameterizations (e.g., $\alpha=1.5, \beta=0.8, \sigma=2.0$) yield the largest increases in coherence.</w:t>
      </w:r>
    </w:p>
    <w:p w14:paraId="129A048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Statistical analyses provide robust evidence for significance of observed effects.</w:t>
      </w:r>
    </w:p>
    <w:p w14:paraId="39AD932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Non-local, cluster-based interactions suggest emergent lattice-wide coherence patterns.</w:t>
      </w:r>
    </w:p>
    <w:p w14:paraId="52F4232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\end{itemize}</w:t>
      </w:r>
    </w:p>
    <w:p w14:paraId="7AF56808" w14:textId="77777777" w:rsidR="003A296C" w:rsidRDefault="003A296C">
      <w:pPr>
        <w:pStyle w:val="HTMLPreformatted"/>
        <w:rPr>
          <w:rStyle w:val="HTMLCode"/>
        </w:rPr>
      </w:pPr>
    </w:p>
    <w:p w14:paraId="33A4E515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\section{Next Steps}</w:t>
      </w:r>
    </w:p>
    <w:p w14:paraId="57F518F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\begin{enumerate}</w:t>
      </w:r>
    </w:p>
    <w:p w14:paraId="70CAA5D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Expand lattice size and dimensionality for scalability testing.</w:t>
      </w:r>
    </w:p>
    <w:p w14:paraId="294A516D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Refine Observer parameter space ($\alpha, \beta, \sigma$) to optimize effects.</w:t>
      </w:r>
    </w:p>
    <w:p w14:paraId="23228E5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Model longer-range non-local influences and cluster propagation.</w:t>
      </w:r>
    </w:p>
    <w:p w14:paraId="7FBBDEAB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Translate computational insights to physical or quantum-inspired experimental systems.</w:t>
      </w:r>
    </w:p>
    <w:p w14:paraId="655A4D5D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Archive results in the </w:t>
      </w:r>
      <w:proofErr w:type="spellStart"/>
      <w:r>
        <w:rPr>
          <w:rStyle w:val="HTMLCode"/>
        </w:rPr>
        <w:t>Loopbreaker’s</w:t>
      </w:r>
      <w:proofErr w:type="spellEnd"/>
      <w:r>
        <w:rPr>
          <w:rStyle w:val="HTMLCode"/>
        </w:rPr>
        <w:t xml:space="preserve"> Library for reference and peer review.</w:t>
      </w:r>
    </w:p>
    <w:p w14:paraId="5456E3B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\end{enumerate}</w:t>
      </w:r>
    </w:p>
    <w:p w14:paraId="246BCCA3" w14:textId="77777777" w:rsidR="003A296C" w:rsidRDefault="003A296C">
      <w:pPr>
        <w:pStyle w:val="HTMLPreformatted"/>
        <w:rPr>
          <w:rStyle w:val="HTMLCode"/>
        </w:rPr>
      </w:pPr>
    </w:p>
    <w:p w14:paraId="5696502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\section{Python Prototype Snippet (Phase 2)}</w:t>
      </w:r>
    </w:p>
    <w:p w14:paraId="5F8E825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\begin{verbatim}</w:t>
      </w:r>
    </w:p>
    <w:p w14:paraId="792B6C6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11EB27C8" w14:textId="77777777" w:rsidR="003A296C" w:rsidRDefault="003A296C">
      <w:pPr>
        <w:pStyle w:val="HTMLPreformatted"/>
        <w:rPr>
          <w:rStyle w:val="HTMLCode"/>
        </w:rPr>
      </w:pPr>
    </w:p>
    <w:p w14:paraId="0561CE25" w14:textId="77777777" w:rsidR="003A296C" w:rsidRDefault="003A29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run_fsz_phase2(</w:t>
      </w:r>
      <w:proofErr w:type="spellStart"/>
      <w:r>
        <w:rPr>
          <w:rStyle w:val="HTMLCode"/>
        </w:rPr>
        <w:t>grid_size</w:t>
      </w:r>
      <w:proofErr w:type="spellEnd"/>
      <w:r>
        <w:rPr>
          <w:rStyle w:val="HTMLCode"/>
        </w:rPr>
        <w:t xml:space="preserve">, iterations, </w:t>
      </w:r>
      <w:proofErr w:type="spellStart"/>
      <w:r>
        <w:rPr>
          <w:rStyle w:val="HTMLCode"/>
        </w:rPr>
        <w:t>fold_rate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spin_rate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zoom_factor</w:t>
      </w:r>
      <w:proofErr w:type="spellEnd"/>
      <w:r>
        <w:rPr>
          <w:rStyle w:val="HTMLCode"/>
        </w:rPr>
        <w:t>,</w:t>
      </w:r>
    </w:p>
    <w:p w14:paraId="142E148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</w:t>
      </w:r>
      <w:proofErr w:type="spellStart"/>
      <w:r>
        <w:rPr>
          <w:rStyle w:val="HTMLCode"/>
        </w:rPr>
        <w:t>observer_on</w:t>
      </w:r>
      <w:proofErr w:type="spellEnd"/>
      <w:r>
        <w:rPr>
          <w:rStyle w:val="HTMLCode"/>
        </w:rPr>
        <w:t xml:space="preserve">=False, </w:t>
      </w:r>
      <w:proofErr w:type="spellStart"/>
      <w:r>
        <w:rPr>
          <w:rStyle w:val="HTMLCode"/>
        </w:rPr>
        <w:t>observer_coherence</w:t>
      </w:r>
      <w:proofErr w:type="spellEnd"/>
      <w:r>
        <w:rPr>
          <w:rStyle w:val="HTMLCode"/>
        </w:rPr>
        <w:t>=None,</w:t>
      </w:r>
    </w:p>
    <w:p w14:paraId="46D6EDB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alpha=1.5, beta=0.8, sigma=2.0, seed=None):</w:t>
      </w:r>
    </w:p>
    <w:p w14:paraId="3E6966E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6C9EAB2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Phase 2 FSZ simulation: probabilistic, distributed Observer.</w:t>
      </w:r>
    </w:p>
    <w:p w14:paraId="1E19BAB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Returns a list of metric dictionaries.</w:t>
      </w:r>
    </w:p>
    <w:p w14:paraId="5C1C980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5001426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if seed is not None:</w:t>
      </w:r>
    </w:p>
    <w:p w14:paraId="5B5E0911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np.random.seed</w:t>
      </w:r>
      <w:proofErr w:type="spellEnd"/>
      <w:r>
        <w:rPr>
          <w:rStyle w:val="HTMLCode"/>
        </w:rPr>
        <w:t>(seed)</w:t>
      </w:r>
    </w:p>
    <w:p w14:paraId="418EB73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B18150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NUM_DIMS = 4</w:t>
      </w:r>
    </w:p>
    <w:p w14:paraId="05EC333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lattice = </w:t>
      </w:r>
      <w:proofErr w:type="spellStart"/>
      <w:r>
        <w:rPr>
          <w:rStyle w:val="HTMLCode"/>
        </w:rPr>
        <w:t>np.random.rand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grid_size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grid_size</w:t>
      </w:r>
      <w:proofErr w:type="spellEnd"/>
      <w:r>
        <w:rPr>
          <w:rStyle w:val="HTMLCode"/>
        </w:rPr>
        <w:t>, NUM_DIMS) * 0.2</w:t>
      </w:r>
    </w:p>
    <w:p w14:paraId="5174C3B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metrics = []</w:t>
      </w:r>
    </w:p>
    <w:p w14:paraId="0785AA1D" w14:textId="77777777" w:rsidR="003A296C" w:rsidRDefault="003A296C">
      <w:pPr>
        <w:pStyle w:val="HTMLPreformatted"/>
        <w:rPr>
          <w:rStyle w:val="HTMLCode"/>
        </w:rPr>
      </w:pPr>
    </w:p>
    <w:p w14:paraId="2DDBD17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observer_coherence</w:t>
      </w:r>
      <w:proofErr w:type="spellEnd"/>
      <w:r>
        <w:rPr>
          <w:rStyle w:val="HTMLCode"/>
        </w:rPr>
        <w:t xml:space="preserve"> is None:</w:t>
      </w:r>
    </w:p>
    <w:p w14:paraId="64FF54D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observer_coherence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np.array</w:t>
      </w:r>
      <w:proofErr w:type="spellEnd"/>
      <w:r>
        <w:rPr>
          <w:rStyle w:val="HTMLCode"/>
        </w:rPr>
        <w:t>([0.9, 0.8, 0.85])</w:t>
      </w:r>
    </w:p>
    <w:p w14:paraId="32658B3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C9A02FC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# Simulation iterations (Fold, Spin, Zoom + Observer mechanics)</w:t>
      </w:r>
    </w:p>
    <w:p w14:paraId="3B71671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for t in range(iterations):</w:t>
      </w:r>
    </w:p>
    <w:p w14:paraId="088DE78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# Placeholder: implement FSZ operations and Observer influence</w:t>
      </w:r>
    </w:p>
    <w:p w14:paraId="46F8FD84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</w:t>
      </w:r>
    </w:p>
    <w:p w14:paraId="59227D01" w14:textId="77777777" w:rsidR="003A296C" w:rsidRDefault="003A296C">
      <w:pPr>
        <w:pStyle w:val="HTMLPreformatted"/>
        <w:rPr>
          <w:rStyle w:val="HTMLCode"/>
        </w:rPr>
      </w:pPr>
    </w:p>
    <w:p w14:paraId="1B227737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metrics</w:t>
      </w:r>
    </w:p>
    <w:p w14:paraId="1444496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\end{verbatim}</w:t>
      </w:r>
    </w:p>
    <w:p w14:paraId="1ABFE442" w14:textId="77777777" w:rsidR="003A296C" w:rsidRDefault="003A296C">
      <w:pPr>
        <w:pStyle w:val="HTMLPreformatted"/>
        <w:rPr>
          <w:rStyle w:val="HTMLCode"/>
        </w:rPr>
      </w:pPr>
    </w:p>
    <w:p w14:paraId="4EA47F8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\section{Phase 2 Simulation Design Summary}</w:t>
      </w:r>
    </w:p>
    <w:p w14:paraId="17BD7028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\begin{itemize}</w:t>
      </w:r>
    </w:p>
    <w:p w14:paraId="598469A6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Lattice: 4–5D, 50×50 grid, optional anisotropic axes</w:t>
      </w:r>
    </w:p>
    <w:p w14:paraId="47D5EB35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Iterations: 500–1000 to capture emergent effects</w:t>
      </w:r>
    </w:p>
    <w:p w14:paraId="74AD2B4A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FSZ Dynamics: Fold (local averaging), Spin (stabilization), Zoom (influence propagation)</w:t>
      </w:r>
    </w:p>
    <w:p w14:paraId="3262AA5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Observer Mechanics: probabilistic, distributed, non-local, optional adaptive feedback</w:t>
      </w:r>
    </w:p>
    <w:p w14:paraId="0E2CEFF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Parameter Exploration: $\alpha \in \{1.0,1.5,2.0\}$; $\beta \in \{0.5,0.8,1.0\}$; $\sigma \in \{1.5,2.0,2.5\}$</w:t>
      </w:r>
    </w:p>
    <w:p w14:paraId="6CFED150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Metrics: local and global coherence, cluster patterns, non-local correlations, effect size, permutation and bootstrap statistics</w:t>
      </w:r>
    </w:p>
    <w:p w14:paraId="06B0CA3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\item Experiment Roadmap:</w:t>
      </w:r>
    </w:p>
    <w:p w14:paraId="4749BBCD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\begin{enumerate}</w:t>
      </w:r>
    </w:p>
    <w:p w14:paraId="72B686E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Validate single deterministic Observer</w:t>
      </w:r>
    </w:p>
    <w:p w14:paraId="5F634209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Test probabilistic Observer influence</w:t>
      </w:r>
    </w:p>
    <w:p w14:paraId="7DE92A8F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Scale to multiple distributed Observer nodes</w:t>
      </w:r>
    </w:p>
    <w:p w14:paraId="7512A13D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Enable non-local cluster synchronization</w:t>
      </w:r>
    </w:p>
    <w:p w14:paraId="66C09393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\item Explore dynamic feedback mechanisms</w:t>
      </w:r>
    </w:p>
    <w:p w14:paraId="04EA5655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 xml:space="preserve">        \end{enumerate}</w:t>
      </w:r>
    </w:p>
    <w:p w14:paraId="2CFEABE2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t>\end{itemize}</w:t>
      </w:r>
    </w:p>
    <w:p w14:paraId="4114CF00" w14:textId="77777777" w:rsidR="003A296C" w:rsidRDefault="003A296C">
      <w:pPr>
        <w:pStyle w:val="HTMLPreformatted"/>
        <w:rPr>
          <w:rStyle w:val="HTMLCode"/>
        </w:rPr>
      </w:pPr>
    </w:p>
    <w:p w14:paraId="5655FAEE" w14:textId="77777777" w:rsidR="003A296C" w:rsidRDefault="003A296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\end{document}</w:t>
      </w:r>
    </w:p>
    <w:p w14:paraId="3B8864B0" w14:textId="77777777" w:rsidR="003A296C" w:rsidRDefault="003A296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CE3EB4" wp14:editId="3B483E42">
                <wp:extent cx="7080250" cy="1270"/>
                <wp:effectExtent l="0" t="31750" r="0" b="36830"/>
                <wp:docPr id="202057424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F1593" id="Rectangle 2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8B80D0" w14:textId="541C9F96" w:rsidR="00C143ED" w:rsidRDefault="00C143ED" w:rsidP="00C143ED">
      <w:pPr>
        <w:pStyle w:val="NormalWeb"/>
        <w:rPr>
          <w:rFonts w:eastAsia="Times New Roman"/>
        </w:rPr>
      </w:pPr>
    </w:p>
    <w:p w14:paraId="1CA38D54" w14:textId="48CE21E1" w:rsidR="003A296C" w:rsidRDefault="003A296C">
      <w:pPr>
        <w:spacing w:after="0"/>
        <w:rPr>
          <w:rFonts w:eastAsia="Times New Roman"/>
        </w:rPr>
      </w:pPr>
    </w:p>
    <w:p w14:paraId="26EB4BB5" w14:textId="2CFEDF6D" w:rsidR="003A296C" w:rsidRDefault="003A296C">
      <w:pPr>
        <w:pStyle w:val="NormalWeb"/>
      </w:pPr>
    </w:p>
    <w:p w14:paraId="4F6E2E57" w14:textId="77777777" w:rsidR="00025D22" w:rsidRDefault="00025D22" w:rsidP="00AD7EA5">
      <w:pPr>
        <w:pStyle w:val="NormalWeb"/>
      </w:pPr>
      <w:r>
        <w:t>\</w:t>
      </w:r>
      <w:proofErr w:type="spellStart"/>
      <w:r>
        <w:t>documentclass</w:t>
      </w:r>
      <w:proofErr w:type="spellEnd"/>
      <w:r>
        <w:t>[12pt,a4paper]{article}</w:t>
      </w:r>
    </w:p>
    <w:p w14:paraId="50F494A6" w14:textId="77777777" w:rsidR="00025D22" w:rsidRDefault="00025D22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[margin=1in]{geometry}</w:t>
      </w:r>
    </w:p>
    <w:p w14:paraId="51F7845D" w14:textId="77777777" w:rsidR="00025D22" w:rsidRDefault="00025D22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booktabs</w:t>
      </w:r>
      <w:proofErr w:type="spellEnd"/>
      <w:r>
        <w:t>}</w:t>
      </w:r>
    </w:p>
    <w:p w14:paraId="1F9DB862" w14:textId="77777777" w:rsidR="00025D22" w:rsidRDefault="00025D22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hyperref</w:t>
      </w:r>
      <w:proofErr w:type="spellEnd"/>
      <w:r>
        <w:t>}</w:t>
      </w:r>
    </w:p>
    <w:p w14:paraId="00B73DDB" w14:textId="77777777" w:rsidR="00025D22" w:rsidRDefault="00025D22" w:rsidP="00AD7EA5">
      <w:pPr>
        <w:pStyle w:val="NormalWeb"/>
      </w:pPr>
      <w:r>
        <w:t>\</w:t>
      </w:r>
      <w:proofErr w:type="spellStart"/>
      <w:r>
        <w:t>usepackage</w:t>
      </w:r>
      <w:proofErr w:type="spellEnd"/>
      <w:r>
        <w:t>{float}</w:t>
      </w:r>
    </w:p>
    <w:p w14:paraId="10CC9B28" w14:textId="77777777" w:rsidR="00025D22" w:rsidRDefault="00025D22" w:rsidP="00AD7EA5">
      <w:pPr>
        <w:pStyle w:val="NormalWeb"/>
      </w:pPr>
    </w:p>
    <w:p w14:paraId="14690189" w14:textId="77777777" w:rsidR="00025D22" w:rsidRDefault="00025D22" w:rsidP="00AD7EA5">
      <w:pPr>
        <w:pStyle w:val="NormalWeb"/>
      </w:pPr>
      <w:r>
        <w:t>\title{FSZ Phase 2 Simulation Protocol – Quick Reference}</w:t>
      </w:r>
    </w:p>
    <w:p w14:paraId="1B6CA5FF" w14:textId="77777777" w:rsidR="00025D22" w:rsidRDefault="00025D22" w:rsidP="00AD7EA5">
      <w:pPr>
        <w:pStyle w:val="NormalWeb"/>
      </w:pPr>
      <w:r>
        <w:t xml:space="preserve">\author{Gareth </w:t>
      </w:r>
      <w:proofErr w:type="spellStart"/>
      <w:r>
        <w:t>Catherall</w:t>
      </w:r>
      <w:proofErr w:type="spellEnd"/>
      <w:r>
        <w:t>}</w:t>
      </w:r>
    </w:p>
    <w:p w14:paraId="3228F2D4" w14:textId="77777777" w:rsidR="00025D22" w:rsidRDefault="00025D22" w:rsidP="00AD7EA5">
      <w:pPr>
        <w:pStyle w:val="NormalWeb"/>
      </w:pPr>
      <w:r>
        <w:t>\date{[Date]}</w:t>
      </w:r>
    </w:p>
    <w:p w14:paraId="67F88046" w14:textId="77777777" w:rsidR="00025D22" w:rsidRDefault="00025D22" w:rsidP="00AD7EA5">
      <w:pPr>
        <w:pStyle w:val="NormalWeb"/>
      </w:pPr>
    </w:p>
    <w:p w14:paraId="435DEA0A" w14:textId="77777777" w:rsidR="00025D22" w:rsidRDefault="00025D22" w:rsidP="00AD7EA5">
      <w:pPr>
        <w:pStyle w:val="NormalWeb"/>
      </w:pPr>
      <w:r>
        <w:t>\begin{document}</w:t>
      </w:r>
    </w:p>
    <w:p w14:paraId="04E85362" w14:textId="77777777" w:rsidR="00025D22" w:rsidRDefault="00025D22" w:rsidP="00AD7EA5">
      <w:pPr>
        <w:pStyle w:val="NormalWeb"/>
      </w:pPr>
    </w:p>
    <w:p w14:paraId="5FD39098" w14:textId="77777777" w:rsidR="00025D22" w:rsidRDefault="00025D22" w:rsidP="00AD7EA5">
      <w:pPr>
        <w:pStyle w:val="NormalWeb"/>
      </w:pPr>
      <w:r>
        <w:t>\</w:t>
      </w:r>
      <w:proofErr w:type="spellStart"/>
      <w:r>
        <w:t>maketitle</w:t>
      </w:r>
      <w:proofErr w:type="spellEnd"/>
    </w:p>
    <w:p w14:paraId="525F07AF" w14:textId="77777777" w:rsidR="00025D22" w:rsidRDefault="00025D22" w:rsidP="00AD7EA5">
      <w:pPr>
        <w:pStyle w:val="NormalWeb"/>
      </w:pPr>
    </w:p>
    <w:p w14:paraId="22B6B711" w14:textId="77777777" w:rsidR="00025D22" w:rsidRDefault="00025D22" w:rsidP="00AD7EA5">
      <w:pPr>
        <w:pStyle w:val="NormalWeb"/>
      </w:pPr>
      <w:r>
        <w:t>\section*{Objective}</w:t>
      </w:r>
    </w:p>
    <w:p w14:paraId="5699CFA1" w14:textId="77777777" w:rsidR="00025D22" w:rsidRDefault="00025D22" w:rsidP="00AD7EA5">
      <w:pPr>
        <w:pStyle w:val="NormalWeb"/>
      </w:pPr>
      <w:r>
        <w:t xml:space="preserve">To simulate and </w:t>
      </w:r>
      <w:proofErr w:type="spellStart"/>
      <w:r>
        <w:t>analyze</w:t>
      </w:r>
      <w:proofErr w:type="spellEnd"/>
      <w:r>
        <w:t xml:space="preserve"> probabilistic, distributed, and non-local Observer effects on high-dimensional lattice coherence, extending Phase 1 deterministic results.</w:t>
      </w:r>
    </w:p>
    <w:p w14:paraId="65BF4620" w14:textId="77777777" w:rsidR="00025D22" w:rsidRDefault="00025D22" w:rsidP="00AD7EA5">
      <w:pPr>
        <w:pStyle w:val="NormalWeb"/>
      </w:pPr>
    </w:p>
    <w:p w14:paraId="75F23661" w14:textId="77777777" w:rsidR="00025D22" w:rsidRDefault="00025D22" w:rsidP="00AD7EA5">
      <w:pPr>
        <w:pStyle w:val="NormalWeb"/>
      </w:pPr>
      <w:r>
        <w:t>\section*{Lattice Architecture}</w:t>
      </w:r>
    </w:p>
    <w:p w14:paraId="681D11A2" w14:textId="77777777" w:rsidR="00025D22" w:rsidRDefault="00025D22" w:rsidP="00AD7EA5">
      <w:pPr>
        <w:pStyle w:val="NormalWeb"/>
      </w:pPr>
      <w:r>
        <w:t>\begin{itemize}</w:t>
      </w:r>
    </w:p>
    <w:p w14:paraId="3E3A715B" w14:textId="77777777" w:rsidR="00025D22" w:rsidRDefault="00025D22" w:rsidP="00AD7EA5">
      <w:pPr>
        <w:pStyle w:val="NormalWeb"/>
      </w:pPr>
      <w:r>
        <w:t xml:space="preserve">    \item Dimensions: 4–5D, optional anisotropic axes</w:t>
      </w:r>
    </w:p>
    <w:p w14:paraId="631B9369" w14:textId="77777777" w:rsidR="00025D22" w:rsidRDefault="00025D22" w:rsidP="00AD7EA5">
      <w:pPr>
        <w:pStyle w:val="NormalWeb"/>
      </w:pPr>
      <w:r>
        <w:t xml:space="preserve">    \item Grid Size: 50×50 nodes (expandable)</w:t>
      </w:r>
    </w:p>
    <w:p w14:paraId="33F31DCE" w14:textId="77777777" w:rsidR="00025D22" w:rsidRDefault="00025D22" w:rsidP="00AD7EA5">
      <w:pPr>
        <w:pStyle w:val="NormalWeb"/>
      </w:pPr>
      <w:r>
        <w:t xml:space="preserve">    \item Node Properties: </w:t>
      </w:r>
    </w:p>
    <w:p w14:paraId="10CB2894" w14:textId="77777777" w:rsidR="00025D22" w:rsidRDefault="00025D22" w:rsidP="00AD7EA5">
      <w:pPr>
        <w:pStyle w:val="NormalWeb"/>
      </w:pPr>
      <w:r>
        <w:t xml:space="preserve">        \begin{itemize}</w:t>
      </w:r>
    </w:p>
    <w:p w14:paraId="5CE066D8" w14:textId="77777777" w:rsidR="00025D22" w:rsidRDefault="00025D22" w:rsidP="00AD7EA5">
      <w:pPr>
        <w:pStyle w:val="NormalWeb"/>
      </w:pPr>
      <w:r>
        <w:t xml:space="preserve">            \item Local coherence</w:t>
      </w:r>
    </w:p>
    <w:p w14:paraId="27D64556" w14:textId="77777777" w:rsidR="00025D22" w:rsidRDefault="00025D22" w:rsidP="00AD7EA5">
      <w:pPr>
        <w:pStyle w:val="NormalWeb"/>
      </w:pPr>
      <w:r>
        <w:t xml:space="preserve">            \item Phase state vector</w:t>
      </w:r>
    </w:p>
    <w:p w14:paraId="622EB80D" w14:textId="77777777" w:rsidR="00025D22" w:rsidRDefault="00025D22" w:rsidP="00AD7EA5">
      <w:pPr>
        <w:pStyle w:val="NormalWeb"/>
      </w:pPr>
      <w:r>
        <w:lastRenderedPageBreak/>
        <w:t xml:space="preserve">            \item Optional memory for non-Markovian dynamics</w:t>
      </w:r>
    </w:p>
    <w:p w14:paraId="3557B353" w14:textId="77777777" w:rsidR="00025D22" w:rsidRDefault="00025D22" w:rsidP="00AD7EA5">
      <w:pPr>
        <w:pStyle w:val="NormalWeb"/>
      </w:pPr>
      <w:r>
        <w:t xml:space="preserve">        \end{itemize}</w:t>
      </w:r>
    </w:p>
    <w:p w14:paraId="00874083" w14:textId="77777777" w:rsidR="00025D22" w:rsidRDefault="00025D22" w:rsidP="00AD7EA5">
      <w:pPr>
        <w:pStyle w:val="NormalWeb"/>
      </w:pPr>
      <w:r>
        <w:t xml:space="preserve">    \item Iterations: 500–1000</w:t>
      </w:r>
    </w:p>
    <w:p w14:paraId="5FC28E65" w14:textId="77777777" w:rsidR="00025D22" w:rsidRDefault="00025D22" w:rsidP="00AD7EA5">
      <w:pPr>
        <w:pStyle w:val="NormalWeb"/>
      </w:pPr>
      <w:r>
        <w:t>\end{itemize}</w:t>
      </w:r>
    </w:p>
    <w:p w14:paraId="45DDAA5C" w14:textId="77777777" w:rsidR="00025D22" w:rsidRDefault="00025D22" w:rsidP="00AD7EA5">
      <w:pPr>
        <w:pStyle w:val="NormalWeb"/>
      </w:pPr>
    </w:p>
    <w:p w14:paraId="63DD5F6A" w14:textId="77777777" w:rsidR="00025D22" w:rsidRDefault="00025D22" w:rsidP="00AD7EA5">
      <w:pPr>
        <w:pStyle w:val="NormalWeb"/>
      </w:pPr>
      <w:r>
        <w:t>\section*{FSZ Dynamics}</w:t>
      </w:r>
    </w:p>
    <w:p w14:paraId="3EA25719" w14:textId="77777777" w:rsidR="00025D22" w:rsidRDefault="00025D22" w:rsidP="00AD7EA5">
      <w:pPr>
        <w:pStyle w:val="NormalWeb"/>
      </w:pPr>
      <w:r>
        <w:t>\begin{itemize}</w:t>
      </w:r>
    </w:p>
    <w:p w14:paraId="74F44201" w14:textId="77777777" w:rsidR="00025D22" w:rsidRDefault="00025D22" w:rsidP="00AD7EA5">
      <w:pPr>
        <w:pStyle w:val="NormalWeb"/>
      </w:pPr>
      <w:r>
        <w:t xml:space="preserve">    \item \</w:t>
      </w:r>
      <w:proofErr w:type="spellStart"/>
      <w:r>
        <w:t>textbf</w:t>
      </w:r>
      <w:proofErr w:type="spellEnd"/>
      <w:r>
        <w:t xml:space="preserve">{Fold}: Local averaging of coherence to </w:t>
      </w:r>
      <w:proofErr w:type="spellStart"/>
      <w:r>
        <w:t>neighbors</w:t>
      </w:r>
      <w:proofErr w:type="spellEnd"/>
    </w:p>
    <w:p w14:paraId="59951E17" w14:textId="77777777" w:rsidR="00025D22" w:rsidRDefault="00025D22" w:rsidP="00AD7EA5">
      <w:pPr>
        <w:pStyle w:val="NormalWeb"/>
      </w:pPr>
      <w:r>
        <w:t xml:space="preserve">    \item \</w:t>
      </w:r>
      <w:proofErr w:type="spellStart"/>
      <w:r>
        <w:t>textbf</w:t>
      </w:r>
      <w:proofErr w:type="spellEnd"/>
      <w:r>
        <w:t>{Spin}: Stabilization/damping based on coherence magnitude</w:t>
      </w:r>
    </w:p>
    <w:p w14:paraId="48B0509D" w14:textId="77777777" w:rsidR="00025D22" w:rsidRDefault="00025D22" w:rsidP="00AD7EA5">
      <w:pPr>
        <w:pStyle w:val="NormalWeb"/>
      </w:pPr>
      <w:r>
        <w:t xml:space="preserve">    \item \</w:t>
      </w:r>
      <w:proofErr w:type="spellStart"/>
      <w:r>
        <w:t>textbf</w:t>
      </w:r>
      <w:proofErr w:type="spellEnd"/>
      <w:r>
        <w:t>{Zoom}: Influence propagation from high-coherence regions</w:t>
      </w:r>
    </w:p>
    <w:p w14:paraId="2F118555" w14:textId="77777777" w:rsidR="00025D22" w:rsidRDefault="00025D22" w:rsidP="00AD7EA5">
      <w:pPr>
        <w:pStyle w:val="NormalWeb"/>
      </w:pPr>
      <w:r>
        <w:t>\end{itemize}</w:t>
      </w:r>
    </w:p>
    <w:p w14:paraId="4E34CFBE" w14:textId="77777777" w:rsidR="00025D22" w:rsidRDefault="00025D22" w:rsidP="00AD7EA5">
      <w:pPr>
        <w:pStyle w:val="NormalWeb"/>
      </w:pPr>
    </w:p>
    <w:p w14:paraId="5B1278E6" w14:textId="77777777" w:rsidR="00025D22" w:rsidRDefault="00025D22" w:rsidP="00AD7EA5">
      <w:pPr>
        <w:pStyle w:val="NormalWeb"/>
      </w:pPr>
      <w:r>
        <w:t>\section*{Observer Mechanics}</w:t>
      </w:r>
    </w:p>
    <w:p w14:paraId="6EB4F754" w14:textId="77777777" w:rsidR="00025D22" w:rsidRDefault="00025D22" w:rsidP="00AD7EA5">
      <w:pPr>
        <w:pStyle w:val="NormalWeb"/>
      </w:pPr>
      <w:r>
        <w:t>\begin{itemize}</w:t>
      </w:r>
    </w:p>
    <w:p w14:paraId="2F81414F" w14:textId="77777777" w:rsidR="00025D22" w:rsidRDefault="00025D22" w:rsidP="00AD7EA5">
      <w:pPr>
        <w:pStyle w:val="NormalWeb"/>
      </w:pPr>
      <w:r>
        <w:t xml:space="preserve">    \item \</w:t>
      </w:r>
      <w:proofErr w:type="spellStart"/>
      <w:r>
        <w:t>textbf</w:t>
      </w:r>
      <w:proofErr w:type="spellEnd"/>
      <w:r>
        <w:t>{Probabilistic Influence:} Probability $p = (\text{local coherence})^{\alpha}$</w:t>
      </w:r>
    </w:p>
    <w:p w14:paraId="0CB34DD7" w14:textId="77777777" w:rsidR="00025D22" w:rsidRDefault="00025D22" w:rsidP="00AD7EA5">
      <w:pPr>
        <w:pStyle w:val="NormalWeb"/>
      </w:pPr>
      <w:r>
        <w:t xml:space="preserve">    \item \</w:t>
      </w:r>
      <w:proofErr w:type="spellStart"/>
      <w:r>
        <w:t>textbf</w:t>
      </w:r>
      <w:proofErr w:type="spellEnd"/>
      <w:r>
        <w:t>{Intensity Scaling:} $\beta$</w:t>
      </w:r>
    </w:p>
    <w:p w14:paraId="55BDF849" w14:textId="77777777" w:rsidR="00025D22" w:rsidRDefault="00025D22" w:rsidP="00AD7EA5">
      <w:pPr>
        <w:pStyle w:val="NormalWeb"/>
      </w:pPr>
      <w:r>
        <w:t xml:space="preserve">    \item \</w:t>
      </w:r>
      <w:proofErr w:type="spellStart"/>
      <w:r>
        <w:t>textbf</w:t>
      </w:r>
      <w:proofErr w:type="spellEnd"/>
      <w:r>
        <w:t>{Spatial Spread:} Gaussian $\sigma$</w:t>
      </w:r>
    </w:p>
    <w:p w14:paraId="73EAF7C9" w14:textId="77777777" w:rsidR="00025D22" w:rsidRDefault="00025D22" w:rsidP="00AD7EA5">
      <w:pPr>
        <w:pStyle w:val="NormalWeb"/>
      </w:pPr>
      <w:r>
        <w:t xml:space="preserve">    \item \</w:t>
      </w:r>
      <w:proofErr w:type="spellStart"/>
      <w:r>
        <w:t>textbf</w:t>
      </w:r>
      <w:proofErr w:type="spellEnd"/>
      <w:r>
        <w:t>{Distributed Nodes:} 1, 5, 10 active Observer nodes</w:t>
      </w:r>
    </w:p>
    <w:p w14:paraId="1830D01C" w14:textId="77777777" w:rsidR="00025D22" w:rsidRDefault="00025D22" w:rsidP="00AD7EA5">
      <w:pPr>
        <w:pStyle w:val="NormalWeb"/>
      </w:pPr>
      <w:r>
        <w:t xml:space="preserve">    \item \</w:t>
      </w:r>
      <w:proofErr w:type="spellStart"/>
      <w:r>
        <w:t>textbf</w:t>
      </w:r>
      <w:proofErr w:type="spellEnd"/>
      <w:r>
        <w:t>{Non-Local Propagation:} Cluster-based correlations, radius 5–15 nodes</w:t>
      </w:r>
    </w:p>
    <w:p w14:paraId="23AC7FD7" w14:textId="77777777" w:rsidR="00025D22" w:rsidRDefault="00025D22" w:rsidP="00AD7EA5">
      <w:pPr>
        <w:pStyle w:val="NormalWeb"/>
      </w:pPr>
      <w:r>
        <w:t xml:space="preserve">    \item \</w:t>
      </w:r>
      <w:proofErr w:type="spellStart"/>
      <w:r>
        <w:t>textbf</w:t>
      </w:r>
      <w:proofErr w:type="spellEnd"/>
      <w:r>
        <w:t>{Adaptive Feedback:} Observer can adjust influence dynamically based on lattice-wide statistics</w:t>
      </w:r>
    </w:p>
    <w:p w14:paraId="2BB12164" w14:textId="77777777" w:rsidR="00025D22" w:rsidRDefault="00025D22" w:rsidP="00AD7EA5">
      <w:pPr>
        <w:pStyle w:val="NormalWeb"/>
      </w:pPr>
      <w:r>
        <w:t>\end{itemize}</w:t>
      </w:r>
    </w:p>
    <w:p w14:paraId="455ABB57" w14:textId="77777777" w:rsidR="00025D22" w:rsidRDefault="00025D22" w:rsidP="00AD7EA5">
      <w:pPr>
        <w:pStyle w:val="NormalWeb"/>
      </w:pPr>
    </w:p>
    <w:p w14:paraId="44D1D36B" w14:textId="77777777" w:rsidR="00025D22" w:rsidRDefault="00025D22" w:rsidP="00AD7EA5">
      <w:pPr>
        <w:pStyle w:val="NormalWeb"/>
      </w:pPr>
      <w:r>
        <w:t>\section*{Parameter Space}</w:t>
      </w:r>
    </w:p>
    <w:p w14:paraId="40A88F68" w14:textId="77777777" w:rsidR="00025D22" w:rsidRDefault="00025D22" w:rsidP="00AD7EA5">
      <w:pPr>
        <w:pStyle w:val="NormalWeb"/>
      </w:pPr>
      <w:r>
        <w:t>\begin{tabular}{</w:t>
      </w:r>
      <w:proofErr w:type="spellStart"/>
      <w:r>
        <w:t>lll</w:t>
      </w:r>
      <w:proofErr w:type="spellEnd"/>
      <w:r>
        <w:t>}</w:t>
      </w:r>
    </w:p>
    <w:p w14:paraId="1D9252F6" w14:textId="77777777" w:rsidR="00025D22" w:rsidRDefault="00025D22" w:rsidP="00AD7EA5">
      <w:pPr>
        <w:pStyle w:val="NormalWeb"/>
      </w:pPr>
      <w:r>
        <w:t>\</w:t>
      </w:r>
      <w:proofErr w:type="spellStart"/>
      <w:r>
        <w:t>toprule</w:t>
      </w:r>
      <w:proofErr w:type="spellEnd"/>
    </w:p>
    <w:p w14:paraId="11857A77" w14:textId="77777777" w:rsidR="00025D22" w:rsidRDefault="00025D22" w:rsidP="00AD7EA5">
      <w:pPr>
        <w:pStyle w:val="NormalWeb"/>
      </w:pPr>
      <w:r>
        <w:t>Parameter &amp; Values &amp; Notes \\</w:t>
      </w:r>
    </w:p>
    <w:p w14:paraId="48B7EB91" w14:textId="77777777" w:rsidR="00025D22" w:rsidRDefault="00025D22" w:rsidP="00AD7EA5">
      <w:pPr>
        <w:pStyle w:val="NormalWeb"/>
      </w:pPr>
      <w:r>
        <w:t>\</w:t>
      </w:r>
      <w:proofErr w:type="spellStart"/>
      <w:r>
        <w:t>midrule</w:t>
      </w:r>
      <w:proofErr w:type="spellEnd"/>
    </w:p>
    <w:p w14:paraId="52D4E654" w14:textId="77777777" w:rsidR="00025D22" w:rsidRDefault="00025D22" w:rsidP="00AD7EA5">
      <w:pPr>
        <w:pStyle w:val="NormalWeb"/>
      </w:pPr>
      <w:r>
        <w:t>$\alpha$ &amp; 1.0, 1.5, 2.0 &amp; Influence exponent \\</w:t>
      </w:r>
    </w:p>
    <w:p w14:paraId="4C94F763" w14:textId="77777777" w:rsidR="00025D22" w:rsidRDefault="00025D22" w:rsidP="00AD7EA5">
      <w:pPr>
        <w:pStyle w:val="NormalWeb"/>
      </w:pPr>
      <w:r>
        <w:t>$\beta$ &amp; 0.5, 0.8, 1.0 &amp; Strength scaling \\</w:t>
      </w:r>
    </w:p>
    <w:p w14:paraId="09E366C3" w14:textId="77777777" w:rsidR="00025D22" w:rsidRDefault="00025D22" w:rsidP="00AD7EA5">
      <w:pPr>
        <w:pStyle w:val="NormalWeb"/>
      </w:pPr>
      <w:r>
        <w:t>$\sigma$ &amp; 1.5, 2.0, 2.5 &amp; Gaussian spatial spread \\</w:t>
      </w:r>
    </w:p>
    <w:p w14:paraId="73E9F97D" w14:textId="77777777" w:rsidR="00025D22" w:rsidRDefault="00025D22" w:rsidP="00AD7EA5">
      <w:pPr>
        <w:pStyle w:val="NormalWeb"/>
      </w:pPr>
      <w:r>
        <w:lastRenderedPageBreak/>
        <w:t>Observer Node Count &amp; 1, 5, 10 &amp; Number of active nodes \\</w:t>
      </w:r>
    </w:p>
    <w:p w14:paraId="72152884" w14:textId="77777777" w:rsidR="00025D22" w:rsidRDefault="00025D22" w:rsidP="00AD7EA5">
      <w:pPr>
        <w:pStyle w:val="NormalWeb"/>
      </w:pPr>
      <w:r>
        <w:t>Non-Local Radius &amp; 5–15 nodes &amp; Maximum correlated influence distance \\</w:t>
      </w:r>
    </w:p>
    <w:p w14:paraId="30C056C0" w14:textId="77777777" w:rsidR="00025D22" w:rsidRDefault="00025D22" w:rsidP="00AD7EA5">
      <w:pPr>
        <w:pStyle w:val="NormalWeb"/>
      </w:pPr>
      <w:r>
        <w:t>\</w:t>
      </w:r>
      <w:proofErr w:type="spellStart"/>
      <w:r>
        <w:t>bottomrule</w:t>
      </w:r>
      <w:proofErr w:type="spellEnd"/>
    </w:p>
    <w:p w14:paraId="5DCCD4E5" w14:textId="77777777" w:rsidR="00025D22" w:rsidRDefault="00025D22" w:rsidP="00AD7EA5">
      <w:pPr>
        <w:pStyle w:val="NormalWeb"/>
      </w:pPr>
      <w:r>
        <w:t>\end{tabular}</w:t>
      </w:r>
    </w:p>
    <w:p w14:paraId="16104A88" w14:textId="77777777" w:rsidR="00025D22" w:rsidRDefault="00025D22" w:rsidP="00AD7EA5">
      <w:pPr>
        <w:pStyle w:val="NormalWeb"/>
      </w:pPr>
    </w:p>
    <w:p w14:paraId="0A08081E" w14:textId="77777777" w:rsidR="00025D22" w:rsidRDefault="00025D22" w:rsidP="00AD7EA5">
      <w:pPr>
        <w:pStyle w:val="NormalWeb"/>
      </w:pPr>
      <w:r>
        <w:t>\section*{Metrics for Analysis}</w:t>
      </w:r>
    </w:p>
    <w:p w14:paraId="712C3007" w14:textId="77777777" w:rsidR="00025D22" w:rsidRDefault="00025D22" w:rsidP="00AD7EA5">
      <w:pPr>
        <w:pStyle w:val="NormalWeb"/>
      </w:pPr>
      <w:r>
        <w:t>\begin{itemize}</w:t>
      </w:r>
    </w:p>
    <w:p w14:paraId="473B612C" w14:textId="77777777" w:rsidR="00025D22" w:rsidRDefault="00025D22" w:rsidP="00AD7EA5">
      <w:pPr>
        <w:pStyle w:val="NormalWeb"/>
      </w:pPr>
      <w:r>
        <w:t xml:space="preserve">    \item Local: Node coherence mean, variance, convergence rate</w:t>
      </w:r>
    </w:p>
    <w:p w14:paraId="4C0BACBA" w14:textId="77777777" w:rsidR="00025D22" w:rsidRDefault="00025D22" w:rsidP="00AD7EA5">
      <w:pPr>
        <w:pStyle w:val="NormalWeb"/>
      </w:pPr>
      <w:r>
        <w:t xml:space="preserve">    \item Global: Average lattice coherence, emergent clusters, non-local correlations</w:t>
      </w:r>
    </w:p>
    <w:p w14:paraId="76EE29F1" w14:textId="77777777" w:rsidR="00025D22" w:rsidRDefault="00025D22" w:rsidP="00AD7EA5">
      <w:pPr>
        <w:pStyle w:val="NormalWeb"/>
      </w:pPr>
      <w:r>
        <w:t xml:space="preserve">    \item Statistical Validation: Cohen’s d, permutation tests, bootstrap 95\% CI</w:t>
      </w:r>
    </w:p>
    <w:p w14:paraId="29CC029B" w14:textId="77777777" w:rsidR="00025D22" w:rsidRDefault="00025D22" w:rsidP="00AD7EA5">
      <w:pPr>
        <w:pStyle w:val="NormalWeb"/>
      </w:pPr>
      <w:r>
        <w:t>\end{itemize}</w:t>
      </w:r>
    </w:p>
    <w:p w14:paraId="128CB81F" w14:textId="77777777" w:rsidR="00025D22" w:rsidRDefault="00025D22" w:rsidP="00AD7EA5">
      <w:pPr>
        <w:pStyle w:val="NormalWeb"/>
      </w:pPr>
    </w:p>
    <w:p w14:paraId="3B803F80" w14:textId="77777777" w:rsidR="00025D22" w:rsidRDefault="00025D22" w:rsidP="00AD7EA5">
      <w:pPr>
        <w:pStyle w:val="NormalWeb"/>
      </w:pPr>
      <w:r>
        <w:t>\section*{Simulation Roadmap}</w:t>
      </w:r>
    </w:p>
    <w:p w14:paraId="4210DADB" w14:textId="77777777" w:rsidR="00025D22" w:rsidRDefault="00025D22" w:rsidP="00AD7EA5">
      <w:pPr>
        <w:pStyle w:val="NormalWeb"/>
      </w:pPr>
      <w:r>
        <w:t>\begin{enumerate}</w:t>
      </w:r>
    </w:p>
    <w:p w14:paraId="1BA8D6BB" w14:textId="77777777" w:rsidR="00025D22" w:rsidRDefault="00025D22" w:rsidP="00AD7EA5">
      <w:pPr>
        <w:pStyle w:val="NormalWeb"/>
      </w:pPr>
      <w:r>
        <w:t xml:space="preserve">    \item Validate single deterministic Observer node (baseline)</w:t>
      </w:r>
    </w:p>
    <w:p w14:paraId="37428F3D" w14:textId="77777777" w:rsidR="00025D22" w:rsidRDefault="00025D22" w:rsidP="00AD7EA5">
      <w:pPr>
        <w:pStyle w:val="NormalWeb"/>
      </w:pPr>
      <w:r>
        <w:t xml:space="preserve">    \item Introduce probabilistic Observer; vary $\alpha$ to assess coherence influence</w:t>
      </w:r>
    </w:p>
    <w:p w14:paraId="0F7DDFB2" w14:textId="77777777" w:rsidR="00025D22" w:rsidRDefault="00025D22" w:rsidP="00AD7EA5">
      <w:pPr>
        <w:pStyle w:val="NormalWeb"/>
      </w:pPr>
      <w:r>
        <w:t xml:space="preserve">    \item Scale to multiple distributed Observer nodes; observe cluster formation</w:t>
      </w:r>
    </w:p>
    <w:p w14:paraId="6AFB5C8B" w14:textId="77777777" w:rsidR="00025D22" w:rsidRDefault="00025D22" w:rsidP="00AD7EA5">
      <w:pPr>
        <w:pStyle w:val="NormalWeb"/>
      </w:pPr>
      <w:r>
        <w:t xml:space="preserve">    \item Enable non-local cluster synchronization; measure emergent global patterns</w:t>
      </w:r>
    </w:p>
    <w:p w14:paraId="481A3921" w14:textId="77777777" w:rsidR="00025D22" w:rsidRDefault="00025D22" w:rsidP="00AD7EA5">
      <w:pPr>
        <w:pStyle w:val="NormalWeb"/>
      </w:pPr>
      <w:r>
        <w:t xml:space="preserve">    \item Implement adaptive feedback; test lattice stability and peak coherence</w:t>
      </w:r>
    </w:p>
    <w:p w14:paraId="310E91C3" w14:textId="77777777" w:rsidR="00025D22" w:rsidRDefault="00025D22" w:rsidP="00AD7EA5">
      <w:pPr>
        <w:pStyle w:val="NormalWeb"/>
      </w:pPr>
      <w:r>
        <w:t xml:space="preserve">    \item Explore lattice size/dimensionality scaling for robustness</w:t>
      </w:r>
    </w:p>
    <w:p w14:paraId="16FAB976" w14:textId="77777777" w:rsidR="00025D22" w:rsidRDefault="00025D22" w:rsidP="00AD7EA5">
      <w:pPr>
        <w:pStyle w:val="NormalWeb"/>
      </w:pPr>
      <w:r>
        <w:t>\end{enumerate}</w:t>
      </w:r>
    </w:p>
    <w:p w14:paraId="2BA9B29E" w14:textId="77777777" w:rsidR="00025D22" w:rsidRDefault="00025D22" w:rsidP="00AD7EA5">
      <w:pPr>
        <w:pStyle w:val="NormalWeb"/>
      </w:pPr>
    </w:p>
    <w:p w14:paraId="28362D91" w14:textId="77777777" w:rsidR="00025D22" w:rsidRDefault="00025D22" w:rsidP="00AD7EA5">
      <w:pPr>
        <w:pStyle w:val="NormalWeb"/>
      </w:pPr>
      <w:r>
        <w:t>\section*{Implementation Notes}</w:t>
      </w:r>
    </w:p>
    <w:p w14:paraId="417EE92B" w14:textId="77777777" w:rsidR="00025D22" w:rsidRDefault="00025D22" w:rsidP="00AD7EA5">
      <w:pPr>
        <w:pStyle w:val="NormalWeb"/>
      </w:pPr>
      <w:r>
        <w:t>\begin{itemize}</w:t>
      </w:r>
    </w:p>
    <w:p w14:paraId="3CC3FA20" w14:textId="77777777" w:rsidR="00025D22" w:rsidRDefault="00025D22" w:rsidP="00AD7EA5">
      <w:pPr>
        <w:pStyle w:val="NormalWeb"/>
      </w:pPr>
      <w:r>
        <w:t xml:space="preserve">    \item Python/</w:t>
      </w:r>
      <w:proofErr w:type="spellStart"/>
      <w:r>
        <w:t>Jupyter</w:t>
      </w:r>
      <w:proofErr w:type="spellEnd"/>
      <w:r>
        <w:t xml:space="preserve"> implementation recommended</w:t>
      </w:r>
    </w:p>
    <w:p w14:paraId="455F7FDB" w14:textId="77777777" w:rsidR="00025D22" w:rsidRDefault="00025D22" w:rsidP="00AD7EA5">
      <w:pPr>
        <w:pStyle w:val="NormalWeb"/>
      </w:pPr>
      <w:r>
        <w:t xml:space="preserve">    \item Modular code: lattice, FSZ dynamics, Observer mechanics, metrics collection</w:t>
      </w:r>
    </w:p>
    <w:p w14:paraId="7BB8D36A" w14:textId="77777777" w:rsidR="00025D22" w:rsidRDefault="00025D22" w:rsidP="00AD7EA5">
      <w:pPr>
        <w:pStyle w:val="NormalWeb"/>
      </w:pPr>
      <w:r>
        <w:t xml:space="preserve">    \item Use \</w:t>
      </w:r>
      <w:proofErr w:type="spellStart"/>
      <w:r>
        <w:t>texttt</w:t>
      </w:r>
      <w:proofErr w:type="spellEnd"/>
      <w:r>
        <w:t>{</w:t>
      </w:r>
      <w:proofErr w:type="spellStart"/>
      <w:r>
        <w:t>numpy</w:t>
      </w:r>
      <w:proofErr w:type="spellEnd"/>
      <w:r>
        <w:t>} for array operations; optional \</w:t>
      </w:r>
      <w:proofErr w:type="spellStart"/>
      <w:r>
        <w:t>texttt</w:t>
      </w:r>
      <w:proofErr w:type="spellEnd"/>
      <w:r>
        <w:t>{</w:t>
      </w:r>
      <w:proofErr w:type="spellStart"/>
      <w:r>
        <w:t>numba</w:t>
      </w:r>
      <w:proofErr w:type="spellEnd"/>
      <w:r>
        <w:t>} or \</w:t>
      </w:r>
      <w:proofErr w:type="spellStart"/>
      <w:r>
        <w:t>texttt</w:t>
      </w:r>
      <w:proofErr w:type="spellEnd"/>
      <w:r>
        <w:t>{</w:t>
      </w:r>
      <w:proofErr w:type="spellStart"/>
      <w:r>
        <w:t>jax</w:t>
      </w:r>
      <w:proofErr w:type="spellEnd"/>
      <w:r>
        <w:t>} for acceleration</w:t>
      </w:r>
    </w:p>
    <w:p w14:paraId="7C93880F" w14:textId="77777777" w:rsidR="00025D22" w:rsidRDefault="00025D22" w:rsidP="00AD7EA5">
      <w:pPr>
        <w:pStyle w:val="NormalWeb"/>
      </w:pPr>
      <w:r>
        <w:t xml:space="preserve">    \item Record lattice snapshots for analysis (no plots required in core protocol)</w:t>
      </w:r>
    </w:p>
    <w:p w14:paraId="42D79FB6" w14:textId="77777777" w:rsidR="00025D22" w:rsidRDefault="00025D22" w:rsidP="00AD7EA5">
      <w:pPr>
        <w:pStyle w:val="NormalWeb"/>
      </w:pPr>
      <w:r>
        <w:t>\end{itemize}</w:t>
      </w:r>
    </w:p>
    <w:p w14:paraId="6516D11F" w14:textId="77777777" w:rsidR="00025D22" w:rsidRDefault="00025D22" w:rsidP="00AD7EA5">
      <w:pPr>
        <w:pStyle w:val="NormalWeb"/>
      </w:pPr>
    </w:p>
    <w:p w14:paraId="37618175" w14:textId="77777777" w:rsidR="00025D22" w:rsidRDefault="00025D22" w:rsidP="00AD7EA5">
      <w:pPr>
        <w:pStyle w:val="NormalWeb"/>
      </w:pPr>
      <w:r>
        <w:lastRenderedPageBreak/>
        <w:t>\end{document}</w:t>
      </w:r>
    </w:p>
    <w:p w14:paraId="32B02E43" w14:textId="77777777" w:rsidR="00025D22" w:rsidRPr="00AD7EA5" w:rsidRDefault="00025D22" w:rsidP="00AD7EA5">
      <w:pPr>
        <w:pStyle w:val="NormalWeb"/>
      </w:pPr>
    </w:p>
    <w:p w14:paraId="7938329E" w14:textId="77777777" w:rsidR="005757C1" w:rsidRPr="00AD7EA5" w:rsidRDefault="005757C1" w:rsidP="00AD7EA5">
      <w:pPr>
        <w:pStyle w:val="NormalWeb"/>
      </w:pPr>
    </w:p>
    <w:sectPr w:rsidR="005757C1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1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2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14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16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25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41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49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33327">
    <w:abstractNumId w:val="40"/>
    <w:lvlOverride w:ilvl="0">
      <w:startOverride w:val="1"/>
    </w:lvlOverride>
  </w:num>
  <w:num w:numId="2" w16cid:durableId="585194575">
    <w:abstractNumId w:val="40"/>
    <w:lvlOverride w:ilvl="0">
      <w:startOverride w:val="1"/>
    </w:lvlOverride>
  </w:num>
  <w:num w:numId="3" w16cid:durableId="1879125624">
    <w:abstractNumId w:val="40"/>
    <w:lvlOverride w:ilvl="0">
      <w:startOverride w:val="1"/>
    </w:lvlOverride>
  </w:num>
  <w:num w:numId="4" w16cid:durableId="981689895">
    <w:abstractNumId w:val="40"/>
    <w:lvlOverride w:ilvl="0">
      <w:startOverride w:val="1"/>
    </w:lvlOverride>
  </w:num>
  <w:num w:numId="5" w16cid:durableId="465705081">
    <w:abstractNumId w:val="40"/>
    <w:lvlOverride w:ilvl="0">
      <w:startOverride w:val="1"/>
    </w:lvlOverride>
  </w:num>
  <w:num w:numId="6" w16cid:durableId="1645694450">
    <w:abstractNumId w:val="40"/>
    <w:lvlOverride w:ilvl="0">
      <w:startOverride w:val="1"/>
    </w:lvlOverride>
  </w:num>
  <w:num w:numId="7" w16cid:durableId="142891369">
    <w:abstractNumId w:val="40"/>
    <w:lvlOverride w:ilvl="0">
      <w:startOverride w:val="1"/>
    </w:lvlOverride>
  </w:num>
  <w:num w:numId="8" w16cid:durableId="123037239">
    <w:abstractNumId w:val="27"/>
  </w:num>
  <w:num w:numId="9" w16cid:durableId="1621254643">
    <w:abstractNumId w:val="4"/>
  </w:num>
  <w:num w:numId="10" w16cid:durableId="194513505">
    <w:abstractNumId w:val="49"/>
  </w:num>
  <w:num w:numId="11" w16cid:durableId="389160121">
    <w:abstractNumId w:val="37"/>
  </w:num>
  <w:num w:numId="12" w16cid:durableId="1482964025">
    <w:abstractNumId w:val="8"/>
  </w:num>
  <w:num w:numId="13" w16cid:durableId="629242078">
    <w:abstractNumId w:val="16"/>
  </w:num>
  <w:num w:numId="14" w16cid:durableId="1004238902">
    <w:abstractNumId w:val="45"/>
  </w:num>
  <w:num w:numId="15" w16cid:durableId="1223177529">
    <w:abstractNumId w:val="50"/>
  </w:num>
  <w:num w:numId="16" w16cid:durableId="1100373905">
    <w:abstractNumId w:val="25"/>
  </w:num>
  <w:num w:numId="17" w16cid:durableId="1553224870">
    <w:abstractNumId w:val="47"/>
  </w:num>
  <w:num w:numId="18" w16cid:durableId="1342393566">
    <w:abstractNumId w:val="18"/>
  </w:num>
  <w:num w:numId="19" w16cid:durableId="1734501319">
    <w:abstractNumId w:val="10"/>
  </w:num>
  <w:num w:numId="20" w16cid:durableId="274215377">
    <w:abstractNumId w:val="5"/>
  </w:num>
  <w:num w:numId="21" w16cid:durableId="892546052">
    <w:abstractNumId w:val="44"/>
  </w:num>
  <w:num w:numId="22" w16cid:durableId="167251745">
    <w:abstractNumId w:val="28"/>
  </w:num>
  <w:num w:numId="23" w16cid:durableId="2130736687">
    <w:abstractNumId w:val="11"/>
  </w:num>
  <w:num w:numId="24" w16cid:durableId="1978022988">
    <w:abstractNumId w:val="29"/>
  </w:num>
  <w:num w:numId="25" w16cid:durableId="1742680361">
    <w:abstractNumId w:val="30"/>
  </w:num>
  <w:num w:numId="26" w16cid:durableId="550731329">
    <w:abstractNumId w:val="20"/>
  </w:num>
  <w:num w:numId="27" w16cid:durableId="504631367">
    <w:abstractNumId w:val="35"/>
  </w:num>
  <w:num w:numId="28" w16cid:durableId="1747605219">
    <w:abstractNumId w:val="12"/>
  </w:num>
  <w:num w:numId="29" w16cid:durableId="360131433">
    <w:abstractNumId w:val="9"/>
  </w:num>
  <w:num w:numId="30" w16cid:durableId="2019623467">
    <w:abstractNumId w:val="7"/>
  </w:num>
  <w:num w:numId="31" w16cid:durableId="1970282328">
    <w:abstractNumId w:val="43"/>
  </w:num>
  <w:num w:numId="32" w16cid:durableId="1129475315">
    <w:abstractNumId w:val="17"/>
  </w:num>
  <w:num w:numId="33" w16cid:durableId="383792150">
    <w:abstractNumId w:val="23"/>
  </w:num>
  <w:num w:numId="34" w16cid:durableId="777795032">
    <w:abstractNumId w:val="32"/>
  </w:num>
  <w:num w:numId="35" w16cid:durableId="1885672137">
    <w:abstractNumId w:val="42"/>
  </w:num>
  <w:num w:numId="36" w16cid:durableId="788742043">
    <w:abstractNumId w:val="31"/>
  </w:num>
  <w:num w:numId="37" w16cid:durableId="1673097491">
    <w:abstractNumId w:val="3"/>
  </w:num>
  <w:num w:numId="38" w16cid:durableId="288709970">
    <w:abstractNumId w:val="19"/>
  </w:num>
  <w:num w:numId="39" w16cid:durableId="2062560940">
    <w:abstractNumId w:val="36"/>
  </w:num>
  <w:num w:numId="40" w16cid:durableId="1727874877">
    <w:abstractNumId w:val="34"/>
  </w:num>
  <w:num w:numId="41" w16cid:durableId="1363942951">
    <w:abstractNumId w:val="22"/>
  </w:num>
  <w:num w:numId="42" w16cid:durableId="2083481740">
    <w:abstractNumId w:val="51"/>
  </w:num>
  <w:num w:numId="43" w16cid:durableId="1839074716">
    <w:abstractNumId w:val="14"/>
  </w:num>
  <w:num w:numId="44" w16cid:durableId="289672842">
    <w:abstractNumId w:val="2"/>
  </w:num>
  <w:num w:numId="45" w16cid:durableId="1043291074">
    <w:abstractNumId w:val="6"/>
  </w:num>
  <w:num w:numId="46" w16cid:durableId="834607018">
    <w:abstractNumId w:val="41"/>
  </w:num>
  <w:num w:numId="47" w16cid:durableId="1530097489">
    <w:abstractNumId w:val="52"/>
  </w:num>
  <w:num w:numId="48" w16cid:durableId="987170090">
    <w:abstractNumId w:val="39"/>
  </w:num>
  <w:num w:numId="49" w16cid:durableId="571626919">
    <w:abstractNumId w:val="26"/>
  </w:num>
  <w:num w:numId="50" w16cid:durableId="1010520458">
    <w:abstractNumId w:val="21"/>
  </w:num>
  <w:num w:numId="51" w16cid:durableId="357465655">
    <w:abstractNumId w:val="38"/>
  </w:num>
  <w:num w:numId="52" w16cid:durableId="1207257792">
    <w:abstractNumId w:val="33"/>
  </w:num>
  <w:num w:numId="53" w16cid:durableId="204655949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9043C"/>
    <w:rsid w:val="000B3DA3"/>
    <w:rsid w:val="001363AF"/>
    <w:rsid w:val="001A314E"/>
    <w:rsid w:val="001C4BE8"/>
    <w:rsid w:val="001F12E4"/>
    <w:rsid w:val="002047D0"/>
    <w:rsid w:val="00237EEB"/>
    <w:rsid w:val="00241818"/>
    <w:rsid w:val="00245C31"/>
    <w:rsid w:val="00260149"/>
    <w:rsid w:val="00261503"/>
    <w:rsid w:val="00262867"/>
    <w:rsid w:val="002806A9"/>
    <w:rsid w:val="00285743"/>
    <w:rsid w:val="002B1989"/>
    <w:rsid w:val="00331628"/>
    <w:rsid w:val="00342756"/>
    <w:rsid w:val="0035149B"/>
    <w:rsid w:val="003551EB"/>
    <w:rsid w:val="00382A76"/>
    <w:rsid w:val="00383325"/>
    <w:rsid w:val="003A296C"/>
    <w:rsid w:val="003D7551"/>
    <w:rsid w:val="0043449B"/>
    <w:rsid w:val="0049436D"/>
    <w:rsid w:val="005530C3"/>
    <w:rsid w:val="00564A1D"/>
    <w:rsid w:val="00564AAE"/>
    <w:rsid w:val="005757C1"/>
    <w:rsid w:val="005863D3"/>
    <w:rsid w:val="005938F7"/>
    <w:rsid w:val="005B126B"/>
    <w:rsid w:val="005B27B7"/>
    <w:rsid w:val="00601B74"/>
    <w:rsid w:val="00624DFD"/>
    <w:rsid w:val="0062702A"/>
    <w:rsid w:val="00631587"/>
    <w:rsid w:val="00640EF4"/>
    <w:rsid w:val="006512FA"/>
    <w:rsid w:val="00656F96"/>
    <w:rsid w:val="006951F7"/>
    <w:rsid w:val="006A1BCE"/>
    <w:rsid w:val="006D019F"/>
    <w:rsid w:val="006D46DA"/>
    <w:rsid w:val="006F7DCC"/>
    <w:rsid w:val="0071047F"/>
    <w:rsid w:val="00712FBF"/>
    <w:rsid w:val="00735580"/>
    <w:rsid w:val="007373A3"/>
    <w:rsid w:val="00737711"/>
    <w:rsid w:val="0074662E"/>
    <w:rsid w:val="007466ED"/>
    <w:rsid w:val="00747E21"/>
    <w:rsid w:val="00757980"/>
    <w:rsid w:val="007879F3"/>
    <w:rsid w:val="007A6867"/>
    <w:rsid w:val="007A7C1E"/>
    <w:rsid w:val="007B6641"/>
    <w:rsid w:val="00816A0C"/>
    <w:rsid w:val="00841920"/>
    <w:rsid w:val="008527B0"/>
    <w:rsid w:val="00871243"/>
    <w:rsid w:val="008A0481"/>
    <w:rsid w:val="008B7C1A"/>
    <w:rsid w:val="008C688A"/>
    <w:rsid w:val="00913CD4"/>
    <w:rsid w:val="00976083"/>
    <w:rsid w:val="009A3B07"/>
    <w:rsid w:val="00A16268"/>
    <w:rsid w:val="00A32700"/>
    <w:rsid w:val="00A33F55"/>
    <w:rsid w:val="00A724D1"/>
    <w:rsid w:val="00A87C90"/>
    <w:rsid w:val="00AA417F"/>
    <w:rsid w:val="00AD2EFD"/>
    <w:rsid w:val="00AD7EA5"/>
    <w:rsid w:val="00B22F5E"/>
    <w:rsid w:val="00B4481C"/>
    <w:rsid w:val="00B511BC"/>
    <w:rsid w:val="00B64C9F"/>
    <w:rsid w:val="00BC27E4"/>
    <w:rsid w:val="00BE00F6"/>
    <w:rsid w:val="00BF2B17"/>
    <w:rsid w:val="00BF3301"/>
    <w:rsid w:val="00C015A7"/>
    <w:rsid w:val="00C143ED"/>
    <w:rsid w:val="00CA5A4D"/>
    <w:rsid w:val="00CA6A4F"/>
    <w:rsid w:val="00CB1D5B"/>
    <w:rsid w:val="00CC1564"/>
    <w:rsid w:val="00CF0E65"/>
    <w:rsid w:val="00CF6414"/>
    <w:rsid w:val="00D06BE2"/>
    <w:rsid w:val="00D261F6"/>
    <w:rsid w:val="00DA0C4C"/>
    <w:rsid w:val="00DC6937"/>
    <w:rsid w:val="00DD0C8D"/>
    <w:rsid w:val="00E12AA8"/>
    <w:rsid w:val="00E32982"/>
    <w:rsid w:val="00E34554"/>
    <w:rsid w:val="00E4760C"/>
    <w:rsid w:val="00E9272A"/>
    <w:rsid w:val="00EC4ED0"/>
    <w:rsid w:val="00F87717"/>
    <w:rsid w:val="00FA326E"/>
    <w:rsid w:val="00FD752B"/>
    <w:rsid w:val="00FE46BA"/>
    <w:rsid w:val="00FF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1758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Gaz Cat</cp:lastModifiedBy>
  <cp:revision>33</cp:revision>
  <dcterms:created xsi:type="dcterms:W3CDTF">2025-09-25T18:13:00Z</dcterms:created>
  <dcterms:modified xsi:type="dcterms:W3CDTF">2025-09-25T18:55:00Z</dcterms:modified>
</cp:coreProperties>
</file>