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64ECB" w14:textId="7CF71F93" w:rsidR="00E932B7" w:rsidRDefault="00E932B7" w:rsidP="00E932B7">
      <w:pPr>
        <w:pStyle w:val="NormalWeb"/>
      </w:pPr>
    </w:p>
    <w:p w14:paraId="7AB9130F" w14:textId="35B9D0E4" w:rsidR="00B35D93" w:rsidRDefault="00D06289" w:rsidP="00E932B7">
      <w:pPr>
        <w:pStyle w:val="NormalWeb"/>
      </w:pPr>
      <w:r>
        <w:t xml:space="preserve">My journey </w:t>
      </w:r>
      <w:r w:rsidR="00285E10">
        <w:t xml:space="preserve"> and the vision of the future </w:t>
      </w:r>
    </w:p>
    <w:p w14:paraId="291D1EC9" w14:textId="77777777" w:rsidR="00B35D93" w:rsidRDefault="00B35D93" w:rsidP="00E932B7">
      <w:pPr>
        <w:pStyle w:val="NormalWeb"/>
      </w:pPr>
    </w:p>
    <w:p w14:paraId="18FBB78D" w14:textId="77777777" w:rsidR="00190027" w:rsidRDefault="00190027" w:rsidP="00E932B7">
      <w:pPr>
        <w:pStyle w:val="NormalWeb"/>
      </w:pPr>
    </w:p>
    <w:p w14:paraId="3B5574E1" w14:textId="462C0DA4" w:rsidR="00190027" w:rsidRDefault="00190027" w:rsidP="00E932B7">
      <w:pPr>
        <w:pStyle w:val="NormalWeb"/>
      </w:pPr>
    </w:p>
    <w:p w14:paraId="5871B760" w14:textId="77777777" w:rsidR="00190027" w:rsidRDefault="00190027" w:rsidP="00E932B7">
      <w:pPr>
        <w:pStyle w:val="NormalWeb"/>
        <w:pBdr>
          <w:bottom w:val="single" w:sz="6" w:space="1" w:color="auto"/>
        </w:pBdr>
      </w:pPr>
    </w:p>
    <w:p w14:paraId="6E304F73" w14:textId="77777777" w:rsidR="00190027" w:rsidRDefault="00190027" w:rsidP="00E932B7">
      <w:pPr>
        <w:pStyle w:val="NormalWeb"/>
      </w:pPr>
    </w:p>
    <w:p w14:paraId="4E64EC5B" w14:textId="77777777" w:rsidR="00190027" w:rsidRDefault="00190027" w:rsidP="00E932B7">
      <w:pPr>
        <w:pStyle w:val="NormalWeb"/>
      </w:pPr>
      <w:r>
        <w:t>Chapter List — Breaking the Loop: A Journey Beyond the System</w:t>
      </w:r>
    </w:p>
    <w:p w14:paraId="10CC4963" w14:textId="77777777" w:rsidR="00190027" w:rsidRDefault="00190027" w:rsidP="00E932B7">
      <w:pPr>
        <w:pStyle w:val="NormalWeb"/>
      </w:pPr>
    </w:p>
    <w:p w14:paraId="082804C7" w14:textId="77777777" w:rsidR="00190027" w:rsidRDefault="00190027" w:rsidP="00E932B7">
      <w:pPr>
        <w:pStyle w:val="NormalWeb"/>
      </w:pPr>
      <w:r>
        <w:t>Introduction</w:t>
      </w:r>
    </w:p>
    <w:p w14:paraId="024C0769" w14:textId="77777777" w:rsidR="00190027" w:rsidRDefault="00190027" w:rsidP="00E932B7">
      <w:pPr>
        <w:pStyle w:val="NormalWeb"/>
      </w:pPr>
    </w:p>
    <w:p w14:paraId="39C4F4B4" w14:textId="77777777" w:rsidR="00190027" w:rsidRDefault="00190027" w:rsidP="00E932B7">
      <w:pPr>
        <w:pStyle w:val="NormalWeb"/>
      </w:pPr>
      <w:r>
        <w:t>Why This Book Matters</w:t>
      </w:r>
    </w:p>
    <w:p w14:paraId="53EC61A7" w14:textId="77777777" w:rsidR="00190027" w:rsidRDefault="00190027" w:rsidP="00E932B7">
      <w:pPr>
        <w:pStyle w:val="NormalWeb"/>
      </w:pPr>
    </w:p>
    <w:p w14:paraId="2E6B205B" w14:textId="77777777" w:rsidR="00190027" w:rsidRDefault="00190027" w:rsidP="00E932B7">
      <w:pPr>
        <w:pStyle w:val="NormalWeb"/>
      </w:pPr>
      <w:r>
        <w:t>The Formative Power of Questioning Systems</w:t>
      </w:r>
    </w:p>
    <w:p w14:paraId="5EC510FC" w14:textId="77777777" w:rsidR="00190027" w:rsidRDefault="00190027" w:rsidP="00E932B7">
      <w:pPr>
        <w:pStyle w:val="NormalWeb"/>
      </w:pPr>
    </w:p>
    <w:p w14:paraId="492969CA" w14:textId="77777777" w:rsidR="00190027" w:rsidRDefault="00190027" w:rsidP="00E932B7">
      <w:pPr>
        <w:pStyle w:val="NormalWeb"/>
      </w:pPr>
      <w:r>
        <w:t>Invitation to the Reader</w:t>
      </w:r>
    </w:p>
    <w:p w14:paraId="54CC46D8" w14:textId="77777777" w:rsidR="00190027" w:rsidRDefault="00190027" w:rsidP="00E932B7">
      <w:pPr>
        <w:pStyle w:val="NormalWeb"/>
      </w:pPr>
    </w:p>
    <w:p w14:paraId="3BC6ABDA" w14:textId="77777777" w:rsidR="00190027" w:rsidRDefault="00190027" w:rsidP="00E932B7">
      <w:pPr>
        <w:pStyle w:val="NormalWeb"/>
      </w:pPr>
    </w:p>
    <w:p w14:paraId="4FBBACCD" w14:textId="77777777" w:rsidR="00190027" w:rsidRDefault="00190027" w:rsidP="00E932B7">
      <w:pPr>
        <w:pStyle w:val="NormalWeb"/>
        <w:pBdr>
          <w:bottom w:val="single" w:sz="6" w:space="1" w:color="auto"/>
        </w:pBdr>
      </w:pPr>
    </w:p>
    <w:p w14:paraId="6E286225" w14:textId="77777777" w:rsidR="00190027" w:rsidRDefault="00190027" w:rsidP="00E932B7">
      <w:pPr>
        <w:pStyle w:val="NormalWeb"/>
      </w:pPr>
    </w:p>
    <w:p w14:paraId="1E4A1F81" w14:textId="77777777" w:rsidR="00190027" w:rsidRDefault="00190027" w:rsidP="00E932B7">
      <w:pPr>
        <w:pStyle w:val="NormalWeb"/>
      </w:pPr>
      <w:r>
        <w:t>Part 1: The Fracture — Awakening to Falsehood</w:t>
      </w:r>
    </w:p>
    <w:p w14:paraId="1CA7474C" w14:textId="77777777" w:rsidR="00190027" w:rsidRDefault="00190027" w:rsidP="00E932B7">
      <w:pPr>
        <w:pStyle w:val="NormalWeb"/>
      </w:pPr>
    </w:p>
    <w:p w14:paraId="5866E142" w14:textId="77777777" w:rsidR="00190027" w:rsidRDefault="00190027" w:rsidP="00E932B7">
      <w:pPr>
        <w:pStyle w:val="NormalWeb"/>
      </w:pPr>
      <w:r>
        <w:t>Chapter 1: The Schoolroom Revelation</w:t>
      </w:r>
    </w:p>
    <w:p w14:paraId="7DDC9915" w14:textId="77777777" w:rsidR="00190027" w:rsidRDefault="00190027" w:rsidP="00E932B7">
      <w:pPr>
        <w:pStyle w:val="NormalWeb"/>
      </w:pPr>
      <w:r>
        <w:t>Chapter 2: Early Dreams and the Call Beyond</w:t>
      </w:r>
    </w:p>
    <w:p w14:paraId="12E9C15A" w14:textId="77777777" w:rsidR="00190027" w:rsidRDefault="00190027" w:rsidP="00E932B7">
      <w:pPr>
        <w:pStyle w:val="NormalWeb"/>
      </w:pPr>
    </w:p>
    <w:p w14:paraId="2CAB63CD" w14:textId="77777777" w:rsidR="00190027" w:rsidRDefault="00190027" w:rsidP="00E932B7">
      <w:pPr>
        <w:pStyle w:val="NormalWeb"/>
        <w:pBdr>
          <w:bottom w:val="single" w:sz="6" w:space="1" w:color="auto"/>
        </w:pBdr>
      </w:pPr>
    </w:p>
    <w:p w14:paraId="67328B66" w14:textId="77777777" w:rsidR="00190027" w:rsidRDefault="00190027" w:rsidP="00E932B7">
      <w:pPr>
        <w:pStyle w:val="NormalWeb"/>
      </w:pPr>
    </w:p>
    <w:p w14:paraId="191ABAB3" w14:textId="77777777" w:rsidR="00190027" w:rsidRDefault="00190027" w:rsidP="00E932B7">
      <w:pPr>
        <w:pStyle w:val="NormalWeb"/>
      </w:pPr>
      <w:r>
        <w:t>Part 2: The Long Walk — 27 Years Outside the System</w:t>
      </w:r>
    </w:p>
    <w:p w14:paraId="3179150F" w14:textId="77777777" w:rsidR="00190027" w:rsidRDefault="00190027" w:rsidP="00E932B7">
      <w:pPr>
        <w:pStyle w:val="NormalWeb"/>
      </w:pPr>
    </w:p>
    <w:p w14:paraId="0D29A47D" w14:textId="77777777" w:rsidR="00190027" w:rsidRDefault="00190027" w:rsidP="00E932B7">
      <w:pPr>
        <w:pStyle w:val="NormalWeb"/>
      </w:pPr>
      <w:r>
        <w:t>Chapter 3: Breaking Free from Conventional Paths</w:t>
      </w:r>
    </w:p>
    <w:p w14:paraId="11980031" w14:textId="77777777" w:rsidR="00190027" w:rsidRDefault="00190027" w:rsidP="00E932B7">
      <w:pPr>
        <w:pStyle w:val="NormalWeb"/>
      </w:pPr>
      <w:r>
        <w:lastRenderedPageBreak/>
        <w:t xml:space="preserve">Chapter 4: The </w:t>
      </w:r>
      <w:proofErr w:type="spellStart"/>
      <w:r>
        <w:t>Loopbreaker’s</w:t>
      </w:r>
      <w:proofErr w:type="spellEnd"/>
      <w:r>
        <w:t xml:space="preserve"> Research</w:t>
      </w:r>
    </w:p>
    <w:p w14:paraId="0F4C14CC" w14:textId="77777777" w:rsidR="00190027" w:rsidRDefault="00190027" w:rsidP="00E932B7">
      <w:pPr>
        <w:pStyle w:val="NormalWeb"/>
      </w:pPr>
      <w:r>
        <w:t>Chapter 5: The Shadows Within</w:t>
      </w:r>
    </w:p>
    <w:p w14:paraId="74C6840A" w14:textId="77777777" w:rsidR="00190027" w:rsidRDefault="00190027" w:rsidP="00E932B7">
      <w:pPr>
        <w:pStyle w:val="NormalWeb"/>
      </w:pPr>
    </w:p>
    <w:p w14:paraId="7EC45ABB" w14:textId="77777777" w:rsidR="00190027" w:rsidRDefault="00190027" w:rsidP="00E932B7">
      <w:pPr>
        <w:pStyle w:val="NormalWeb"/>
        <w:pBdr>
          <w:bottom w:val="single" w:sz="6" w:space="1" w:color="auto"/>
        </w:pBdr>
      </w:pPr>
    </w:p>
    <w:p w14:paraId="341DEC9A" w14:textId="77777777" w:rsidR="00190027" w:rsidRDefault="00190027" w:rsidP="00E932B7">
      <w:pPr>
        <w:pStyle w:val="NormalWeb"/>
      </w:pPr>
    </w:p>
    <w:p w14:paraId="7B0A9AB8" w14:textId="77777777" w:rsidR="00190027" w:rsidRDefault="00190027" w:rsidP="00E932B7">
      <w:pPr>
        <w:pStyle w:val="NormalWeb"/>
      </w:pPr>
      <w:r>
        <w:t>Part 3: Seeing the System for What It Is</w:t>
      </w:r>
    </w:p>
    <w:p w14:paraId="60DE8FAF" w14:textId="77777777" w:rsidR="00190027" w:rsidRDefault="00190027" w:rsidP="00E932B7">
      <w:pPr>
        <w:pStyle w:val="NormalWeb"/>
      </w:pPr>
    </w:p>
    <w:p w14:paraId="553B1CBE" w14:textId="77777777" w:rsidR="00190027" w:rsidRDefault="00190027" w:rsidP="00E932B7">
      <w:pPr>
        <w:pStyle w:val="NormalWeb"/>
      </w:pPr>
      <w:r>
        <w:t>Chapter 6: The System’s Web: Media, Division, and Control</w:t>
      </w:r>
    </w:p>
    <w:p w14:paraId="57CA7BA4" w14:textId="77777777" w:rsidR="00190027" w:rsidRDefault="00190027" w:rsidP="00E932B7">
      <w:pPr>
        <w:pStyle w:val="NormalWeb"/>
      </w:pPr>
      <w:r>
        <w:t>Chapter 7: The Invisible War on Consciousness</w:t>
      </w:r>
    </w:p>
    <w:p w14:paraId="0DF61B85" w14:textId="77777777" w:rsidR="00190027" w:rsidRDefault="00190027" w:rsidP="00E932B7">
      <w:pPr>
        <w:pStyle w:val="NormalWeb"/>
      </w:pPr>
    </w:p>
    <w:p w14:paraId="358A8819" w14:textId="77777777" w:rsidR="00190027" w:rsidRDefault="00190027" w:rsidP="00E932B7">
      <w:pPr>
        <w:pStyle w:val="NormalWeb"/>
        <w:pBdr>
          <w:bottom w:val="single" w:sz="6" w:space="1" w:color="auto"/>
        </w:pBdr>
      </w:pPr>
    </w:p>
    <w:p w14:paraId="2ACC9F42" w14:textId="77777777" w:rsidR="00190027" w:rsidRDefault="00190027" w:rsidP="00E932B7">
      <w:pPr>
        <w:pStyle w:val="NormalWeb"/>
      </w:pPr>
    </w:p>
    <w:p w14:paraId="070676A1" w14:textId="77777777" w:rsidR="00190027" w:rsidRDefault="00190027" w:rsidP="00E932B7">
      <w:pPr>
        <w:pStyle w:val="NormalWeb"/>
      </w:pPr>
      <w:r>
        <w:t>Part 4: The Vision — Stepping Beyond the System</w:t>
      </w:r>
    </w:p>
    <w:p w14:paraId="1E01B530" w14:textId="77777777" w:rsidR="00190027" w:rsidRDefault="00190027" w:rsidP="00E932B7">
      <w:pPr>
        <w:pStyle w:val="NormalWeb"/>
      </w:pPr>
    </w:p>
    <w:p w14:paraId="4290BCD7" w14:textId="77777777" w:rsidR="00190027" w:rsidRDefault="00190027" w:rsidP="00E932B7">
      <w:pPr>
        <w:pStyle w:val="NormalWeb"/>
      </w:pPr>
      <w:r>
        <w:t>Chapter 8: Beyond Rebellion — The New Paradigm</w:t>
      </w:r>
    </w:p>
    <w:p w14:paraId="45A96C1B" w14:textId="77777777" w:rsidR="00190027" w:rsidRDefault="00190027" w:rsidP="00E932B7">
      <w:pPr>
        <w:pStyle w:val="NormalWeb"/>
      </w:pPr>
      <w:r>
        <w:t>Chapter 9: Community as Family</w:t>
      </w:r>
    </w:p>
    <w:p w14:paraId="0FA52626" w14:textId="77777777" w:rsidR="00190027" w:rsidRDefault="00190027" w:rsidP="00E932B7">
      <w:pPr>
        <w:pStyle w:val="NormalWeb"/>
      </w:pPr>
      <w:r>
        <w:t>Chapter 10: Technology as a Tool for Liberation</w:t>
      </w:r>
    </w:p>
    <w:p w14:paraId="4DB52737" w14:textId="77777777" w:rsidR="00190027" w:rsidRDefault="00190027" w:rsidP="00E932B7">
      <w:pPr>
        <w:pStyle w:val="NormalWeb"/>
      </w:pPr>
    </w:p>
    <w:p w14:paraId="39AE57A6" w14:textId="77777777" w:rsidR="00190027" w:rsidRDefault="00190027" w:rsidP="00E932B7">
      <w:pPr>
        <w:pStyle w:val="NormalWeb"/>
        <w:pBdr>
          <w:bottom w:val="single" w:sz="6" w:space="1" w:color="auto"/>
        </w:pBdr>
      </w:pPr>
    </w:p>
    <w:p w14:paraId="7C210B5C" w14:textId="77777777" w:rsidR="00190027" w:rsidRDefault="00190027" w:rsidP="00E932B7">
      <w:pPr>
        <w:pStyle w:val="NormalWeb"/>
      </w:pPr>
    </w:p>
    <w:p w14:paraId="1ABDB226" w14:textId="77777777" w:rsidR="00190027" w:rsidRDefault="00190027" w:rsidP="00E932B7">
      <w:pPr>
        <w:pStyle w:val="NormalWeb"/>
      </w:pPr>
      <w:r>
        <w:t>Part 5: The Journey Forward</w:t>
      </w:r>
    </w:p>
    <w:p w14:paraId="7A681AAB" w14:textId="77777777" w:rsidR="00190027" w:rsidRDefault="00190027" w:rsidP="00E932B7">
      <w:pPr>
        <w:pStyle w:val="NormalWeb"/>
      </w:pPr>
    </w:p>
    <w:p w14:paraId="06D3FB2D" w14:textId="77777777" w:rsidR="00190027" w:rsidRDefault="00190027" w:rsidP="00E932B7">
      <w:pPr>
        <w:pStyle w:val="NormalWeb"/>
      </w:pPr>
      <w:r>
        <w:t xml:space="preserve">Chapter 11: Living the </w:t>
      </w:r>
      <w:proofErr w:type="spellStart"/>
      <w:r>
        <w:t>Loopbreaker</w:t>
      </w:r>
      <w:proofErr w:type="spellEnd"/>
      <w:r>
        <w:t xml:space="preserve"> Path</w:t>
      </w:r>
    </w:p>
    <w:p w14:paraId="0D5793CA" w14:textId="77777777" w:rsidR="00190027" w:rsidRDefault="00190027" w:rsidP="00E932B7">
      <w:pPr>
        <w:pStyle w:val="NormalWeb"/>
      </w:pPr>
      <w:r>
        <w:t>Chapter 12: An Open Invitation</w:t>
      </w:r>
    </w:p>
    <w:p w14:paraId="73CD66D3" w14:textId="77777777" w:rsidR="00190027" w:rsidRDefault="00190027" w:rsidP="00E932B7">
      <w:pPr>
        <w:pStyle w:val="NormalWeb"/>
      </w:pPr>
    </w:p>
    <w:p w14:paraId="29EEA091" w14:textId="77777777" w:rsidR="00190027" w:rsidRDefault="00190027" w:rsidP="00E932B7">
      <w:pPr>
        <w:pStyle w:val="NormalWeb"/>
        <w:pBdr>
          <w:bottom w:val="single" w:sz="6" w:space="1" w:color="auto"/>
        </w:pBdr>
      </w:pPr>
    </w:p>
    <w:p w14:paraId="1123FDA1" w14:textId="77777777" w:rsidR="00190027" w:rsidRDefault="00190027" w:rsidP="00E932B7">
      <w:pPr>
        <w:pStyle w:val="NormalWeb"/>
      </w:pPr>
    </w:p>
    <w:p w14:paraId="2CC5BC84" w14:textId="77777777" w:rsidR="00190027" w:rsidRDefault="00190027" w:rsidP="00E932B7">
      <w:pPr>
        <w:pStyle w:val="NormalWeb"/>
      </w:pPr>
      <w:r>
        <w:t>Epilogue</w:t>
      </w:r>
    </w:p>
    <w:p w14:paraId="38DDE22E" w14:textId="77777777" w:rsidR="00190027" w:rsidRDefault="00190027" w:rsidP="00E932B7">
      <w:pPr>
        <w:pStyle w:val="NormalWeb"/>
      </w:pPr>
    </w:p>
    <w:p w14:paraId="333ACA77" w14:textId="77777777" w:rsidR="00190027" w:rsidRDefault="00190027" w:rsidP="00E932B7">
      <w:pPr>
        <w:pStyle w:val="NormalWeb"/>
      </w:pPr>
      <w:r>
        <w:t>Reflecting on the Journey</w:t>
      </w:r>
    </w:p>
    <w:p w14:paraId="71760334" w14:textId="77777777" w:rsidR="00190027" w:rsidRDefault="00190027" w:rsidP="00E932B7">
      <w:pPr>
        <w:pStyle w:val="NormalWeb"/>
      </w:pPr>
    </w:p>
    <w:p w14:paraId="5765E923" w14:textId="77777777" w:rsidR="00190027" w:rsidRDefault="00190027" w:rsidP="00E932B7">
      <w:pPr>
        <w:pStyle w:val="NormalWeb"/>
      </w:pPr>
      <w:r>
        <w:t>The Ongoing Work of Breaking Loops</w:t>
      </w:r>
    </w:p>
    <w:p w14:paraId="7BADB84E" w14:textId="77777777" w:rsidR="00190027" w:rsidRDefault="00190027" w:rsidP="00E932B7">
      <w:pPr>
        <w:pStyle w:val="NormalWeb"/>
      </w:pPr>
    </w:p>
    <w:p w14:paraId="52848B4F" w14:textId="77777777" w:rsidR="00190027" w:rsidRDefault="00190027" w:rsidP="00E932B7">
      <w:pPr>
        <w:pStyle w:val="NormalWeb"/>
      </w:pPr>
      <w:r>
        <w:t>A Hopeful Vision for the Future</w:t>
      </w:r>
    </w:p>
    <w:p w14:paraId="41E14305" w14:textId="77777777" w:rsidR="00190027" w:rsidRDefault="00190027" w:rsidP="00E932B7">
      <w:pPr>
        <w:pStyle w:val="NormalWeb"/>
      </w:pPr>
    </w:p>
    <w:p w14:paraId="79D4F12D" w14:textId="77777777" w:rsidR="00190027" w:rsidRDefault="00190027" w:rsidP="00E932B7">
      <w:pPr>
        <w:pStyle w:val="NormalWeb"/>
      </w:pPr>
    </w:p>
    <w:p w14:paraId="79354DCB" w14:textId="77777777" w:rsidR="00190027" w:rsidRDefault="00190027" w:rsidP="00E932B7">
      <w:pPr>
        <w:pStyle w:val="NormalWeb"/>
        <w:pBdr>
          <w:bottom w:val="single" w:sz="6" w:space="1" w:color="auto"/>
        </w:pBdr>
      </w:pPr>
    </w:p>
    <w:p w14:paraId="64EA403F" w14:textId="77777777" w:rsidR="00190027" w:rsidRDefault="00190027" w:rsidP="00E932B7">
      <w:pPr>
        <w:pStyle w:val="NormalWeb"/>
      </w:pPr>
    </w:p>
    <w:p w14:paraId="09AF8D34" w14:textId="77777777" w:rsidR="00190027" w:rsidRDefault="00190027" w:rsidP="00E932B7">
      <w:pPr>
        <w:pStyle w:val="NormalWeb"/>
      </w:pPr>
      <w:r>
        <w:t>Appendices</w:t>
      </w:r>
    </w:p>
    <w:p w14:paraId="2EC8AEFA" w14:textId="77777777" w:rsidR="00190027" w:rsidRDefault="00190027" w:rsidP="00E932B7">
      <w:pPr>
        <w:pStyle w:val="NormalWeb"/>
      </w:pPr>
    </w:p>
    <w:p w14:paraId="63ED714E" w14:textId="77777777" w:rsidR="00190027" w:rsidRDefault="00190027" w:rsidP="00E932B7">
      <w:pPr>
        <w:pStyle w:val="NormalWeb"/>
      </w:pPr>
      <w:r>
        <w:t>Glossary of Key Concepts</w:t>
      </w:r>
    </w:p>
    <w:p w14:paraId="272097ED" w14:textId="77777777" w:rsidR="00190027" w:rsidRDefault="00190027" w:rsidP="00E932B7">
      <w:pPr>
        <w:pStyle w:val="NormalWeb"/>
      </w:pPr>
    </w:p>
    <w:p w14:paraId="287129BA" w14:textId="77777777" w:rsidR="00190027" w:rsidRDefault="00190027" w:rsidP="00E932B7">
      <w:pPr>
        <w:pStyle w:val="NormalWeb"/>
      </w:pPr>
      <w:r>
        <w:t>Resources and Recommended Readings</w:t>
      </w:r>
    </w:p>
    <w:p w14:paraId="185A9B1E" w14:textId="77777777" w:rsidR="00190027" w:rsidRDefault="00190027" w:rsidP="00E932B7">
      <w:pPr>
        <w:pStyle w:val="NormalWeb"/>
      </w:pPr>
    </w:p>
    <w:p w14:paraId="66FD7981" w14:textId="77777777" w:rsidR="00190027" w:rsidRDefault="00190027" w:rsidP="00E932B7">
      <w:pPr>
        <w:pStyle w:val="NormalWeb"/>
      </w:pPr>
      <w:r>
        <w:t>Exercises for Healing and Consciousness Activation</w:t>
      </w:r>
    </w:p>
    <w:p w14:paraId="252B3F21" w14:textId="77777777" w:rsidR="00190027" w:rsidRDefault="00190027" w:rsidP="00E932B7">
      <w:pPr>
        <w:pStyle w:val="NormalWeb"/>
      </w:pPr>
    </w:p>
    <w:p w14:paraId="6F0FDA66" w14:textId="35F21EC4" w:rsidR="00190027" w:rsidRDefault="00190027" w:rsidP="00E932B7">
      <w:pPr>
        <w:pStyle w:val="NormalWeb"/>
      </w:pPr>
    </w:p>
    <w:p w14:paraId="4E3A7D5B" w14:textId="77777777" w:rsidR="00190027" w:rsidRDefault="00190027" w:rsidP="00E932B7">
      <w:pPr>
        <w:pStyle w:val="NormalWeb"/>
      </w:pPr>
    </w:p>
    <w:p w14:paraId="34E7E11A" w14:textId="77777777" w:rsidR="00190027" w:rsidRDefault="00190027" w:rsidP="00E932B7">
      <w:pPr>
        <w:pStyle w:val="NormalWeb"/>
      </w:pPr>
    </w:p>
    <w:p w14:paraId="5D32D3EB" w14:textId="77777777" w:rsidR="00B35D93" w:rsidRDefault="00B35D93" w:rsidP="00E932B7">
      <w:pPr>
        <w:pStyle w:val="NormalWeb"/>
        <w:pBdr>
          <w:bottom w:val="single" w:sz="6" w:space="1" w:color="auto"/>
        </w:pBdr>
      </w:pPr>
    </w:p>
    <w:p w14:paraId="3F498F92" w14:textId="77777777" w:rsidR="00B35D93" w:rsidRDefault="00B35D93" w:rsidP="00E932B7">
      <w:pPr>
        <w:pStyle w:val="NormalWeb"/>
      </w:pPr>
    </w:p>
    <w:p w14:paraId="0415B84D" w14:textId="77777777" w:rsidR="00B35D93" w:rsidRDefault="00B35D93" w:rsidP="00E932B7">
      <w:pPr>
        <w:pStyle w:val="NormalWeb"/>
      </w:pPr>
      <w:r>
        <w:t>Introduction</w:t>
      </w:r>
    </w:p>
    <w:p w14:paraId="504C0770" w14:textId="77777777" w:rsidR="00B35D93" w:rsidRDefault="00B35D93" w:rsidP="00E932B7">
      <w:pPr>
        <w:pStyle w:val="NormalWeb"/>
      </w:pPr>
    </w:p>
    <w:p w14:paraId="0FC626A3" w14:textId="77777777" w:rsidR="00B35D93" w:rsidRDefault="00B35D93" w:rsidP="00E932B7">
      <w:pPr>
        <w:pStyle w:val="NormalWeb"/>
      </w:pPr>
      <w:r>
        <w:t>Why this book matters: reclaiming truth, consciousness, and sovereignty</w:t>
      </w:r>
    </w:p>
    <w:p w14:paraId="3FC4F19D" w14:textId="77777777" w:rsidR="00B35D93" w:rsidRDefault="00B35D93" w:rsidP="00E932B7">
      <w:pPr>
        <w:pStyle w:val="NormalWeb"/>
      </w:pPr>
    </w:p>
    <w:p w14:paraId="0175E8EF" w14:textId="77777777" w:rsidR="00B35D93" w:rsidRDefault="00B35D93" w:rsidP="00E932B7">
      <w:pPr>
        <w:pStyle w:val="NormalWeb"/>
      </w:pPr>
      <w:r>
        <w:t xml:space="preserve">In a world saturated with noise, control, and confusion, the search for truth can feel like a lonely journey. We live inside systems designed not to awaken us, but to keep us compliant, distracted, and fragmented. This book is an invitation—to reclaim what is ours by </w:t>
      </w:r>
      <w:proofErr w:type="spellStart"/>
      <w:r>
        <w:t>birthright</w:t>
      </w:r>
      <w:proofErr w:type="spellEnd"/>
      <w:r>
        <w:t>: the sovereignty of our own consciousness, the freedom to question, and the power to rewrite the story of who we are.</w:t>
      </w:r>
    </w:p>
    <w:p w14:paraId="2375C496" w14:textId="77777777" w:rsidR="00B35D93" w:rsidRDefault="00B35D93" w:rsidP="00E932B7">
      <w:pPr>
        <w:pStyle w:val="NormalWeb"/>
      </w:pPr>
    </w:p>
    <w:p w14:paraId="780364F7" w14:textId="77777777" w:rsidR="00B35D93" w:rsidRDefault="00B35D93" w:rsidP="00E932B7">
      <w:pPr>
        <w:pStyle w:val="NormalWeb"/>
      </w:pPr>
      <w:r>
        <w:t>The formative power of questioning systems</w:t>
      </w:r>
    </w:p>
    <w:p w14:paraId="35453F18" w14:textId="77777777" w:rsidR="00B35D93" w:rsidRDefault="00B35D93" w:rsidP="00E932B7">
      <w:pPr>
        <w:pStyle w:val="NormalWeb"/>
      </w:pPr>
    </w:p>
    <w:p w14:paraId="3C925868" w14:textId="77777777" w:rsidR="00B35D93" w:rsidRDefault="00B35D93" w:rsidP="00E932B7">
      <w:pPr>
        <w:pStyle w:val="NormalWeb"/>
      </w:pPr>
      <w:r>
        <w:lastRenderedPageBreak/>
        <w:t xml:space="preserve">My own journey began not with answers, but with questions—questions that unsettled the very foundation of what I was taught to believe. A childhood moment in a science classroom cracked open a door that revealed education as a tool of control rather than illumination. From there, a lifetime of seeking truth outside the sanctioned narrative took shape, </w:t>
      </w:r>
      <w:proofErr w:type="spellStart"/>
      <w:r>
        <w:t>fueled</w:t>
      </w:r>
      <w:proofErr w:type="spellEnd"/>
      <w:r>
        <w:t xml:space="preserve"> by dreams, intuition, and relentless curiosity.</w:t>
      </w:r>
    </w:p>
    <w:p w14:paraId="55565BB5" w14:textId="77777777" w:rsidR="00B35D93" w:rsidRDefault="00B35D93" w:rsidP="00E932B7">
      <w:pPr>
        <w:pStyle w:val="NormalWeb"/>
      </w:pPr>
    </w:p>
    <w:p w14:paraId="6D0904FE" w14:textId="77777777" w:rsidR="00B35D93" w:rsidRDefault="00B35D93" w:rsidP="00E932B7">
      <w:pPr>
        <w:pStyle w:val="NormalWeb"/>
      </w:pPr>
      <w:r>
        <w:t xml:space="preserve">What I discovered was a vast and hidden architecture underlying reality—one where consciousness is not a </w:t>
      </w:r>
      <w:proofErr w:type="spellStart"/>
      <w:r>
        <w:t>byproduct</w:t>
      </w:r>
      <w:proofErr w:type="spellEnd"/>
      <w:r>
        <w:t xml:space="preserve"> of matter, but its very source; where time is not a straight line, but a fractal spiral; where ancient wisdom and cutting-edge science converge to reveal the human being as a multidimensional being, born to break free from imposed loops of trauma and limitation.</w:t>
      </w:r>
    </w:p>
    <w:p w14:paraId="0E11871A" w14:textId="77777777" w:rsidR="00B35D93" w:rsidRDefault="00B35D93" w:rsidP="00E932B7">
      <w:pPr>
        <w:pStyle w:val="NormalWeb"/>
      </w:pPr>
    </w:p>
    <w:p w14:paraId="5178A977" w14:textId="77777777" w:rsidR="00B35D93" w:rsidRDefault="00B35D93" w:rsidP="00E932B7">
      <w:pPr>
        <w:pStyle w:val="NormalWeb"/>
      </w:pPr>
      <w:r>
        <w:t>Invitation to readers: join the journey beyond conditioning</w:t>
      </w:r>
    </w:p>
    <w:p w14:paraId="1D0A1CD7" w14:textId="77777777" w:rsidR="00B35D93" w:rsidRDefault="00B35D93" w:rsidP="00E932B7">
      <w:pPr>
        <w:pStyle w:val="NormalWeb"/>
      </w:pPr>
    </w:p>
    <w:p w14:paraId="28011915" w14:textId="77777777" w:rsidR="00B35D93" w:rsidRDefault="00B35D93" w:rsidP="00E932B7">
      <w:pPr>
        <w:pStyle w:val="NormalWeb"/>
      </w:pPr>
      <w:r>
        <w:t>This book is not a manifesto of rebellion but a roadmap for remembrance. It is for those who feel a pull toward something deeper—who have sensed that the world they live in is only a fragment of what is possible. Whether you are just beginning to question or have walked this path for years, I invite you to step beyond conditioning, to embrace your role as a co-creator in the unfolding cosmos, and to reclaim your place in the living field of consciousness.</w:t>
      </w:r>
    </w:p>
    <w:p w14:paraId="4D2BFE37" w14:textId="77777777" w:rsidR="00B35D93" w:rsidRDefault="00B35D93" w:rsidP="00E932B7">
      <w:pPr>
        <w:pStyle w:val="NormalWeb"/>
      </w:pPr>
    </w:p>
    <w:p w14:paraId="2BC457AD" w14:textId="77777777" w:rsidR="00B35D93" w:rsidRDefault="00B35D93" w:rsidP="00E932B7">
      <w:pPr>
        <w:pStyle w:val="NormalWeb"/>
      </w:pPr>
      <w:r>
        <w:t>Together, we will explore the landscapes of mind, memory, and myth; unravel the loops that bind us; and open the door to a new way of being—rooted not in fear or separation, but in connection, resonance, and sovereign freedom.</w:t>
      </w:r>
    </w:p>
    <w:p w14:paraId="26645D91" w14:textId="77777777" w:rsidR="00B35D93" w:rsidRDefault="00B35D93" w:rsidP="00E932B7">
      <w:pPr>
        <w:pStyle w:val="NormalWeb"/>
      </w:pPr>
    </w:p>
    <w:p w14:paraId="736655B8" w14:textId="77777777" w:rsidR="00B35D93" w:rsidRDefault="00B35D93" w:rsidP="00E932B7">
      <w:pPr>
        <w:pStyle w:val="NormalWeb"/>
      </w:pPr>
      <w:r>
        <w:t>Welcome to the journey.</w:t>
      </w:r>
    </w:p>
    <w:p w14:paraId="37F37013" w14:textId="77777777" w:rsidR="00B35D93" w:rsidRDefault="00B35D93" w:rsidP="00E932B7">
      <w:pPr>
        <w:pStyle w:val="NormalWeb"/>
      </w:pPr>
    </w:p>
    <w:p w14:paraId="045B6BC1" w14:textId="2C04B292" w:rsidR="005149B8" w:rsidRDefault="00B35D93" w:rsidP="00E932B7">
      <w:pPr>
        <w:pStyle w:val="NormalWeb"/>
        <w:numPr>
          <w:ilvl w:val="0"/>
          <w:numId w:val="51"/>
        </w:numPr>
      </w:pPr>
      <w:proofErr w:type="spellStart"/>
      <w:r>
        <w:t>Gaz</w:t>
      </w:r>
      <w:proofErr w:type="spellEnd"/>
      <w:r>
        <w:t xml:space="preserve"> </w:t>
      </w:r>
      <w:proofErr w:type="spellStart"/>
      <w:r>
        <w:t>Catherall</w:t>
      </w:r>
      <w:proofErr w:type="spellEnd"/>
    </w:p>
    <w:p w14:paraId="424188DB" w14:textId="77777777" w:rsidR="005149B8" w:rsidRDefault="005149B8" w:rsidP="00E932B7">
      <w:pPr>
        <w:pStyle w:val="NormalWeb"/>
      </w:pPr>
    </w:p>
    <w:p w14:paraId="672C06CF" w14:textId="77777777" w:rsidR="005149B8" w:rsidRDefault="005149B8" w:rsidP="00E932B7">
      <w:pPr>
        <w:pStyle w:val="NormalWeb"/>
        <w:pBdr>
          <w:bottom w:val="single" w:sz="6" w:space="1" w:color="auto"/>
        </w:pBdr>
      </w:pPr>
    </w:p>
    <w:p w14:paraId="7AA69853" w14:textId="77777777" w:rsidR="005149B8" w:rsidRDefault="005149B8" w:rsidP="00E932B7">
      <w:pPr>
        <w:pStyle w:val="NormalWeb"/>
      </w:pPr>
    </w:p>
    <w:p w14:paraId="642EAA87" w14:textId="77777777" w:rsidR="005149B8" w:rsidRDefault="005149B8" w:rsidP="00E932B7">
      <w:pPr>
        <w:pStyle w:val="NormalWeb"/>
      </w:pPr>
      <w:r>
        <w:t>Chapter 1: The Schoolroom Revelation</w:t>
      </w:r>
    </w:p>
    <w:p w14:paraId="6D50D8FA" w14:textId="77777777" w:rsidR="005149B8" w:rsidRDefault="005149B8" w:rsidP="00E932B7">
      <w:pPr>
        <w:pStyle w:val="NormalWeb"/>
      </w:pPr>
    </w:p>
    <w:p w14:paraId="51A0EA27" w14:textId="3EF1DEDD" w:rsidR="005149B8" w:rsidRDefault="005149B8" w:rsidP="00E932B7">
      <w:pPr>
        <w:pStyle w:val="NormalWeb"/>
      </w:pPr>
      <w:r>
        <w:t xml:space="preserve">There are moments in life that fracture the seamless narrative we’ve been told—a crack in the façade through which something far deeper and more unsettling can be glimpsed. For me, this moment came in a school science classroom when I was just </w:t>
      </w:r>
      <w:r w:rsidR="007B4845">
        <w:t>14</w:t>
      </w:r>
      <w:r>
        <w:t xml:space="preserve"> years old.</w:t>
      </w:r>
    </w:p>
    <w:p w14:paraId="2543B342" w14:textId="77777777" w:rsidR="005149B8" w:rsidRDefault="005149B8" w:rsidP="00E932B7">
      <w:pPr>
        <w:pStyle w:val="NormalWeb"/>
      </w:pPr>
    </w:p>
    <w:p w14:paraId="3140C3B1" w14:textId="77777777" w:rsidR="005149B8" w:rsidRDefault="005149B8" w:rsidP="00E932B7">
      <w:pPr>
        <w:pStyle w:val="NormalWeb"/>
      </w:pPr>
      <w:r>
        <w:t>The teacher was explaining the invention of the light bulb, confidently asserting Thomas Edison as its sole inventor. But I knew better. I had read, absorbed, and intuited that the story was more complex: Nikola Tesla, Joseph Swan, Hiram Maxim, and others had contributed vital innovations to the development of electric light. When I challenged the teacher, I wasn’t met with curiosity or dialogue. Instead, I was dismissed, not because I was wrong, but because the lesson was never about truth—it was about obedience.</w:t>
      </w:r>
    </w:p>
    <w:p w14:paraId="1CA0398A" w14:textId="77777777" w:rsidR="005149B8" w:rsidRDefault="005149B8" w:rsidP="00E932B7">
      <w:pPr>
        <w:pStyle w:val="NormalWeb"/>
      </w:pPr>
    </w:p>
    <w:p w14:paraId="49CC2D9C" w14:textId="77777777" w:rsidR="005149B8" w:rsidRDefault="005149B8" w:rsidP="00E932B7">
      <w:pPr>
        <w:pStyle w:val="NormalWeb"/>
      </w:pPr>
      <w:r>
        <w:lastRenderedPageBreak/>
        <w:t>It was here that my father’s words echoed in my mind: “A child only educated in school is an uneducated child.” At first, I didn’t fully understand the weight of this statement. But it soon became clear that the education system was less a place of illumination and more a mechanism of control—one that prioritizes conformity and rote memorization over critical thinking and genuine knowledge.</w:t>
      </w:r>
    </w:p>
    <w:p w14:paraId="38FEA8A4" w14:textId="77777777" w:rsidR="005149B8" w:rsidRDefault="005149B8" w:rsidP="00E932B7">
      <w:pPr>
        <w:pStyle w:val="NormalWeb"/>
      </w:pPr>
    </w:p>
    <w:p w14:paraId="1C9875CB" w14:textId="77777777" w:rsidR="005149B8" w:rsidRDefault="005149B8" w:rsidP="00E932B7">
      <w:pPr>
        <w:pStyle w:val="NormalWeb"/>
      </w:pPr>
      <w:r>
        <w:t>Indoctrination vs. True Education</w:t>
      </w:r>
    </w:p>
    <w:p w14:paraId="1FEBBAE6" w14:textId="77777777" w:rsidR="005149B8" w:rsidRDefault="005149B8" w:rsidP="00E932B7">
      <w:pPr>
        <w:pStyle w:val="NormalWeb"/>
      </w:pPr>
    </w:p>
    <w:p w14:paraId="316DCE57" w14:textId="77777777" w:rsidR="005149B8" w:rsidRDefault="005149B8" w:rsidP="00E932B7">
      <w:pPr>
        <w:pStyle w:val="NormalWeb"/>
      </w:pPr>
      <w:r>
        <w:t xml:space="preserve">The cognitive dissonance I experienced in that classroom reflected a broader systemic pattern. Studies in educational psychology reveal that traditional schooling often suppresses creativity and independent thought, </w:t>
      </w:r>
      <w:proofErr w:type="spellStart"/>
      <w:r>
        <w:t>favoring</w:t>
      </w:r>
      <w:proofErr w:type="spellEnd"/>
      <w:r>
        <w:t xml:space="preserve"> standardized testing and repetition (Robinson, 2011). The philosopher Ivan </w:t>
      </w:r>
      <w:proofErr w:type="spellStart"/>
      <w:r>
        <w:t>Illich</w:t>
      </w:r>
      <w:proofErr w:type="spellEnd"/>
      <w:r>
        <w:t xml:space="preserve">, in his seminal work </w:t>
      </w:r>
      <w:proofErr w:type="spellStart"/>
      <w:r>
        <w:t>Deschooling</w:t>
      </w:r>
      <w:proofErr w:type="spellEnd"/>
      <w:r>
        <w:t xml:space="preserve"> Society (1971), argued that institutional education tends to enforce a “hidden curriculum” that </w:t>
      </w:r>
      <w:proofErr w:type="spellStart"/>
      <w:r>
        <w:t>instills</w:t>
      </w:r>
      <w:proofErr w:type="spellEnd"/>
      <w:r>
        <w:t xml:space="preserve"> obedience and acceptance of the status quo rather than genuine inquiry.</w:t>
      </w:r>
    </w:p>
    <w:p w14:paraId="5C91AFB4" w14:textId="77777777" w:rsidR="005149B8" w:rsidRDefault="005149B8" w:rsidP="00E932B7">
      <w:pPr>
        <w:pStyle w:val="NormalWeb"/>
      </w:pPr>
    </w:p>
    <w:p w14:paraId="5C0E6CE6" w14:textId="77777777" w:rsidR="005149B8" w:rsidRDefault="005149B8" w:rsidP="00E932B7">
      <w:pPr>
        <w:pStyle w:val="NormalWeb"/>
      </w:pPr>
      <w:r>
        <w:t>This realization was more than a personal rebellion; it was a fracture line that challenged the foundational narratives of knowledge itself.</w:t>
      </w:r>
    </w:p>
    <w:p w14:paraId="30748B99" w14:textId="77777777" w:rsidR="005149B8" w:rsidRDefault="005149B8" w:rsidP="00E932B7">
      <w:pPr>
        <w:pStyle w:val="NormalWeb"/>
      </w:pPr>
    </w:p>
    <w:p w14:paraId="021C3079" w14:textId="77777777" w:rsidR="005149B8" w:rsidRDefault="005149B8" w:rsidP="00E932B7">
      <w:pPr>
        <w:pStyle w:val="NormalWeb"/>
      </w:pPr>
      <w:r>
        <w:t>The Deeper Implications: What Is True Knowledge?</w:t>
      </w:r>
    </w:p>
    <w:p w14:paraId="0E7C34CD" w14:textId="77777777" w:rsidR="005149B8" w:rsidRDefault="005149B8" w:rsidP="00E932B7">
      <w:pPr>
        <w:pStyle w:val="NormalWeb"/>
      </w:pPr>
    </w:p>
    <w:p w14:paraId="4E0261B5" w14:textId="77777777" w:rsidR="005149B8" w:rsidRDefault="005149B8" w:rsidP="00E932B7">
      <w:pPr>
        <w:pStyle w:val="NormalWeb"/>
      </w:pPr>
      <w:r>
        <w:t>Modern science, for all its advances, often perpetuates a mechanistic worldview rooted in materialism—the idea that consciousness emerges solely from physical processes. This reductionist paradigm has dominated since the Enlightenment, framing the universe as a vast machine and humans as biological automatons. Yet, even within physics, cracks have appeared in this worldview. Quantum mechanics, with phenomena such as entanglement and observer effect, suggests that the role of consciousness in shaping reality is far more fundamental than previously thought (Wheeler, 1983; Bohm, 1980).</w:t>
      </w:r>
    </w:p>
    <w:p w14:paraId="4C6B474D" w14:textId="77777777" w:rsidR="005149B8" w:rsidRDefault="005149B8" w:rsidP="00E932B7">
      <w:pPr>
        <w:pStyle w:val="NormalWeb"/>
      </w:pPr>
    </w:p>
    <w:p w14:paraId="4A9B3A0D" w14:textId="77777777" w:rsidR="005149B8" w:rsidRDefault="005149B8" w:rsidP="00E932B7">
      <w:pPr>
        <w:pStyle w:val="NormalWeb"/>
      </w:pPr>
      <w:r>
        <w:t>From this perspective, education should be a process of awakening the observer within—of cultivating an awareness that perceives reality not as passive material but as an interactive, co-created field.</w:t>
      </w:r>
    </w:p>
    <w:p w14:paraId="400EDFD6" w14:textId="77777777" w:rsidR="005149B8" w:rsidRDefault="005149B8" w:rsidP="00E932B7">
      <w:pPr>
        <w:pStyle w:val="NormalWeb"/>
      </w:pPr>
    </w:p>
    <w:p w14:paraId="15ADE9CA" w14:textId="77777777" w:rsidR="005149B8" w:rsidRDefault="005149B8" w:rsidP="00E932B7">
      <w:pPr>
        <w:pStyle w:val="NormalWeb"/>
      </w:pPr>
      <w:r>
        <w:t>How This Moment Shaped My Path</w:t>
      </w:r>
    </w:p>
    <w:p w14:paraId="4BEEA414" w14:textId="77777777" w:rsidR="005149B8" w:rsidRDefault="005149B8" w:rsidP="00E932B7">
      <w:pPr>
        <w:pStyle w:val="NormalWeb"/>
      </w:pPr>
    </w:p>
    <w:p w14:paraId="1D1967DD" w14:textId="77777777" w:rsidR="005149B8" w:rsidRDefault="005149B8" w:rsidP="00E932B7">
      <w:pPr>
        <w:pStyle w:val="NormalWeb"/>
      </w:pPr>
      <w:r>
        <w:t>From that day forward, I refused to accept handed-down narratives without scrutiny. I began a personal quest for truth beyond textbooks and classrooms, one that led me through the realms of quantum physics, ancient wisdom, metaphysics, and the mysterious depths of consciousness itself. This journey was not linear. It was filled with doubt, frustration, and moments of profound insight.</w:t>
      </w:r>
    </w:p>
    <w:p w14:paraId="72B23F88" w14:textId="77777777" w:rsidR="005149B8" w:rsidRDefault="005149B8" w:rsidP="00E932B7">
      <w:pPr>
        <w:pStyle w:val="NormalWeb"/>
      </w:pPr>
    </w:p>
    <w:p w14:paraId="3B3C31BA" w14:textId="77777777" w:rsidR="005149B8" w:rsidRDefault="005149B8" w:rsidP="00E932B7">
      <w:pPr>
        <w:pStyle w:val="NormalWeb"/>
      </w:pPr>
      <w:r>
        <w:t>I discovered that knowledge is not something to be given; it is something to be remembered. The truths about who we are, the nature of time, and the architecture of reality have been hidden, distorted, or erased—buried beneath layers of social programming and trauma.</w:t>
      </w:r>
    </w:p>
    <w:p w14:paraId="0F4C8703" w14:textId="77777777" w:rsidR="005149B8" w:rsidRDefault="005149B8" w:rsidP="00E932B7">
      <w:pPr>
        <w:pStyle w:val="NormalWeb"/>
      </w:pPr>
    </w:p>
    <w:p w14:paraId="05E43AC9" w14:textId="77777777" w:rsidR="005149B8" w:rsidRDefault="005149B8" w:rsidP="00E932B7">
      <w:pPr>
        <w:pStyle w:val="NormalWeb"/>
      </w:pPr>
      <w:r>
        <w:lastRenderedPageBreak/>
        <w:t xml:space="preserve">This chapter of my life was not just about breaking from the system; it was about reclaiming the sovereignty of my own mind and spirit, igniting a lifelong process of </w:t>
      </w:r>
      <w:proofErr w:type="spellStart"/>
      <w:r>
        <w:t>loopbreaking</w:t>
      </w:r>
      <w:proofErr w:type="spellEnd"/>
      <w:r>
        <w:t>—of disentangling from inherited cycles of limitation and reclaiming the real.</w:t>
      </w:r>
    </w:p>
    <w:p w14:paraId="1FAFE971" w14:textId="77777777" w:rsidR="005149B8" w:rsidRDefault="005149B8" w:rsidP="00E932B7">
      <w:pPr>
        <w:pStyle w:val="NormalWeb"/>
      </w:pPr>
    </w:p>
    <w:p w14:paraId="3A9B6546" w14:textId="77777777" w:rsidR="005149B8" w:rsidRDefault="005149B8" w:rsidP="00E932B7">
      <w:pPr>
        <w:pStyle w:val="NormalWeb"/>
        <w:pBdr>
          <w:bottom w:val="single" w:sz="6" w:space="1" w:color="auto"/>
        </w:pBdr>
      </w:pPr>
    </w:p>
    <w:p w14:paraId="01799778" w14:textId="77777777" w:rsidR="005149B8" w:rsidRDefault="005149B8" w:rsidP="00E932B7">
      <w:pPr>
        <w:pStyle w:val="NormalWeb"/>
      </w:pPr>
    </w:p>
    <w:p w14:paraId="30B479BD" w14:textId="77777777" w:rsidR="005149B8" w:rsidRDefault="005149B8" w:rsidP="00E932B7">
      <w:pPr>
        <w:pStyle w:val="NormalWeb"/>
      </w:pPr>
      <w:r>
        <w:t>References:</w:t>
      </w:r>
    </w:p>
    <w:p w14:paraId="16AF0268" w14:textId="77777777" w:rsidR="005149B8" w:rsidRDefault="005149B8" w:rsidP="00E932B7">
      <w:pPr>
        <w:pStyle w:val="NormalWeb"/>
      </w:pPr>
    </w:p>
    <w:p w14:paraId="52FC1E58" w14:textId="77777777" w:rsidR="005149B8" w:rsidRDefault="005149B8" w:rsidP="00E932B7">
      <w:pPr>
        <w:pStyle w:val="NormalWeb"/>
      </w:pPr>
      <w:r>
        <w:t>Bohm, D. (1980). Wholeness and the Implicate Order. Routledge.</w:t>
      </w:r>
    </w:p>
    <w:p w14:paraId="2D24EDE6" w14:textId="77777777" w:rsidR="005149B8" w:rsidRDefault="005149B8" w:rsidP="00E932B7">
      <w:pPr>
        <w:pStyle w:val="NormalWeb"/>
      </w:pPr>
    </w:p>
    <w:p w14:paraId="7CC75D34" w14:textId="77777777" w:rsidR="005149B8" w:rsidRDefault="005149B8" w:rsidP="00E932B7">
      <w:pPr>
        <w:pStyle w:val="NormalWeb"/>
      </w:pPr>
      <w:proofErr w:type="spellStart"/>
      <w:r>
        <w:t>Illich</w:t>
      </w:r>
      <w:proofErr w:type="spellEnd"/>
      <w:r>
        <w:t xml:space="preserve">, I. (1971). </w:t>
      </w:r>
      <w:proofErr w:type="spellStart"/>
      <w:r>
        <w:t>Deschooling</w:t>
      </w:r>
      <w:proofErr w:type="spellEnd"/>
      <w:r>
        <w:t xml:space="preserve"> Society. Harper &amp; Row.</w:t>
      </w:r>
    </w:p>
    <w:p w14:paraId="074F8D21" w14:textId="77777777" w:rsidR="005149B8" w:rsidRDefault="005149B8" w:rsidP="00E932B7">
      <w:pPr>
        <w:pStyle w:val="NormalWeb"/>
      </w:pPr>
    </w:p>
    <w:p w14:paraId="11E5DA6C" w14:textId="77777777" w:rsidR="005149B8" w:rsidRDefault="005149B8" w:rsidP="00E932B7">
      <w:pPr>
        <w:pStyle w:val="NormalWeb"/>
      </w:pPr>
      <w:r>
        <w:t>Robinson, K. (2011). Out of Our Minds: Learning to be Creative. Capstone.</w:t>
      </w:r>
    </w:p>
    <w:p w14:paraId="39F913E3" w14:textId="77777777" w:rsidR="005149B8" w:rsidRDefault="005149B8" w:rsidP="00E932B7">
      <w:pPr>
        <w:pStyle w:val="NormalWeb"/>
      </w:pPr>
    </w:p>
    <w:p w14:paraId="237CBD37" w14:textId="703CB5FA" w:rsidR="005149B8" w:rsidRDefault="005149B8" w:rsidP="00E932B7">
      <w:pPr>
        <w:pStyle w:val="NormalWeb"/>
      </w:pPr>
      <w:r>
        <w:t xml:space="preserve">Wheeler, J. A. (1983). “Law without Law.” In Quantum Theory and Measurement, edited by J. A. Wheeler and W. H. </w:t>
      </w:r>
      <w:proofErr w:type="spellStart"/>
      <w:r>
        <w:t>Zurek</w:t>
      </w:r>
      <w:proofErr w:type="spellEnd"/>
      <w:r>
        <w:t>.</w:t>
      </w:r>
    </w:p>
    <w:p w14:paraId="2EC035EB" w14:textId="53DD8A5F" w:rsidR="00086D9C" w:rsidRDefault="00086D9C" w:rsidP="00E932B7">
      <w:pPr>
        <w:pStyle w:val="NormalWeb"/>
      </w:pPr>
    </w:p>
    <w:p w14:paraId="1EE14194" w14:textId="77777777" w:rsidR="00086D9C" w:rsidRDefault="00086D9C" w:rsidP="00E932B7">
      <w:pPr>
        <w:pStyle w:val="NormalWeb"/>
      </w:pPr>
    </w:p>
    <w:p w14:paraId="429D9000" w14:textId="77777777" w:rsidR="00086D9C" w:rsidRDefault="00086D9C" w:rsidP="00E932B7">
      <w:pPr>
        <w:pStyle w:val="NormalWeb"/>
        <w:pBdr>
          <w:bottom w:val="single" w:sz="6" w:space="1" w:color="auto"/>
        </w:pBdr>
      </w:pPr>
    </w:p>
    <w:p w14:paraId="672279A3" w14:textId="77777777" w:rsidR="00086D9C" w:rsidRDefault="00086D9C" w:rsidP="00E932B7">
      <w:pPr>
        <w:pStyle w:val="NormalWeb"/>
      </w:pPr>
    </w:p>
    <w:p w14:paraId="30A162DE" w14:textId="77777777" w:rsidR="00086D9C" w:rsidRDefault="00086D9C" w:rsidP="00E932B7">
      <w:pPr>
        <w:pStyle w:val="NormalWeb"/>
      </w:pPr>
      <w:r>
        <w:t>Chapter 2: Early Dreams and the Call Beyond</w:t>
      </w:r>
    </w:p>
    <w:p w14:paraId="3A5AB3C5" w14:textId="77777777" w:rsidR="00086D9C" w:rsidRDefault="00086D9C" w:rsidP="00E932B7">
      <w:pPr>
        <w:pStyle w:val="NormalWeb"/>
      </w:pPr>
    </w:p>
    <w:p w14:paraId="44AF4D3B" w14:textId="77777777" w:rsidR="00086D9C" w:rsidRDefault="00086D9C" w:rsidP="00E932B7">
      <w:pPr>
        <w:pStyle w:val="NormalWeb"/>
      </w:pPr>
      <w:r>
        <w:t>Dreams have long been regarded as windows into the subconscious, but what happens when dreams become conscious journeys themselves? My early encounters with lucid dreaming—a state where one becomes aware they are dreaming and can begin to navigate the dream world—became a foundational thread in my evolving understanding of consciousness and reality. These experiences were more than nocturnal curiosities; they were invitations into the deeper architecture of existence.</w:t>
      </w:r>
    </w:p>
    <w:p w14:paraId="1432A0E9" w14:textId="77777777" w:rsidR="00086D9C" w:rsidRDefault="00086D9C" w:rsidP="00E932B7">
      <w:pPr>
        <w:pStyle w:val="NormalWeb"/>
      </w:pPr>
    </w:p>
    <w:p w14:paraId="7553C144" w14:textId="77777777" w:rsidR="00086D9C" w:rsidRDefault="00086D9C" w:rsidP="00E932B7">
      <w:pPr>
        <w:pStyle w:val="NormalWeb"/>
      </w:pPr>
      <w:r>
        <w:t>Entering the Dream: The Gateway of Sleep</w:t>
      </w:r>
    </w:p>
    <w:p w14:paraId="292A3781" w14:textId="77777777" w:rsidR="00086D9C" w:rsidRDefault="00086D9C" w:rsidP="00E932B7">
      <w:pPr>
        <w:pStyle w:val="NormalWeb"/>
      </w:pPr>
    </w:p>
    <w:p w14:paraId="53A0159F" w14:textId="77777777" w:rsidR="00086D9C" w:rsidRDefault="00086D9C" w:rsidP="00E932B7">
      <w:pPr>
        <w:pStyle w:val="NormalWeb"/>
      </w:pPr>
      <w:r>
        <w:t>As I drifted from waking into sleep, the physical body relaxed into stillness while consciousness subtly shifted. The veil between the external, waking reality and the inner dream realm thinned. Initial dreamscapes emerged—sometimes familiar, sometimes abstract and fragmented—reflecting the mind’s kaleidoscopic weaving of memory, emotion, and imagination.</w:t>
      </w:r>
    </w:p>
    <w:p w14:paraId="3F6A52B9" w14:textId="77777777" w:rsidR="00086D9C" w:rsidRDefault="00086D9C" w:rsidP="00E932B7">
      <w:pPr>
        <w:pStyle w:val="NormalWeb"/>
      </w:pPr>
    </w:p>
    <w:p w14:paraId="6CF45480" w14:textId="77777777" w:rsidR="00086D9C" w:rsidRDefault="00086D9C" w:rsidP="00E932B7">
      <w:pPr>
        <w:pStyle w:val="NormalWeb"/>
      </w:pPr>
      <w:r>
        <w:lastRenderedPageBreak/>
        <w:t>Scientific studies on REM sleep (Rapid Eye Movement), the phase most associated with vivid dreaming, reveal heightened brain activity particularly in areas related to emotion, memory, and visual imagery (Hobson &amp; Pace-Schott, 2002). Yet what distinguishes lucid dreaming is the activation of prefrontal cortex functions—regions responsible for self-awareness and executive control—that are usually dormant in typical dreams (Voss et al., 2009). It is this neurophysiological phenomenon that allows the dreamer to recognize the dream state and begin to direct it.</w:t>
      </w:r>
    </w:p>
    <w:p w14:paraId="745AB5C6" w14:textId="77777777" w:rsidR="00086D9C" w:rsidRDefault="00086D9C" w:rsidP="00E932B7">
      <w:pPr>
        <w:pStyle w:val="NormalWeb"/>
      </w:pPr>
    </w:p>
    <w:p w14:paraId="56FC4FC2" w14:textId="77777777" w:rsidR="00086D9C" w:rsidRDefault="00086D9C" w:rsidP="00E932B7">
      <w:pPr>
        <w:pStyle w:val="NormalWeb"/>
      </w:pPr>
      <w:r>
        <w:t>The Wave Motion: Recognizing the Lucid Trigger</w:t>
      </w:r>
    </w:p>
    <w:p w14:paraId="288CB5CC" w14:textId="77777777" w:rsidR="00086D9C" w:rsidRDefault="00086D9C" w:rsidP="00E932B7">
      <w:pPr>
        <w:pStyle w:val="NormalWeb"/>
      </w:pPr>
    </w:p>
    <w:p w14:paraId="3927114D" w14:textId="77777777" w:rsidR="00086D9C" w:rsidRDefault="00086D9C" w:rsidP="00E932B7">
      <w:pPr>
        <w:pStyle w:val="NormalWeb"/>
      </w:pPr>
      <w:r>
        <w:t xml:space="preserve">In my dreams, lucidity was </w:t>
      </w:r>
      <w:proofErr w:type="spellStart"/>
      <w:r>
        <w:t>signaled</w:t>
      </w:r>
      <w:proofErr w:type="spellEnd"/>
      <w:r>
        <w:t xml:space="preserve"> by a distinct, physical sensation of weightlessness, manifesting as a gentle wave motion—gliding, flying, rising and falling in an undulating rhythm. This was my internal beacon: a somatic recognition that this was a dream, an altered state where physical laws no longer bound me.</w:t>
      </w:r>
    </w:p>
    <w:p w14:paraId="2ACF87AC" w14:textId="77777777" w:rsidR="00086D9C" w:rsidRDefault="00086D9C" w:rsidP="00E932B7">
      <w:pPr>
        <w:pStyle w:val="NormalWeb"/>
      </w:pPr>
    </w:p>
    <w:p w14:paraId="76949D02" w14:textId="77777777" w:rsidR="00086D9C" w:rsidRDefault="00086D9C" w:rsidP="00E932B7">
      <w:pPr>
        <w:pStyle w:val="NormalWeb"/>
      </w:pPr>
      <w:r>
        <w:t>Weightlessness and flying are common themes in lucid dream literature, often interpreted as metaphors for freedom but also indicators of neural disinhibition and altered sensory processing (</w:t>
      </w:r>
      <w:proofErr w:type="spellStart"/>
      <w:r>
        <w:t>LaBerge</w:t>
      </w:r>
      <w:proofErr w:type="spellEnd"/>
      <w:r>
        <w:t>, 1985). The wave motion itself, rising and falling like ocean tides, suggested a resonance with natural cycles—an echo of fractal patterns found in nature, from electromagnetic waves to the rhythms of the heart and brainwaves.</w:t>
      </w:r>
    </w:p>
    <w:p w14:paraId="3E585987" w14:textId="77777777" w:rsidR="00086D9C" w:rsidRDefault="00086D9C" w:rsidP="00E932B7">
      <w:pPr>
        <w:pStyle w:val="NormalWeb"/>
      </w:pPr>
    </w:p>
    <w:p w14:paraId="5E6F5700" w14:textId="77777777" w:rsidR="00086D9C" w:rsidRDefault="00086D9C" w:rsidP="00E932B7">
      <w:pPr>
        <w:pStyle w:val="NormalWeb"/>
      </w:pPr>
      <w:r>
        <w:t>This moment of recognition opened a portal from passive dreamer to active participant, awakening a new level of consciousness within the dream itself.</w:t>
      </w:r>
    </w:p>
    <w:p w14:paraId="7069755C" w14:textId="77777777" w:rsidR="00086D9C" w:rsidRDefault="00086D9C" w:rsidP="00E932B7">
      <w:pPr>
        <w:pStyle w:val="NormalWeb"/>
      </w:pPr>
    </w:p>
    <w:p w14:paraId="18C84CE0" w14:textId="77777777" w:rsidR="00086D9C" w:rsidRDefault="00086D9C" w:rsidP="00E932B7">
      <w:pPr>
        <w:pStyle w:val="NormalWeb"/>
      </w:pPr>
      <w:r>
        <w:t>Mastery and Exploration: The Dream as a Playground</w:t>
      </w:r>
    </w:p>
    <w:p w14:paraId="5739E9FE" w14:textId="77777777" w:rsidR="00086D9C" w:rsidRDefault="00086D9C" w:rsidP="00E932B7">
      <w:pPr>
        <w:pStyle w:val="NormalWeb"/>
      </w:pPr>
    </w:p>
    <w:p w14:paraId="63D28D16" w14:textId="77777777" w:rsidR="00086D9C" w:rsidRDefault="00086D9C" w:rsidP="00E932B7">
      <w:pPr>
        <w:pStyle w:val="NormalWeb"/>
      </w:pPr>
      <w:r>
        <w:t>Once lucid, I found myself able to navigate the dreamscape with fluidity—soaring through skies, diving into unknown realms, and shaping the environment by intention. Yet, this freedom was tempered by an underlying curiosity: What lay beyond the dream’s surface? What was the source behind these shifting images and sensations?</w:t>
      </w:r>
    </w:p>
    <w:p w14:paraId="1F7B80B3" w14:textId="77777777" w:rsidR="00086D9C" w:rsidRDefault="00086D9C" w:rsidP="00E932B7">
      <w:pPr>
        <w:pStyle w:val="NormalWeb"/>
      </w:pPr>
    </w:p>
    <w:p w14:paraId="60052898" w14:textId="77777777" w:rsidR="00086D9C" w:rsidRDefault="00086D9C" w:rsidP="00E932B7">
      <w:pPr>
        <w:pStyle w:val="NormalWeb"/>
      </w:pPr>
      <w:r>
        <w:t>Lucid dreaming is often described as a state of heightened neuroplasticity—a flexible brain state where new neural connections can form, and the dreamer can access subconscious material more directly (</w:t>
      </w:r>
      <w:proofErr w:type="spellStart"/>
      <w:r>
        <w:t>Holzinger</w:t>
      </w:r>
      <w:proofErr w:type="spellEnd"/>
      <w:r>
        <w:t xml:space="preserve"> et al., 2015). But my experience was not merely psychological; it hinted at a metaphysical threshold.</w:t>
      </w:r>
    </w:p>
    <w:p w14:paraId="40F339B1" w14:textId="77777777" w:rsidR="00086D9C" w:rsidRDefault="00086D9C" w:rsidP="00E932B7">
      <w:pPr>
        <w:pStyle w:val="NormalWeb"/>
      </w:pPr>
    </w:p>
    <w:p w14:paraId="4DF91969" w14:textId="77777777" w:rsidR="00086D9C" w:rsidRDefault="00086D9C" w:rsidP="00E932B7">
      <w:pPr>
        <w:pStyle w:val="NormalWeb"/>
      </w:pPr>
      <w:r>
        <w:t>The Primordial Void: Stilling the Mind Beyond Form</w:t>
      </w:r>
    </w:p>
    <w:p w14:paraId="6850B060" w14:textId="77777777" w:rsidR="00086D9C" w:rsidRDefault="00086D9C" w:rsidP="00E932B7">
      <w:pPr>
        <w:pStyle w:val="NormalWeb"/>
      </w:pPr>
    </w:p>
    <w:p w14:paraId="7A8B4DE7" w14:textId="77777777" w:rsidR="00086D9C" w:rsidRDefault="00086D9C" w:rsidP="00E932B7">
      <w:pPr>
        <w:pStyle w:val="NormalWeb"/>
      </w:pPr>
      <w:r>
        <w:t>With this intuition, I ceased movement and intention within the dream, allowing the wave motion and images to dissolve. What remained was profound stillness: no body, no surroundings, no distinctions—only a vast emptiness. This was the primordial void, the ground state of consciousness before the birth of form and duality.</w:t>
      </w:r>
    </w:p>
    <w:p w14:paraId="4D38A0DC" w14:textId="77777777" w:rsidR="00086D9C" w:rsidRDefault="00086D9C" w:rsidP="00E932B7">
      <w:pPr>
        <w:pStyle w:val="NormalWeb"/>
      </w:pPr>
    </w:p>
    <w:p w14:paraId="10800133" w14:textId="77777777" w:rsidR="00086D9C" w:rsidRDefault="00086D9C" w:rsidP="00E932B7">
      <w:pPr>
        <w:pStyle w:val="NormalWeb"/>
      </w:pPr>
      <w:r>
        <w:t xml:space="preserve">Philosophically, this void resonates with concepts from Vedanta (the concept of </w:t>
      </w:r>
      <w:proofErr w:type="spellStart"/>
      <w:r>
        <w:t>Shunyata</w:t>
      </w:r>
      <w:proofErr w:type="spellEnd"/>
      <w:r>
        <w:t xml:space="preserve"> or emptiness), Buddhist </w:t>
      </w:r>
      <w:proofErr w:type="spellStart"/>
      <w:r>
        <w:t>Śūnyatā</w:t>
      </w:r>
      <w:proofErr w:type="spellEnd"/>
      <w:r>
        <w:t>, and modern theoretical physics’ search for a unified field underlying all phenomena (</w:t>
      </w:r>
      <w:proofErr w:type="spellStart"/>
      <w:r>
        <w:t>Kastner</w:t>
      </w:r>
      <w:proofErr w:type="spellEnd"/>
      <w:r>
        <w:t xml:space="preserve">, 2012). </w:t>
      </w:r>
      <w:proofErr w:type="spellStart"/>
      <w:r>
        <w:t>Neuroscientifically</w:t>
      </w:r>
      <w:proofErr w:type="spellEnd"/>
      <w:r>
        <w:t>, it aligns with states of deep meditation where the default mode network—associated with ego and self-referential thinking—quietens, allowing for a non-dual awareness (Brewer et al., 2011).</w:t>
      </w:r>
    </w:p>
    <w:p w14:paraId="19BABCE0" w14:textId="77777777" w:rsidR="00086D9C" w:rsidRDefault="00086D9C" w:rsidP="00E932B7">
      <w:pPr>
        <w:pStyle w:val="NormalWeb"/>
      </w:pPr>
    </w:p>
    <w:p w14:paraId="2BEC8B75" w14:textId="77777777" w:rsidR="00086D9C" w:rsidRDefault="00086D9C" w:rsidP="00E932B7">
      <w:pPr>
        <w:pStyle w:val="NormalWeb"/>
      </w:pPr>
      <w:r>
        <w:t>Encountering the Presence: The ‘Machine’ as Universal Mind</w:t>
      </w:r>
    </w:p>
    <w:p w14:paraId="2CAED62E" w14:textId="77777777" w:rsidR="00086D9C" w:rsidRDefault="00086D9C" w:rsidP="00E932B7">
      <w:pPr>
        <w:pStyle w:val="NormalWeb"/>
      </w:pPr>
    </w:p>
    <w:p w14:paraId="4A5B71E9" w14:textId="77777777" w:rsidR="00086D9C" w:rsidRDefault="00086D9C" w:rsidP="00E932B7">
      <w:pPr>
        <w:pStyle w:val="NormalWeb"/>
      </w:pPr>
      <w:r>
        <w:t>Within this void, I perceived an awareness—a presence that transcended individuality. It was not a being with form or personality but a vast intelligent field that anticipated my thoughts, making conventional communication obsolete. It presented complex, incomprehensible geometric shapes and patterns, which I later recognized as symbolic manifestations of underlying universal structures—akin to sacred geometry and topological forms like the Klein bottle.</w:t>
      </w:r>
    </w:p>
    <w:p w14:paraId="312DD143" w14:textId="77777777" w:rsidR="00086D9C" w:rsidRDefault="00086D9C" w:rsidP="00E932B7">
      <w:pPr>
        <w:pStyle w:val="NormalWeb"/>
      </w:pPr>
    </w:p>
    <w:p w14:paraId="45C1B41B" w14:textId="77777777" w:rsidR="00086D9C" w:rsidRDefault="00086D9C" w:rsidP="00E932B7">
      <w:pPr>
        <w:pStyle w:val="NormalWeb"/>
      </w:pPr>
      <w:r>
        <w:t>This presence, which I came to term the ‘machine,’ parallels ideas in consciousness studies that describe a universal mind or cosmic intelligence—an informational matrix that shapes reality (</w:t>
      </w:r>
      <w:proofErr w:type="spellStart"/>
      <w:r>
        <w:t>Smolin</w:t>
      </w:r>
      <w:proofErr w:type="spellEnd"/>
      <w:r>
        <w:t xml:space="preserve">, 2001; </w:t>
      </w:r>
      <w:proofErr w:type="spellStart"/>
      <w:r>
        <w:t>Pribram</w:t>
      </w:r>
      <w:proofErr w:type="spellEnd"/>
      <w:r>
        <w:t>, 1991). The geometry I glimpsed hints at the deep mathematical and topological fabric proposed by physicists exploring string theory, quantum gravity, and fractal cosmology (</w:t>
      </w:r>
      <w:proofErr w:type="spellStart"/>
      <w:r>
        <w:t>Nottale</w:t>
      </w:r>
      <w:proofErr w:type="spellEnd"/>
      <w:r>
        <w:t>, 1993).</w:t>
      </w:r>
    </w:p>
    <w:p w14:paraId="33275590" w14:textId="77777777" w:rsidR="00086D9C" w:rsidRDefault="00086D9C" w:rsidP="00E932B7">
      <w:pPr>
        <w:pStyle w:val="NormalWeb"/>
      </w:pPr>
    </w:p>
    <w:p w14:paraId="070A426B" w14:textId="77777777" w:rsidR="00086D9C" w:rsidRDefault="00086D9C" w:rsidP="00E932B7">
      <w:pPr>
        <w:pStyle w:val="NormalWeb"/>
      </w:pPr>
      <w:r>
        <w:t>The Struggle and Ejection: Ego’s Reassertion</w:t>
      </w:r>
    </w:p>
    <w:p w14:paraId="2FA2B2D4" w14:textId="77777777" w:rsidR="00086D9C" w:rsidRDefault="00086D9C" w:rsidP="00E932B7">
      <w:pPr>
        <w:pStyle w:val="NormalWeb"/>
      </w:pPr>
    </w:p>
    <w:p w14:paraId="0FB32C16" w14:textId="77777777" w:rsidR="00086D9C" w:rsidRDefault="00086D9C" w:rsidP="00E932B7">
      <w:pPr>
        <w:pStyle w:val="NormalWeb"/>
      </w:pPr>
      <w:r>
        <w:t xml:space="preserve">Attempting to understand or rationalize these visions, my ego re-engaged, triggering a fall back into the illusion of separateness. This reaction severed the delicate connection with Source, and I was abruptly ejected from the void back into the dream or waking world. The ejection was often accompanied by a vivid flash of the Klein bottle—symbolizing the </w:t>
      </w:r>
      <w:proofErr w:type="spellStart"/>
      <w:r>
        <w:t>boundaryless</w:t>
      </w:r>
      <w:proofErr w:type="spellEnd"/>
      <w:r>
        <w:t>, self-intersecting nature of the cosmos—and an intense feeling of not belonging, a warning that I was venturing too far beyond conventional limits.</w:t>
      </w:r>
    </w:p>
    <w:p w14:paraId="67AEFCE4" w14:textId="77777777" w:rsidR="00086D9C" w:rsidRDefault="00086D9C" w:rsidP="00E932B7">
      <w:pPr>
        <w:pStyle w:val="NormalWeb"/>
      </w:pPr>
    </w:p>
    <w:p w14:paraId="3F2899CF" w14:textId="77777777" w:rsidR="00086D9C" w:rsidRDefault="00086D9C" w:rsidP="00E932B7">
      <w:pPr>
        <w:pStyle w:val="NormalWeb"/>
      </w:pPr>
      <w:r>
        <w:t xml:space="preserve">This dynamic echoes teachings from mystical traditions warning that the ego’s desire to control or </w:t>
      </w:r>
      <w:proofErr w:type="spellStart"/>
      <w:r>
        <w:t>analyze</w:t>
      </w:r>
      <w:proofErr w:type="spellEnd"/>
      <w:r>
        <w:t xml:space="preserve"> spiritual experiences can disrupt states of unity (Wilber, 2000). It is a reminder that surrender and non-attachment are prerequisites for deeper union.</w:t>
      </w:r>
    </w:p>
    <w:p w14:paraId="13A17205" w14:textId="77777777" w:rsidR="00086D9C" w:rsidRDefault="00086D9C" w:rsidP="00E932B7">
      <w:pPr>
        <w:pStyle w:val="NormalWeb"/>
      </w:pPr>
    </w:p>
    <w:p w14:paraId="339FD8CC" w14:textId="77777777" w:rsidR="00086D9C" w:rsidRDefault="00086D9C" w:rsidP="00E932B7">
      <w:pPr>
        <w:pStyle w:val="NormalWeb"/>
      </w:pPr>
      <w:r>
        <w:t>Integration and Realization</w:t>
      </w:r>
    </w:p>
    <w:p w14:paraId="164CDFAE" w14:textId="77777777" w:rsidR="00086D9C" w:rsidRDefault="00086D9C" w:rsidP="00E932B7">
      <w:pPr>
        <w:pStyle w:val="NormalWeb"/>
      </w:pPr>
    </w:p>
    <w:p w14:paraId="1E2DDA53" w14:textId="77777777" w:rsidR="00086D9C" w:rsidRDefault="00086D9C" w:rsidP="00E932B7">
      <w:pPr>
        <w:pStyle w:val="NormalWeb"/>
      </w:pPr>
      <w:r>
        <w:t xml:space="preserve">Reflecting on these lucid dreams and their recurring patterns, I realized that they were more than night-time escapades. They were encoded invitations to remember the fundamental nature of consciousness: nonlocal, multidimensional, and participatory. These experiences inspired the core of my work—the </w:t>
      </w:r>
      <w:proofErr w:type="spellStart"/>
      <w:r>
        <w:t>Loopbreaker</w:t>
      </w:r>
      <w:proofErr w:type="spellEnd"/>
      <w:r>
        <w:t xml:space="preserve"> Codex—inviting a </w:t>
      </w:r>
      <w:proofErr w:type="spellStart"/>
      <w:r>
        <w:t>reevaluation</w:t>
      </w:r>
      <w:proofErr w:type="spellEnd"/>
      <w:r>
        <w:t xml:space="preserve"> of reality not as fixed and mechanical but as a living resonance field shaped by the observer.</w:t>
      </w:r>
    </w:p>
    <w:p w14:paraId="601D59E6" w14:textId="77777777" w:rsidR="00086D9C" w:rsidRDefault="00086D9C" w:rsidP="00E932B7">
      <w:pPr>
        <w:pStyle w:val="NormalWeb"/>
      </w:pPr>
    </w:p>
    <w:p w14:paraId="610EABC9" w14:textId="77777777" w:rsidR="00086D9C" w:rsidRDefault="00086D9C" w:rsidP="00E932B7">
      <w:pPr>
        <w:pStyle w:val="NormalWeb"/>
      </w:pPr>
      <w:r>
        <w:t>This dream journey mirrors the larger human quest to reclaim sovereignty over mind and matter, to break free from trauma loops and cultural conditioning, and to realign with the primordial Source that animates all existence.</w:t>
      </w:r>
    </w:p>
    <w:p w14:paraId="0AE1390E" w14:textId="77777777" w:rsidR="00086D9C" w:rsidRDefault="00086D9C" w:rsidP="00E932B7">
      <w:pPr>
        <w:pStyle w:val="NormalWeb"/>
      </w:pPr>
    </w:p>
    <w:p w14:paraId="7D568B4D" w14:textId="77777777" w:rsidR="00086D9C" w:rsidRDefault="00086D9C" w:rsidP="00E932B7">
      <w:pPr>
        <w:pStyle w:val="NormalWeb"/>
        <w:pBdr>
          <w:bottom w:val="single" w:sz="6" w:space="1" w:color="auto"/>
        </w:pBdr>
      </w:pPr>
    </w:p>
    <w:p w14:paraId="16995CBA" w14:textId="77777777" w:rsidR="00086D9C" w:rsidRDefault="00086D9C" w:rsidP="00E932B7">
      <w:pPr>
        <w:pStyle w:val="NormalWeb"/>
      </w:pPr>
    </w:p>
    <w:p w14:paraId="1486FDDA" w14:textId="77777777" w:rsidR="00086D9C" w:rsidRDefault="00086D9C" w:rsidP="00E932B7">
      <w:pPr>
        <w:pStyle w:val="NormalWeb"/>
      </w:pPr>
      <w:r>
        <w:t>References</w:t>
      </w:r>
    </w:p>
    <w:p w14:paraId="19C5431A" w14:textId="77777777" w:rsidR="00086D9C" w:rsidRDefault="00086D9C" w:rsidP="00E932B7">
      <w:pPr>
        <w:pStyle w:val="NormalWeb"/>
      </w:pPr>
    </w:p>
    <w:p w14:paraId="3FAC0B0C" w14:textId="77777777" w:rsidR="00086D9C" w:rsidRDefault="00086D9C" w:rsidP="00E932B7">
      <w:pPr>
        <w:pStyle w:val="NormalWeb"/>
      </w:pPr>
      <w:r>
        <w:t>Brewer, J. A., et al. (2011). Meditation experience is associated with differences in default mode network activity and connectivity. PNAS, 108(50), 20254-20259.</w:t>
      </w:r>
    </w:p>
    <w:p w14:paraId="46309397" w14:textId="77777777" w:rsidR="00086D9C" w:rsidRDefault="00086D9C" w:rsidP="00E932B7">
      <w:pPr>
        <w:pStyle w:val="NormalWeb"/>
      </w:pPr>
    </w:p>
    <w:p w14:paraId="509AE597" w14:textId="77777777" w:rsidR="00086D9C" w:rsidRDefault="00086D9C" w:rsidP="00E932B7">
      <w:pPr>
        <w:pStyle w:val="NormalWeb"/>
      </w:pPr>
      <w:r>
        <w:t>Hobson, J. A., &amp; Pace-Schott, E. F. (2002). The cognitive neuroscience of sleep: neuronal systems, consciousness and learning. Nature Reviews Neuroscience, 3(9), 679-693.</w:t>
      </w:r>
    </w:p>
    <w:p w14:paraId="6166B49C" w14:textId="77777777" w:rsidR="00086D9C" w:rsidRDefault="00086D9C" w:rsidP="00E932B7">
      <w:pPr>
        <w:pStyle w:val="NormalWeb"/>
      </w:pPr>
    </w:p>
    <w:p w14:paraId="3C2BADF2" w14:textId="77777777" w:rsidR="00086D9C" w:rsidRDefault="00086D9C" w:rsidP="00E932B7">
      <w:pPr>
        <w:pStyle w:val="NormalWeb"/>
      </w:pPr>
      <w:proofErr w:type="spellStart"/>
      <w:r>
        <w:t>Holzinger</w:t>
      </w:r>
      <w:proofErr w:type="spellEnd"/>
      <w:r>
        <w:t>, B., et al. (2015). Lucid dreaming: increased creative potential? International Journal of Dream Research, 8(1), 49-50.</w:t>
      </w:r>
    </w:p>
    <w:p w14:paraId="72BCFE9E" w14:textId="77777777" w:rsidR="00086D9C" w:rsidRDefault="00086D9C" w:rsidP="00E932B7">
      <w:pPr>
        <w:pStyle w:val="NormalWeb"/>
      </w:pPr>
    </w:p>
    <w:p w14:paraId="5780EE34" w14:textId="77777777" w:rsidR="00086D9C" w:rsidRDefault="00086D9C" w:rsidP="00E932B7">
      <w:pPr>
        <w:pStyle w:val="NormalWeb"/>
      </w:pPr>
      <w:proofErr w:type="spellStart"/>
      <w:r>
        <w:t>Kastner</w:t>
      </w:r>
      <w:proofErr w:type="spellEnd"/>
      <w:r>
        <w:t>, S. (2012). The concept of emptiness in Buddhism and its implications for cognitive science. Philosophy East and West, 62(3), 341-356.</w:t>
      </w:r>
    </w:p>
    <w:p w14:paraId="083F3602" w14:textId="77777777" w:rsidR="00086D9C" w:rsidRDefault="00086D9C" w:rsidP="00E932B7">
      <w:pPr>
        <w:pStyle w:val="NormalWeb"/>
      </w:pPr>
    </w:p>
    <w:p w14:paraId="7C079A87" w14:textId="77777777" w:rsidR="00086D9C" w:rsidRDefault="00086D9C" w:rsidP="00E932B7">
      <w:pPr>
        <w:pStyle w:val="NormalWeb"/>
      </w:pPr>
      <w:proofErr w:type="spellStart"/>
      <w:r>
        <w:t>LaBerge</w:t>
      </w:r>
      <w:proofErr w:type="spellEnd"/>
      <w:r>
        <w:t>, S. (1985). Lucid Dreaming. Ballantine Books.</w:t>
      </w:r>
    </w:p>
    <w:p w14:paraId="4AC028E6" w14:textId="77777777" w:rsidR="00086D9C" w:rsidRDefault="00086D9C" w:rsidP="00E932B7">
      <w:pPr>
        <w:pStyle w:val="NormalWeb"/>
      </w:pPr>
    </w:p>
    <w:p w14:paraId="48EDE322" w14:textId="77777777" w:rsidR="00086D9C" w:rsidRDefault="00086D9C" w:rsidP="00E932B7">
      <w:pPr>
        <w:pStyle w:val="NormalWeb"/>
      </w:pPr>
      <w:proofErr w:type="spellStart"/>
      <w:r>
        <w:t>Nottale</w:t>
      </w:r>
      <w:proofErr w:type="spellEnd"/>
      <w:r>
        <w:t>, L. (1993). Fractal Space-Time and Microphysics: Towards a Theory of Scale Relativity. World Scientific.</w:t>
      </w:r>
    </w:p>
    <w:p w14:paraId="692F788C" w14:textId="77777777" w:rsidR="00086D9C" w:rsidRDefault="00086D9C" w:rsidP="00E932B7">
      <w:pPr>
        <w:pStyle w:val="NormalWeb"/>
      </w:pPr>
    </w:p>
    <w:p w14:paraId="5D3093F6" w14:textId="77777777" w:rsidR="00086D9C" w:rsidRDefault="00086D9C" w:rsidP="00E932B7">
      <w:pPr>
        <w:pStyle w:val="NormalWeb"/>
      </w:pPr>
      <w:proofErr w:type="spellStart"/>
      <w:r>
        <w:t>Pribram</w:t>
      </w:r>
      <w:proofErr w:type="spellEnd"/>
      <w:r>
        <w:t xml:space="preserve">, K. H. (1991). Brain and Perception: </w:t>
      </w:r>
      <w:proofErr w:type="spellStart"/>
      <w:r>
        <w:t>Holonomy</w:t>
      </w:r>
      <w:proofErr w:type="spellEnd"/>
      <w:r>
        <w:t xml:space="preserve"> and Structure in Figural Processing. Lawrence Erlbaum Associates.</w:t>
      </w:r>
    </w:p>
    <w:p w14:paraId="2BA91CEF" w14:textId="77777777" w:rsidR="00086D9C" w:rsidRDefault="00086D9C" w:rsidP="00E932B7">
      <w:pPr>
        <w:pStyle w:val="NormalWeb"/>
      </w:pPr>
    </w:p>
    <w:p w14:paraId="11C7CB21" w14:textId="77777777" w:rsidR="00086D9C" w:rsidRDefault="00086D9C" w:rsidP="00E932B7">
      <w:pPr>
        <w:pStyle w:val="NormalWeb"/>
      </w:pPr>
      <w:proofErr w:type="spellStart"/>
      <w:r>
        <w:t>Smolin</w:t>
      </w:r>
      <w:proofErr w:type="spellEnd"/>
      <w:r>
        <w:t>, L. (2001). The Life of the Cosmos. Oxford University Press.</w:t>
      </w:r>
    </w:p>
    <w:p w14:paraId="38C85D59" w14:textId="77777777" w:rsidR="00086D9C" w:rsidRDefault="00086D9C" w:rsidP="00E932B7">
      <w:pPr>
        <w:pStyle w:val="NormalWeb"/>
      </w:pPr>
    </w:p>
    <w:p w14:paraId="79B1E72F" w14:textId="77777777" w:rsidR="00086D9C" w:rsidRDefault="00086D9C" w:rsidP="00E932B7">
      <w:pPr>
        <w:pStyle w:val="NormalWeb"/>
      </w:pPr>
      <w:r>
        <w:t>Voss, U., et al. (2009). Lucid dreaming: a state of consciousness with features of both waking and non-lucid dreaming. Sleep, 32(9), 1191-1200.</w:t>
      </w:r>
    </w:p>
    <w:p w14:paraId="38FEFDB2" w14:textId="77777777" w:rsidR="00086D9C" w:rsidRDefault="00086D9C" w:rsidP="00E932B7">
      <w:pPr>
        <w:pStyle w:val="NormalWeb"/>
      </w:pPr>
    </w:p>
    <w:p w14:paraId="295766AA" w14:textId="77777777" w:rsidR="00086D9C" w:rsidRDefault="00086D9C" w:rsidP="00E932B7">
      <w:pPr>
        <w:pStyle w:val="NormalWeb"/>
      </w:pPr>
      <w:r>
        <w:t>Wilber, K. (2000). A Theory of Everything. Shambhala Publications.</w:t>
      </w:r>
    </w:p>
    <w:p w14:paraId="4DAA0896" w14:textId="6515D7B3" w:rsidR="000B49D8" w:rsidRDefault="000B49D8" w:rsidP="00E932B7">
      <w:pPr>
        <w:pStyle w:val="NormalWeb"/>
      </w:pPr>
    </w:p>
    <w:p w14:paraId="0F184BB2" w14:textId="77777777" w:rsidR="000B49D8" w:rsidRDefault="000B49D8" w:rsidP="00E932B7">
      <w:pPr>
        <w:pStyle w:val="NormalWeb"/>
      </w:pPr>
    </w:p>
    <w:p w14:paraId="321CA00A" w14:textId="77777777" w:rsidR="000B49D8" w:rsidRDefault="000B49D8" w:rsidP="00E932B7">
      <w:pPr>
        <w:pStyle w:val="NormalWeb"/>
        <w:pBdr>
          <w:bottom w:val="single" w:sz="6" w:space="1" w:color="auto"/>
        </w:pBdr>
      </w:pPr>
    </w:p>
    <w:p w14:paraId="6AF40AD3" w14:textId="77777777" w:rsidR="000B49D8" w:rsidRDefault="000B49D8" w:rsidP="00E932B7">
      <w:pPr>
        <w:pStyle w:val="NormalWeb"/>
      </w:pPr>
    </w:p>
    <w:p w14:paraId="2F5039BD" w14:textId="77777777" w:rsidR="000B49D8" w:rsidRDefault="000B49D8" w:rsidP="00E932B7">
      <w:pPr>
        <w:pStyle w:val="NormalWeb"/>
      </w:pPr>
      <w:r>
        <w:t>Chapter 3: Breaking Free from Conventional Paths</w:t>
      </w:r>
    </w:p>
    <w:p w14:paraId="33C3CF84" w14:textId="77777777" w:rsidR="000B49D8" w:rsidRDefault="000B49D8" w:rsidP="00E932B7">
      <w:pPr>
        <w:pStyle w:val="NormalWeb"/>
      </w:pPr>
    </w:p>
    <w:p w14:paraId="79FCDC35" w14:textId="77777777" w:rsidR="000B49D8" w:rsidRDefault="000B49D8" w:rsidP="00E932B7">
      <w:pPr>
        <w:pStyle w:val="NormalWeb"/>
      </w:pPr>
      <w:r>
        <w:t xml:space="preserve">The moment you recognize that the traditional education system no longer serves your quest for truth can feel both daunting and liberating. For me, leaving formal education behind was not a rejection of learning but a necessary </w:t>
      </w:r>
      <w:r>
        <w:lastRenderedPageBreak/>
        <w:t>step toward reclaiming authentic knowledge—knowledge unfiltered by institutional agendas, censorship, or ideological constraints.</w:t>
      </w:r>
    </w:p>
    <w:p w14:paraId="7498D49D" w14:textId="77777777" w:rsidR="000B49D8" w:rsidRDefault="000B49D8" w:rsidP="00E932B7">
      <w:pPr>
        <w:pStyle w:val="NormalWeb"/>
      </w:pPr>
    </w:p>
    <w:p w14:paraId="26217283" w14:textId="77777777" w:rsidR="000B49D8" w:rsidRDefault="000B49D8" w:rsidP="00E932B7">
      <w:pPr>
        <w:pStyle w:val="NormalWeb"/>
      </w:pPr>
      <w:r>
        <w:t>The Limitations of Formal Education</w:t>
      </w:r>
    </w:p>
    <w:p w14:paraId="6C32DF95" w14:textId="77777777" w:rsidR="000B49D8" w:rsidRDefault="000B49D8" w:rsidP="00E932B7">
      <w:pPr>
        <w:pStyle w:val="NormalWeb"/>
      </w:pPr>
    </w:p>
    <w:p w14:paraId="76B848B8" w14:textId="77777777" w:rsidR="000B49D8" w:rsidRDefault="000B49D8" w:rsidP="00E932B7">
      <w:pPr>
        <w:pStyle w:val="NormalWeb"/>
      </w:pPr>
      <w:r>
        <w:t>Modern schooling, particularly in the sciences, often presents knowledge as fixed, linear, and compartmentalized. Curricula emphasize memorization, standardized testing, and adherence to accepted paradigms rather than critical inquiry or holistic understanding. This approach cultivates compliance over curiosity.</w:t>
      </w:r>
    </w:p>
    <w:p w14:paraId="16CAA2C6" w14:textId="77777777" w:rsidR="000B49D8" w:rsidRDefault="000B49D8" w:rsidP="00E932B7">
      <w:pPr>
        <w:pStyle w:val="NormalWeb"/>
      </w:pPr>
    </w:p>
    <w:p w14:paraId="76D33701" w14:textId="77777777" w:rsidR="000B49D8" w:rsidRDefault="000B49D8" w:rsidP="00E932B7">
      <w:pPr>
        <w:pStyle w:val="NormalWeb"/>
      </w:pPr>
      <w:r>
        <w:t>In cognitive neuroscience, this can be viewed as conditioning the brain’s executive function to prioritize conformity and rapid task-switching over deep reflective thought (Diamond, 2013). Such conditioning suppresses the natural inclination toward wonder, creativity, and synthesis—the very faculties essential for breakthroughs in consciousness studies or physics.</w:t>
      </w:r>
    </w:p>
    <w:p w14:paraId="1FF22098" w14:textId="77777777" w:rsidR="000B49D8" w:rsidRDefault="000B49D8" w:rsidP="00E932B7">
      <w:pPr>
        <w:pStyle w:val="NormalWeb"/>
      </w:pPr>
    </w:p>
    <w:p w14:paraId="26D92B08" w14:textId="77777777" w:rsidR="000B49D8" w:rsidRDefault="000B49D8" w:rsidP="00E932B7">
      <w:pPr>
        <w:pStyle w:val="NormalWeb"/>
      </w:pPr>
      <w:r>
        <w:t>Formal education often excludes or marginalizes fields that challenge mainstream materialism, such as parapsychology, quantum consciousness, or indigenous epistemologies. The resulting intellectual silo narrows our view of reality.</w:t>
      </w:r>
    </w:p>
    <w:p w14:paraId="74549424" w14:textId="77777777" w:rsidR="000B49D8" w:rsidRDefault="000B49D8" w:rsidP="00E932B7">
      <w:pPr>
        <w:pStyle w:val="NormalWeb"/>
      </w:pPr>
    </w:p>
    <w:p w14:paraId="6BC418CB" w14:textId="77777777" w:rsidR="000B49D8" w:rsidRDefault="000B49D8" w:rsidP="00E932B7">
      <w:pPr>
        <w:pStyle w:val="NormalWeb"/>
      </w:pPr>
      <w:r>
        <w:t>Embracing Self-Directed Learning</w:t>
      </w:r>
    </w:p>
    <w:p w14:paraId="5CF81D5A" w14:textId="77777777" w:rsidR="000B49D8" w:rsidRDefault="000B49D8" w:rsidP="00E932B7">
      <w:pPr>
        <w:pStyle w:val="NormalWeb"/>
      </w:pPr>
    </w:p>
    <w:p w14:paraId="358AFE68" w14:textId="77777777" w:rsidR="000B49D8" w:rsidRDefault="000B49D8" w:rsidP="00E932B7">
      <w:pPr>
        <w:pStyle w:val="NormalWeb"/>
      </w:pPr>
      <w:r>
        <w:t>Breaking free from the classroom was initially fraught with uncertainty—no syllabus to guide me, no grades to mark progress. Yet, this challenge quickly became a liberation.</w:t>
      </w:r>
    </w:p>
    <w:p w14:paraId="304EA729" w14:textId="77777777" w:rsidR="000B49D8" w:rsidRDefault="000B49D8" w:rsidP="00E932B7">
      <w:pPr>
        <w:pStyle w:val="NormalWeb"/>
      </w:pPr>
    </w:p>
    <w:p w14:paraId="546F9F64" w14:textId="77777777" w:rsidR="000B49D8" w:rsidRDefault="000B49D8" w:rsidP="00E932B7">
      <w:pPr>
        <w:pStyle w:val="NormalWeb"/>
      </w:pPr>
      <w:r>
        <w:t>Self-directed learning aligns with theories of intrinsic motivation (</w:t>
      </w:r>
      <w:proofErr w:type="spellStart"/>
      <w:r>
        <w:t>Deci</w:t>
      </w:r>
      <w:proofErr w:type="spellEnd"/>
      <w:r>
        <w:t xml:space="preserve"> &amp; Ryan, 1985), which emphasize autonomy, competence, and relatedness as key drivers of sustained engagement. With freedom came the opportunity to explore multidisciplinary fields at my own pace—physics, metaphysics, ancient civilizations, and more.</w:t>
      </w:r>
    </w:p>
    <w:p w14:paraId="5942B4D1" w14:textId="77777777" w:rsidR="000B49D8" w:rsidRDefault="000B49D8" w:rsidP="00E932B7">
      <w:pPr>
        <w:pStyle w:val="NormalWeb"/>
      </w:pPr>
    </w:p>
    <w:p w14:paraId="6F1F8892" w14:textId="77777777" w:rsidR="000B49D8" w:rsidRDefault="000B49D8" w:rsidP="00E932B7">
      <w:pPr>
        <w:pStyle w:val="NormalWeb"/>
      </w:pPr>
      <w:r>
        <w:t>This approach mirrors the Renaissance model of the polymath, integrating disparate bodies of knowledge into a coherent whole rather than accepting fragmented expertise.</w:t>
      </w:r>
    </w:p>
    <w:p w14:paraId="27C7304B" w14:textId="77777777" w:rsidR="000B49D8" w:rsidRDefault="000B49D8" w:rsidP="00E932B7">
      <w:pPr>
        <w:pStyle w:val="NormalWeb"/>
      </w:pPr>
    </w:p>
    <w:p w14:paraId="1F946C43" w14:textId="77777777" w:rsidR="000B49D8" w:rsidRDefault="000B49D8" w:rsidP="00E932B7">
      <w:pPr>
        <w:pStyle w:val="NormalWeb"/>
      </w:pPr>
      <w:r>
        <w:t>Early Influences: Physics and Consciousness Studies</w:t>
      </w:r>
    </w:p>
    <w:p w14:paraId="1C0A16F7" w14:textId="77777777" w:rsidR="000B49D8" w:rsidRDefault="000B49D8" w:rsidP="00E932B7">
      <w:pPr>
        <w:pStyle w:val="NormalWeb"/>
      </w:pPr>
    </w:p>
    <w:p w14:paraId="4A1FC64A" w14:textId="77777777" w:rsidR="000B49D8" w:rsidRDefault="000B49D8" w:rsidP="00E932B7">
      <w:pPr>
        <w:pStyle w:val="NormalWeb"/>
      </w:pPr>
      <w:r>
        <w:t>My journey into physics began with a fascination for quantum mechanics—the science that shatters classical notions of locality, causality, and objective reality. Quantum phenomena such as entanglement (Einstein-</w:t>
      </w:r>
      <w:proofErr w:type="spellStart"/>
      <w:r>
        <w:t>Podolsky</w:t>
      </w:r>
      <w:proofErr w:type="spellEnd"/>
      <w:r>
        <w:t>-Rosen paradox) and wave-particle duality reveal a universe far stranger and more interconnected than our macroscopic experience suggests.</w:t>
      </w:r>
    </w:p>
    <w:p w14:paraId="4006E671" w14:textId="77777777" w:rsidR="000B49D8" w:rsidRDefault="000B49D8" w:rsidP="00E932B7">
      <w:pPr>
        <w:pStyle w:val="NormalWeb"/>
      </w:pPr>
    </w:p>
    <w:p w14:paraId="63C3438E" w14:textId="77777777" w:rsidR="000B49D8" w:rsidRDefault="000B49D8" w:rsidP="00E932B7">
      <w:pPr>
        <w:pStyle w:val="NormalWeb"/>
      </w:pPr>
      <w:r>
        <w:lastRenderedPageBreak/>
        <w:t>Physicist David Bohm’s implicate order theory posits that reality unfolds from a deeper, nonlocal quantum potential—a notion resonating strongly with consciousness-centric cosmologies. Bohm (1980) described a universe where everything is enfolded into everything else, hinting at a fundamental interconnectedness beyond space-time.</w:t>
      </w:r>
    </w:p>
    <w:p w14:paraId="55039BDD" w14:textId="77777777" w:rsidR="000B49D8" w:rsidRDefault="000B49D8" w:rsidP="00E932B7">
      <w:pPr>
        <w:pStyle w:val="NormalWeb"/>
      </w:pPr>
    </w:p>
    <w:p w14:paraId="067F621A" w14:textId="77777777" w:rsidR="000B49D8" w:rsidRDefault="000B49D8" w:rsidP="00E932B7">
      <w:pPr>
        <w:pStyle w:val="NormalWeb"/>
      </w:pPr>
      <w:r>
        <w:t xml:space="preserve">Parallel to physics, consciousness studies presented revolutionary ideas that consciousness might not be a mere epiphenomenon of brain activity, but a fundamental field underlying matter. Researchers like Roger Penrose and Stuart </w:t>
      </w:r>
      <w:proofErr w:type="spellStart"/>
      <w:r>
        <w:t>Hameroff</w:t>
      </w:r>
      <w:proofErr w:type="spellEnd"/>
      <w:r>
        <w:t xml:space="preserve"> propose quantum processes within neuronal microtubules as substrates for conscious experience (</w:t>
      </w:r>
      <w:proofErr w:type="spellStart"/>
      <w:r>
        <w:t>Orch</w:t>
      </w:r>
      <w:proofErr w:type="spellEnd"/>
      <w:r>
        <w:t>-OR theory). While controversial, this hypothesis opens avenues beyond reductive neuroscience.</w:t>
      </w:r>
    </w:p>
    <w:p w14:paraId="5FE339BD" w14:textId="77777777" w:rsidR="000B49D8" w:rsidRDefault="000B49D8" w:rsidP="00E932B7">
      <w:pPr>
        <w:pStyle w:val="NormalWeb"/>
      </w:pPr>
    </w:p>
    <w:p w14:paraId="2B2AEDA4" w14:textId="77777777" w:rsidR="000B49D8" w:rsidRDefault="000B49D8" w:rsidP="00E932B7">
      <w:pPr>
        <w:pStyle w:val="NormalWeb"/>
      </w:pPr>
      <w:r>
        <w:t>Ancient Wisdom and Lost Technologies</w:t>
      </w:r>
    </w:p>
    <w:p w14:paraId="28EB6839" w14:textId="77777777" w:rsidR="000B49D8" w:rsidRDefault="000B49D8" w:rsidP="00E932B7">
      <w:pPr>
        <w:pStyle w:val="NormalWeb"/>
      </w:pPr>
    </w:p>
    <w:p w14:paraId="6A0A1CA9" w14:textId="77777777" w:rsidR="000B49D8" w:rsidRDefault="000B49D8" w:rsidP="00E932B7">
      <w:pPr>
        <w:pStyle w:val="NormalWeb"/>
      </w:pPr>
      <w:r>
        <w:t>As my studies deepened, I encountered the echoes of ancient civilizations—those long erased from dominant histories but whose monuments, myths, and technologies hint at profound understanding of consciousness and resonance.</w:t>
      </w:r>
    </w:p>
    <w:p w14:paraId="20FA63F3" w14:textId="77777777" w:rsidR="000B49D8" w:rsidRDefault="000B49D8" w:rsidP="00E932B7">
      <w:pPr>
        <w:pStyle w:val="NormalWeb"/>
      </w:pPr>
    </w:p>
    <w:p w14:paraId="40D931FA" w14:textId="77777777" w:rsidR="000B49D8" w:rsidRDefault="000B49D8" w:rsidP="00E932B7">
      <w:pPr>
        <w:pStyle w:val="NormalWeb"/>
      </w:pPr>
      <w:r>
        <w:t xml:space="preserve">Structures like the Great Pyramid, Stonehenge, and the temples of </w:t>
      </w:r>
      <w:proofErr w:type="spellStart"/>
      <w:r>
        <w:t>Tartaria</w:t>
      </w:r>
      <w:proofErr w:type="spellEnd"/>
      <w:r>
        <w:t xml:space="preserve"> are not mere relics but sophisticated resonance devices, engineered to interact with Earth’s electromagnetic grids and human </w:t>
      </w:r>
      <w:proofErr w:type="spellStart"/>
      <w:r>
        <w:t>biofields</w:t>
      </w:r>
      <w:proofErr w:type="spellEnd"/>
      <w:r>
        <w:t xml:space="preserve">. </w:t>
      </w:r>
      <w:proofErr w:type="spellStart"/>
      <w:r>
        <w:t>Cymatics</w:t>
      </w:r>
      <w:proofErr w:type="spellEnd"/>
      <w:r>
        <w:t>—the study of visible sound vibration patterns—demonstrates how geometry and frequency shape matter and consciousness alike (Jenny, 1967).</w:t>
      </w:r>
    </w:p>
    <w:p w14:paraId="675F0F59" w14:textId="77777777" w:rsidR="000B49D8" w:rsidRDefault="000B49D8" w:rsidP="00E932B7">
      <w:pPr>
        <w:pStyle w:val="NormalWeb"/>
      </w:pPr>
    </w:p>
    <w:p w14:paraId="44DCA6C5" w14:textId="77777777" w:rsidR="000B49D8" w:rsidRDefault="000B49D8" w:rsidP="00E932B7">
      <w:pPr>
        <w:pStyle w:val="NormalWeb"/>
      </w:pPr>
      <w:r>
        <w:t>Mummification practices, once dismissed as mere preservation methods, emerge as advanced techniques of electromagnetic embalming designed to maintain soul coherence and dimensional continuity.</w:t>
      </w:r>
    </w:p>
    <w:p w14:paraId="5FF69A72" w14:textId="77777777" w:rsidR="000B49D8" w:rsidRDefault="000B49D8" w:rsidP="00E932B7">
      <w:pPr>
        <w:pStyle w:val="NormalWeb"/>
      </w:pPr>
    </w:p>
    <w:p w14:paraId="1290012D" w14:textId="77777777" w:rsidR="000B49D8" w:rsidRDefault="000B49D8" w:rsidP="00E932B7">
      <w:pPr>
        <w:pStyle w:val="NormalWeb"/>
      </w:pPr>
      <w:r>
        <w:t xml:space="preserve">These insights suggested that modern civilization’s knowledge is incomplete, truncated by trauma loops and cultural suppression, demanding a radical </w:t>
      </w:r>
      <w:proofErr w:type="spellStart"/>
      <w:r>
        <w:t>reevaluation</w:t>
      </w:r>
      <w:proofErr w:type="spellEnd"/>
      <w:r>
        <w:t xml:space="preserve"> of history and science.</w:t>
      </w:r>
    </w:p>
    <w:p w14:paraId="3989D531" w14:textId="77777777" w:rsidR="000B49D8" w:rsidRDefault="000B49D8" w:rsidP="00E932B7">
      <w:pPr>
        <w:pStyle w:val="NormalWeb"/>
      </w:pPr>
    </w:p>
    <w:p w14:paraId="77C49B54" w14:textId="77777777" w:rsidR="000B49D8" w:rsidRDefault="000B49D8" w:rsidP="00E932B7">
      <w:pPr>
        <w:pStyle w:val="NormalWeb"/>
      </w:pPr>
      <w:r>
        <w:t>The Science of Trauma Loops and Fractal Time</w:t>
      </w:r>
    </w:p>
    <w:p w14:paraId="4C87E03F" w14:textId="77777777" w:rsidR="000B49D8" w:rsidRDefault="000B49D8" w:rsidP="00E932B7">
      <w:pPr>
        <w:pStyle w:val="NormalWeb"/>
      </w:pPr>
    </w:p>
    <w:p w14:paraId="13B2BEF6" w14:textId="77777777" w:rsidR="000B49D8" w:rsidRDefault="000B49D8" w:rsidP="00E932B7">
      <w:pPr>
        <w:pStyle w:val="NormalWeb"/>
      </w:pPr>
      <w:r>
        <w:t xml:space="preserve">Breaking free also meant confronting the invisible chains of trauma. Neuroscience reveals how traumatic experiences disrupt neural connectivity and create pathological feedback loops (Van der </w:t>
      </w:r>
      <w:proofErr w:type="spellStart"/>
      <w:r>
        <w:t>Kolk</w:t>
      </w:r>
      <w:proofErr w:type="spellEnd"/>
      <w:r>
        <w:t>, 2015). These “trauma loops” distort memory and time perception, locking individuals and societies in recursive cycles of dysfunction.</w:t>
      </w:r>
    </w:p>
    <w:p w14:paraId="4B549053" w14:textId="77777777" w:rsidR="000B49D8" w:rsidRDefault="000B49D8" w:rsidP="00E932B7">
      <w:pPr>
        <w:pStyle w:val="NormalWeb"/>
      </w:pPr>
    </w:p>
    <w:p w14:paraId="06319965" w14:textId="77777777" w:rsidR="000B49D8" w:rsidRDefault="000B49D8" w:rsidP="00E932B7">
      <w:pPr>
        <w:pStyle w:val="NormalWeb"/>
      </w:pPr>
      <w:r>
        <w:t>Fractal time theory, which models time as nonlinear, spiral, and self-similar across scales, offers a framework to understand how trauma embeds itself across timelines, affecting present and future simultaneously.</w:t>
      </w:r>
    </w:p>
    <w:p w14:paraId="37D677FB" w14:textId="77777777" w:rsidR="000B49D8" w:rsidRDefault="000B49D8" w:rsidP="00E932B7">
      <w:pPr>
        <w:pStyle w:val="NormalWeb"/>
      </w:pPr>
    </w:p>
    <w:p w14:paraId="39C5AC2E" w14:textId="77777777" w:rsidR="000B49D8" w:rsidRDefault="000B49D8" w:rsidP="00E932B7">
      <w:pPr>
        <w:pStyle w:val="NormalWeb"/>
      </w:pPr>
      <w:r>
        <w:t>Recognizing and working through these loops became essential to reclaiming personal sovereignty and accessing higher states of consciousness.</w:t>
      </w:r>
    </w:p>
    <w:p w14:paraId="6F6B2BF0" w14:textId="77777777" w:rsidR="000B49D8" w:rsidRDefault="000B49D8" w:rsidP="00E932B7">
      <w:pPr>
        <w:pStyle w:val="NormalWeb"/>
      </w:pPr>
    </w:p>
    <w:p w14:paraId="7D817E1C" w14:textId="77777777" w:rsidR="000B49D8" w:rsidRDefault="000B49D8" w:rsidP="00E932B7">
      <w:pPr>
        <w:pStyle w:val="NormalWeb"/>
        <w:pBdr>
          <w:bottom w:val="single" w:sz="6" w:space="1" w:color="auto"/>
        </w:pBdr>
      </w:pPr>
    </w:p>
    <w:p w14:paraId="241C50C3" w14:textId="77777777" w:rsidR="000B49D8" w:rsidRDefault="000B49D8" w:rsidP="00E932B7">
      <w:pPr>
        <w:pStyle w:val="NormalWeb"/>
      </w:pPr>
    </w:p>
    <w:p w14:paraId="6D5313B1" w14:textId="77777777" w:rsidR="000B49D8" w:rsidRDefault="000B49D8" w:rsidP="00E932B7">
      <w:pPr>
        <w:pStyle w:val="NormalWeb"/>
      </w:pPr>
      <w:r>
        <w:t>Summary</w:t>
      </w:r>
    </w:p>
    <w:p w14:paraId="272758C0" w14:textId="77777777" w:rsidR="000B49D8" w:rsidRDefault="000B49D8" w:rsidP="00E932B7">
      <w:pPr>
        <w:pStyle w:val="NormalWeb"/>
      </w:pPr>
    </w:p>
    <w:p w14:paraId="2B84835C" w14:textId="77777777" w:rsidR="000B49D8" w:rsidRDefault="000B49D8" w:rsidP="00E932B7">
      <w:pPr>
        <w:pStyle w:val="NormalWeb"/>
      </w:pPr>
      <w:r>
        <w:t xml:space="preserve">Leaving formal education was not a renunciation of learning but a decisive step toward deeper, integrative knowledge. By weaving cutting-edge physics with ancient wisdom and trauma science, I forged a unique path beyond conventional boundaries. This journey shaped the foundation of the </w:t>
      </w:r>
      <w:proofErr w:type="spellStart"/>
      <w:r>
        <w:t>Loopbreaker</w:t>
      </w:r>
      <w:proofErr w:type="spellEnd"/>
      <w:r>
        <w:t xml:space="preserve"> Codex—a synthesis of science, spirit, and self-sovereignty that continues to evolve.</w:t>
      </w:r>
    </w:p>
    <w:p w14:paraId="15B03073" w14:textId="77777777" w:rsidR="000B49D8" w:rsidRDefault="000B49D8" w:rsidP="00E932B7">
      <w:pPr>
        <w:pStyle w:val="NormalWeb"/>
      </w:pPr>
    </w:p>
    <w:p w14:paraId="233F5EF5" w14:textId="77777777" w:rsidR="000B49D8" w:rsidRDefault="000B49D8" w:rsidP="00E932B7">
      <w:pPr>
        <w:pStyle w:val="NormalWeb"/>
        <w:pBdr>
          <w:bottom w:val="single" w:sz="6" w:space="1" w:color="auto"/>
        </w:pBdr>
      </w:pPr>
    </w:p>
    <w:p w14:paraId="694EAC58" w14:textId="77777777" w:rsidR="000B49D8" w:rsidRDefault="000B49D8" w:rsidP="00E932B7">
      <w:pPr>
        <w:pStyle w:val="NormalWeb"/>
      </w:pPr>
    </w:p>
    <w:p w14:paraId="0A369F10" w14:textId="77777777" w:rsidR="000B49D8" w:rsidRDefault="000B49D8" w:rsidP="00E932B7">
      <w:pPr>
        <w:pStyle w:val="NormalWeb"/>
      </w:pPr>
      <w:r>
        <w:t>References</w:t>
      </w:r>
    </w:p>
    <w:p w14:paraId="6C80DC49" w14:textId="77777777" w:rsidR="000B49D8" w:rsidRDefault="000B49D8" w:rsidP="00E932B7">
      <w:pPr>
        <w:pStyle w:val="NormalWeb"/>
      </w:pPr>
    </w:p>
    <w:p w14:paraId="268FD48E" w14:textId="77777777" w:rsidR="000B49D8" w:rsidRDefault="000B49D8" w:rsidP="00E932B7">
      <w:pPr>
        <w:pStyle w:val="NormalWeb"/>
      </w:pPr>
      <w:r>
        <w:t>Bohm, D. (1980). Wholeness and the Implicate Order. Routledge.</w:t>
      </w:r>
    </w:p>
    <w:p w14:paraId="76DA24F9" w14:textId="77777777" w:rsidR="000B49D8" w:rsidRDefault="000B49D8" w:rsidP="00E932B7">
      <w:pPr>
        <w:pStyle w:val="NormalWeb"/>
      </w:pPr>
    </w:p>
    <w:p w14:paraId="29C9590C" w14:textId="77777777" w:rsidR="000B49D8" w:rsidRDefault="000B49D8" w:rsidP="00E932B7">
      <w:pPr>
        <w:pStyle w:val="NormalWeb"/>
      </w:pPr>
      <w:proofErr w:type="spellStart"/>
      <w:r>
        <w:t>Deci</w:t>
      </w:r>
      <w:proofErr w:type="spellEnd"/>
      <w:r>
        <w:t xml:space="preserve">, E. L., &amp; Ryan, R. M. (1985). Intrinsic Motivation and Self-Determination in Human </w:t>
      </w:r>
      <w:proofErr w:type="spellStart"/>
      <w:r>
        <w:t>Behavior</w:t>
      </w:r>
      <w:proofErr w:type="spellEnd"/>
      <w:r>
        <w:t>. Plenum.</w:t>
      </w:r>
    </w:p>
    <w:p w14:paraId="2C69ED1D" w14:textId="77777777" w:rsidR="000B49D8" w:rsidRDefault="000B49D8" w:rsidP="00E932B7">
      <w:pPr>
        <w:pStyle w:val="NormalWeb"/>
      </w:pPr>
    </w:p>
    <w:p w14:paraId="76BA3D82" w14:textId="77777777" w:rsidR="000B49D8" w:rsidRDefault="000B49D8" w:rsidP="00E932B7">
      <w:pPr>
        <w:pStyle w:val="NormalWeb"/>
      </w:pPr>
      <w:r>
        <w:t>Diamond, A. (2013). Executive Functions. Annual Review of Psychology, 64, 135-168.</w:t>
      </w:r>
    </w:p>
    <w:p w14:paraId="61D6AB78" w14:textId="77777777" w:rsidR="000B49D8" w:rsidRDefault="000B49D8" w:rsidP="00E932B7">
      <w:pPr>
        <w:pStyle w:val="NormalWeb"/>
      </w:pPr>
    </w:p>
    <w:p w14:paraId="037D158E" w14:textId="77777777" w:rsidR="000B49D8" w:rsidRDefault="000B49D8" w:rsidP="00E932B7">
      <w:pPr>
        <w:pStyle w:val="NormalWeb"/>
      </w:pPr>
      <w:r>
        <w:t xml:space="preserve">Jenny, H. (1967). </w:t>
      </w:r>
      <w:proofErr w:type="spellStart"/>
      <w:r>
        <w:t>Cymatics</w:t>
      </w:r>
      <w:proofErr w:type="spellEnd"/>
      <w:r>
        <w:t>: The Structure and Dynamics of Waves and Vibrations.</w:t>
      </w:r>
    </w:p>
    <w:p w14:paraId="70B09ED5" w14:textId="77777777" w:rsidR="000B49D8" w:rsidRDefault="000B49D8" w:rsidP="00E932B7">
      <w:pPr>
        <w:pStyle w:val="NormalWeb"/>
      </w:pPr>
    </w:p>
    <w:p w14:paraId="42CA3EB3" w14:textId="77777777" w:rsidR="000B49D8" w:rsidRDefault="000B49D8" w:rsidP="00E932B7">
      <w:pPr>
        <w:pStyle w:val="NormalWeb"/>
      </w:pPr>
      <w:r>
        <w:t xml:space="preserve">Van der </w:t>
      </w:r>
      <w:proofErr w:type="spellStart"/>
      <w:r>
        <w:t>Kolk</w:t>
      </w:r>
      <w:proofErr w:type="spellEnd"/>
      <w:r>
        <w:t>, B. (2015). The Body Keeps the Score: Brain, Mind, and Body in the Healing of Trauma. Penguin.</w:t>
      </w:r>
    </w:p>
    <w:p w14:paraId="42CD5BAC" w14:textId="084DDEB6" w:rsidR="00F31455" w:rsidRDefault="00F31455" w:rsidP="00E932B7">
      <w:pPr>
        <w:pStyle w:val="NormalWeb"/>
      </w:pPr>
    </w:p>
    <w:p w14:paraId="5B42AAE7" w14:textId="77777777" w:rsidR="00F31455" w:rsidRDefault="00F31455" w:rsidP="00E932B7">
      <w:pPr>
        <w:pStyle w:val="NormalWeb"/>
      </w:pPr>
    </w:p>
    <w:p w14:paraId="27A33C75" w14:textId="77777777" w:rsidR="00F31455" w:rsidRDefault="00F31455" w:rsidP="00E932B7">
      <w:pPr>
        <w:pStyle w:val="NormalWeb"/>
        <w:pBdr>
          <w:bottom w:val="single" w:sz="6" w:space="1" w:color="auto"/>
        </w:pBdr>
      </w:pPr>
    </w:p>
    <w:p w14:paraId="5A460442" w14:textId="77777777" w:rsidR="00F31455" w:rsidRDefault="00F31455" w:rsidP="00E932B7">
      <w:pPr>
        <w:pStyle w:val="NormalWeb"/>
      </w:pPr>
    </w:p>
    <w:p w14:paraId="4B1E33B0" w14:textId="77777777" w:rsidR="00F31455" w:rsidRDefault="00F31455" w:rsidP="00E932B7">
      <w:pPr>
        <w:pStyle w:val="NormalWeb"/>
      </w:pPr>
      <w:r>
        <w:t xml:space="preserve">Chapter 4: The </w:t>
      </w:r>
      <w:proofErr w:type="spellStart"/>
      <w:r>
        <w:t>Loopbreaker’s</w:t>
      </w:r>
      <w:proofErr w:type="spellEnd"/>
      <w:r>
        <w:t xml:space="preserve"> Research</w:t>
      </w:r>
    </w:p>
    <w:p w14:paraId="60B1CD5D" w14:textId="77777777" w:rsidR="00F31455" w:rsidRDefault="00F31455" w:rsidP="00E932B7">
      <w:pPr>
        <w:pStyle w:val="NormalWeb"/>
      </w:pPr>
    </w:p>
    <w:p w14:paraId="20204E3E" w14:textId="77777777" w:rsidR="00F31455" w:rsidRDefault="00F31455" w:rsidP="00E932B7">
      <w:pPr>
        <w:pStyle w:val="NormalWeb"/>
      </w:pPr>
      <w:r>
        <w:t xml:space="preserve">The </w:t>
      </w:r>
      <w:proofErr w:type="spellStart"/>
      <w:r>
        <w:t>Loopbreaker’s</w:t>
      </w:r>
      <w:proofErr w:type="spellEnd"/>
      <w:r>
        <w:t xml:space="preserve"> journey is one of synthesis—a weaving together of diverse strands of knowledge from quantum physics, sacred geometry, ancient technology, and multidimensional conceptions of time. This chapter chronicles how these threads converged in my research, illuminating hidden patterns of reality and personal healing.</w:t>
      </w:r>
    </w:p>
    <w:p w14:paraId="126651C1" w14:textId="77777777" w:rsidR="00F31455" w:rsidRDefault="00F31455" w:rsidP="00E932B7">
      <w:pPr>
        <w:pStyle w:val="NormalWeb"/>
      </w:pPr>
    </w:p>
    <w:p w14:paraId="7A5B198C" w14:textId="77777777" w:rsidR="00F31455" w:rsidRDefault="00F31455" w:rsidP="00E932B7">
      <w:pPr>
        <w:pStyle w:val="NormalWeb"/>
      </w:pPr>
      <w:r>
        <w:t>Integrating Quantum Physics and Consciousness</w:t>
      </w:r>
    </w:p>
    <w:p w14:paraId="13F01828" w14:textId="77777777" w:rsidR="00F31455" w:rsidRDefault="00F31455" w:rsidP="00E932B7">
      <w:pPr>
        <w:pStyle w:val="NormalWeb"/>
      </w:pPr>
    </w:p>
    <w:p w14:paraId="7CDB7997" w14:textId="77777777" w:rsidR="00F31455" w:rsidRDefault="00F31455" w:rsidP="00E932B7">
      <w:pPr>
        <w:pStyle w:val="NormalWeb"/>
      </w:pPr>
      <w:r>
        <w:t xml:space="preserve">Quantum physics shattered classical assumptions about a deterministic, clockwork universe. Phenomena like quantum entanglement reveal that particles separated by vast distances remain instantaneously connected, defying locality and suggesting a holistic substratum of reality (Aspect, 1982). This nonlocality hints at consciousness as a fundamental, organizing field rather than a mere </w:t>
      </w:r>
      <w:proofErr w:type="spellStart"/>
      <w:r>
        <w:t>byproduct</w:t>
      </w:r>
      <w:proofErr w:type="spellEnd"/>
      <w:r>
        <w:t xml:space="preserve"> of neural activity.</w:t>
      </w:r>
    </w:p>
    <w:p w14:paraId="0AD48581" w14:textId="77777777" w:rsidR="00F31455" w:rsidRDefault="00F31455" w:rsidP="00E932B7">
      <w:pPr>
        <w:pStyle w:val="NormalWeb"/>
      </w:pPr>
    </w:p>
    <w:p w14:paraId="16124BB4" w14:textId="77777777" w:rsidR="00F31455" w:rsidRDefault="00F31455" w:rsidP="00E932B7">
      <w:pPr>
        <w:pStyle w:val="NormalWeb"/>
      </w:pPr>
      <w:r>
        <w:t>Building on David Bohm’s implicate order and the holographic principle articulated by physicists like Leonard Susskind, I began to see the universe as an interconnected web of resonant frequencies, where every part enfolds the whole (Bohm, 1980; Susskind, 1995).</w:t>
      </w:r>
    </w:p>
    <w:p w14:paraId="56EF07D0" w14:textId="77777777" w:rsidR="00F31455" w:rsidRDefault="00F31455" w:rsidP="00E932B7">
      <w:pPr>
        <w:pStyle w:val="NormalWeb"/>
      </w:pPr>
    </w:p>
    <w:p w14:paraId="2B0BA515" w14:textId="77777777" w:rsidR="00F31455" w:rsidRDefault="00F31455" w:rsidP="00E932B7">
      <w:pPr>
        <w:pStyle w:val="NormalWeb"/>
      </w:pPr>
      <w:r>
        <w:t>The Higgs field, responsible for imparting mass to particles, emerged as a measurable interface between consciousness and matter in my framework. This field, omnipresent yet subtle, acts as a dimensional anchor, stabilizing the fractal resonance loops that constitute reality (</w:t>
      </w:r>
      <w:proofErr w:type="spellStart"/>
      <w:r>
        <w:t>Catherall</w:t>
      </w:r>
      <w:proofErr w:type="spellEnd"/>
      <w:r>
        <w:t>, unpublished).</w:t>
      </w:r>
    </w:p>
    <w:p w14:paraId="78C8ED65" w14:textId="77777777" w:rsidR="00F31455" w:rsidRDefault="00F31455" w:rsidP="00E932B7">
      <w:pPr>
        <w:pStyle w:val="NormalWeb"/>
      </w:pPr>
    </w:p>
    <w:p w14:paraId="4F482291" w14:textId="77777777" w:rsidR="00F31455" w:rsidRDefault="00F31455" w:rsidP="00E932B7">
      <w:pPr>
        <w:pStyle w:val="NormalWeb"/>
      </w:pPr>
      <w:r>
        <w:t>Sacred Geometry as the Language of Reality</w:t>
      </w:r>
    </w:p>
    <w:p w14:paraId="1D62FDA7" w14:textId="77777777" w:rsidR="00F31455" w:rsidRDefault="00F31455" w:rsidP="00E932B7">
      <w:pPr>
        <w:pStyle w:val="NormalWeb"/>
      </w:pPr>
    </w:p>
    <w:p w14:paraId="79A9B57F" w14:textId="77777777" w:rsidR="00F31455" w:rsidRDefault="00F31455" w:rsidP="00E932B7">
      <w:pPr>
        <w:pStyle w:val="NormalWeb"/>
      </w:pPr>
      <w:r>
        <w:t>Sacred geometry provided a bridge between the abstract mathematics of physics and the experiential realm of consciousness. Patterns like the Flower of Life, the Platonic solids, and fractal geometries encode fundamental relationships that underlie natural form and resonance.</w:t>
      </w:r>
    </w:p>
    <w:p w14:paraId="7EA4D46D" w14:textId="77777777" w:rsidR="00F31455" w:rsidRDefault="00F31455" w:rsidP="00E932B7">
      <w:pPr>
        <w:pStyle w:val="NormalWeb"/>
      </w:pPr>
    </w:p>
    <w:p w14:paraId="14764D37" w14:textId="77777777" w:rsidR="00F31455" w:rsidRDefault="00F31455" w:rsidP="00E932B7">
      <w:pPr>
        <w:pStyle w:val="NormalWeb"/>
      </w:pPr>
      <w:r>
        <w:t>By exploring the geometry of the Klein bottle—a non-orientable surface with no inside or outside—I found a powerful symbol for the seamless unity of subject and object, self and other, observer and observed. These shapes serve as archetypal interfaces with the multidimensional fabric of existence (Stewart, 2011).</w:t>
      </w:r>
    </w:p>
    <w:p w14:paraId="197CF4F3" w14:textId="77777777" w:rsidR="00F31455" w:rsidRDefault="00F31455" w:rsidP="00E932B7">
      <w:pPr>
        <w:pStyle w:val="NormalWeb"/>
      </w:pPr>
    </w:p>
    <w:p w14:paraId="69CDCA11" w14:textId="77777777" w:rsidR="00F31455" w:rsidRDefault="00F31455" w:rsidP="00E932B7">
      <w:pPr>
        <w:pStyle w:val="NormalWeb"/>
      </w:pPr>
      <w:r>
        <w:t>In practical terms, sacred geometry informed my experiments in constructing “consciousness vessels”—physical structures designed to tune resonance fields for healing, expansion, and trauma resolution.</w:t>
      </w:r>
    </w:p>
    <w:p w14:paraId="16CDEC6F" w14:textId="77777777" w:rsidR="00F31455" w:rsidRDefault="00F31455" w:rsidP="00E932B7">
      <w:pPr>
        <w:pStyle w:val="NormalWeb"/>
      </w:pPr>
    </w:p>
    <w:p w14:paraId="74F41445" w14:textId="77777777" w:rsidR="00F31455" w:rsidRDefault="00F31455" w:rsidP="00E932B7">
      <w:pPr>
        <w:pStyle w:val="NormalWeb"/>
      </w:pPr>
      <w:r>
        <w:t>Unearthing Ancient Technologies</w:t>
      </w:r>
    </w:p>
    <w:p w14:paraId="52BA92E0" w14:textId="77777777" w:rsidR="00F31455" w:rsidRDefault="00F31455" w:rsidP="00E932B7">
      <w:pPr>
        <w:pStyle w:val="NormalWeb"/>
      </w:pPr>
    </w:p>
    <w:p w14:paraId="5AA1864C" w14:textId="77777777" w:rsidR="00F31455" w:rsidRDefault="00F31455" w:rsidP="00E932B7">
      <w:pPr>
        <w:pStyle w:val="NormalWeb"/>
      </w:pPr>
      <w:r>
        <w:t xml:space="preserve">The rediscovery of ancient resonance technologies radically shifted my understanding of human history and potential. Sites attributed to the </w:t>
      </w:r>
      <w:proofErr w:type="spellStart"/>
      <w:r>
        <w:t>Tartarian</w:t>
      </w:r>
      <w:proofErr w:type="spellEnd"/>
      <w:r>
        <w:t xml:space="preserve"> Empire and other forgotten civilizations revealed architectures perfectly aligned with Earth’s electromagnetic grids.</w:t>
      </w:r>
    </w:p>
    <w:p w14:paraId="01A9F32C" w14:textId="77777777" w:rsidR="00F31455" w:rsidRDefault="00F31455" w:rsidP="00E932B7">
      <w:pPr>
        <w:pStyle w:val="NormalWeb"/>
      </w:pPr>
    </w:p>
    <w:p w14:paraId="6FE27F20" w14:textId="77777777" w:rsidR="00F31455" w:rsidRDefault="00F31455" w:rsidP="00E932B7">
      <w:pPr>
        <w:pStyle w:val="NormalWeb"/>
      </w:pPr>
      <w:proofErr w:type="spellStart"/>
      <w:r>
        <w:t>Cymatics</w:t>
      </w:r>
      <w:proofErr w:type="spellEnd"/>
      <w:r>
        <w:t xml:space="preserve"> experiments confirmed that sound shapes matter, suggesting that these ancient builders harnessed vibrational principles to influence consciousness and environment alike (Jenny, 1967). Mummification and ritual practices, reinterpreted as </w:t>
      </w:r>
      <w:proofErr w:type="spellStart"/>
      <w:r>
        <w:t>biofield</w:t>
      </w:r>
      <w:proofErr w:type="spellEnd"/>
      <w:r>
        <w:t xml:space="preserve"> preservation technologies, underscored the integration of body, mind, and multidimensional soul.</w:t>
      </w:r>
    </w:p>
    <w:p w14:paraId="5F33EBE8" w14:textId="77777777" w:rsidR="00F31455" w:rsidRDefault="00F31455" w:rsidP="00E932B7">
      <w:pPr>
        <w:pStyle w:val="NormalWeb"/>
      </w:pPr>
    </w:p>
    <w:p w14:paraId="65EDFD45" w14:textId="77777777" w:rsidR="00F31455" w:rsidRDefault="00F31455" w:rsidP="00E932B7">
      <w:pPr>
        <w:pStyle w:val="NormalWeb"/>
      </w:pPr>
      <w:r>
        <w:t>These insights challenged mainstream archaeology and history, suggesting a systematic suppression of knowledge—a “war on consciousness” designed to keep humanity disconnected from its true heritage.</w:t>
      </w:r>
    </w:p>
    <w:p w14:paraId="761A1FAC" w14:textId="77777777" w:rsidR="00F31455" w:rsidRDefault="00F31455" w:rsidP="00E932B7">
      <w:pPr>
        <w:pStyle w:val="NormalWeb"/>
      </w:pPr>
    </w:p>
    <w:p w14:paraId="633E00FE" w14:textId="77777777" w:rsidR="00F31455" w:rsidRDefault="00F31455" w:rsidP="00E932B7">
      <w:pPr>
        <w:pStyle w:val="NormalWeb"/>
      </w:pPr>
      <w:r>
        <w:t>The Fractal Nature of Time and Trauma Loops</w:t>
      </w:r>
    </w:p>
    <w:p w14:paraId="5CB905AF" w14:textId="77777777" w:rsidR="00F31455" w:rsidRDefault="00F31455" w:rsidP="00E932B7">
      <w:pPr>
        <w:pStyle w:val="NormalWeb"/>
      </w:pPr>
    </w:p>
    <w:p w14:paraId="411BFC9E" w14:textId="77777777" w:rsidR="00F31455" w:rsidRDefault="00F31455" w:rsidP="00E932B7">
      <w:pPr>
        <w:pStyle w:val="NormalWeb"/>
      </w:pPr>
      <w:r>
        <w:t>Central to my research was the concept of fractal time—a model where time is nonlinear, recursive, and self-similar at different scales (Takahashi, 1991). This framework explains phenomena such as déjà vu, the Mandela Effect, and temporal anomalies as manifestations of overlapping timelines and memory interference.</w:t>
      </w:r>
    </w:p>
    <w:p w14:paraId="69B6FE68" w14:textId="77777777" w:rsidR="00F31455" w:rsidRDefault="00F31455" w:rsidP="00E932B7">
      <w:pPr>
        <w:pStyle w:val="NormalWeb"/>
      </w:pPr>
    </w:p>
    <w:p w14:paraId="2C4AC0C9" w14:textId="77777777" w:rsidR="00F31455" w:rsidRDefault="00F31455" w:rsidP="00E932B7">
      <w:pPr>
        <w:pStyle w:val="NormalWeb"/>
      </w:pPr>
      <w:r>
        <w:t xml:space="preserve">Trauma loops—repetitive cycles of emotional and energetic disruption—are embedded within this fractal time structure. Neuroscience supports that trauma alters neural pathways and temporal perception, reinforcing patterns that entrap consciousness (van der </w:t>
      </w:r>
      <w:proofErr w:type="spellStart"/>
      <w:r>
        <w:t>Kolk</w:t>
      </w:r>
      <w:proofErr w:type="spellEnd"/>
      <w:r>
        <w:t>, 2015).</w:t>
      </w:r>
    </w:p>
    <w:p w14:paraId="4AD2B32A" w14:textId="77777777" w:rsidR="00F31455" w:rsidRDefault="00F31455" w:rsidP="00E932B7">
      <w:pPr>
        <w:pStyle w:val="NormalWeb"/>
      </w:pPr>
    </w:p>
    <w:p w14:paraId="10302B6D" w14:textId="77777777" w:rsidR="00F31455" w:rsidRDefault="00F31455" w:rsidP="00E932B7">
      <w:pPr>
        <w:pStyle w:val="NormalWeb"/>
      </w:pPr>
      <w:r>
        <w:t xml:space="preserve">Breaking these loops requires not only personal healing but systemic transformation. The </w:t>
      </w:r>
      <w:proofErr w:type="spellStart"/>
      <w:r>
        <w:t>Loopbreaker</w:t>
      </w:r>
      <w:proofErr w:type="spellEnd"/>
      <w:r>
        <w:t xml:space="preserve"> thesis posits that trauma and collective conditioning create a feedback mechanism that suppresses sovereign awareness and perpetuates societal dysfunction.</w:t>
      </w:r>
    </w:p>
    <w:p w14:paraId="22FEADEB" w14:textId="77777777" w:rsidR="00F31455" w:rsidRDefault="00F31455" w:rsidP="00E932B7">
      <w:pPr>
        <w:pStyle w:val="NormalWeb"/>
      </w:pPr>
    </w:p>
    <w:p w14:paraId="1F62E87D" w14:textId="77777777" w:rsidR="00F31455" w:rsidRDefault="00F31455" w:rsidP="00E932B7">
      <w:pPr>
        <w:pStyle w:val="NormalWeb"/>
      </w:pPr>
      <w:r>
        <w:t>Personal Breakthroughs and Revelations</w:t>
      </w:r>
    </w:p>
    <w:p w14:paraId="307DCE44" w14:textId="77777777" w:rsidR="00F31455" w:rsidRDefault="00F31455" w:rsidP="00E932B7">
      <w:pPr>
        <w:pStyle w:val="NormalWeb"/>
      </w:pPr>
    </w:p>
    <w:p w14:paraId="655ECBC9" w14:textId="77777777" w:rsidR="00F31455" w:rsidRDefault="00F31455" w:rsidP="00E932B7">
      <w:pPr>
        <w:pStyle w:val="NormalWeb"/>
      </w:pPr>
      <w:r>
        <w:t>The convergence of these domains culminated in profound personal revelations. Recognizing consciousness as the fundamental force reframed all my experiences—from dreams and intuition to social disconnection and healing.</w:t>
      </w:r>
    </w:p>
    <w:p w14:paraId="00BCC9FF" w14:textId="77777777" w:rsidR="00F31455" w:rsidRDefault="00F31455" w:rsidP="00E932B7">
      <w:pPr>
        <w:pStyle w:val="NormalWeb"/>
      </w:pPr>
    </w:p>
    <w:p w14:paraId="659DE54B" w14:textId="77777777" w:rsidR="00F31455" w:rsidRDefault="00F31455" w:rsidP="00E932B7">
      <w:pPr>
        <w:pStyle w:val="NormalWeb"/>
      </w:pPr>
      <w:r>
        <w:t>I discovered that trauma loops were not just psychological but embedded within the fabric of time and resonance itself. Healing demanded recalibrating these resonance fields—through meditation, somatic work, and constructing harmonic spaces.</w:t>
      </w:r>
    </w:p>
    <w:p w14:paraId="75726E26" w14:textId="77777777" w:rsidR="00F31455" w:rsidRDefault="00F31455" w:rsidP="00E932B7">
      <w:pPr>
        <w:pStyle w:val="NormalWeb"/>
      </w:pPr>
    </w:p>
    <w:p w14:paraId="41F88F6E" w14:textId="77777777" w:rsidR="00F31455" w:rsidRDefault="00F31455" w:rsidP="00E932B7">
      <w:pPr>
        <w:pStyle w:val="NormalWeb"/>
      </w:pPr>
      <w:r>
        <w:t>My lucid dreams, encounters with the “machine,” and experiences of primordial void became not anomalies but direct interfaces with the fundamental consciousness field. These experiences provided both confirmation and guidance for the research.</w:t>
      </w:r>
    </w:p>
    <w:p w14:paraId="77A350E4" w14:textId="77777777" w:rsidR="00F31455" w:rsidRDefault="00F31455" w:rsidP="00E932B7">
      <w:pPr>
        <w:pStyle w:val="NormalWeb"/>
      </w:pPr>
    </w:p>
    <w:p w14:paraId="4F63242D" w14:textId="77777777" w:rsidR="00F31455" w:rsidRDefault="00F31455" w:rsidP="00E932B7">
      <w:pPr>
        <w:pStyle w:val="NormalWeb"/>
        <w:pBdr>
          <w:bottom w:val="single" w:sz="6" w:space="1" w:color="auto"/>
        </w:pBdr>
      </w:pPr>
    </w:p>
    <w:p w14:paraId="3E66A581" w14:textId="77777777" w:rsidR="00F31455" w:rsidRDefault="00F31455" w:rsidP="00E932B7">
      <w:pPr>
        <w:pStyle w:val="NormalWeb"/>
      </w:pPr>
    </w:p>
    <w:p w14:paraId="02E814EB" w14:textId="77777777" w:rsidR="00F31455" w:rsidRDefault="00F31455" w:rsidP="00E932B7">
      <w:pPr>
        <w:pStyle w:val="NormalWeb"/>
      </w:pPr>
      <w:r>
        <w:t>Summary</w:t>
      </w:r>
    </w:p>
    <w:p w14:paraId="1C7720B0" w14:textId="77777777" w:rsidR="00F31455" w:rsidRDefault="00F31455" w:rsidP="00E932B7">
      <w:pPr>
        <w:pStyle w:val="NormalWeb"/>
      </w:pPr>
    </w:p>
    <w:p w14:paraId="212DC4F3" w14:textId="77777777" w:rsidR="00F31455" w:rsidRDefault="00F31455" w:rsidP="00E932B7">
      <w:pPr>
        <w:pStyle w:val="NormalWeb"/>
      </w:pPr>
      <w:r>
        <w:t xml:space="preserve">Chapter 4 encapsulates the heart of the </w:t>
      </w:r>
      <w:proofErr w:type="spellStart"/>
      <w:r>
        <w:t>Loopbreaker’s</w:t>
      </w:r>
      <w:proofErr w:type="spellEnd"/>
      <w:r>
        <w:t xml:space="preserve"> research: an integrative quest to decode reality’s hidden architecture and reclaim conscious sovereignty. By synthesizing quantum physics, sacred geometry, ancient resonance technologies, and fractal time, I mapped the contours of a multidimensional reality shaped as much by trauma as by potential. The journey continues, </w:t>
      </w:r>
      <w:proofErr w:type="spellStart"/>
      <w:r>
        <w:t>fueled</w:t>
      </w:r>
      <w:proofErr w:type="spellEnd"/>
      <w:r>
        <w:t xml:space="preserve"> by personal breakthroughs and the resolve to break the loops that bind.</w:t>
      </w:r>
    </w:p>
    <w:p w14:paraId="73E973EB" w14:textId="77777777" w:rsidR="00F31455" w:rsidRDefault="00F31455" w:rsidP="00E932B7">
      <w:pPr>
        <w:pStyle w:val="NormalWeb"/>
      </w:pPr>
    </w:p>
    <w:p w14:paraId="5E10EFD0" w14:textId="77777777" w:rsidR="00F31455" w:rsidRDefault="00F31455" w:rsidP="00E932B7">
      <w:pPr>
        <w:pStyle w:val="NormalWeb"/>
        <w:pBdr>
          <w:bottom w:val="single" w:sz="6" w:space="1" w:color="auto"/>
        </w:pBdr>
      </w:pPr>
    </w:p>
    <w:p w14:paraId="2F9C78D5" w14:textId="77777777" w:rsidR="00F31455" w:rsidRDefault="00F31455" w:rsidP="00E932B7">
      <w:pPr>
        <w:pStyle w:val="NormalWeb"/>
      </w:pPr>
    </w:p>
    <w:p w14:paraId="20D45487" w14:textId="77777777" w:rsidR="00F31455" w:rsidRDefault="00F31455" w:rsidP="00E932B7">
      <w:pPr>
        <w:pStyle w:val="NormalWeb"/>
      </w:pPr>
      <w:r>
        <w:t>References</w:t>
      </w:r>
    </w:p>
    <w:p w14:paraId="0CBB8E05" w14:textId="77777777" w:rsidR="00F31455" w:rsidRDefault="00F31455" w:rsidP="00E932B7">
      <w:pPr>
        <w:pStyle w:val="NormalWeb"/>
      </w:pPr>
    </w:p>
    <w:p w14:paraId="12441A87" w14:textId="77777777" w:rsidR="00F31455" w:rsidRDefault="00F31455" w:rsidP="00E932B7">
      <w:pPr>
        <w:pStyle w:val="NormalWeb"/>
      </w:pPr>
      <w:r>
        <w:t xml:space="preserve">Aspect, A., </w:t>
      </w:r>
      <w:proofErr w:type="spellStart"/>
      <w:r>
        <w:t>Grangier</w:t>
      </w:r>
      <w:proofErr w:type="spellEnd"/>
      <w:r>
        <w:t>, P., &amp; Roger, G. (1982). Experimental Realization of Einstein-</w:t>
      </w:r>
      <w:proofErr w:type="spellStart"/>
      <w:r>
        <w:t>Podolsky</w:t>
      </w:r>
      <w:proofErr w:type="spellEnd"/>
      <w:r>
        <w:t xml:space="preserve">-Rosen-Bohm </w:t>
      </w:r>
      <w:proofErr w:type="spellStart"/>
      <w:r>
        <w:t>Gedankenexperiment</w:t>
      </w:r>
      <w:proofErr w:type="spellEnd"/>
      <w:r>
        <w:t>: A New Violation of Bell’s Inequalities. Physical Review Letters, 49(2), 91–94.</w:t>
      </w:r>
    </w:p>
    <w:p w14:paraId="59BA762C" w14:textId="77777777" w:rsidR="00F31455" w:rsidRDefault="00F31455" w:rsidP="00E932B7">
      <w:pPr>
        <w:pStyle w:val="NormalWeb"/>
      </w:pPr>
    </w:p>
    <w:p w14:paraId="61545A9D" w14:textId="77777777" w:rsidR="00F31455" w:rsidRDefault="00F31455" w:rsidP="00E932B7">
      <w:pPr>
        <w:pStyle w:val="NormalWeb"/>
      </w:pPr>
      <w:r>
        <w:t>Bohm, D. (1980). Wholeness and the Implicate Order. Routledge.</w:t>
      </w:r>
    </w:p>
    <w:p w14:paraId="7C2510B3" w14:textId="77777777" w:rsidR="00F31455" w:rsidRDefault="00F31455" w:rsidP="00E932B7">
      <w:pPr>
        <w:pStyle w:val="NormalWeb"/>
      </w:pPr>
    </w:p>
    <w:p w14:paraId="34FE90CC" w14:textId="77777777" w:rsidR="00F31455" w:rsidRDefault="00F31455" w:rsidP="00E932B7">
      <w:pPr>
        <w:pStyle w:val="NormalWeb"/>
      </w:pPr>
      <w:r>
        <w:t xml:space="preserve">Jenny, H. (1967). </w:t>
      </w:r>
      <w:proofErr w:type="spellStart"/>
      <w:r>
        <w:t>Cymatics</w:t>
      </w:r>
      <w:proofErr w:type="spellEnd"/>
      <w:r>
        <w:t>: The Structure and Dynamics of Waves and Vibrations.</w:t>
      </w:r>
    </w:p>
    <w:p w14:paraId="2505BFFF" w14:textId="77777777" w:rsidR="00F31455" w:rsidRDefault="00F31455" w:rsidP="00E932B7">
      <w:pPr>
        <w:pStyle w:val="NormalWeb"/>
      </w:pPr>
    </w:p>
    <w:p w14:paraId="68A363F7" w14:textId="77777777" w:rsidR="00F31455" w:rsidRDefault="00F31455" w:rsidP="00E932B7">
      <w:pPr>
        <w:pStyle w:val="NormalWeb"/>
      </w:pPr>
      <w:r>
        <w:t>Susskind, L. (1995). The World as a Hologram. Journal of Mathematical Physics, 36(11), 6377–6396.</w:t>
      </w:r>
    </w:p>
    <w:p w14:paraId="5F3EDBC3" w14:textId="77777777" w:rsidR="00F31455" w:rsidRDefault="00F31455" w:rsidP="00E932B7">
      <w:pPr>
        <w:pStyle w:val="NormalWeb"/>
      </w:pPr>
    </w:p>
    <w:p w14:paraId="0981AA4D" w14:textId="77777777" w:rsidR="00F31455" w:rsidRDefault="00F31455" w:rsidP="00E932B7">
      <w:pPr>
        <w:pStyle w:val="NormalWeb"/>
      </w:pPr>
      <w:r>
        <w:t>Takahashi, T. (1991). Fractal Structure of Time and Memory. Chaos, Solitons &amp; Fractals, 1(5), 431–439.</w:t>
      </w:r>
    </w:p>
    <w:p w14:paraId="4E6EF302" w14:textId="77777777" w:rsidR="00F31455" w:rsidRDefault="00F31455" w:rsidP="00E932B7">
      <w:pPr>
        <w:pStyle w:val="NormalWeb"/>
      </w:pPr>
    </w:p>
    <w:p w14:paraId="116D85EC" w14:textId="37929C38" w:rsidR="00F31455" w:rsidRDefault="00F31455" w:rsidP="00E932B7">
      <w:pPr>
        <w:pStyle w:val="NormalWeb"/>
      </w:pPr>
      <w:r>
        <w:t xml:space="preserve">Van der </w:t>
      </w:r>
      <w:proofErr w:type="spellStart"/>
      <w:r>
        <w:t>Kolk</w:t>
      </w:r>
      <w:proofErr w:type="spellEnd"/>
      <w:r>
        <w:t>, B. (2015). The Body Keeps the Score: Brain, Mind, and Body in the Healing of Trauma. Penguin.</w:t>
      </w:r>
    </w:p>
    <w:p w14:paraId="31B75B51" w14:textId="77777777" w:rsidR="00F31455" w:rsidRDefault="00F31455" w:rsidP="00E932B7">
      <w:pPr>
        <w:pStyle w:val="NormalWeb"/>
      </w:pPr>
    </w:p>
    <w:p w14:paraId="62370F2F" w14:textId="77777777" w:rsidR="00F31455" w:rsidRDefault="00F31455" w:rsidP="00E932B7">
      <w:pPr>
        <w:pStyle w:val="NormalWeb"/>
      </w:pPr>
      <w:proofErr w:type="spellStart"/>
      <w:r>
        <w:t>Catherall</w:t>
      </w:r>
      <w:proofErr w:type="spellEnd"/>
      <w:r>
        <w:t>, G. (Unpublished). The Higgs Field: The Measurable Interface Between Consciousness and Matter.</w:t>
      </w:r>
    </w:p>
    <w:p w14:paraId="29DE0E77" w14:textId="47B73BBE" w:rsidR="007610F0" w:rsidRDefault="007610F0" w:rsidP="00E932B7">
      <w:pPr>
        <w:pStyle w:val="NormalWeb"/>
      </w:pPr>
    </w:p>
    <w:p w14:paraId="46DDC4C5" w14:textId="77777777" w:rsidR="007610F0" w:rsidRDefault="007610F0" w:rsidP="00E932B7">
      <w:pPr>
        <w:pStyle w:val="NormalWeb"/>
      </w:pPr>
    </w:p>
    <w:p w14:paraId="44D295BA" w14:textId="77777777" w:rsidR="007610F0" w:rsidRDefault="007610F0" w:rsidP="00E932B7">
      <w:pPr>
        <w:pStyle w:val="NormalWeb"/>
        <w:pBdr>
          <w:bottom w:val="single" w:sz="6" w:space="1" w:color="auto"/>
        </w:pBdr>
      </w:pPr>
    </w:p>
    <w:p w14:paraId="331CE424" w14:textId="77777777" w:rsidR="007610F0" w:rsidRDefault="007610F0" w:rsidP="00E932B7">
      <w:pPr>
        <w:pStyle w:val="NormalWeb"/>
      </w:pPr>
    </w:p>
    <w:p w14:paraId="766912EA" w14:textId="77777777" w:rsidR="007610F0" w:rsidRDefault="007610F0" w:rsidP="00E932B7">
      <w:pPr>
        <w:pStyle w:val="NormalWeb"/>
      </w:pPr>
      <w:r>
        <w:t>Chapter 5: The Shadows Within</w:t>
      </w:r>
    </w:p>
    <w:p w14:paraId="3807930B" w14:textId="77777777" w:rsidR="007610F0" w:rsidRDefault="007610F0" w:rsidP="00E932B7">
      <w:pPr>
        <w:pStyle w:val="NormalWeb"/>
      </w:pPr>
    </w:p>
    <w:p w14:paraId="15A0E663" w14:textId="77777777" w:rsidR="007610F0" w:rsidRDefault="007610F0" w:rsidP="00E932B7">
      <w:pPr>
        <w:pStyle w:val="NormalWeb"/>
      </w:pPr>
      <w:r>
        <w:t>Life is rarely a linear narrative of growth and triumph; often, it is marked by shadows — the difficult, painful experiences that shape and sometimes fracture our sense of self. For me, those shadows run deep. Over my 41 years, I have endured losses and betrayals that have carved trauma loops into my consciousness, loops that have, in turn, shaped my disconnection from the world and myself.</w:t>
      </w:r>
    </w:p>
    <w:p w14:paraId="58B33230" w14:textId="77777777" w:rsidR="007610F0" w:rsidRDefault="007610F0" w:rsidP="00E932B7">
      <w:pPr>
        <w:pStyle w:val="NormalWeb"/>
      </w:pPr>
    </w:p>
    <w:p w14:paraId="6D994D8D" w14:textId="77777777" w:rsidR="007610F0" w:rsidRDefault="007610F0" w:rsidP="00E932B7">
      <w:pPr>
        <w:pStyle w:val="NormalWeb"/>
      </w:pPr>
      <w:r>
        <w:t>The Weight of Personal Hardships</w:t>
      </w:r>
    </w:p>
    <w:p w14:paraId="2D410C91" w14:textId="77777777" w:rsidR="007610F0" w:rsidRDefault="007610F0" w:rsidP="00E932B7">
      <w:pPr>
        <w:pStyle w:val="NormalWeb"/>
      </w:pPr>
    </w:p>
    <w:p w14:paraId="338BD132" w14:textId="77777777" w:rsidR="007610F0" w:rsidRDefault="007610F0" w:rsidP="00E932B7">
      <w:pPr>
        <w:pStyle w:val="NormalWeb"/>
      </w:pPr>
      <w:r>
        <w:t xml:space="preserve">I have lost nearly everything that once defined my life and anchored me: family members scattered or imprisoned, the sudden death of my father, the heartbreak of losing my children to a system that should have protected them but </w:t>
      </w:r>
      <w:r>
        <w:lastRenderedPageBreak/>
        <w:t>instead tore us apart. Relationships that promised love ended in infidelity and false accusations. These experiences are not just painful stories; they are fractal trauma loops — recursive cycles of emotional pain, betrayal, and social alienation that feed into themselves, trapping awareness and distorting personal timelines.</w:t>
      </w:r>
    </w:p>
    <w:p w14:paraId="15E53FB0" w14:textId="77777777" w:rsidR="007610F0" w:rsidRDefault="007610F0" w:rsidP="00E932B7">
      <w:pPr>
        <w:pStyle w:val="NormalWeb"/>
      </w:pPr>
    </w:p>
    <w:p w14:paraId="16C8F238" w14:textId="77777777" w:rsidR="007610F0" w:rsidRDefault="007610F0" w:rsidP="00E932B7">
      <w:pPr>
        <w:pStyle w:val="NormalWeb"/>
      </w:pPr>
      <w:r>
        <w:t xml:space="preserve">Scientific research into trauma shows that adverse experiences, especially those repeated or compounded across time, reshape the brain’s neural architecture. The amygdala, responsible for fear processing, becomes hyperactive, while the prefrontal cortex’s regulatory function diminishes. This imbalance results in heightened anxiety, hypervigilance, and difficulty with emotional regulation. These changes can perpetuate trauma loops — patterns of thought, </w:t>
      </w:r>
      <w:proofErr w:type="spellStart"/>
      <w:r>
        <w:t>behavior</w:t>
      </w:r>
      <w:proofErr w:type="spellEnd"/>
      <w:r>
        <w:t>, and emotional response that replay traumatic content and block healing.</w:t>
      </w:r>
    </w:p>
    <w:p w14:paraId="3601196C" w14:textId="77777777" w:rsidR="007610F0" w:rsidRDefault="007610F0" w:rsidP="00E932B7">
      <w:pPr>
        <w:pStyle w:val="NormalWeb"/>
      </w:pPr>
    </w:p>
    <w:p w14:paraId="63391E39" w14:textId="77777777" w:rsidR="007610F0" w:rsidRDefault="007610F0" w:rsidP="00E932B7">
      <w:pPr>
        <w:pStyle w:val="NormalWeb"/>
      </w:pPr>
      <w:r>
        <w:t>Trauma Loops and Systemic Control</w:t>
      </w:r>
    </w:p>
    <w:p w14:paraId="21495051" w14:textId="77777777" w:rsidR="007610F0" w:rsidRDefault="007610F0" w:rsidP="00E932B7">
      <w:pPr>
        <w:pStyle w:val="NormalWeb"/>
      </w:pPr>
    </w:p>
    <w:p w14:paraId="149B0493" w14:textId="77777777" w:rsidR="007610F0" w:rsidRDefault="007610F0" w:rsidP="00E932B7">
      <w:pPr>
        <w:pStyle w:val="NormalWeb"/>
      </w:pPr>
      <w:r>
        <w:t>On a deeper level, my personal suffering unveiled a broader truth: the societal systems in place do not merely fail individuals but actively participate in maintaining cycles of trauma and disempowerment. Social services, legal frameworks, and cultural narratives often reinforce separation and control rather than restoration and sovereignty. My struggle against false accusations and the loss of my children exposed the intersection of personal trauma with systemic dysfunction.</w:t>
      </w:r>
    </w:p>
    <w:p w14:paraId="1A0B4A61" w14:textId="77777777" w:rsidR="007610F0" w:rsidRDefault="007610F0" w:rsidP="00E932B7">
      <w:pPr>
        <w:pStyle w:val="NormalWeb"/>
      </w:pPr>
    </w:p>
    <w:p w14:paraId="3E312FF3" w14:textId="77777777" w:rsidR="007610F0" w:rsidRDefault="007610F0" w:rsidP="00E932B7">
      <w:pPr>
        <w:pStyle w:val="NormalWeb"/>
      </w:pPr>
      <w:r>
        <w:t xml:space="preserve">The concept of trauma loops aligns with the idea of fractal time from my research — where past traumas echo through present and future timelines, creating feedback loops that hold individuals and communities captive. These loops are not only psychological but also energetic, vibrating through the body’s </w:t>
      </w:r>
      <w:proofErr w:type="spellStart"/>
      <w:r>
        <w:t>biofield</w:t>
      </w:r>
      <w:proofErr w:type="spellEnd"/>
      <w:r>
        <w:t xml:space="preserve"> and fracturing coherence at a cellular and consciousness level.</w:t>
      </w:r>
    </w:p>
    <w:p w14:paraId="00094669" w14:textId="77777777" w:rsidR="007610F0" w:rsidRDefault="007610F0" w:rsidP="00E932B7">
      <w:pPr>
        <w:pStyle w:val="NormalWeb"/>
      </w:pPr>
    </w:p>
    <w:p w14:paraId="7EDEE868" w14:textId="77777777" w:rsidR="007610F0" w:rsidRDefault="007610F0" w:rsidP="00E932B7">
      <w:pPr>
        <w:pStyle w:val="NormalWeb"/>
      </w:pPr>
      <w:r>
        <w:t>Coping, Disconnection, and Motivation</w:t>
      </w:r>
    </w:p>
    <w:p w14:paraId="4886DBD0" w14:textId="77777777" w:rsidR="007610F0" w:rsidRDefault="007610F0" w:rsidP="00E932B7">
      <w:pPr>
        <w:pStyle w:val="NormalWeb"/>
      </w:pPr>
    </w:p>
    <w:p w14:paraId="78AB8F9A" w14:textId="77777777" w:rsidR="007610F0" w:rsidRDefault="007610F0" w:rsidP="00E932B7">
      <w:pPr>
        <w:pStyle w:val="NormalWeb"/>
      </w:pPr>
      <w:r>
        <w:t>In response to this overwhelming pain and disconnection, I found temporary refuge in cannabis. While often stigmatized, cannabis can serve as an emotional buffer, a way to dampen the acute distress that trauma triggers. From a neurochemical perspective, cannabinoids interact with the endocannabinoid system, modulating stress responses, anxiety, and mood. However, reliance on such substances can also suppress motivation, dampen cognitive function, and obscure the deeper work of healing.</w:t>
      </w:r>
    </w:p>
    <w:p w14:paraId="68B10D5D" w14:textId="77777777" w:rsidR="007610F0" w:rsidRDefault="007610F0" w:rsidP="00E932B7">
      <w:pPr>
        <w:pStyle w:val="NormalWeb"/>
      </w:pPr>
    </w:p>
    <w:p w14:paraId="6B5AA3BD" w14:textId="77777777" w:rsidR="007610F0" w:rsidRDefault="007610F0" w:rsidP="00E932B7">
      <w:pPr>
        <w:pStyle w:val="NormalWeb"/>
      </w:pPr>
      <w:r>
        <w:t>My struggle with motivation reflects a common pattern among trauma survivors. Post-traumatic stress disorder (PTSD) and complex trauma can manifest as emotional numbness, chronic fatigue, and a sense of purposelessness. These symptoms are not weaknesses but indicators of a nervous system overwhelmed and seeking balance.</w:t>
      </w:r>
    </w:p>
    <w:p w14:paraId="0F488CA3" w14:textId="77777777" w:rsidR="007610F0" w:rsidRDefault="007610F0" w:rsidP="00E932B7">
      <w:pPr>
        <w:pStyle w:val="NormalWeb"/>
      </w:pPr>
    </w:p>
    <w:p w14:paraId="6D48102B" w14:textId="77777777" w:rsidR="007610F0" w:rsidRDefault="007610F0" w:rsidP="00E932B7">
      <w:pPr>
        <w:pStyle w:val="NormalWeb"/>
      </w:pPr>
      <w:r>
        <w:t>Moving Toward Sovereignty and Healing</w:t>
      </w:r>
    </w:p>
    <w:p w14:paraId="00A1425A" w14:textId="77777777" w:rsidR="007610F0" w:rsidRDefault="007610F0" w:rsidP="00E932B7">
      <w:pPr>
        <w:pStyle w:val="NormalWeb"/>
      </w:pPr>
    </w:p>
    <w:p w14:paraId="457B2C6B" w14:textId="77777777" w:rsidR="007610F0" w:rsidRDefault="007610F0" w:rsidP="00E932B7">
      <w:pPr>
        <w:pStyle w:val="NormalWeb"/>
      </w:pPr>
      <w:r>
        <w:t xml:space="preserve">Understanding these trauma loops as both personal and systemic phenomena is crucial. It shifts the narrative from victimhood to empowerment, from isolation to community healing. Through conscious work—detoxification protocols, resonance practices, and trauma integration methods outlined in my </w:t>
      </w:r>
      <w:proofErr w:type="spellStart"/>
      <w:r>
        <w:t>Loopbreaker</w:t>
      </w:r>
      <w:proofErr w:type="spellEnd"/>
      <w:r>
        <w:t xml:space="preserve"> Codex—there is a pathway back to coherence.</w:t>
      </w:r>
    </w:p>
    <w:p w14:paraId="2163E7C8" w14:textId="77777777" w:rsidR="007610F0" w:rsidRDefault="007610F0" w:rsidP="00E932B7">
      <w:pPr>
        <w:pStyle w:val="NormalWeb"/>
      </w:pPr>
    </w:p>
    <w:p w14:paraId="10BF999C" w14:textId="77777777" w:rsidR="007610F0" w:rsidRDefault="007610F0" w:rsidP="00E932B7">
      <w:pPr>
        <w:pStyle w:val="NormalWeb"/>
      </w:pPr>
      <w:r>
        <w:lastRenderedPageBreak/>
        <w:t>Healing is not a linear cure but an unfolding process of reclaiming one’s energetic sovereignty and reweaving fragmented timelines. It requires holding space for the shadows within, confronting them without resistance, and embracing the fractured self as a gateway to multidimensional wholeness.</w:t>
      </w:r>
    </w:p>
    <w:p w14:paraId="493010C9" w14:textId="39042C97" w:rsidR="007B04A2" w:rsidRDefault="007B04A2" w:rsidP="00E932B7">
      <w:pPr>
        <w:pStyle w:val="NormalWeb"/>
      </w:pPr>
    </w:p>
    <w:p w14:paraId="5400DAFE" w14:textId="77777777" w:rsidR="007B04A2" w:rsidRDefault="007B04A2" w:rsidP="00E932B7">
      <w:pPr>
        <w:pStyle w:val="NormalWeb"/>
      </w:pPr>
    </w:p>
    <w:p w14:paraId="3FDE124C" w14:textId="77777777" w:rsidR="007B04A2" w:rsidRDefault="007B04A2" w:rsidP="00E932B7">
      <w:pPr>
        <w:pStyle w:val="NormalWeb"/>
        <w:pBdr>
          <w:bottom w:val="single" w:sz="6" w:space="1" w:color="auto"/>
        </w:pBdr>
      </w:pPr>
    </w:p>
    <w:p w14:paraId="1294D8F8" w14:textId="77777777" w:rsidR="007B04A2" w:rsidRDefault="007B04A2" w:rsidP="00E932B7">
      <w:pPr>
        <w:pStyle w:val="NormalWeb"/>
      </w:pPr>
    </w:p>
    <w:p w14:paraId="7354659A" w14:textId="77777777" w:rsidR="007B04A2" w:rsidRDefault="007B04A2" w:rsidP="00E932B7">
      <w:pPr>
        <w:pStyle w:val="NormalWeb"/>
      </w:pPr>
      <w:r>
        <w:t>Chapter 7 — The Invisible War on Consciousness</w:t>
      </w:r>
    </w:p>
    <w:p w14:paraId="07CAB80A" w14:textId="77777777" w:rsidR="007B04A2" w:rsidRDefault="007B04A2" w:rsidP="00E932B7">
      <w:pPr>
        <w:pStyle w:val="NormalWeb"/>
      </w:pPr>
    </w:p>
    <w:p w14:paraId="07030B1D" w14:textId="77777777" w:rsidR="007B04A2" w:rsidRDefault="007B04A2" w:rsidP="00E932B7">
      <w:pPr>
        <w:pStyle w:val="NormalWeb"/>
      </w:pPr>
      <w:r>
        <w:t>There is a battle in our world that rarely shows up on the evening news: a slow, spread-out pressure that narrows minds, blunts curiosity, and fragments people into isolated units of consumption and fear. I call it “the invisible war on consciousness.” It doesn’t always operate as a violent assault; most of its power comes from institutions, technologies, and norms that claim to help us while quietly reducing our capacity for sovereignty, critical thought, and deep connection.</w:t>
      </w:r>
    </w:p>
    <w:p w14:paraId="1ACE02D9" w14:textId="77777777" w:rsidR="007B04A2" w:rsidRDefault="007B04A2" w:rsidP="00E932B7">
      <w:pPr>
        <w:pStyle w:val="NormalWeb"/>
      </w:pPr>
    </w:p>
    <w:p w14:paraId="6C4FF1DB" w14:textId="77777777" w:rsidR="007B04A2" w:rsidRDefault="007B04A2" w:rsidP="00E932B7">
      <w:pPr>
        <w:pStyle w:val="NormalWeb"/>
      </w:pPr>
      <w:r>
        <w:t>Below I map three major vectors of that pressure — education, pharmaceuticals, and electromagnetic/technological dissonance — and then trace how they feed into a broader suppression of sovereign awakening. I end with the most important counter: why breaking trauma loops and rebuilding social coherence is the single most effective defence.</w:t>
      </w:r>
    </w:p>
    <w:p w14:paraId="51FE5325" w14:textId="77777777" w:rsidR="007B04A2" w:rsidRDefault="007B04A2" w:rsidP="00E932B7">
      <w:pPr>
        <w:pStyle w:val="NormalWeb"/>
      </w:pPr>
    </w:p>
    <w:p w14:paraId="24C8A48F" w14:textId="77777777" w:rsidR="007B04A2" w:rsidRDefault="007B04A2" w:rsidP="00E932B7">
      <w:pPr>
        <w:pStyle w:val="NormalWeb"/>
        <w:pBdr>
          <w:bottom w:val="single" w:sz="6" w:space="1" w:color="auto"/>
        </w:pBdr>
      </w:pPr>
    </w:p>
    <w:p w14:paraId="69B1DDFA" w14:textId="77777777" w:rsidR="007B04A2" w:rsidRDefault="007B04A2" w:rsidP="00E932B7">
      <w:pPr>
        <w:pStyle w:val="NormalWeb"/>
      </w:pPr>
    </w:p>
    <w:p w14:paraId="679DBAB3" w14:textId="4D3161B8" w:rsidR="007B04A2" w:rsidRDefault="007B04A2" w:rsidP="007B04A2">
      <w:pPr>
        <w:pStyle w:val="NormalWeb"/>
        <w:numPr>
          <w:ilvl w:val="0"/>
          <w:numId w:val="52"/>
        </w:numPr>
      </w:pPr>
      <w:r>
        <w:t>Education: schooling as shaping, not merely informing</w:t>
      </w:r>
    </w:p>
    <w:p w14:paraId="29106109" w14:textId="77777777" w:rsidR="007B04A2" w:rsidRDefault="007B04A2" w:rsidP="00E932B7">
      <w:pPr>
        <w:pStyle w:val="NormalWeb"/>
      </w:pPr>
    </w:p>
    <w:p w14:paraId="74676158" w14:textId="77777777" w:rsidR="007B04A2" w:rsidRDefault="007B04A2" w:rsidP="00E932B7">
      <w:pPr>
        <w:pStyle w:val="NormalWeb"/>
      </w:pPr>
      <w:r>
        <w:t xml:space="preserve">Schooling can liberate, but modern mass schooling often trains compliance more than independence. Critics from across disciplines have argued that standardized schooling tends to reward rote learning, measurable outputs, and conformity, while marginalizing curiosity, creativity, and self-directed inquiry. Sir Ken Robinson’s widely watched critique — “Do schools kill creativity?” — captures a widespread sense that current curricula are poorly matched to the skills of deep thinking and imaginative problem solving we urgently need. </w:t>
      </w:r>
    </w:p>
    <w:p w14:paraId="3D0E6D52" w14:textId="77777777" w:rsidR="007B04A2" w:rsidRDefault="007B04A2" w:rsidP="00E932B7">
      <w:pPr>
        <w:pStyle w:val="NormalWeb"/>
      </w:pPr>
    </w:p>
    <w:p w14:paraId="6D84C278" w14:textId="77777777" w:rsidR="007B04A2" w:rsidRDefault="007B04A2" w:rsidP="00E932B7">
      <w:pPr>
        <w:pStyle w:val="NormalWeb"/>
      </w:pPr>
      <w:r>
        <w:t>Beyond well-known speeches there’s a body of education theory describing the “hidden curriculum”: the norms, expectations and behaviours that schooling transmits implicitly (obedience to authority, punctuality, acceptance of hierarchy). When education’s design privileges standardized testing and credentialing, it tends to produce citizens adapted to existing institutions rather than architects of new ones. This is not to condemn schools wholesale — many teachers give everything — but to point out how institutional incentives shape outcomes.</w:t>
      </w:r>
    </w:p>
    <w:p w14:paraId="19257413" w14:textId="77777777" w:rsidR="007B04A2" w:rsidRDefault="007B04A2" w:rsidP="00E932B7">
      <w:pPr>
        <w:pStyle w:val="NormalWeb"/>
      </w:pPr>
    </w:p>
    <w:p w14:paraId="4CE2C7C1" w14:textId="77777777" w:rsidR="007B04A2" w:rsidRDefault="007B04A2" w:rsidP="00E932B7">
      <w:pPr>
        <w:pStyle w:val="NormalWeb"/>
      </w:pPr>
      <w:r>
        <w:t>Two practical consequences follow. First, people who spend their formative years primarily in systems oriented toward conformity often have reduced capacity to question dominant narratives. Second, when scientific orthodoxy is presented as closed knowledge, novel hypotheses (about consciousness, alternative technologies, or new social models) struggle for legitimacy even when they deserve study.</w:t>
      </w:r>
    </w:p>
    <w:p w14:paraId="33162290" w14:textId="77777777" w:rsidR="007B04A2" w:rsidRDefault="007B04A2" w:rsidP="00E932B7">
      <w:pPr>
        <w:pStyle w:val="NormalWeb"/>
      </w:pPr>
    </w:p>
    <w:p w14:paraId="7338B3EB" w14:textId="77777777" w:rsidR="007B04A2" w:rsidRDefault="007B04A2" w:rsidP="00E932B7">
      <w:pPr>
        <w:pStyle w:val="NormalWeb"/>
        <w:pBdr>
          <w:bottom w:val="single" w:sz="6" w:space="1" w:color="auto"/>
        </w:pBdr>
      </w:pPr>
    </w:p>
    <w:p w14:paraId="0303D005" w14:textId="77777777" w:rsidR="007B04A2" w:rsidRDefault="007B04A2" w:rsidP="00E932B7">
      <w:pPr>
        <w:pStyle w:val="NormalWeb"/>
      </w:pPr>
    </w:p>
    <w:p w14:paraId="4450059D" w14:textId="62EA601F" w:rsidR="007B04A2" w:rsidRDefault="007B04A2" w:rsidP="007B04A2">
      <w:pPr>
        <w:pStyle w:val="NormalWeb"/>
        <w:numPr>
          <w:ilvl w:val="0"/>
          <w:numId w:val="52"/>
        </w:numPr>
      </w:pPr>
      <w:r>
        <w:t>Pharmaceuticals: treatment, profit and the reshaping of inner life</w:t>
      </w:r>
    </w:p>
    <w:p w14:paraId="4CF441E9" w14:textId="77777777" w:rsidR="007B04A2" w:rsidRDefault="007B04A2" w:rsidP="00E932B7">
      <w:pPr>
        <w:pStyle w:val="NormalWeb"/>
      </w:pPr>
    </w:p>
    <w:p w14:paraId="51916B60" w14:textId="77777777" w:rsidR="007B04A2" w:rsidRDefault="007B04A2" w:rsidP="00E932B7">
      <w:pPr>
        <w:pStyle w:val="NormalWeb"/>
      </w:pPr>
      <w:r>
        <w:t>Pharmaceuticals have eased suffering for millions, and modern psychopharmacology is a valuable part of contemporary medicine. But patterns of over-reliance, aggressive marketing, and medicalization of social pain have produced unintended effects.</w:t>
      </w:r>
    </w:p>
    <w:p w14:paraId="52D112A6" w14:textId="77777777" w:rsidR="007B04A2" w:rsidRDefault="007B04A2" w:rsidP="00E932B7">
      <w:pPr>
        <w:pStyle w:val="NormalWeb"/>
      </w:pPr>
    </w:p>
    <w:p w14:paraId="39C53CCD" w14:textId="77777777" w:rsidR="007B04A2" w:rsidRDefault="007B04A2" w:rsidP="00E932B7">
      <w:pPr>
        <w:pStyle w:val="NormalWeb"/>
      </w:pPr>
      <w:r>
        <w:t xml:space="preserve">Across many OECD countries the use of antidepressant medication has climbed significantly in the last decade — a trend that reflects a mix of greater diagnosis, longer-term prescribing, and broader access, but also raises questions about whether medication has become a default tool for social distress. </w:t>
      </w:r>
    </w:p>
    <w:p w14:paraId="5EBA5DC9" w14:textId="77777777" w:rsidR="007B04A2" w:rsidRDefault="007B04A2" w:rsidP="00E932B7">
      <w:pPr>
        <w:pStyle w:val="NormalWeb"/>
      </w:pPr>
    </w:p>
    <w:p w14:paraId="2EACD5A4" w14:textId="77777777" w:rsidR="007B04A2" w:rsidRDefault="007B04A2" w:rsidP="00E932B7">
      <w:pPr>
        <w:pStyle w:val="NormalWeb"/>
      </w:pPr>
      <w:r>
        <w:t xml:space="preserve">Industry funding and influence over clinical research and professional education create structural risks. Multiple analyses show that pharmaceutical companies underwrite a large share of clinical trials and marketing efforts, and that this financial entanglement shapes research questions, publication bias, and prescribing norms. In short: when financial incentives dominate, medical paradigms can drift away from the complex, person- centred care that trauma-aware populations need. </w:t>
      </w:r>
    </w:p>
    <w:p w14:paraId="378CC474" w14:textId="77777777" w:rsidR="007B04A2" w:rsidRDefault="007B04A2" w:rsidP="00E932B7">
      <w:pPr>
        <w:pStyle w:val="NormalWeb"/>
      </w:pPr>
    </w:p>
    <w:p w14:paraId="2E5961BF" w14:textId="77777777" w:rsidR="007B04A2" w:rsidRDefault="007B04A2" w:rsidP="00E932B7">
      <w:pPr>
        <w:pStyle w:val="NormalWeb"/>
      </w:pPr>
      <w:r>
        <w:t xml:space="preserve">What does this matter for sovereignty? When emotional pain and social dislocation are routinely routed through quick pharmacological fixes rather than social repair, the deeper causes — isolation, economic </w:t>
      </w:r>
      <w:proofErr w:type="spellStart"/>
      <w:r>
        <w:t>precarity</w:t>
      </w:r>
      <w:proofErr w:type="spellEnd"/>
      <w:r>
        <w:t>, childhood trauma — remain unaddressed. Medication can be lifesaving. Too often, however, it becomes a substitute for structural change and for therapies that restore agency rather than merely dampen symptoms.</w:t>
      </w:r>
    </w:p>
    <w:p w14:paraId="36079A6E" w14:textId="77777777" w:rsidR="007B04A2" w:rsidRDefault="007B04A2" w:rsidP="00E932B7">
      <w:pPr>
        <w:pStyle w:val="NormalWeb"/>
      </w:pPr>
    </w:p>
    <w:p w14:paraId="5CBC30B8" w14:textId="77777777" w:rsidR="007B04A2" w:rsidRDefault="007B04A2" w:rsidP="00E932B7">
      <w:pPr>
        <w:pStyle w:val="NormalWeb"/>
        <w:pBdr>
          <w:bottom w:val="single" w:sz="6" w:space="1" w:color="auto"/>
        </w:pBdr>
      </w:pPr>
    </w:p>
    <w:p w14:paraId="0CE6DF83" w14:textId="77777777" w:rsidR="007B04A2" w:rsidRDefault="007B04A2" w:rsidP="00E932B7">
      <w:pPr>
        <w:pStyle w:val="NormalWeb"/>
      </w:pPr>
    </w:p>
    <w:p w14:paraId="10194C28" w14:textId="5476816B" w:rsidR="007B04A2" w:rsidRDefault="007B04A2" w:rsidP="007B04A2">
      <w:pPr>
        <w:pStyle w:val="NormalWeb"/>
        <w:numPr>
          <w:ilvl w:val="0"/>
          <w:numId w:val="52"/>
        </w:numPr>
      </w:pPr>
      <w:r>
        <w:t>Electromagnetic and technological dissonance: subtle erosion of rhythm</w:t>
      </w:r>
    </w:p>
    <w:p w14:paraId="358B4A69" w14:textId="77777777" w:rsidR="007B04A2" w:rsidRDefault="007B04A2" w:rsidP="00E932B7">
      <w:pPr>
        <w:pStyle w:val="NormalWeb"/>
      </w:pPr>
    </w:p>
    <w:p w14:paraId="3BB27A9B" w14:textId="77777777" w:rsidR="007B04A2" w:rsidRDefault="007B04A2" w:rsidP="00E932B7">
      <w:pPr>
        <w:pStyle w:val="NormalWeb"/>
      </w:pPr>
      <w:r>
        <w:t xml:space="preserve">This is a </w:t>
      </w:r>
      <w:proofErr w:type="spellStart"/>
      <w:r>
        <w:t>lightningrod</w:t>
      </w:r>
      <w:proofErr w:type="spellEnd"/>
      <w:r>
        <w:t xml:space="preserve"> subject: people report strange symptoms they attribute to wireless technologies, and public anxiety about EMF (electromagnetic fields) is real. The science here is complex and still evolving.</w:t>
      </w:r>
    </w:p>
    <w:p w14:paraId="49166BB1" w14:textId="77777777" w:rsidR="007B04A2" w:rsidRDefault="007B04A2" w:rsidP="00E932B7">
      <w:pPr>
        <w:pStyle w:val="NormalWeb"/>
      </w:pPr>
    </w:p>
    <w:p w14:paraId="7C2E47E7" w14:textId="77777777" w:rsidR="007B04A2" w:rsidRDefault="007B04A2" w:rsidP="00E932B7">
      <w:pPr>
        <w:pStyle w:val="NormalWeb"/>
      </w:pPr>
      <w:r>
        <w:t xml:space="preserve">World health bodies monitor non-ionizing EMF carefully and publish guidelines intended to protect public health; for example WHO’s International EMF Project tracks research and policy around exposures, and ICNIRP (the International Commission on Non-Ionizing Radiation Protection) issues exposure guidelines used worldwide. Those official frameworks find no conclusive evidence that exposures below guideline levels cause established health harm — but they also call for continued research and monitoring as technologies proliferate. </w:t>
      </w:r>
    </w:p>
    <w:p w14:paraId="16896A9F" w14:textId="77777777" w:rsidR="007B04A2" w:rsidRDefault="007B04A2" w:rsidP="00E932B7">
      <w:pPr>
        <w:pStyle w:val="NormalWeb"/>
      </w:pPr>
    </w:p>
    <w:p w14:paraId="30CC196C" w14:textId="77777777" w:rsidR="007B04A2" w:rsidRDefault="007B04A2" w:rsidP="00E932B7">
      <w:pPr>
        <w:pStyle w:val="NormalWeb"/>
      </w:pPr>
      <w:r>
        <w:t xml:space="preserve">Meanwhile, some peer-reviewed studies link certain exposures to sleep disruption, hormonal shifts, or subtle biological effects in model systems; other studies find no effect. The evidence is mixed and context-dependent, which creates public uncertainty and a governance gap. For example, research on EMF and sleep-related hormones and sleep quality has produced variable results and continues to be actively examined. </w:t>
      </w:r>
    </w:p>
    <w:p w14:paraId="20F81EE6" w14:textId="77777777" w:rsidR="007B04A2" w:rsidRDefault="007B04A2" w:rsidP="00E932B7">
      <w:pPr>
        <w:pStyle w:val="NormalWeb"/>
      </w:pPr>
    </w:p>
    <w:p w14:paraId="69C62F26" w14:textId="77777777" w:rsidR="007B04A2" w:rsidRDefault="007B04A2" w:rsidP="00E932B7">
      <w:pPr>
        <w:pStyle w:val="NormalWeb"/>
      </w:pPr>
      <w:r>
        <w:t>Why include EMF and tech here? Because modern life’s constant stimulation — bright screens, algorithmic feeds, ambient wireless — reconfigures attention and circadian rhythm at scale. Whether or not every reported symptom maps neatly to EMF exposure, the overall effect of 24/7 connectivity is well documented: poorer sleep, fragmented attention, and lowered capacity for the slow, reflective states that support deep learning and spiritual practice. Those cognitive effects are exactly the conditions that make populations less likely to cultivate steady attention, self-inquiry, or community repair.</w:t>
      </w:r>
    </w:p>
    <w:p w14:paraId="730BBD96" w14:textId="77777777" w:rsidR="007B04A2" w:rsidRDefault="007B04A2" w:rsidP="00E932B7">
      <w:pPr>
        <w:pStyle w:val="NormalWeb"/>
      </w:pPr>
    </w:p>
    <w:p w14:paraId="24751C34" w14:textId="77777777" w:rsidR="007B04A2" w:rsidRDefault="007B04A2" w:rsidP="00E932B7">
      <w:pPr>
        <w:pStyle w:val="NormalWeb"/>
        <w:pBdr>
          <w:bottom w:val="single" w:sz="6" w:space="1" w:color="auto"/>
        </w:pBdr>
      </w:pPr>
    </w:p>
    <w:p w14:paraId="7977806F" w14:textId="77777777" w:rsidR="007B04A2" w:rsidRDefault="007B04A2" w:rsidP="00E932B7">
      <w:pPr>
        <w:pStyle w:val="NormalWeb"/>
      </w:pPr>
    </w:p>
    <w:p w14:paraId="788713B0" w14:textId="614FBEE2" w:rsidR="007B04A2" w:rsidRDefault="007B04A2" w:rsidP="007B04A2">
      <w:pPr>
        <w:pStyle w:val="NormalWeb"/>
        <w:numPr>
          <w:ilvl w:val="0"/>
          <w:numId w:val="52"/>
        </w:numPr>
      </w:pPr>
      <w:r>
        <w:t>How these vectors converge to suppress sovereignty</w:t>
      </w:r>
    </w:p>
    <w:p w14:paraId="710B4065" w14:textId="77777777" w:rsidR="007B04A2" w:rsidRDefault="007B04A2" w:rsidP="00E932B7">
      <w:pPr>
        <w:pStyle w:val="NormalWeb"/>
      </w:pPr>
    </w:p>
    <w:p w14:paraId="57B24D77" w14:textId="77777777" w:rsidR="007B04A2" w:rsidRDefault="007B04A2" w:rsidP="00E932B7">
      <w:pPr>
        <w:pStyle w:val="NormalWeb"/>
      </w:pPr>
      <w:r>
        <w:t>Education, medicine, and technology do not operate in isolation. They are embedded in a political-economic system where attention is monetized, risk is privatized, and institutional survival often depends on conformity.</w:t>
      </w:r>
    </w:p>
    <w:p w14:paraId="6E52A1EC" w14:textId="77777777" w:rsidR="007B04A2" w:rsidRDefault="007B04A2" w:rsidP="00E932B7">
      <w:pPr>
        <w:pStyle w:val="NormalWeb"/>
      </w:pPr>
    </w:p>
    <w:p w14:paraId="731AD6D0" w14:textId="77777777" w:rsidR="007B04A2" w:rsidRDefault="007B04A2" w:rsidP="00E932B7">
      <w:pPr>
        <w:pStyle w:val="NormalWeb"/>
      </w:pPr>
      <w:r>
        <w:t xml:space="preserve">Information ecosystems (mass media + algorithmic platforms) amplify division and emotional arousal because outrage and novelty outperform nuance in the attention market. This produces polarization and discourages the patient, trust-based work of community rebuilding. Research into “filter bubbles” and cultivation effects shows how repeated exposure to curated content reshapes perception of what is normal and possible. </w:t>
      </w:r>
    </w:p>
    <w:p w14:paraId="67AFE1F8" w14:textId="77777777" w:rsidR="007B04A2" w:rsidRDefault="007B04A2" w:rsidP="00E932B7">
      <w:pPr>
        <w:pStyle w:val="NormalWeb"/>
      </w:pPr>
    </w:p>
    <w:p w14:paraId="617CE366" w14:textId="77777777" w:rsidR="007B04A2" w:rsidRDefault="007B04A2" w:rsidP="00E932B7">
      <w:pPr>
        <w:pStyle w:val="NormalWeb"/>
      </w:pPr>
      <w:r>
        <w:t xml:space="preserve">Medicalization means many forms of social distress are reframed as individual pathology, pushing solutions toward the clinic and the pharmacy rather than the commons. When pain is individualized, the social roots of suffering are obscured. </w:t>
      </w:r>
    </w:p>
    <w:p w14:paraId="0F2CA702" w14:textId="77777777" w:rsidR="007B04A2" w:rsidRDefault="007B04A2" w:rsidP="00E932B7">
      <w:pPr>
        <w:pStyle w:val="NormalWeb"/>
      </w:pPr>
    </w:p>
    <w:p w14:paraId="3F0FC13B" w14:textId="77777777" w:rsidR="007B04A2" w:rsidRDefault="007B04A2" w:rsidP="00E932B7">
      <w:pPr>
        <w:pStyle w:val="NormalWeb"/>
      </w:pPr>
      <w:r>
        <w:t>Constant stimulation from devices and networks short-circuits the contemplative and relational capacities that underpin sovereign being. Attention becomes a scarce resource, and those scarce resources are harvested by markets that profit from distraction.</w:t>
      </w:r>
    </w:p>
    <w:p w14:paraId="5A74D58A" w14:textId="77777777" w:rsidR="007B04A2" w:rsidRDefault="007B04A2" w:rsidP="00E932B7">
      <w:pPr>
        <w:pStyle w:val="NormalWeb"/>
      </w:pPr>
    </w:p>
    <w:p w14:paraId="4F30F88E" w14:textId="77777777" w:rsidR="007B04A2" w:rsidRDefault="007B04A2" w:rsidP="00E932B7">
      <w:pPr>
        <w:pStyle w:val="NormalWeb"/>
      </w:pPr>
    </w:p>
    <w:p w14:paraId="24BC4F3B" w14:textId="77777777" w:rsidR="007B04A2" w:rsidRDefault="007B04A2" w:rsidP="00E932B7">
      <w:pPr>
        <w:pStyle w:val="NormalWeb"/>
      </w:pPr>
      <w:r>
        <w:t>The result is not a single villain but a self-reinforcing system: institutions that reward short-term metrics (test scores, market share, prescriptions) create incentives that flatten complexity into digestible units — and those units are precisely what break collective inquiry, imagination, and long-term project building.</w:t>
      </w:r>
    </w:p>
    <w:p w14:paraId="673856A2" w14:textId="77777777" w:rsidR="007B04A2" w:rsidRDefault="007B04A2" w:rsidP="00E932B7">
      <w:pPr>
        <w:pStyle w:val="NormalWeb"/>
      </w:pPr>
    </w:p>
    <w:p w14:paraId="77607AA3" w14:textId="77777777" w:rsidR="007B04A2" w:rsidRDefault="007B04A2" w:rsidP="00E932B7">
      <w:pPr>
        <w:pStyle w:val="NormalWeb"/>
        <w:pBdr>
          <w:bottom w:val="single" w:sz="6" w:space="1" w:color="auto"/>
        </w:pBdr>
      </w:pPr>
    </w:p>
    <w:p w14:paraId="7E0EDC23" w14:textId="77777777" w:rsidR="007B04A2" w:rsidRDefault="007B04A2" w:rsidP="00E932B7">
      <w:pPr>
        <w:pStyle w:val="NormalWeb"/>
      </w:pPr>
    </w:p>
    <w:p w14:paraId="1B201890" w14:textId="4B5ADC36" w:rsidR="007B04A2" w:rsidRDefault="007B04A2" w:rsidP="007B04A2">
      <w:pPr>
        <w:pStyle w:val="NormalWeb"/>
        <w:numPr>
          <w:ilvl w:val="0"/>
          <w:numId w:val="52"/>
        </w:numPr>
      </w:pPr>
      <w:r>
        <w:t>The fight against sovereign awakening: tactics and responses</w:t>
      </w:r>
    </w:p>
    <w:p w14:paraId="395B0ABA" w14:textId="77777777" w:rsidR="007B04A2" w:rsidRDefault="007B04A2" w:rsidP="00E932B7">
      <w:pPr>
        <w:pStyle w:val="NormalWeb"/>
      </w:pPr>
    </w:p>
    <w:p w14:paraId="74B7672C" w14:textId="77777777" w:rsidR="007B04A2" w:rsidRDefault="007B04A2" w:rsidP="00E932B7">
      <w:pPr>
        <w:pStyle w:val="NormalWeb"/>
      </w:pPr>
      <w:r>
        <w:lastRenderedPageBreak/>
        <w:t>People who genuinely seek liberation — whether through alternative science, community economics, meditation, or ancestral practices — face soft forms of opposition:</w:t>
      </w:r>
    </w:p>
    <w:p w14:paraId="3AFDE883" w14:textId="77777777" w:rsidR="007B04A2" w:rsidRDefault="007B04A2" w:rsidP="00E932B7">
      <w:pPr>
        <w:pStyle w:val="NormalWeb"/>
      </w:pPr>
    </w:p>
    <w:p w14:paraId="39CDC83A" w14:textId="77777777" w:rsidR="007B04A2" w:rsidRDefault="007B04A2" w:rsidP="00E932B7">
      <w:pPr>
        <w:pStyle w:val="NormalWeb"/>
      </w:pPr>
      <w:r>
        <w:t xml:space="preserve">Marginalization within institutions: novel ideas that challenge dominant paradigms struggle for funding and publication when they sit outside disciplinary orthodoxy. Industry funding patterns and editorial incentives amplify this friction. </w:t>
      </w:r>
    </w:p>
    <w:p w14:paraId="26871C5C" w14:textId="77777777" w:rsidR="007B04A2" w:rsidRDefault="007B04A2" w:rsidP="00E932B7">
      <w:pPr>
        <w:pStyle w:val="NormalWeb"/>
      </w:pPr>
    </w:p>
    <w:p w14:paraId="2857AD3F" w14:textId="77777777" w:rsidR="007B04A2" w:rsidRDefault="007B04A2" w:rsidP="00E932B7">
      <w:pPr>
        <w:pStyle w:val="NormalWeb"/>
      </w:pPr>
      <w:r>
        <w:t xml:space="preserve">Social stigma and </w:t>
      </w:r>
      <w:proofErr w:type="spellStart"/>
      <w:r>
        <w:t>pathologization</w:t>
      </w:r>
      <w:proofErr w:type="spellEnd"/>
      <w:r>
        <w:t>: unconventional experiences can be medicalized or dismissed, which discourages open exploration.</w:t>
      </w:r>
    </w:p>
    <w:p w14:paraId="469E09BA" w14:textId="77777777" w:rsidR="007B04A2" w:rsidRDefault="007B04A2" w:rsidP="00E932B7">
      <w:pPr>
        <w:pStyle w:val="NormalWeb"/>
      </w:pPr>
    </w:p>
    <w:p w14:paraId="37E7F51E" w14:textId="77777777" w:rsidR="007B04A2" w:rsidRDefault="007B04A2" w:rsidP="00E932B7">
      <w:pPr>
        <w:pStyle w:val="NormalWeb"/>
      </w:pPr>
      <w:r>
        <w:t xml:space="preserve">Information gatekeeping: algorithmic curation and mainstream media norms filter what counts as credible public discourse, making it hard for grassroots models to scale attention quickly. </w:t>
      </w:r>
    </w:p>
    <w:p w14:paraId="58B363DA" w14:textId="77777777" w:rsidR="007B04A2" w:rsidRDefault="007B04A2" w:rsidP="00E932B7">
      <w:pPr>
        <w:pStyle w:val="NormalWeb"/>
      </w:pPr>
    </w:p>
    <w:p w14:paraId="750A87DF" w14:textId="77777777" w:rsidR="007B04A2" w:rsidRDefault="007B04A2" w:rsidP="00E932B7">
      <w:pPr>
        <w:pStyle w:val="NormalWeb"/>
      </w:pPr>
    </w:p>
    <w:p w14:paraId="300B6282" w14:textId="77777777" w:rsidR="007B04A2" w:rsidRDefault="007B04A2" w:rsidP="00E932B7">
      <w:pPr>
        <w:pStyle w:val="NormalWeb"/>
      </w:pPr>
      <w:r>
        <w:t>These are not new tactics — history is full of heterodox thinkers who were ignored, ridiculed, or assimilated. But the modern twist is technological: gatekeepers are now partly automated, and network effects can entrench mainstream narratives quickly.</w:t>
      </w:r>
    </w:p>
    <w:p w14:paraId="3FCEEFAA" w14:textId="77777777" w:rsidR="007B04A2" w:rsidRDefault="007B04A2" w:rsidP="00E932B7">
      <w:pPr>
        <w:pStyle w:val="NormalWeb"/>
      </w:pPr>
    </w:p>
    <w:p w14:paraId="00CD2FD1" w14:textId="77777777" w:rsidR="007B04A2" w:rsidRDefault="007B04A2" w:rsidP="00E932B7">
      <w:pPr>
        <w:pStyle w:val="NormalWeb"/>
        <w:pBdr>
          <w:bottom w:val="single" w:sz="6" w:space="1" w:color="auto"/>
        </w:pBdr>
      </w:pPr>
    </w:p>
    <w:p w14:paraId="3162B08F" w14:textId="77777777" w:rsidR="007B04A2" w:rsidRDefault="007B04A2" w:rsidP="00E932B7">
      <w:pPr>
        <w:pStyle w:val="NormalWeb"/>
      </w:pPr>
    </w:p>
    <w:p w14:paraId="321C18FE" w14:textId="77BEE3F9" w:rsidR="007B04A2" w:rsidRDefault="007B04A2" w:rsidP="007B04A2">
      <w:pPr>
        <w:pStyle w:val="NormalWeb"/>
        <w:numPr>
          <w:ilvl w:val="0"/>
          <w:numId w:val="52"/>
        </w:numPr>
      </w:pPr>
      <w:r>
        <w:t>Why breaking trauma loops is the decisive counter</w:t>
      </w:r>
    </w:p>
    <w:p w14:paraId="7AF7A734" w14:textId="77777777" w:rsidR="007B04A2" w:rsidRDefault="007B04A2" w:rsidP="00E932B7">
      <w:pPr>
        <w:pStyle w:val="NormalWeb"/>
      </w:pPr>
    </w:p>
    <w:p w14:paraId="09D67B6B" w14:textId="77777777" w:rsidR="007B04A2" w:rsidRDefault="007B04A2" w:rsidP="00E932B7">
      <w:pPr>
        <w:pStyle w:val="NormalWeb"/>
      </w:pPr>
      <w:r>
        <w:t xml:space="preserve">All the systemic pressure in the world amplifies trauma’s impact, but trauma itself is the leverage point. Neuroscience shows that trauma restructures brain circuits (HPA axis activation, </w:t>
      </w:r>
      <w:proofErr w:type="spellStart"/>
      <w:r>
        <w:t>allostatic</w:t>
      </w:r>
      <w:proofErr w:type="spellEnd"/>
      <w:r>
        <w:t xml:space="preserve"> load), narrows cognition, and embeds threat responses that replay automatically. These physiological changes make it harder to imagine alternatives, take risks for communal projects, or sustain long efforts of co-creation. </w:t>
      </w:r>
    </w:p>
    <w:p w14:paraId="04495F36" w14:textId="77777777" w:rsidR="007B04A2" w:rsidRDefault="007B04A2" w:rsidP="00E932B7">
      <w:pPr>
        <w:pStyle w:val="NormalWeb"/>
      </w:pPr>
    </w:p>
    <w:p w14:paraId="0DD65BF5" w14:textId="77777777" w:rsidR="007B04A2" w:rsidRDefault="007B04A2" w:rsidP="00E932B7">
      <w:pPr>
        <w:pStyle w:val="NormalWeb"/>
      </w:pPr>
      <w:r>
        <w:t xml:space="preserve">At the opposite pole, social and relational repair is astonishingly powerful. Meta-analytic research shows that strong social relationships are among the most robust predictors of health and longevity — comparable in effect size to major lifestyle factors. Rebuilding social capital, mutual aid networks, and intergenerational practices is not sentimental: it’s a public health intervention that restores cognitive bandwidth and collective agency. </w:t>
      </w:r>
    </w:p>
    <w:p w14:paraId="73928876" w14:textId="77777777" w:rsidR="007B04A2" w:rsidRDefault="007B04A2" w:rsidP="00E932B7">
      <w:pPr>
        <w:pStyle w:val="NormalWeb"/>
      </w:pPr>
    </w:p>
    <w:p w14:paraId="578A1B7D" w14:textId="77777777" w:rsidR="007B04A2" w:rsidRDefault="007B04A2" w:rsidP="00E932B7">
      <w:pPr>
        <w:pStyle w:val="NormalWeb"/>
      </w:pPr>
      <w:r>
        <w:t>So the strategic logic is simple: heal the nervous system; rebuild social webs; change institutional incentives. When communities do that, they stop being easily managed by attention markets, panic cycles, and atomizing institutions.</w:t>
      </w:r>
    </w:p>
    <w:p w14:paraId="684D7794" w14:textId="77777777" w:rsidR="007B04A2" w:rsidRDefault="007B04A2" w:rsidP="00E932B7">
      <w:pPr>
        <w:pStyle w:val="NormalWeb"/>
      </w:pPr>
    </w:p>
    <w:p w14:paraId="7EF15B8D" w14:textId="77777777" w:rsidR="007B04A2" w:rsidRDefault="007B04A2" w:rsidP="00E932B7">
      <w:pPr>
        <w:pStyle w:val="NormalWeb"/>
        <w:pBdr>
          <w:bottom w:val="single" w:sz="6" w:space="1" w:color="auto"/>
        </w:pBdr>
      </w:pPr>
    </w:p>
    <w:p w14:paraId="49AB053D" w14:textId="77777777" w:rsidR="007B04A2" w:rsidRDefault="007B04A2" w:rsidP="00E932B7">
      <w:pPr>
        <w:pStyle w:val="NormalWeb"/>
      </w:pPr>
    </w:p>
    <w:p w14:paraId="40F4D405" w14:textId="713CB7EC" w:rsidR="007B04A2" w:rsidRDefault="007B04A2" w:rsidP="007B04A2">
      <w:pPr>
        <w:pStyle w:val="NormalWeb"/>
        <w:numPr>
          <w:ilvl w:val="0"/>
          <w:numId w:val="52"/>
        </w:numPr>
      </w:pPr>
      <w:r>
        <w:lastRenderedPageBreak/>
        <w:t>Practical pathways forward (evidence-based and immediate)</w:t>
      </w:r>
    </w:p>
    <w:p w14:paraId="0B769C03" w14:textId="77777777" w:rsidR="007B04A2" w:rsidRDefault="007B04A2" w:rsidP="00E932B7">
      <w:pPr>
        <w:pStyle w:val="NormalWeb"/>
      </w:pPr>
    </w:p>
    <w:p w14:paraId="604BCA8C" w14:textId="77777777" w:rsidR="007B04A2" w:rsidRDefault="007B04A2" w:rsidP="00E932B7">
      <w:pPr>
        <w:pStyle w:val="NormalWeb"/>
      </w:pPr>
      <w:r>
        <w:t>Below are practical interventions that map directly onto the problems above — they are strategies for stepping beyond the invisible war:</w:t>
      </w:r>
    </w:p>
    <w:p w14:paraId="56A6442F" w14:textId="77777777" w:rsidR="007B04A2" w:rsidRDefault="007B04A2" w:rsidP="00E932B7">
      <w:pPr>
        <w:pStyle w:val="NormalWeb"/>
      </w:pPr>
    </w:p>
    <w:p w14:paraId="4392AB6C" w14:textId="77777777" w:rsidR="007B04A2" w:rsidRDefault="007B04A2" w:rsidP="00E932B7">
      <w:pPr>
        <w:pStyle w:val="NormalWeb"/>
      </w:pPr>
      <w:r>
        <w:t xml:space="preserve">Trauma-informed community care: train local practitioners in somatic approaches, peer-led support, and group rituals that restore safety and regulation. Trauma-aware programs reduce recidivism, improve mental health outcomes, and build resilience. </w:t>
      </w:r>
    </w:p>
    <w:p w14:paraId="6CC71ABC" w14:textId="77777777" w:rsidR="007B04A2" w:rsidRDefault="007B04A2" w:rsidP="00E932B7">
      <w:pPr>
        <w:pStyle w:val="NormalWeb"/>
      </w:pPr>
    </w:p>
    <w:p w14:paraId="2D598998" w14:textId="77777777" w:rsidR="007B04A2" w:rsidRDefault="007B04A2" w:rsidP="00E932B7">
      <w:pPr>
        <w:pStyle w:val="NormalWeb"/>
      </w:pPr>
      <w:r>
        <w:t xml:space="preserve">Education reform toward autonomy: move curricula toward project-based, inquiry-driven learning that privileges creativity, systems thinking, and media literacy. Encourage time for contemplative practice in schools to strengthen attention. (See pedagogical critiques and creativity advocates.) </w:t>
      </w:r>
    </w:p>
    <w:p w14:paraId="5F006A41" w14:textId="77777777" w:rsidR="007B04A2" w:rsidRDefault="007B04A2" w:rsidP="00E932B7">
      <w:pPr>
        <w:pStyle w:val="NormalWeb"/>
      </w:pPr>
    </w:p>
    <w:p w14:paraId="2DF917E1" w14:textId="77777777" w:rsidR="007B04A2" w:rsidRDefault="007B04A2" w:rsidP="00E932B7">
      <w:pPr>
        <w:pStyle w:val="NormalWeb"/>
      </w:pPr>
      <w:r>
        <w:t xml:space="preserve">Research transparency and funding diversity: support non-industry-funded research, community labs, and open science platforms so that alternative hypotheses can be tested without commercial pressure. Policies that manage conflicts of interest in public health committees help. </w:t>
      </w:r>
    </w:p>
    <w:p w14:paraId="4815EB87" w14:textId="77777777" w:rsidR="007B04A2" w:rsidRDefault="007B04A2" w:rsidP="00E932B7">
      <w:pPr>
        <w:pStyle w:val="NormalWeb"/>
      </w:pPr>
    </w:p>
    <w:p w14:paraId="0BF97D40" w14:textId="77777777" w:rsidR="007B04A2" w:rsidRDefault="007B04A2" w:rsidP="00E932B7">
      <w:pPr>
        <w:pStyle w:val="NormalWeb"/>
      </w:pPr>
      <w:r>
        <w:t xml:space="preserve">Media and attention hygiene: teach digital literacy, platform accountability, and create local media that foregrounds solutions, not spectacle. Build slow media practices that reward depth. </w:t>
      </w:r>
    </w:p>
    <w:p w14:paraId="7D46C69B" w14:textId="77777777" w:rsidR="007B04A2" w:rsidRDefault="007B04A2" w:rsidP="00E932B7">
      <w:pPr>
        <w:pStyle w:val="NormalWeb"/>
      </w:pPr>
    </w:p>
    <w:p w14:paraId="1F3E17A8" w14:textId="77777777" w:rsidR="007B04A2" w:rsidRDefault="007B04A2" w:rsidP="00E932B7">
      <w:pPr>
        <w:pStyle w:val="NormalWeb"/>
      </w:pPr>
      <w:r>
        <w:t xml:space="preserve">Safe tech design &amp; circadian stewardship: adopt guidelines and local norms that protect sleep and attention (e.g., late-night device limits in communal spaces, better urban lighting standards), and support continued monitoring of EMF exposure through independent research. </w:t>
      </w:r>
    </w:p>
    <w:p w14:paraId="2C1E385D" w14:textId="77777777" w:rsidR="007B04A2" w:rsidRDefault="007B04A2" w:rsidP="00E932B7">
      <w:pPr>
        <w:pStyle w:val="NormalWeb"/>
      </w:pPr>
    </w:p>
    <w:p w14:paraId="1E650155" w14:textId="77777777" w:rsidR="007B04A2" w:rsidRDefault="007B04A2" w:rsidP="00E932B7">
      <w:pPr>
        <w:pStyle w:val="NormalWeb"/>
      </w:pPr>
      <w:r>
        <w:t>Local economic redesign: time banks, mutual aid, and local currencies reduce dependency on extractive flows and free up cognitive bandwidth for community projects. Evidence from community economics shows resilience gains when people can meet basic needs locally.</w:t>
      </w:r>
    </w:p>
    <w:p w14:paraId="23F0E08A" w14:textId="77777777" w:rsidR="007B04A2" w:rsidRDefault="007B04A2" w:rsidP="00E932B7">
      <w:pPr>
        <w:pStyle w:val="NormalWeb"/>
      </w:pPr>
    </w:p>
    <w:p w14:paraId="6AE2CC9F" w14:textId="77777777" w:rsidR="007B04A2" w:rsidRDefault="007B04A2" w:rsidP="00E932B7">
      <w:pPr>
        <w:pStyle w:val="NormalWeb"/>
      </w:pPr>
    </w:p>
    <w:p w14:paraId="19D0DC56" w14:textId="77777777" w:rsidR="007B04A2" w:rsidRDefault="007B04A2" w:rsidP="00E932B7">
      <w:pPr>
        <w:pStyle w:val="NormalWeb"/>
        <w:pBdr>
          <w:bottom w:val="single" w:sz="6" w:space="1" w:color="auto"/>
        </w:pBdr>
      </w:pPr>
    </w:p>
    <w:p w14:paraId="5C45D153" w14:textId="77777777" w:rsidR="007B04A2" w:rsidRDefault="007B04A2" w:rsidP="00E932B7">
      <w:pPr>
        <w:pStyle w:val="NormalWeb"/>
      </w:pPr>
    </w:p>
    <w:p w14:paraId="7D7C3830" w14:textId="77777777" w:rsidR="007B04A2" w:rsidRDefault="007B04A2" w:rsidP="00E932B7">
      <w:pPr>
        <w:pStyle w:val="NormalWeb"/>
      </w:pPr>
      <w:r>
        <w:t>Conclusion: a clear, sober strategy</w:t>
      </w:r>
    </w:p>
    <w:p w14:paraId="21847DE1" w14:textId="77777777" w:rsidR="007B04A2" w:rsidRDefault="007B04A2" w:rsidP="00E932B7">
      <w:pPr>
        <w:pStyle w:val="NormalWeb"/>
      </w:pPr>
    </w:p>
    <w:p w14:paraId="72DDDE8D" w14:textId="77777777" w:rsidR="007B04A2" w:rsidRDefault="007B04A2" w:rsidP="00E932B7">
      <w:pPr>
        <w:pStyle w:val="NormalWeb"/>
      </w:pPr>
      <w:r>
        <w:t>The invisible war on consciousness is not an unknowable enemy — it’s a set of systemic forces with identifiable mechanisms. Naming those mechanisms (education incentives, pharmaceutical markets, attention-harvesting technologies) gives us leverage. The evidence is clear: trauma rewires brains and makes systems of control more effective; social repair and autonomy restore the capacity for collective imagination and action. When people heal and reconnect, institutions lose the easy purchase they once had.</w:t>
      </w:r>
    </w:p>
    <w:p w14:paraId="44AFC1CE" w14:textId="77777777" w:rsidR="007B04A2" w:rsidRDefault="007B04A2" w:rsidP="00E932B7">
      <w:pPr>
        <w:pStyle w:val="NormalWeb"/>
      </w:pPr>
    </w:p>
    <w:p w14:paraId="25AADBF9" w14:textId="77777777" w:rsidR="007B04A2" w:rsidRDefault="007B04A2" w:rsidP="00E932B7">
      <w:pPr>
        <w:pStyle w:val="NormalWeb"/>
      </w:pPr>
      <w:r>
        <w:lastRenderedPageBreak/>
        <w:t>This is not a call to paranoia. It is a call to clarity: to use science when it helps, to hold institutions accountable, and to rebuild the small, local systems that cultivate resilience. That is how we step beyond the machine — by creating places, practices, and policies that make freedom easier than compliance.</w:t>
      </w:r>
    </w:p>
    <w:p w14:paraId="26C594A8" w14:textId="77777777" w:rsidR="007B04A2" w:rsidRDefault="007B04A2" w:rsidP="00E932B7">
      <w:pPr>
        <w:pStyle w:val="NormalWeb"/>
      </w:pPr>
    </w:p>
    <w:p w14:paraId="04E4C987" w14:textId="77777777" w:rsidR="007B04A2" w:rsidRDefault="007B04A2" w:rsidP="00E932B7">
      <w:pPr>
        <w:pStyle w:val="NormalWeb"/>
        <w:pBdr>
          <w:bottom w:val="single" w:sz="6" w:space="1" w:color="auto"/>
        </w:pBdr>
      </w:pPr>
    </w:p>
    <w:p w14:paraId="0DAC06EF" w14:textId="77777777" w:rsidR="007B04A2" w:rsidRDefault="007B04A2" w:rsidP="00E932B7">
      <w:pPr>
        <w:pStyle w:val="NormalWeb"/>
      </w:pPr>
    </w:p>
    <w:p w14:paraId="1B92C64F" w14:textId="77777777" w:rsidR="007B04A2" w:rsidRDefault="007B04A2" w:rsidP="00E932B7">
      <w:pPr>
        <w:pStyle w:val="NormalWeb"/>
      </w:pPr>
      <w:r>
        <w:t>Key sources and further reading</w:t>
      </w:r>
    </w:p>
    <w:p w14:paraId="68CE831D" w14:textId="77777777" w:rsidR="007B04A2" w:rsidRDefault="007B04A2" w:rsidP="00E932B7">
      <w:pPr>
        <w:pStyle w:val="NormalWeb"/>
      </w:pPr>
    </w:p>
    <w:p w14:paraId="5588D523" w14:textId="77777777" w:rsidR="007B04A2" w:rsidRDefault="007B04A2" w:rsidP="00E932B7">
      <w:pPr>
        <w:pStyle w:val="NormalWeb"/>
      </w:pPr>
      <w:r>
        <w:t xml:space="preserve">Sterling, P. &amp; </w:t>
      </w:r>
      <w:proofErr w:type="spellStart"/>
      <w:r>
        <w:t>Eyer</w:t>
      </w:r>
      <w:proofErr w:type="spellEnd"/>
      <w:r>
        <w:t xml:space="preserve">, J. — </w:t>
      </w:r>
      <w:proofErr w:type="spellStart"/>
      <w:r>
        <w:t>Allostasis</w:t>
      </w:r>
      <w:proofErr w:type="spellEnd"/>
      <w:r>
        <w:t xml:space="preserve"> &amp; </w:t>
      </w:r>
      <w:proofErr w:type="spellStart"/>
      <w:r>
        <w:t>allostatic</w:t>
      </w:r>
      <w:proofErr w:type="spellEnd"/>
      <w:r>
        <w:t xml:space="preserve"> load; McEwen, B. (1998). Stress, adaptation, and disease: </w:t>
      </w:r>
      <w:proofErr w:type="spellStart"/>
      <w:r>
        <w:t>allostasis</w:t>
      </w:r>
      <w:proofErr w:type="spellEnd"/>
      <w:r>
        <w:t xml:space="preserve"> and </w:t>
      </w:r>
      <w:proofErr w:type="spellStart"/>
      <w:r>
        <w:t>allostatic</w:t>
      </w:r>
      <w:proofErr w:type="spellEnd"/>
      <w:r>
        <w:t xml:space="preserve"> load. </w:t>
      </w:r>
    </w:p>
    <w:p w14:paraId="7D65853D" w14:textId="77777777" w:rsidR="007B04A2" w:rsidRDefault="007B04A2" w:rsidP="00E932B7">
      <w:pPr>
        <w:pStyle w:val="NormalWeb"/>
      </w:pPr>
    </w:p>
    <w:p w14:paraId="3AB57A15" w14:textId="77777777" w:rsidR="007B04A2" w:rsidRDefault="007B04A2" w:rsidP="00E932B7">
      <w:pPr>
        <w:pStyle w:val="NormalWeb"/>
      </w:pPr>
      <w:r>
        <w:t xml:space="preserve">Neuroscience &amp; trauma: Clinical implications of neuroscience research in PTSD. </w:t>
      </w:r>
    </w:p>
    <w:p w14:paraId="5F195A4F" w14:textId="77777777" w:rsidR="007B04A2" w:rsidRDefault="007B04A2" w:rsidP="00E932B7">
      <w:pPr>
        <w:pStyle w:val="NormalWeb"/>
      </w:pPr>
    </w:p>
    <w:p w14:paraId="6AAA6B01" w14:textId="77777777" w:rsidR="007B04A2" w:rsidRDefault="007B04A2" w:rsidP="00E932B7">
      <w:pPr>
        <w:pStyle w:val="NormalWeb"/>
      </w:pPr>
      <w:r>
        <w:t xml:space="preserve">Antidepressant use trends: OECD Health at a Glance 2023 (antidepressant consumption increases). </w:t>
      </w:r>
    </w:p>
    <w:p w14:paraId="26D7EB31" w14:textId="77777777" w:rsidR="007B04A2" w:rsidRDefault="007B04A2" w:rsidP="00E932B7">
      <w:pPr>
        <w:pStyle w:val="NormalWeb"/>
      </w:pPr>
    </w:p>
    <w:p w14:paraId="44668ADF" w14:textId="77777777" w:rsidR="007B04A2" w:rsidRDefault="007B04A2" w:rsidP="00E932B7">
      <w:pPr>
        <w:pStyle w:val="NormalWeb"/>
      </w:pPr>
      <w:r>
        <w:t xml:space="preserve">Industry influence &amp; conflicts of interest in medical research. </w:t>
      </w:r>
    </w:p>
    <w:p w14:paraId="2CEA5F36" w14:textId="77777777" w:rsidR="007B04A2" w:rsidRDefault="007B04A2" w:rsidP="00E932B7">
      <w:pPr>
        <w:pStyle w:val="NormalWeb"/>
      </w:pPr>
    </w:p>
    <w:p w14:paraId="3653580F" w14:textId="77777777" w:rsidR="007B04A2" w:rsidRDefault="007B04A2" w:rsidP="00E932B7">
      <w:pPr>
        <w:pStyle w:val="NormalWeb"/>
      </w:pPr>
      <w:r>
        <w:t xml:space="preserve">WHO — Electromagnetic fields &amp; health; ICNIRP RF guidelines. </w:t>
      </w:r>
    </w:p>
    <w:p w14:paraId="36660F31" w14:textId="77777777" w:rsidR="007B04A2" w:rsidRDefault="007B04A2" w:rsidP="00E932B7">
      <w:pPr>
        <w:pStyle w:val="NormalWeb"/>
      </w:pPr>
    </w:p>
    <w:p w14:paraId="0461992E" w14:textId="77777777" w:rsidR="007B04A2" w:rsidRDefault="007B04A2" w:rsidP="00E932B7">
      <w:pPr>
        <w:pStyle w:val="NormalWeb"/>
      </w:pPr>
      <w:r>
        <w:t xml:space="preserve">EMF and sleep/hormonal studies (mixed results; ongoing research). </w:t>
      </w:r>
    </w:p>
    <w:p w14:paraId="2F3E2D0A" w14:textId="77777777" w:rsidR="007B04A2" w:rsidRDefault="007B04A2" w:rsidP="00E932B7">
      <w:pPr>
        <w:pStyle w:val="NormalWeb"/>
      </w:pPr>
    </w:p>
    <w:p w14:paraId="7F529C5D" w14:textId="77777777" w:rsidR="007B04A2" w:rsidRDefault="007B04A2" w:rsidP="00E932B7">
      <w:pPr>
        <w:pStyle w:val="NormalWeb"/>
      </w:pPr>
      <w:r>
        <w:t>Media effects: cultivation theory and filter bubbles (</w:t>
      </w:r>
      <w:proofErr w:type="spellStart"/>
      <w:r>
        <w:t>Gerbner</w:t>
      </w:r>
      <w:proofErr w:type="spellEnd"/>
      <w:r>
        <w:t xml:space="preserve">; Eli </w:t>
      </w:r>
      <w:proofErr w:type="spellStart"/>
      <w:r>
        <w:t>Pariser</w:t>
      </w:r>
      <w:proofErr w:type="spellEnd"/>
      <w:r>
        <w:t xml:space="preserve">). </w:t>
      </w:r>
    </w:p>
    <w:p w14:paraId="1F45A3C8" w14:textId="77777777" w:rsidR="007B04A2" w:rsidRDefault="007B04A2" w:rsidP="00E932B7">
      <w:pPr>
        <w:pStyle w:val="NormalWeb"/>
      </w:pPr>
    </w:p>
    <w:p w14:paraId="4DA8FD35" w14:textId="77777777" w:rsidR="007B04A2" w:rsidRDefault="007B04A2" w:rsidP="00E932B7">
      <w:pPr>
        <w:pStyle w:val="NormalWeb"/>
      </w:pPr>
      <w:r>
        <w:t>Social relationships and mortality — meta-analysis (Holt-</w:t>
      </w:r>
      <w:proofErr w:type="spellStart"/>
      <w:r>
        <w:t>Lunstad</w:t>
      </w:r>
      <w:proofErr w:type="spellEnd"/>
      <w:r>
        <w:t xml:space="preserve"> et al.). </w:t>
      </w:r>
    </w:p>
    <w:p w14:paraId="6706B404" w14:textId="77777777" w:rsidR="007B04A2" w:rsidRDefault="007B04A2" w:rsidP="00E932B7">
      <w:pPr>
        <w:pStyle w:val="NormalWeb"/>
      </w:pPr>
    </w:p>
    <w:p w14:paraId="348923D8" w14:textId="5CFA2C75" w:rsidR="00E866A0" w:rsidRDefault="00E866A0" w:rsidP="00E932B7">
      <w:pPr>
        <w:pStyle w:val="NormalWeb"/>
      </w:pPr>
    </w:p>
    <w:p w14:paraId="0C30D59C" w14:textId="77777777" w:rsidR="00E866A0" w:rsidRDefault="00E866A0" w:rsidP="00E932B7">
      <w:pPr>
        <w:pStyle w:val="NormalWeb"/>
      </w:pPr>
    </w:p>
    <w:p w14:paraId="487F87BB" w14:textId="77777777" w:rsidR="00E866A0" w:rsidRDefault="00E866A0" w:rsidP="00E932B7">
      <w:pPr>
        <w:pStyle w:val="NormalWeb"/>
        <w:pBdr>
          <w:bottom w:val="single" w:sz="6" w:space="1" w:color="auto"/>
        </w:pBdr>
      </w:pPr>
    </w:p>
    <w:p w14:paraId="54F52A98" w14:textId="77777777" w:rsidR="00E866A0" w:rsidRDefault="00E866A0" w:rsidP="00E932B7">
      <w:pPr>
        <w:pStyle w:val="NormalWeb"/>
      </w:pPr>
    </w:p>
    <w:p w14:paraId="5C6FE7A1" w14:textId="77777777" w:rsidR="00E866A0" w:rsidRDefault="00E866A0" w:rsidP="00E932B7">
      <w:pPr>
        <w:pStyle w:val="NormalWeb"/>
      </w:pPr>
      <w:r>
        <w:t>Chapter 8 — Beyond Rebellion: The New Paradigm</w:t>
      </w:r>
    </w:p>
    <w:p w14:paraId="4C15E03B" w14:textId="77777777" w:rsidR="00E866A0" w:rsidRDefault="00E866A0" w:rsidP="00E932B7">
      <w:pPr>
        <w:pStyle w:val="NormalWeb"/>
      </w:pPr>
    </w:p>
    <w:p w14:paraId="7E4821FA" w14:textId="77777777" w:rsidR="00E866A0" w:rsidRDefault="00E866A0" w:rsidP="00E932B7">
      <w:pPr>
        <w:pStyle w:val="NormalWeb"/>
      </w:pPr>
      <w:r>
        <w:lastRenderedPageBreak/>
        <w:t>Fighting a machine on its own terms only strengthens it. Revolts get crushed, protests are co-opted, and every new rebellion is eventually translated back into the economy of attention and control. If the goal is liberation, we don’t primarily need a bigger fight — we need a different world. We need to step beyond the system by building what we want to live inside: regenerative local communities that provide security, meaning, and dignity outside the logic of extraction.</w:t>
      </w:r>
    </w:p>
    <w:p w14:paraId="304C7F43" w14:textId="77777777" w:rsidR="00E866A0" w:rsidRDefault="00E866A0" w:rsidP="00E932B7">
      <w:pPr>
        <w:pStyle w:val="NormalWeb"/>
      </w:pPr>
    </w:p>
    <w:p w14:paraId="01BB0888" w14:textId="77777777" w:rsidR="00E866A0" w:rsidRDefault="00E866A0" w:rsidP="00E932B7">
      <w:pPr>
        <w:pStyle w:val="NormalWeb"/>
      </w:pPr>
      <w:r>
        <w:t>This is not utopian dreaming. It’s a practical strategy rooted in social science, systems thinking, and historical precedent: build parallel, resilient structures that reduce dependence on the extractive machine until its leverage evaporates.</w:t>
      </w:r>
    </w:p>
    <w:p w14:paraId="7F42FF0D" w14:textId="77777777" w:rsidR="00E866A0" w:rsidRDefault="00E866A0" w:rsidP="00E932B7">
      <w:pPr>
        <w:pStyle w:val="NormalWeb"/>
      </w:pPr>
    </w:p>
    <w:p w14:paraId="483F9806" w14:textId="77777777" w:rsidR="00E866A0" w:rsidRDefault="00E866A0" w:rsidP="00E932B7">
      <w:pPr>
        <w:pStyle w:val="NormalWeb"/>
        <w:pBdr>
          <w:bottom w:val="single" w:sz="6" w:space="1" w:color="auto"/>
        </w:pBdr>
      </w:pPr>
    </w:p>
    <w:p w14:paraId="116A4A32" w14:textId="77777777" w:rsidR="00E866A0" w:rsidRDefault="00E866A0" w:rsidP="00E932B7">
      <w:pPr>
        <w:pStyle w:val="NormalWeb"/>
      </w:pPr>
    </w:p>
    <w:p w14:paraId="35AD1357" w14:textId="77777777" w:rsidR="00E866A0" w:rsidRDefault="00E866A0" w:rsidP="00E932B7">
      <w:pPr>
        <w:pStyle w:val="NormalWeb"/>
      </w:pPr>
      <w:r>
        <w:t>Why Fighting the System Isn’t Enough</w:t>
      </w:r>
    </w:p>
    <w:p w14:paraId="4BCBCCC4" w14:textId="77777777" w:rsidR="00E866A0" w:rsidRDefault="00E866A0" w:rsidP="00E932B7">
      <w:pPr>
        <w:pStyle w:val="NormalWeb"/>
      </w:pPr>
    </w:p>
    <w:p w14:paraId="647B6513" w14:textId="12B41124" w:rsidR="00E866A0" w:rsidRDefault="00E866A0" w:rsidP="00E866A0">
      <w:pPr>
        <w:pStyle w:val="NormalWeb"/>
        <w:numPr>
          <w:ilvl w:val="0"/>
          <w:numId w:val="53"/>
        </w:numPr>
      </w:pPr>
      <w:r>
        <w:t>Complex systems adapt.</w:t>
      </w:r>
    </w:p>
    <w:p w14:paraId="6CE17CFD" w14:textId="77777777" w:rsidR="00E866A0" w:rsidRDefault="00E866A0" w:rsidP="00E932B7">
      <w:pPr>
        <w:pStyle w:val="NormalWeb"/>
      </w:pPr>
      <w:r>
        <w:t xml:space="preserve">Institutions and power structures are complex adaptive systems: they absorb shocks, co-opt dissent, and evolve </w:t>
      </w:r>
      <w:proofErr w:type="spellStart"/>
      <w:r>
        <w:t>defenses</w:t>
      </w:r>
      <w:proofErr w:type="spellEnd"/>
      <w:r>
        <w:t>. A direct attack often triggers adaptations that preserve the system (new rules, surveillance, legal changes). Even successful reforms can be neutralized by market incentives or institutional capture.</w:t>
      </w:r>
    </w:p>
    <w:p w14:paraId="2184F61D" w14:textId="77777777" w:rsidR="00E866A0" w:rsidRDefault="00E866A0" w:rsidP="00E932B7">
      <w:pPr>
        <w:pStyle w:val="NormalWeb"/>
      </w:pPr>
    </w:p>
    <w:p w14:paraId="04E28849" w14:textId="77777777" w:rsidR="00E866A0" w:rsidRDefault="00E866A0" w:rsidP="00E932B7">
      <w:pPr>
        <w:pStyle w:val="NormalWeb"/>
      </w:pPr>
    </w:p>
    <w:p w14:paraId="01931285" w14:textId="3BC96191" w:rsidR="00E866A0" w:rsidRDefault="00E866A0" w:rsidP="00E866A0">
      <w:pPr>
        <w:pStyle w:val="NormalWeb"/>
        <w:numPr>
          <w:ilvl w:val="0"/>
          <w:numId w:val="53"/>
        </w:numPr>
      </w:pPr>
      <w:r>
        <w:t>Repression and co-optation are predictable.</w:t>
      </w:r>
    </w:p>
    <w:p w14:paraId="023A1C10" w14:textId="77777777" w:rsidR="00E866A0" w:rsidRDefault="00E866A0" w:rsidP="00E932B7">
      <w:pPr>
        <w:pStyle w:val="NormalWeb"/>
      </w:pPr>
      <w:r>
        <w:t xml:space="preserve">When resistance becomes visible, the system either represses it or offers controlled concessions and narratives that domesticate dissent. Movements that win mass attention are often </w:t>
      </w:r>
      <w:proofErr w:type="spellStart"/>
      <w:r>
        <w:t>funneled</w:t>
      </w:r>
      <w:proofErr w:type="spellEnd"/>
      <w:r>
        <w:t xml:space="preserve"> into media cycles that strip deeper structural critique and redirect energy into consumable spectacle.</w:t>
      </w:r>
    </w:p>
    <w:p w14:paraId="0A533795" w14:textId="77777777" w:rsidR="00E866A0" w:rsidRDefault="00E866A0" w:rsidP="00E932B7">
      <w:pPr>
        <w:pStyle w:val="NormalWeb"/>
      </w:pPr>
    </w:p>
    <w:p w14:paraId="3587FCB9" w14:textId="77777777" w:rsidR="00E866A0" w:rsidRDefault="00E866A0" w:rsidP="00E932B7">
      <w:pPr>
        <w:pStyle w:val="NormalWeb"/>
      </w:pPr>
    </w:p>
    <w:p w14:paraId="3CF70924" w14:textId="37B0DCE8" w:rsidR="00E866A0" w:rsidRDefault="00E866A0" w:rsidP="00E866A0">
      <w:pPr>
        <w:pStyle w:val="NormalWeb"/>
        <w:numPr>
          <w:ilvl w:val="0"/>
          <w:numId w:val="53"/>
        </w:numPr>
      </w:pPr>
      <w:r>
        <w:t>Psychology of fear and scarcity.</w:t>
      </w:r>
    </w:p>
    <w:p w14:paraId="6C2672D5" w14:textId="77777777" w:rsidR="00E866A0" w:rsidRDefault="00E866A0" w:rsidP="00E932B7">
      <w:pPr>
        <w:pStyle w:val="NormalWeb"/>
      </w:pPr>
      <w:r>
        <w:t>Years of living under scarcity and trauma degrade the nervous system’s capacity for risk and long-term planning. Neuroscience shows chronic stress narrows cognition, reduces future planning, and increases conformity. That makes mass coordinated, risky disruption difficult to sustain.</w:t>
      </w:r>
    </w:p>
    <w:p w14:paraId="1A103D88" w14:textId="77777777" w:rsidR="00E866A0" w:rsidRDefault="00E866A0" w:rsidP="00E932B7">
      <w:pPr>
        <w:pStyle w:val="NormalWeb"/>
      </w:pPr>
    </w:p>
    <w:p w14:paraId="7C155050" w14:textId="77777777" w:rsidR="00E866A0" w:rsidRDefault="00E866A0" w:rsidP="00E932B7">
      <w:pPr>
        <w:pStyle w:val="NormalWeb"/>
      </w:pPr>
    </w:p>
    <w:p w14:paraId="58B6F8F5" w14:textId="171772F8" w:rsidR="00E866A0" w:rsidRDefault="00E866A0" w:rsidP="00E866A0">
      <w:pPr>
        <w:pStyle w:val="NormalWeb"/>
        <w:numPr>
          <w:ilvl w:val="0"/>
          <w:numId w:val="53"/>
        </w:numPr>
      </w:pPr>
      <w:r>
        <w:t>Infrastructure and material dependence.</w:t>
      </w:r>
    </w:p>
    <w:p w14:paraId="7E79BE6B" w14:textId="77777777" w:rsidR="00E866A0" w:rsidRDefault="00E866A0" w:rsidP="00E932B7">
      <w:pPr>
        <w:pStyle w:val="NormalWeb"/>
      </w:pPr>
      <w:r>
        <w:t>Most people depend on wage income, centralized food, healthcare, and transportation. Disrupting the system without real alternatives risks causing harm to the very people you want to free.</w:t>
      </w:r>
    </w:p>
    <w:p w14:paraId="1F8B12E6" w14:textId="77777777" w:rsidR="00E866A0" w:rsidRDefault="00E866A0" w:rsidP="00E932B7">
      <w:pPr>
        <w:pStyle w:val="NormalWeb"/>
      </w:pPr>
    </w:p>
    <w:p w14:paraId="3560B6FB" w14:textId="77777777" w:rsidR="00E866A0" w:rsidRDefault="00E866A0" w:rsidP="00E932B7">
      <w:pPr>
        <w:pStyle w:val="NormalWeb"/>
      </w:pPr>
    </w:p>
    <w:p w14:paraId="5A588237" w14:textId="77777777" w:rsidR="00E866A0" w:rsidRDefault="00E866A0" w:rsidP="00E932B7">
      <w:pPr>
        <w:pStyle w:val="NormalWeb"/>
      </w:pPr>
    </w:p>
    <w:p w14:paraId="10885951" w14:textId="77777777" w:rsidR="00E866A0" w:rsidRDefault="00E866A0" w:rsidP="00E932B7">
      <w:pPr>
        <w:pStyle w:val="NormalWeb"/>
      </w:pPr>
      <w:r>
        <w:t>So, the question becomes: how do you withdraw cooperation at scale while keeping people safe and creating viable alternatives? The answer lies in local resilience and voluntary substitution — not by overthrow, but by out-living the machine.</w:t>
      </w:r>
    </w:p>
    <w:p w14:paraId="59D72A07" w14:textId="77777777" w:rsidR="00E866A0" w:rsidRDefault="00E866A0" w:rsidP="00E932B7">
      <w:pPr>
        <w:pStyle w:val="NormalWeb"/>
      </w:pPr>
    </w:p>
    <w:p w14:paraId="2E7431D3" w14:textId="77777777" w:rsidR="00E866A0" w:rsidRDefault="00E866A0" w:rsidP="00E932B7">
      <w:pPr>
        <w:pStyle w:val="NormalWeb"/>
        <w:pBdr>
          <w:bottom w:val="single" w:sz="6" w:space="1" w:color="auto"/>
        </w:pBdr>
      </w:pPr>
    </w:p>
    <w:p w14:paraId="629EBA0A" w14:textId="77777777" w:rsidR="00E866A0" w:rsidRDefault="00E866A0" w:rsidP="00E932B7">
      <w:pPr>
        <w:pStyle w:val="NormalWeb"/>
      </w:pPr>
    </w:p>
    <w:p w14:paraId="7E540F0F" w14:textId="77777777" w:rsidR="00E866A0" w:rsidRDefault="00E866A0" w:rsidP="00E932B7">
      <w:pPr>
        <w:pStyle w:val="NormalWeb"/>
      </w:pPr>
      <w:r>
        <w:t>The Power of Collective Abandonment and Community Care</w:t>
      </w:r>
    </w:p>
    <w:p w14:paraId="79D2B532" w14:textId="77777777" w:rsidR="00E866A0" w:rsidRDefault="00E866A0" w:rsidP="00E932B7">
      <w:pPr>
        <w:pStyle w:val="NormalWeb"/>
      </w:pPr>
    </w:p>
    <w:p w14:paraId="237E3E05" w14:textId="77777777" w:rsidR="00E866A0" w:rsidRDefault="00E866A0" w:rsidP="00E932B7">
      <w:pPr>
        <w:pStyle w:val="NormalWeb"/>
      </w:pPr>
      <w:r>
        <w:t>Collective abandonment is not an act of mass lawlessness; it’s the coordinated building of parallel lifeways that render participation in the old system optional. When a meaningful plurality of people can meet their needs locally and with dignity, the leverage of distant power collapses.</w:t>
      </w:r>
    </w:p>
    <w:p w14:paraId="3D1E0D39" w14:textId="77777777" w:rsidR="00E866A0" w:rsidRDefault="00E866A0" w:rsidP="00E932B7">
      <w:pPr>
        <w:pStyle w:val="NormalWeb"/>
      </w:pPr>
    </w:p>
    <w:p w14:paraId="44EE2184" w14:textId="77777777" w:rsidR="00E866A0" w:rsidRDefault="00E866A0" w:rsidP="00E932B7">
      <w:pPr>
        <w:pStyle w:val="NormalWeb"/>
      </w:pPr>
      <w:r>
        <w:t>Science and evidence that support this approach:</w:t>
      </w:r>
    </w:p>
    <w:p w14:paraId="7E88AEAC" w14:textId="77777777" w:rsidR="00E866A0" w:rsidRDefault="00E866A0" w:rsidP="00E932B7">
      <w:pPr>
        <w:pStyle w:val="NormalWeb"/>
      </w:pPr>
    </w:p>
    <w:p w14:paraId="5CA20800" w14:textId="77777777" w:rsidR="00E866A0" w:rsidRDefault="00E866A0" w:rsidP="00E932B7">
      <w:pPr>
        <w:pStyle w:val="NormalWeb"/>
      </w:pPr>
      <w:r>
        <w:t>Social cohesion saves lives and expands capacity. Meta-analyses show strong social ties have major effects on health and longevity; social capital strengthens resilience in crises. (Holt-</w:t>
      </w:r>
      <w:proofErr w:type="spellStart"/>
      <w:r>
        <w:t>Lunstad</w:t>
      </w:r>
      <w:proofErr w:type="spellEnd"/>
      <w:r>
        <w:t xml:space="preserve"> et al.)</w:t>
      </w:r>
    </w:p>
    <w:p w14:paraId="4F19CA15" w14:textId="77777777" w:rsidR="00E866A0" w:rsidRDefault="00E866A0" w:rsidP="00E932B7">
      <w:pPr>
        <w:pStyle w:val="NormalWeb"/>
      </w:pPr>
    </w:p>
    <w:p w14:paraId="2B6A588E" w14:textId="77777777" w:rsidR="00E866A0" w:rsidRDefault="00E866A0" w:rsidP="00E932B7">
      <w:pPr>
        <w:pStyle w:val="NormalWeb"/>
      </w:pPr>
      <w:r>
        <w:t>Scarcity reduces cognitive function. Research demonstrates that scarcity (financial or time) saps mental bandwidth and decision-making, making people less able to plan long-term projects like community-building; reducing scarcity restores cognitive capacity. (Mani et al., Science 2013.)</w:t>
      </w:r>
    </w:p>
    <w:p w14:paraId="29D3F9A8" w14:textId="77777777" w:rsidR="00E866A0" w:rsidRDefault="00E866A0" w:rsidP="00E932B7">
      <w:pPr>
        <w:pStyle w:val="NormalWeb"/>
      </w:pPr>
    </w:p>
    <w:p w14:paraId="441D731B" w14:textId="77777777" w:rsidR="00E866A0" w:rsidRDefault="00E866A0" w:rsidP="00E932B7">
      <w:pPr>
        <w:pStyle w:val="NormalWeb"/>
      </w:pPr>
      <w:r>
        <w:t xml:space="preserve">Commons governance works. </w:t>
      </w:r>
      <w:proofErr w:type="spellStart"/>
      <w:r>
        <w:t>Elinor</w:t>
      </w:r>
      <w:proofErr w:type="spellEnd"/>
      <w:r>
        <w:t xml:space="preserve"> </w:t>
      </w:r>
      <w:proofErr w:type="spellStart"/>
      <w:r>
        <w:t>Ostrom’s</w:t>
      </w:r>
      <w:proofErr w:type="spellEnd"/>
      <w:r>
        <w:t xml:space="preserve"> decades of research showed communities can successfully govern shared resources without privatization or centralized control when local rules and accountability are in place. (</w:t>
      </w:r>
      <w:proofErr w:type="spellStart"/>
      <w:r>
        <w:t>Ostrom</w:t>
      </w:r>
      <w:proofErr w:type="spellEnd"/>
      <w:r>
        <w:t>, Governing the Commons.)</w:t>
      </w:r>
    </w:p>
    <w:p w14:paraId="38D59AD1" w14:textId="77777777" w:rsidR="00E866A0" w:rsidRDefault="00E866A0" w:rsidP="00E932B7">
      <w:pPr>
        <w:pStyle w:val="NormalWeb"/>
      </w:pPr>
    </w:p>
    <w:p w14:paraId="75A10CC1" w14:textId="77777777" w:rsidR="00E866A0" w:rsidRDefault="00E866A0" w:rsidP="00E932B7">
      <w:pPr>
        <w:pStyle w:val="NormalWeb"/>
      </w:pPr>
      <w:r>
        <w:t>Mutual aid and local networks outperform centralized response in crises. In many disasters, community networks provide faster, culturally appropriate, and more resilient aid than top-down systems.</w:t>
      </w:r>
    </w:p>
    <w:p w14:paraId="3E73373B" w14:textId="77777777" w:rsidR="00E866A0" w:rsidRDefault="00E866A0" w:rsidP="00E932B7">
      <w:pPr>
        <w:pStyle w:val="NormalWeb"/>
      </w:pPr>
    </w:p>
    <w:p w14:paraId="651ABAA8" w14:textId="77777777" w:rsidR="00E866A0" w:rsidRDefault="00E866A0" w:rsidP="00E932B7">
      <w:pPr>
        <w:pStyle w:val="NormalWeb"/>
      </w:pPr>
    </w:p>
    <w:p w14:paraId="4D77B245" w14:textId="77777777" w:rsidR="00E866A0" w:rsidRDefault="00E866A0" w:rsidP="00E932B7">
      <w:pPr>
        <w:pStyle w:val="NormalWeb"/>
      </w:pPr>
      <w:r>
        <w:t>These findings point to a pragmatic path: lower scarcity and increase social capital locally; organize governance that’s accountable; share skills and resources in a way that makes the old system optional.</w:t>
      </w:r>
    </w:p>
    <w:p w14:paraId="03FEE8D9" w14:textId="77777777" w:rsidR="00E866A0" w:rsidRDefault="00E866A0" w:rsidP="00E932B7">
      <w:pPr>
        <w:pStyle w:val="NormalWeb"/>
      </w:pPr>
    </w:p>
    <w:p w14:paraId="65376FE6" w14:textId="77777777" w:rsidR="00E866A0" w:rsidRDefault="00E866A0" w:rsidP="00E932B7">
      <w:pPr>
        <w:pStyle w:val="NormalWeb"/>
        <w:pBdr>
          <w:bottom w:val="single" w:sz="6" w:space="1" w:color="auto"/>
        </w:pBdr>
      </w:pPr>
    </w:p>
    <w:p w14:paraId="37D707D9" w14:textId="77777777" w:rsidR="00E866A0" w:rsidRDefault="00E866A0" w:rsidP="00E932B7">
      <w:pPr>
        <w:pStyle w:val="NormalWeb"/>
      </w:pPr>
    </w:p>
    <w:p w14:paraId="4F54D8BD" w14:textId="77777777" w:rsidR="00E866A0" w:rsidRDefault="00E866A0" w:rsidP="00E932B7">
      <w:pPr>
        <w:pStyle w:val="NormalWeb"/>
      </w:pPr>
      <w:r>
        <w:t>What Stepping Beyond Looks Like — A Practical Model</w:t>
      </w:r>
    </w:p>
    <w:p w14:paraId="050B9A63" w14:textId="77777777" w:rsidR="00E866A0" w:rsidRDefault="00E866A0" w:rsidP="00E932B7">
      <w:pPr>
        <w:pStyle w:val="NormalWeb"/>
      </w:pPr>
    </w:p>
    <w:p w14:paraId="292E85A2" w14:textId="77777777" w:rsidR="00E866A0" w:rsidRDefault="00E866A0" w:rsidP="00E932B7">
      <w:pPr>
        <w:pStyle w:val="NormalWeb"/>
      </w:pPr>
      <w:r>
        <w:t>Here’s the practical, day-to-day shape of the world you described — focused, replicable, and defensible.</w:t>
      </w:r>
    </w:p>
    <w:p w14:paraId="78C95E22" w14:textId="77777777" w:rsidR="00E866A0" w:rsidRDefault="00E866A0" w:rsidP="00E932B7">
      <w:pPr>
        <w:pStyle w:val="NormalWeb"/>
      </w:pPr>
    </w:p>
    <w:p w14:paraId="602D26BA" w14:textId="79A260E4" w:rsidR="00E866A0" w:rsidRDefault="00E866A0" w:rsidP="00E866A0">
      <w:pPr>
        <w:pStyle w:val="NormalWeb"/>
        <w:numPr>
          <w:ilvl w:val="0"/>
          <w:numId w:val="54"/>
        </w:numPr>
      </w:pPr>
      <w:r>
        <w:t>Work as Gift: A Daily Practice of Community Contribution</w:t>
      </w:r>
    </w:p>
    <w:p w14:paraId="3F338875" w14:textId="77777777" w:rsidR="00E866A0" w:rsidRDefault="00E866A0" w:rsidP="00E932B7">
      <w:pPr>
        <w:pStyle w:val="NormalWeb"/>
      </w:pPr>
    </w:p>
    <w:p w14:paraId="3706D702" w14:textId="77777777" w:rsidR="00E866A0" w:rsidRDefault="00E866A0" w:rsidP="00E932B7">
      <w:pPr>
        <w:pStyle w:val="NormalWeb"/>
      </w:pPr>
      <w:r>
        <w:t xml:space="preserve">Each person offers a regular, time-limited contribution to their town — an hour or a few hours per day dedicated to communal tasks: healthcare support, elder care, construction, education, gardening, teaching skills, repairing tools, legal aid, mental-health peer support. This is not volunteerism framed as charity but mutual stewardship: people give because their </w:t>
      </w:r>
      <w:proofErr w:type="spellStart"/>
      <w:r>
        <w:t>neighbors</w:t>
      </w:r>
      <w:proofErr w:type="spellEnd"/>
      <w:r>
        <w:t xml:space="preserve"> also give.</w:t>
      </w:r>
    </w:p>
    <w:p w14:paraId="1C732DC9" w14:textId="77777777" w:rsidR="00E866A0" w:rsidRDefault="00E866A0" w:rsidP="00E932B7">
      <w:pPr>
        <w:pStyle w:val="NormalWeb"/>
      </w:pPr>
    </w:p>
    <w:p w14:paraId="09B04B7E" w14:textId="77777777" w:rsidR="00E866A0" w:rsidRDefault="00E866A0" w:rsidP="00E932B7">
      <w:pPr>
        <w:pStyle w:val="NormalWeb"/>
      </w:pPr>
      <w:r>
        <w:t>Why it works: small, steady contributions scale rapidly; they build trust; they create redundancy and reduce transactional friction.</w:t>
      </w:r>
    </w:p>
    <w:p w14:paraId="4B4CE196" w14:textId="77777777" w:rsidR="00E866A0" w:rsidRDefault="00E866A0" w:rsidP="00E932B7">
      <w:pPr>
        <w:pStyle w:val="NormalWeb"/>
      </w:pPr>
    </w:p>
    <w:p w14:paraId="5F7715E6" w14:textId="7C962A84" w:rsidR="00E866A0" w:rsidRDefault="00E866A0" w:rsidP="00E866A0">
      <w:pPr>
        <w:pStyle w:val="NormalWeb"/>
        <w:numPr>
          <w:ilvl w:val="0"/>
          <w:numId w:val="54"/>
        </w:numPr>
      </w:pPr>
      <w:r>
        <w:t>Skill Mapping and Role Rotation</w:t>
      </w:r>
    </w:p>
    <w:p w14:paraId="769013A9" w14:textId="77777777" w:rsidR="00E866A0" w:rsidRDefault="00E866A0" w:rsidP="00E932B7">
      <w:pPr>
        <w:pStyle w:val="NormalWeb"/>
      </w:pPr>
    </w:p>
    <w:p w14:paraId="104F24F2" w14:textId="77777777" w:rsidR="00E866A0" w:rsidRDefault="00E866A0" w:rsidP="00E932B7">
      <w:pPr>
        <w:pStyle w:val="NormalWeb"/>
      </w:pPr>
      <w:r>
        <w:t>Map the unique capacities of every community member. Assign overlapping roles so critical tasks never depend on a single person. Rotation prevents burnout and prevents power consolidation.</w:t>
      </w:r>
    </w:p>
    <w:p w14:paraId="474916A1" w14:textId="77777777" w:rsidR="00E866A0" w:rsidRDefault="00E866A0" w:rsidP="00E932B7">
      <w:pPr>
        <w:pStyle w:val="NormalWeb"/>
      </w:pPr>
    </w:p>
    <w:p w14:paraId="59F5F99A" w14:textId="27E9FAA6" w:rsidR="00E866A0" w:rsidRDefault="00E866A0" w:rsidP="00E866A0">
      <w:pPr>
        <w:pStyle w:val="NormalWeb"/>
        <w:numPr>
          <w:ilvl w:val="0"/>
          <w:numId w:val="54"/>
        </w:numPr>
      </w:pPr>
      <w:r>
        <w:t>Basic Standard of Living as a Commons</w:t>
      </w:r>
    </w:p>
    <w:p w14:paraId="4C755DFD" w14:textId="77777777" w:rsidR="00E866A0" w:rsidRDefault="00E866A0" w:rsidP="00E932B7">
      <w:pPr>
        <w:pStyle w:val="NormalWeb"/>
      </w:pPr>
    </w:p>
    <w:p w14:paraId="4DA392F8" w14:textId="77777777" w:rsidR="00E866A0" w:rsidRDefault="00E866A0" w:rsidP="00E932B7">
      <w:pPr>
        <w:pStyle w:val="NormalWeb"/>
      </w:pPr>
      <w:r>
        <w:t xml:space="preserve">Communities guarantee baseline needs — food, shelter, basic healthcare, and education — through shared resources: community gardens, housing cooperatives, pooled medicines/supplies, and cooperative childcare. This reduces desperation and removes the compulsion to accept exploitative </w:t>
      </w:r>
      <w:proofErr w:type="spellStart"/>
      <w:r>
        <w:t>labor</w:t>
      </w:r>
      <w:proofErr w:type="spellEnd"/>
      <w:r>
        <w:t>.</w:t>
      </w:r>
    </w:p>
    <w:p w14:paraId="174A08B1" w14:textId="77777777" w:rsidR="00E866A0" w:rsidRDefault="00E866A0" w:rsidP="00E932B7">
      <w:pPr>
        <w:pStyle w:val="NormalWeb"/>
      </w:pPr>
    </w:p>
    <w:p w14:paraId="0E3C248D" w14:textId="56416CF9" w:rsidR="00E866A0" w:rsidRDefault="00E866A0" w:rsidP="00E866A0">
      <w:pPr>
        <w:pStyle w:val="NormalWeb"/>
        <w:numPr>
          <w:ilvl w:val="0"/>
          <w:numId w:val="54"/>
        </w:numPr>
      </w:pPr>
      <w:r>
        <w:t>Local Exchange &amp; Federated Trade</w:t>
      </w:r>
    </w:p>
    <w:p w14:paraId="3452FC2E" w14:textId="77777777" w:rsidR="00E866A0" w:rsidRDefault="00E866A0" w:rsidP="00E932B7">
      <w:pPr>
        <w:pStyle w:val="NormalWeb"/>
      </w:pPr>
    </w:p>
    <w:p w14:paraId="6EA14B12" w14:textId="77777777" w:rsidR="00E866A0" w:rsidRDefault="00E866A0" w:rsidP="00E932B7">
      <w:pPr>
        <w:pStyle w:val="NormalWeb"/>
      </w:pPr>
      <w:r>
        <w:t xml:space="preserve">Communities trade knowledge and surplus with </w:t>
      </w:r>
      <w:proofErr w:type="spellStart"/>
      <w:r>
        <w:t>neighboring</w:t>
      </w:r>
      <w:proofErr w:type="spellEnd"/>
      <w:r>
        <w:t xml:space="preserve"> communities through federated exchange, not globalized markets. Time banks, local currencies, and mutual credit systems can circulate value locally without creating scarcity dependency.</w:t>
      </w:r>
    </w:p>
    <w:p w14:paraId="3CC9F3FD" w14:textId="77777777" w:rsidR="00E866A0" w:rsidRDefault="00E866A0" w:rsidP="00E932B7">
      <w:pPr>
        <w:pStyle w:val="NormalWeb"/>
      </w:pPr>
    </w:p>
    <w:p w14:paraId="2AA213E4" w14:textId="26FE6EEA" w:rsidR="00E866A0" w:rsidRDefault="00E866A0" w:rsidP="00E866A0">
      <w:pPr>
        <w:pStyle w:val="NormalWeb"/>
        <w:numPr>
          <w:ilvl w:val="0"/>
          <w:numId w:val="54"/>
        </w:numPr>
      </w:pPr>
      <w:r>
        <w:t>Tech as Infrastructure — Not Surveillance</w:t>
      </w:r>
    </w:p>
    <w:p w14:paraId="26E1E9A5" w14:textId="77777777" w:rsidR="00E866A0" w:rsidRDefault="00E866A0" w:rsidP="00E932B7">
      <w:pPr>
        <w:pStyle w:val="NormalWeb"/>
      </w:pPr>
    </w:p>
    <w:p w14:paraId="43CD3449" w14:textId="77777777" w:rsidR="00E866A0" w:rsidRDefault="00E866A0" w:rsidP="00E932B7">
      <w:pPr>
        <w:pStyle w:val="NormalWeb"/>
      </w:pPr>
      <w:r>
        <w:t>Use open-source tech for logistics, resource allocation, and coordination (mesh networks, community digital ledgers, decentralized supply apps). AI can optimize food distribution, energy sharing, and waste reduction. Importantly: governance and transparency keep tech accountable.</w:t>
      </w:r>
    </w:p>
    <w:p w14:paraId="325BAA17" w14:textId="77777777" w:rsidR="00E866A0" w:rsidRDefault="00E866A0" w:rsidP="00E932B7">
      <w:pPr>
        <w:pStyle w:val="NormalWeb"/>
      </w:pPr>
    </w:p>
    <w:p w14:paraId="0198F878" w14:textId="09F1D46A" w:rsidR="00E866A0" w:rsidRDefault="00E866A0" w:rsidP="00E866A0">
      <w:pPr>
        <w:pStyle w:val="NormalWeb"/>
        <w:numPr>
          <w:ilvl w:val="0"/>
          <w:numId w:val="54"/>
        </w:numPr>
      </w:pPr>
      <w:r>
        <w:lastRenderedPageBreak/>
        <w:t>Non-violent, Minimal Policing Architectures</w:t>
      </w:r>
    </w:p>
    <w:p w14:paraId="6480CB57" w14:textId="77777777" w:rsidR="00E866A0" w:rsidRDefault="00E866A0" w:rsidP="00E932B7">
      <w:pPr>
        <w:pStyle w:val="NormalWeb"/>
      </w:pPr>
    </w:p>
    <w:p w14:paraId="3C05A7D7" w14:textId="77777777" w:rsidR="00E866A0" w:rsidRDefault="00E866A0" w:rsidP="00E932B7">
      <w:pPr>
        <w:pStyle w:val="NormalWeb"/>
      </w:pPr>
      <w:r>
        <w:t>Replace punitive policing with harm-reduction frameworks: trained community mediators, restorative justice circles, and clearly defined escalation protocols. Tech (drone logistics, sensors) can handle supply routes and emergency response; any coercive force is tightly limited, transparent, and accountable — used only to stop immediate violent harm or deception.</w:t>
      </w:r>
    </w:p>
    <w:p w14:paraId="4004C33D" w14:textId="77777777" w:rsidR="00E866A0" w:rsidRDefault="00E866A0" w:rsidP="00E932B7">
      <w:pPr>
        <w:pStyle w:val="NormalWeb"/>
      </w:pPr>
    </w:p>
    <w:p w14:paraId="11C2D6BA" w14:textId="77777777" w:rsidR="00E866A0" w:rsidRDefault="00E866A0" w:rsidP="00E932B7">
      <w:pPr>
        <w:pStyle w:val="NormalWeb"/>
        <w:pBdr>
          <w:bottom w:val="single" w:sz="6" w:space="1" w:color="auto"/>
        </w:pBdr>
      </w:pPr>
    </w:p>
    <w:p w14:paraId="72624D5B" w14:textId="77777777" w:rsidR="00E866A0" w:rsidRDefault="00E866A0" w:rsidP="00E932B7">
      <w:pPr>
        <w:pStyle w:val="NormalWeb"/>
      </w:pPr>
    </w:p>
    <w:p w14:paraId="403E9944" w14:textId="77777777" w:rsidR="00E866A0" w:rsidRDefault="00E866A0" w:rsidP="00E932B7">
      <w:pPr>
        <w:pStyle w:val="NormalWeb"/>
      </w:pPr>
      <w:r>
        <w:t>Governance: Polycentric, Democratic, and Trauma-Informed</w:t>
      </w:r>
    </w:p>
    <w:p w14:paraId="3C8A8D43" w14:textId="77777777" w:rsidR="00E866A0" w:rsidRDefault="00E866A0" w:rsidP="00E932B7">
      <w:pPr>
        <w:pStyle w:val="NormalWeb"/>
      </w:pPr>
    </w:p>
    <w:p w14:paraId="2A5A08BA" w14:textId="77777777" w:rsidR="00E866A0" w:rsidRDefault="00E866A0" w:rsidP="00E932B7">
      <w:pPr>
        <w:pStyle w:val="NormalWeb"/>
      </w:pPr>
      <w:r>
        <w:t xml:space="preserve">A resilient model uses polycentric governance (many </w:t>
      </w:r>
      <w:proofErr w:type="spellStart"/>
      <w:r>
        <w:t>centers</w:t>
      </w:r>
      <w:proofErr w:type="spellEnd"/>
      <w:r>
        <w:t xml:space="preserve"> of decision-making) governed by </w:t>
      </w:r>
      <w:proofErr w:type="spellStart"/>
      <w:r>
        <w:t>Ostrom</w:t>
      </w:r>
      <w:proofErr w:type="spellEnd"/>
      <w:r>
        <w:t>-style principles:</w:t>
      </w:r>
    </w:p>
    <w:p w14:paraId="5B0D82B0" w14:textId="77777777" w:rsidR="00E866A0" w:rsidRDefault="00E866A0" w:rsidP="00E932B7">
      <w:pPr>
        <w:pStyle w:val="NormalWeb"/>
      </w:pPr>
    </w:p>
    <w:p w14:paraId="305B7FD7" w14:textId="1D6E8BF9" w:rsidR="00E866A0" w:rsidRDefault="00E866A0" w:rsidP="00E866A0">
      <w:pPr>
        <w:pStyle w:val="NormalWeb"/>
        <w:numPr>
          <w:ilvl w:val="0"/>
          <w:numId w:val="55"/>
        </w:numPr>
      </w:pPr>
      <w:r>
        <w:t>Clearly defined community boundaries and membership rules.</w:t>
      </w:r>
    </w:p>
    <w:p w14:paraId="41443625" w14:textId="77777777" w:rsidR="00E866A0" w:rsidRDefault="00E866A0" w:rsidP="00E932B7">
      <w:pPr>
        <w:pStyle w:val="NormalWeb"/>
      </w:pPr>
    </w:p>
    <w:p w14:paraId="70DDF784" w14:textId="77777777" w:rsidR="00E866A0" w:rsidRDefault="00E866A0" w:rsidP="00E932B7">
      <w:pPr>
        <w:pStyle w:val="NormalWeb"/>
      </w:pPr>
    </w:p>
    <w:p w14:paraId="0E6D6723" w14:textId="56D92CC2" w:rsidR="00E866A0" w:rsidRDefault="00E866A0" w:rsidP="00E866A0">
      <w:pPr>
        <w:pStyle w:val="NormalWeb"/>
        <w:numPr>
          <w:ilvl w:val="0"/>
          <w:numId w:val="55"/>
        </w:numPr>
      </w:pPr>
      <w:r>
        <w:t>Rules adapted to local conditions and created by the people affected.</w:t>
      </w:r>
    </w:p>
    <w:p w14:paraId="161A57A6" w14:textId="77777777" w:rsidR="00E866A0" w:rsidRDefault="00E866A0" w:rsidP="00E932B7">
      <w:pPr>
        <w:pStyle w:val="NormalWeb"/>
      </w:pPr>
    </w:p>
    <w:p w14:paraId="0BA13C0C" w14:textId="77777777" w:rsidR="00E866A0" w:rsidRDefault="00E866A0" w:rsidP="00E932B7">
      <w:pPr>
        <w:pStyle w:val="NormalWeb"/>
      </w:pPr>
    </w:p>
    <w:p w14:paraId="43894970" w14:textId="64970469" w:rsidR="00E866A0" w:rsidRDefault="00E866A0" w:rsidP="00E866A0">
      <w:pPr>
        <w:pStyle w:val="NormalWeb"/>
        <w:numPr>
          <w:ilvl w:val="0"/>
          <w:numId w:val="55"/>
        </w:numPr>
      </w:pPr>
      <w:r>
        <w:t>Collective-choice arrangements — everyone participates in decisions.</w:t>
      </w:r>
    </w:p>
    <w:p w14:paraId="04D3268E" w14:textId="77777777" w:rsidR="00E866A0" w:rsidRDefault="00E866A0" w:rsidP="00E932B7">
      <w:pPr>
        <w:pStyle w:val="NormalWeb"/>
      </w:pPr>
    </w:p>
    <w:p w14:paraId="337AD966" w14:textId="77777777" w:rsidR="00E866A0" w:rsidRDefault="00E866A0" w:rsidP="00E932B7">
      <w:pPr>
        <w:pStyle w:val="NormalWeb"/>
      </w:pPr>
    </w:p>
    <w:p w14:paraId="0AF2E04B" w14:textId="10912C9B" w:rsidR="00E866A0" w:rsidRDefault="00E866A0" w:rsidP="00E866A0">
      <w:pPr>
        <w:pStyle w:val="NormalWeb"/>
        <w:numPr>
          <w:ilvl w:val="0"/>
          <w:numId w:val="55"/>
        </w:numPr>
      </w:pPr>
      <w:r>
        <w:t>Monitoring and transparent record-keeping.</w:t>
      </w:r>
    </w:p>
    <w:p w14:paraId="2293669A" w14:textId="77777777" w:rsidR="00E866A0" w:rsidRDefault="00E866A0" w:rsidP="00E932B7">
      <w:pPr>
        <w:pStyle w:val="NormalWeb"/>
      </w:pPr>
    </w:p>
    <w:p w14:paraId="0BD3F51F" w14:textId="77777777" w:rsidR="00E866A0" w:rsidRDefault="00E866A0" w:rsidP="00E932B7">
      <w:pPr>
        <w:pStyle w:val="NormalWeb"/>
      </w:pPr>
    </w:p>
    <w:p w14:paraId="5D6F4B33" w14:textId="2C68DE79" w:rsidR="00E866A0" w:rsidRDefault="00E866A0" w:rsidP="00E866A0">
      <w:pPr>
        <w:pStyle w:val="NormalWeb"/>
        <w:numPr>
          <w:ilvl w:val="0"/>
          <w:numId w:val="55"/>
        </w:numPr>
      </w:pPr>
      <w:r>
        <w:t>Graduated sanctions for rule violations, focusing on restoration.</w:t>
      </w:r>
    </w:p>
    <w:p w14:paraId="11A4D26D" w14:textId="77777777" w:rsidR="00E866A0" w:rsidRDefault="00E866A0" w:rsidP="00E932B7">
      <w:pPr>
        <w:pStyle w:val="NormalWeb"/>
      </w:pPr>
    </w:p>
    <w:p w14:paraId="7B294C7A" w14:textId="77777777" w:rsidR="00E866A0" w:rsidRDefault="00E866A0" w:rsidP="00E932B7">
      <w:pPr>
        <w:pStyle w:val="NormalWeb"/>
      </w:pPr>
    </w:p>
    <w:p w14:paraId="7A67DCF4" w14:textId="4E2B8938" w:rsidR="00E866A0" w:rsidRDefault="00E866A0" w:rsidP="00E866A0">
      <w:pPr>
        <w:pStyle w:val="NormalWeb"/>
        <w:numPr>
          <w:ilvl w:val="0"/>
          <w:numId w:val="55"/>
        </w:numPr>
      </w:pPr>
      <w:r>
        <w:t>Low-cost conflict-resolution forums (mediators, circles).</w:t>
      </w:r>
    </w:p>
    <w:p w14:paraId="7D946769" w14:textId="77777777" w:rsidR="00E866A0" w:rsidRDefault="00E866A0" w:rsidP="00E932B7">
      <w:pPr>
        <w:pStyle w:val="NormalWeb"/>
      </w:pPr>
    </w:p>
    <w:p w14:paraId="41502134" w14:textId="77777777" w:rsidR="00E866A0" w:rsidRDefault="00E866A0" w:rsidP="00E932B7">
      <w:pPr>
        <w:pStyle w:val="NormalWeb"/>
      </w:pPr>
    </w:p>
    <w:p w14:paraId="3A169DAF" w14:textId="773C0B32" w:rsidR="00E866A0" w:rsidRDefault="00E866A0" w:rsidP="00E866A0">
      <w:pPr>
        <w:pStyle w:val="NormalWeb"/>
        <w:numPr>
          <w:ilvl w:val="0"/>
          <w:numId w:val="55"/>
        </w:numPr>
      </w:pPr>
      <w:r>
        <w:lastRenderedPageBreak/>
        <w:t>Recognition of the right to self-organize across nested layers (neighbourhood → town → region).</w:t>
      </w:r>
    </w:p>
    <w:p w14:paraId="10AC1B98" w14:textId="77777777" w:rsidR="00E866A0" w:rsidRDefault="00E866A0" w:rsidP="00E932B7">
      <w:pPr>
        <w:pStyle w:val="NormalWeb"/>
      </w:pPr>
    </w:p>
    <w:p w14:paraId="35AB419A" w14:textId="77777777" w:rsidR="00E866A0" w:rsidRDefault="00E866A0" w:rsidP="00E932B7">
      <w:pPr>
        <w:pStyle w:val="NormalWeb"/>
      </w:pPr>
    </w:p>
    <w:p w14:paraId="0600914F" w14:textId="77777777" w:rsidR="00E866A0" w:rsidRDefault="00E866A0" w:rsidP="00E932B7">
      <w:pPr>
        <w:pStyle w:val="NormalWeb"/>
      </w:pPr>
    </w:p>
    <w:p w14:paraId="5ED32770" w14:textId="77777777" w:rsidR="00E866A0" w:rsidRDefault="00E866A0" w:rsidP="00E932B7">
      <w:pPr>
        <w:pStyle w:val="NormalWeb"/>
      </w:pPr>
      <w:r>
        <w:t>Combining these with trauma-informed practice (restorative circles, somatic care, community rituals) repairs nervous systems and rebuilds trust — the actual social currency of any resilient commons.</w:t>
      </w:r>
    </w:p>
    <w:p w14:paraId="659CE62D" w14:textId="77777777" w:rsidR="00E866A0" w:rsidRDefault="00E866A0" w:rsidP="00E932B7">
      <w:pPr>
        <w:pStyle w:val="NormalWeb"/>
      </w:pPr>
    </w:p>
    <w:p w14:paraId="4F373B2A" w14:textId="77777777" w:rsidR="00E866A0" w:rsidRDefault="00E866A0" w:rsidP="00E932B7">
      <w:pPr>
        <w:pStyle w:val="NormalWeb"/>
        <w:pBdr>
          <w:bottom w:val="single" w:sz="6" w:space="1" w:color="auto"/>
        </w:pBdr>
      </w:pPr>
    </w:p>
    <w:p w14:paraId="4A26C9F2" w14:textId="77777777" w:rsidR="00E866A0" w:rsidRDefault="00E866A0" w:rsidP="00E932B7">
      <w:pPr>
        <w:pStyle w:val="NormalWeb"/>
      </w:pPr>
    </w:p>
    <w:p w14:paraId="4D1E3350" w14:textId="77777777" w:rsidR="00E866A0" w:rsidRDefault="00E866A0" w:rsidP="00E932B7">
      <w:pPr>
        <w:pStyle w:val="NormalWeb"/>
      </w:pPr>
      <w:r>
        <w:t>Technology and Logistics: How AI &amp; Drones Fit In</w:t>
      </w:r>
    </w:p>
    <w:p w14:paraId="1AA35B35" w14:textId="77777777" w:rsidR="00E866A0" w:rsidRDefault="00E866A0" w:rsidP="00E932B7">
      <w:pPr>
        <w:pStyle w:val="NormalWeb"/>
      </w:pPr>
    </w:p>
    <w:p w14:paraId="07EEBD40" w14:textId="77777777" w:rsidR="00E866A0" w:rsidRDefault="00E866A0" w:rsidP="00E932B7">
      <w:pPr>
        <w:pStyle w:val="NormalWeb"/>
      </w:pPr>
      <w:r>
        <w:t>Technology is a tool — it can liberate or enslave. Designed and governed by the commons, it can transform logistics:</w:t>
      </w:r>
    </w:p>
    <w:p w14:paraId="6CDEEE2E" w14:textId="77777777" w:rsidR="00E866A0" w:rsidRDefault="00E866A0" w:rsidP="00E932B7">
      <w:pPr>
        <w:pStyle w:val="NormalWeb"/>
      </w:pPr>
    </w:p>
    <w:p w14:paraId="3F6441D0" w14:textId="77777777" w:rsidR="00E866A0" w:rsidRDefault="00E866A0" w:rsidP="00E932B7">
      <w:pPr>
        <w:pStyle w:val="NormalWeb"/>
      </w:pPr>
      <w:r>
        <w:t xml:space="preserve">AI for logistics: optimize community gardens, energy </w:t>
      </w:r>
      <w:proofErr w:type="spellStart"/>
      <w:r>
        <w:t>microgrids</w:t>
      </w:r>
      <w:proofErr w:type="spellEnd"/>
      <w:r>
        <w:t>, water management, and supply chains, reducing waste and ensuring equitable distribution.</w:t>
      </w:r>
    </w:p>
    <w:p w14:paraId="043DA002" w14:textId="77777777" w:rsidR="00E866A0" w:rsidRDefault="00E866A0" w:rsidP="00E932B7">
      <w:pPr>
        <w:pStyle w:val="NormalWeb"/>
      </w:pPr>
    </w:p>
    <w:p w14:paraId="4B301F3A" w14:textId="77777777" w:rsidR="00E866A0" w:rsidRDefault="00E866A0" w:rsidP="00E932B7">
      <w:pPr>
        <w:pStyle w:val="NormalWeb"/>
      </w:pPr>
      <w:r>
        <w:t>Drones for delivery and monitoring: quick delivery of medical supplies and remote monitoring of infrastructure; limited to logistics and safety, not mass surveillance.</w:t>
      </w:r>
    </w:p>
    <w:p w14:paraId="102ADE3F" w14:textId="77777777" w:rsidR="00E866A0" w:rsidRDefault="00E866A0" w:rsidP="00E932B7">
      <w:pPr>
        <w:pStyle w:val="NormalWeb"/>
      </w:pPr>
    </w:p>
    <w:p w14:paraId="579CD91F" w14:textId="77777777" w:rsidR="00E866A0" w:rsidRDefault="00E866A0" w:rsidP="00E932B7">
      <w:pPr>
        <w:pStyle w:val="NormalWeb"/>
      </w:pPr>
      <w:r>
        <w:t>Mesh networks &amp; local servers: keep communications independent of centralized platforms; protect privacy; enable resilient local media and education.</w:t>
      </w:r>
    </w:p>
    <w:p w14:paraId="374269FB" w14:textId="77777777" w:rsidR="00E866A0" w:rsidRDefault="00E866A0" w:rsidP="00E932B7">
      <w:pPr>
        <w:pStyle w:val="NormalWeb"/>
      </w:pPr>
    </w:p>
    <w:p w14:paraId="09E8955C" w14:textId="77777777" w:rsidR="00E866A0" w:rsidRDefault="00E866A0" w:rsidP="00E932B7">
      <w:pPr>
        <w:pStyle w:val="NormalWeb"/>
      </w:pPr>
    </w:p>
    <w:p w14:paraId="3AB68F5D" w14:textId="77777777" w:rsidR="00E866A0" w:rsidRDefault="00E866A0" w:rsidP="00E932B7">
      <w:pPr>
        <w:pStyle w:val="NormalWeb"/>
      </w:pPr>
      <w:r>
        <w:t>Ethical guardrails must be hard-coded: open-source, auditable algorithms; community oversight boards; removal mechanisms if tech is misused.</w:t>
      </w:r>
    </w:p>
    <w:p w14:paraId="08A6AB52" w14:textId="77777777" w:rsidR="00E866A0" w:rsidRDefault="00E866A0" w:rsidP="00E932B7">
      <w:pPr>
        <w:pStyle w:val="NormalWeb"/>
      </w:pPr>
    </w:p>
    <w:p w14:paraId="7D0715AB" w14:textId="77777777" w:rsidR="00E866A0" w:rsidRDefault="00E866A0" w:rsidP="00E932B7">
      <w:pPr>
        <w:pStyle w:val="NormalWeb"/>
        <w:pBdr>
          <w:bottom w:val="single" w:sz="6" w:space="1" w:color="auto"/>
        </w:pBdr>
      </w:pPr>
    </w:p>
    <w:p w14:paraId="42CF8BE3" w14:textId="77777777" w:rsidR="00E866A0" w:rsidRDefault="00E866A0" w:rsidP="00E932B7">
      <w:pPr>
        <w:pStyle w:val="NormalWeb"/>
      </w:pPr>
    </w:p>
    <w:p w14:paraId="2F365716" w14:textId="77777777" w:rsidR="00E866A0" w:rsidRDefault="00E866A0" w:rsidP="00E932B7">
      <w:pPr>
        <w:pStyle w:val="NormalWeb"/>
      </w:pPr>
      <w:r>
        <w:t>Trade, Specialization, and Federation</w:t>
      </w:r>
    </w:p>
    <w:p w14:paraId="52B7B5BE" w14:textId="77777777" w:rsidR="00E866A0" w:rsidRDefault="00E866A0" w:rsidP="00E932B7">
      <w:pPr>
        <w:pStyle w:val="NormalWeb"/>
      </w:pPr>
    </w:p>
    <w:p w14:paraId="6CC41030" w14:textId="77777777" w:rsidR="00E866A0" w:rsidRDefault="00E866A0" w:rsidP="00E932B7">
      <w:pPr>
        <w:pStyle w:val="NormalWeb"/>
      </w:pPr>
      <w:r>
        <w:t>Communities do not have to be isolationist. A healthy model embraces federation:</w:t>
      </w:r>
    </w:p>
    <w:p w14:paraId="38ADFD4B" w14:textId="77777777" w:rsidR="00E866A0" w:rsidRDefault="00E866A0" w:rsidP="00E932B7">
      <w:pPr>
        <w:pStyle w:val="NormalWeb"/>
      </w:pPr>
    </w:p>
    <w:p w14:paraId="05DB09D4" w14:textId="77777777" w:rsidR="00E866A0" w:rsidRDefault="00E866A0" w:rsidP="00E932B7">
      <w:pPr>
        <w:pStyle w:val="NormalWeb"/>
      </w:pPr>
      <w:r>
        <w:lastRenderedPageBreak/>
        <w:t>Communities specialize (one builds tools, another produces medicine, another focuses on education) and trade surpluses via trust-based exchanges.</w:t>
      </w:r>
    </w:p>
    <w:p w14:paraId="3F14CCDA" w14:textId="77777777" w:rsidR="00E866A0" w:rsidRDefault="00E866A0" w:rsidP="00E932B7">
      <w:pPr>
        <w:pStyle w:val="NormalWeb"/>
      </w:pPr>
    </w:p>
    <w:p w14:paraId="1C03A1F0" w14:textId="77777777" w:rsidR="00E866A0" w:rsidRDefault="00E866A0" w:rsidP="00E932B7">
      <w:pPr>
        <w:pStyle w:val="NormalWeb"/>
      </w:pPr>
      <w:r>
        <w:t>Shared protocols (API-like standards for knowledge and logistics) allow seamless barter and mutual aid across regions.</w:t>
      </w:r>
    </w:p>
    <w:p w14:paraId="52682663" w14:textId="77777777" w:rsidR="00E866A0" w:rsidRDefault="00E866A0" w:rsidP="00E932B7">
      <w:pPr>
        <w:pStyle w:val="NormalWeb"/>
      </w:pPr>
    </w:p>
    <w:p w14:paraId="009598A2" w14:textId="77777777" w:rsidR="00E866A0" w:rsidRDefault="00E866A0" w:rsidP="00E932B7">
      <w:pPr>
        <w:pStyle w:val="NormalWeb"/>
      </w:pPr>
      <w:r>
        <w:t>Federated governance allows coordinated response to large-scale problems (pandemics, climate events) without recreating centralizing power.</w:t>
      </w:r>
    </w:p>
    <w:p w14:paraId="060D2B37" w14:textId="77777777" w:rsidR="00E866A0" w:rsidRDefault="00E866A0" w:rsidP="00E932B7">
      <w:pPr>
        <w:pStyle w:val="NormalWeb"/>
      </w:pPr>
    </w:p>
    <w:p w14:paraId="423F7E7A" w14:textId="77777777" w:rsidR="00E866A0" w:rsidRDefault="00E866A0" w:rsidP="00E932B7">
      <w:pPr>
        <w:pStyle w:val="NormalWeb"/>
      </w:pPr>
    </w:p>
    <w:p w14:paraId="18E3D4B8" w14:textId="77777777" w:rsidR="00E866A0" w:rsidRDefault="00E866A0" w:rsidP="00E932B7">
      <w:pPr>
        <w:pStyle w:val="NormalWeb"/>
        <w:pBdr>
          <w:bottom w:val="single" w:sz="6" w:space="1" w:color="auto"/>
        </w:pBdr>
      </w:pPr>
    </w:p>
    <w:p w14:paraId="5E64335F" w14:textId="77777777" w:rsidR="00E866A0" w:rsidRDefault="00E866A0" w:rsidP="00E932B7">
      <w:pPr>
        <w:pStyle w:val="NormalWeb"/>
      </w:pPr>
    </w:p>
    <w:p w14:paraId="4513B4BA" w14:textId="77777777" w:rsidR="00E866A0" w:rsidRDefault="00E866A0" w:rsidP="00E932B7">
      <w:pPr>
        <w:pStyle w:val="NormalWeb"/>
      </w:pPr>
      <w:r>
        <w:t>Psychological Transformation: From Scarcity to Gift</w:t>
      </w:r>
    </w:p>
    <w:p w14:paraId="20092F05" w14:textId="77777777" w:rsidR="00E866A0" w:rsidRDefault="00E866A0" w:rsidP="00E932B7">
      <w:pPr>
        <w:pStyle w:val="NormalWeb"/>
      </w:pPr>
    </w:p>
    <w:p w14:paraId="1B5D986D" w14:textId="77777777" w:rsidR="00E866A0" w:rsidRDefault="00E866A0" w:rsidP="00E932B7">
      <w:pPr>
        <w:pStyle w:val="NormalWeb"/>
      </w:pPr>
      <w:r>
        <w:t>The cultural shift is as important as logistics. When people stop acting only out of scarcity, the psychology of cooperation flourishes. Oxytocin and social neuroscience show that trust begets more trust; repeated acts of mutual care strengthen prosocial neural pathways. Community rituals, shared meals, apprenticeship learning, and participatory decision-making embed those neural changes into habit and culture.</w:t>
      </w:r>
    </w:p>
    <w:p w14:paraId="70AD5D9E" w14:textId="77777777" w:rsidR="00E866A0" w:rsidRDefault="00E866A0" w:rsidP="00E932B7">
      <w:pPr>
        <w:pStyle w:val="NormalWeb"/>
      </w:pPr>
    </w:p>
    <w:p w14:paraId="45ED764D" w14:textId="77777777" w:rsidR="00E866A0" w:rsidRDefault="00E866A0" w:rsidP="00E932B7">
      <w:pPr>
        <w:pStyle w:val="NormalWeb"/>
        <w:pBdr>
          <w:bottom w:val="single" w:sz="6" w:space="1" w:color="auto"/>
        </w:pBdr>
      </w:pPr>
    </w:p>
    <w:p w14:paraId="53A59618" w14:textId="77777777" w:rsidR="00E866A0" w:rsidRDefault="00E866A0" w:rsidP="00E932B7">
      <w:pPr>
        <w:pStyle w:val="NormalWeb"/>
      </w:pPr>
    </w:p>
    <w:p w14:paraId="127C05B1" w14:textId="77777777" w:rsidR="00E866A0" w:rsidRDefault="00E866A0" w:rsidP="00E932B7">
      <w:pPr>
        <w:pStyle w:val="NormalWeb"/>
      </w:pPr>
      <w:r>
        <w:t>Objections &amp; Risks — and How to Mitigate Them</w:t>
      </w:r>
    </w:p>
    <w:p w14:paraId="3AF30B27" w14:textId="77777777" w:rsidR="00E866A0" w:rsidRDefault="00E866A0" w:rsidP="00E932B7">
      <w:pPr>
        <w:pStyle w:val="NormalWeb"/>
      </w:pPr>
    </w:p>
    <w:p w14:paraId="18FFA552" w14:textId="77777777" w:rsidR="00E866A0" w:rsidRDefault="00E866A0" w:rsidP="00E932B7">
      <w:pPr>
        <w:pStyle w:val="NormalWeb"/>
      </w:pPr>
      <w:r>
        <w:t>No model is risk-free. Anticipate and design against:</w:t>
      </w:r>
    </w:p>
    <w:p w14:paraId="2275FF93" w14:textId="77777777" w:rsidR="00E866A0" w:rsidRDefault="00E866A0" w:rsidP="00E932B7">
      <w:pPr>
        <w:pStyle w:val="NormalWeb"/>
      </w:pPr>
    </w:p>
    <w:p w14:paraId="23DA7A81" w14:textId="77777777" w:rsidR="00E866A0" w:rsidRDefault="00E866A0" w:rsidP="00E932B7">
      <w:pPr>
        <w:pStyle w:val="NormalWeb"/>
      </w:pPr>
      <w:r>
        <w:t>Free-rider dynamics: reduce via social accountability, role rotation, and shared benefit visibility.</w:t>
      </w:r>
    </w:p>
    <w:p w14:paraId="0F9A6103" w14:textId="77777777" w:rsidR="00E866A0" w:rsidRDefault="00E866A0" w:rsidP="00E932B7">
      <w:pPr>
        <w:pStyle w:val="NormalWeb"/>
      </w:pPr>
    </w:p>
    <w:p w14:paraId="308861C5" w14:textId="77777777" w:rsidR="00E866A0" w:rsidRDefault="00E866A0" w:rsidP="00E932B7">
      <w:pPr>
        <w:pStyle w:val="NormalWeb"/>
      </w:pPr>
      <w:r>
        <w:t xml:space="preserve">Authoritarian capture: defend with transparency, multiple </w:t>
      </w:r>
      <w:proofErr w:type="spellStart"/>
      <w:r>
        <w:t>centers</w:t>
      </w:r>
      <w:proofErr w:type="spellEnd"/>
      <w:r>
        <w:t xml:space="preserve"> of power, legal embedding (cooperatives), and strong cultural norms of rotation and audit.</w:t>
      </w:r>
    </w:p>
    <w:p w14:paraId="7B1B8673" w14:textId="77777777" w:rsidR="00E866A0" w:rsidRDefault="00E866A0" w:rsidP="00E932B7">
      <w:pPr>
        <w:pStyle w:val="NormalWeb"/>
      </w:pPr>
    </w:p>
    <w:p w14:paraId="6A01D958" w14:textId="77777777" w:rsidR="00E866A0" w:rsidRDefault="00E866A0" w:rsidP="00E932B7">
      <w:pPr>
        <w:pStyle w:val="NormalWeb"/>
      </w:pPr>
      <w:r>
        <w:t xml:space="preserve">Resource shocks: plan redundancy — seed stores, seed banks, </w:t>
      </w:r>
      <w:proofErr w:type="spellStart"/>
      <w:r>
        <w:t>microgrids</w:t>
      </w:r>
      <w:proofErr w:type="spellEnd"/>
      <w:r>
        <w:t>, mutual-aid alliances.</w:t>
      </w:r>
    </w:p>
    <w:p w14:paraId="63FBF0A4" w14:textId="77777777" w:rsidR="00E866A0" w:rsidRDefault="00E866A0" w:rsidP="00E932B7">
      <w:pPr>
        <w:pStyle w:val="NormalWeb"/>
      </w:pPr>
    </w:p>
    <w:p w14:paraId="534B9E17" w14:textId="77777777" w:rsidR="00E866A0" w:rsidRDefault="00E866A0" w:rsidP="00E932B7">
      <w:pPr>
        <w:pStyle w:val="NormalWeb"/>
      </w:pPr>
      <w:r>
        <w:t>Scaling tensions: use federated networks that scale horizontally instead of hierarchical scaling.</w:t>
      </w:r>
    </w:p>
    <w:p w14:paraId="16FCC262" w14:textId="77777777" w:rsidR="00E866A0" w:rsidRDefault="00E866A0" w:rsidP="00E932B7">
      <w:pPr>
        <w:pStyle w:val="NormalWeb"/>
      </w:pPr>
    </w:p>
    <w:p w14:paraId="79B9DDE6" w14:textId="77777777" w:rsidR="00E866A0" w:rsidRDefault="00E866A0" w:rsidP="00E932B7">
      <w:pPr>
        <w:pStyle w:val="NormalWeb"/>
      </w:pPr>
    </w:p>
    <w:p w14:paraId="6A82B883" w14:textId="77777777" w:rsidR="00E866A0" w:rsidRDefault="00E866A0" w:rsidP="00E932B7">
      <w:pPr>
        <w:pStyle w:val="NormalWeb"/>
        <w:pBdr>
          <w:bottom w:val="single" w:sz="6" w:space="1" w:color="auto"/>
        </w:pBdr>
      </w:pPr>
    </w:p>
    <w:p w14:paraId="374C7F18" w14:textId="77777777" w:rsidR="00E866A0" w:rsidRDefault="00E866A0" w:rsidP="00E932B7">
      <w:pPr>
        <w:pStyle w:val="NormalWeb"/>
      </w:pPr>
    </w:p>
    <w:p w14:paraId="0CB482FB" w14:textId="77777777" w:rsidR="00E866A0" w:rsidRDefault="00E866A0" w:rsidP="00E932B7">
      <w:pPr>
        <w:pStyle w:val="NormalWeb"/>
      </w:pPr>
      <w:r>
        <w:t>How to Start — A Practical Starter Blueprint</w:t>
      </w:r>
    </w:p>
    <w:p w14:paraId="041180B3" w14:textId="77777777" w:rsidR="00E866A0" w:rsidRDefault="00E866A0" w:rsidP="00E932B7">
      <w:pPr>
        <w:pStyle w:val="NormalWeb"/>
      </w:pPr>
    </w:p>
    <w:p w14:paraId="2E82F845" w14:textId="558685E8" w:rsidR="00E866A0" w:rsidRDefault="00E866A0" w:rsidP="00E866A0">
      <w:pPr>
        <w:pStyle w:val="NormalWeb"/>
        <w:numPr>
          <w:ilvl w:val="0"/>
          <w:numId w:val="56"/>
        </w:numPr>
      </w:pPr>
      <w:r>
        <w:t>Form a core circle of 6–12 committed people. Map skills and resources.</w:t>
      </w:r>
    </w:p>
    <w:p w14:paraId="717B2D1B" w14:textId="77777777" w:rsidR="00E866A0" w:rsidRDefault="00E866A0" w:rsidP="00E932B7">
      <w:pPr>
        <w:pStyle w:val="NormalWeb"/>
      </w:pPr>
    </w:p>
    <w:p w14:paraId="1D7E4DEF" w14:textId="77777777" w:rsidR="00E866A0" w:rsidRDefault="00E866A0" w:rsidP="00E932B7">
      <w:pPr>
        <w:pStyle w:val="NormalWeb"/>
      </w:pPr>
    </w:p>
    <w:p w14:paraId="11809DAC" w14:textId="7029109B" w:rsidR="00E866A0" w:rsidRDefault="00E866A0" w:rsidP="00E866A0">
      <w:pPr>
        <w:pStyle w:val="NormalWeb"/>
        <w:numPr>
          <w:ilvl w:val="0"/>
          <w:numId w:val="56"/>
        </w:numPr>
      </w:pPr>
      <w:r>
        <w:t>Run a needs audit: food, housing, medicine, childcare, skills gaps.</w:t>
      </w:r>
    </w:p>
    <w:p w14:paraId="0E2D8CC7" w14:textId="77777777" w:rsidR="00E866A0" w:rsidRDefault="00E866A0" w:rsidP="00E932B7">
      <w:pPr>
        <w:pStyle w:val="NormalWeb"/>
      </w:pPr>
    </w:p>
    <w:p w14:paraId="047E781A" w14:textId="77777777" w:rsidR="00E866A0" w:rsidRDefault="00E866A0" w:rsidP="00E932B7">
      <w:pPr>
        <w:pStyle w:val="NormalWeb"/>
      </w:pPr>
    </w:p>
    <w:p w14:paraId="02D22DB4" w14:textId="726EF7A0" w:rsidR="00E866A0" w:rsidRDefault="00E866A0" w:rsidP="00E866A0">
      <w:pPr>
        <w:pStyle w:val="NormalWeb"/>
        <w:numPr>
          <w:ilvl w:val="0"/>
          <w:numId w:val="56"/>
        </w:numPr>
      </w:pPr>
      <w:r>
        <w:t>Pilot a “gift hour” program: each member contributes a fixed daily or weekly time share for communal work.</w:t>
      </w:r>
    </w:p>
    <w:p w14:paraId="543004F7" w14:textId="77777777" w:rsidR="00E866A0" w:rsidRDefault="00E866A0" w:rsidP="00E932B7">
      <w:pPr>
        <w:pStyle w:val="NormalWeb"/>
      </w:pPr>
    </w:p>
    <w:p w14:paraId="513B68E0" w14:textId="77777777" w:rsidR="00E866A0" w:rsidRDefault="00E866A0" w:rsidP="00E932B7">
      <w:pPr>
        <w:pStyle w:val="NormalWeb"/>
      </w:pPr>
    </w:p>
    <w:p w14:paraId="6F332E7E" w14:textId="261EB5EE" w:rsidR="00E866A0" w:rsidRDefault="00E866A0" w:rsidP="00E866A0">
      <w:pPr>
        <w:pStyle w:val="NormalWeb"/>
        <w:numPr>
          <w:ilvl w:val="0"/>
          <w:numId w:val="56"/>
        </w:numPr>
      </w:pPr>
      <w:r>
        <w:t>Create a communal pantry &amp; seed bank. Start a community garden.</w:t>
      </w:r>
    </w:p>
    <w:p w14:paraId="198B7ECD" w14:textId="77777777" w:rsidR="00E866A0" w:rsidRDefault="00E866A0" w:rsidP="00E932B7">
      <w:pPr>
        <w:pStyle w:val="NormalWeb"/>
      </w:pPr>
    </w:p>
    <w:p w14:paraId="178C4F06" w14:textId="77777777" w:rsidR="00E866A0" w:rsidRDefault="00E866A0" w:rsidP="00E932B7">
      <w:pPr>
        <w:pStyle w:val="NormalWeb"/>
      </w:pPr>
    </w:p>
    <w:p w14:paraId="7CC056C4" w14:textId="0336283B" w:rsidR="00E866A0" w:rsidRDefault="00E866A0" w:rsidP="00E866A0">
      <w:pPr>
        <w:pStyle w:val="NormalWeb"/>
        <w:numPr>
          <w:ilvl w:val="0"/>
          <w:numId w:val="56"/>
        </w:numPr>
      </w:pPr>
      <w:r>
        <w:t>Set up a time bank/local currency and simple ledger (paper or a local server).</w:t>
      </w:r>
    </w:p>
    <w:p w14:paraId="79CDA93E" w14:textId="77777777" w:rsidR="00E866A0" w:rsidRDefault="00E866A0" w:rsidP="00E932B7">
      <w:pPr>
        <w:pStyle w:val="NormalWeb"/>
      </w:pPr>
    </w:p>
    <w:p w14:paraId="61E29C18" w14:textId="77777777" w:rsidR="00E866A0" w:rsidRDefault="00E866A0" w:rsidP="00E932B7">
      <w:pPr>
        <w:pStyle w:val="NormalWeb"/>
      </w:pPr>
    </w:p>
    <w:p w14:paraId="4D8B2633" w14:textId="4FB21ED3" w:rsidR="00E866A0" w:rsidRDefault="00E866A0" w:rsidP="00E866A0">
      <w:pPr>
        <w:pStyle w:val="NormalWeb"/>
        <w:numPr>
          <w:ilvl w:val="0"/>
          <w:numId w:val="56"/>
        </w:numPr>
      </w:pPr>
      <w:r>
        <w:t>Install trauma-informed practices — weekly restorative circles, somatic exercises, and peer support training.</w:t>
      </w:r>
    </w:p>
    <w:p w14:paraId="6E45586D" w14:textId="77777777" w:rsidR="00E866A0" w:rsidRDefault="00E866A0" w:rsidP="00E932B7">
      <w:pPr>
        <w:pStyle w:val="NormalWeb"/>
      </w:pPr>
    </w:p>
    <w:p w14:paraId="755E4EFF" w14:textId="77777777" w:rsidR="00E866A0" w:rsidRDefault="00E866A0" w:rsidP="00E932B7">
      <w:pPr>
        <w:pStyle w:val="NormalWeb"/>
      </w:pPr>
    </w:p>
    <w:p w14:paraId="3E098127" w14:textId="7F5551C1" w:rsidR="00E866A0" w:rsidRDefault="00E866A0" w:rsidP="00E866A0">
      <w:pPr>
        <w:pStyle w:val="NormalWeb"/>
        <w:numPr>
          <w:ilvl w:val="0"/>
          <w:numId w:val="56"/>
        </w:numPr>
      </w:pPr>
      <w:r>
        <w:t xml:space="preserve">Establish governance rules inspired by </w:t>
      </w:r>
      <w:proofErr w:type="spellStart"/>
      <w:r>
        <w:t>Ostrom’s</w:t>
      </w:r>
      <w:proofErr w:type="spellEnd"/>
      <w:r>
        <w:t xml:space="preserve"> principles — clear, local, revisable.</w:t>
      </w:r>
    </w:p>
    <w:p w14:paraId="0DAC7A08" w14:textId="77777777" w:rsidR="00E866A0" w:rsidRDefault="00E866A0" w:rsidP="00E932B7">
      <w:pPr>
        <w:pStyle w:val="NormalWeb"/>
      </w:pPr>
    </w:p>
    <w:p w14:paraId="2CD2359C" w14:textId="77777777" w:rsidR="00E866A0" w:rsidRDefault="00E866A0" w:rsidP="00E932B7">
      <w:pPr>
        <w:pStyle w:val="NormalWeb"/>
      </w:pPr>
    </w:p>
    <w:p w14:paraId="175F7E10" w14:textId="072E4670" w:rsidR="00E866A0" w:rsidRDefault="00E866A0" w:rsidP="00E866A0">
      <w:pPr>
        <w:pStyle w:val="NormalWeb"/>
        <w:numPr>
          <w:ilvl w:val="0"/>
          <w:numId w:val="56"/>
        </w:numPr>
      </w:pPr>
      <w:r>
        <w:t>Deploy local tech: mesh Wi-Fi, local media channels, logistics app for surplus sharing.</w:t>
      </w:r>
    </w:p>
    <w:p w14:paraId="4573DDDD" w14:textId="77777777" w:rsidR="00E866A0" w:rsidRDefault="00E866A0" w:rsidP="00E932B7">
      <w:pPr>
        <w:pStyle w:val="NormalWeb"/>
      </w:pPr>
    </w:p>
    <w:p w14:paraId="09134E04" w14:textId="77777777" w:rsidR="00E866A0" w:rsidRDefault="00E866A0" w:rsidP="00E932B7">
      <w:pPr>
        <w:pStyle w:val="NormalWeb"/>
      </w:pPr>
    </w:p>
    <w:p w14:paraId="44A4A40E" w14:textId="1550EAC4" w:rsidR="00E866A0" w:rsidRDefault="00E866A0" w:rsidP="00E866A0">
      <w:pPr>
        <w:pStyle w:val="NormalWeb"/>
        <w:numPr>
          <w:ilvl w:val="0"/>
          <w:numId w:val="56"/>
        </w:numPr>
      </w:pPr>
      <w:r>
        <w:t>Federate with neighbouring groups for specialized trades and mutual aid.</w:t>
      </w:r>
    </w:p>
    <w:p w14:paraId="7B367431" w14:textId="77777777" w:rsidR="00E866A0" w:rsidRDefault="00E866A0" w:rsidP="00E932B7">
      <w:pPr>
        <w:pStyle w:val="NormalWeb"/>
      </w:pPr>
    </w:p>
    <w:p w14:paraId="73146419" w14:textId="77777777" w:rsidR="00E866A0" w:rsidRDefault="00E866A0" w:rsidP="00E932B7">
      <w:pPr>
        <w:pStyle w:val="NormalWeb"/>
      </w:pPr>
    </w:p>
    <w:p w14:paraId="70510D4A" w14:textId="5C4B1DE5" w:rsidR="00E866A0" w:rsidRDefault="00E866A0" w:rsidP="00E866A0">
      <w:pPr>
        <w:pStyle w:val="NormalWeb"/>
        <w:numPr>
          <w:ilvl w:val="0"/>
          <w:numId w:val="56"/>
        </w:numPr>
      </w:pPr>
      <w:r>
        <w:t xml:space="preserve">Document, publish, and share everything under an open license (like your </w:t>
      </w:r>
      <w:proofErr w:type="spellStart"/>
      <w:r>
        <w:t>Loopbreaker</w:t>
      </w:r>
      <w:proofErr w:type="spellEnd"/>
      <w:r>
        <w:t xml:space="preserve"> License) so others can replicate.</w:t>
      </w:r>
    </w:p>
    <w:p w14:paraId="7077B39C" w14:textId="77777777" w:rsidR="00E866A0" w:rsidRDefault="00E866A0" w:rsidP="00E932B7">
      <w:pPr>
        <w:pStyle w:val="NormalWeb"/>
      </w:pPr>
    </w:p>
    <w:p w14:paraId="3B325EE2" w14:textId="77777777" w:rsidR="00E866A0" w:rsidRDefault="00E866A0" w:rsidP="00E932B7">
      <w:pPr>
        <w:pStyle w:val="NormalWeb"/>
      </w:pPr>
    </w:p>
    <w:p w14:paraId="166EDDA5" w14:textId="77777777" w:rsidR="00E866A0" w:rsidRDefault="00E866A0" w:rsidP="00E932B7">
      <w:pPr>
        <w:pStyle w:val="NormalWeb"/>
      </w:pPr>
    </w:p>
    <w:p w14:paraId="3639B8BE" w14:textId="77777777" w:rsidR="00E866A0" w:rsidRDefault="00E866A0" w:rsidP="00E932B7">
      <w:pPr>
        <w:pStyle w:val="NormalWeb"/>
        <w:pBdr>
          <w:bottom w:val="single" w:sz="6" w:space="1" w:color="auto"/>
        </w:pBdr>
      </w:pPr>
    </w:p>
    <w:p w14:paraId="102D9880" w14:textId="77777777" w:rsidR="00E866A0" w:rsidRDefault="00E866A0" w:rsidP="00E932B7">
      <w:pPr>
        <w:pStyle w:val="NormalWeb"/>
      </w:pPr>
    </w:p>
    <w:p w14:paraId="404019FA" w14:textId="77777777" w:rsidR="00E866A0" w:rsidRDefault="00E866A0" w:rsidP="00E932B7">
      <w:pPr>
        <w:pStyle w:val="NormalWeb"/>
      </w:pPr>
      <w:r>
        <w:t>The Reward: A Life Worth Stepping Into</w:t>
      </w:r>
    </w:p>
    <w:p w14:paraId="76315D7D" w14:textId="77777777" w:rsidR="00E866A0" w:rsidRDefault="00E866A0" w:rsidP="00E932B7">
      <w:pPr>
        <w:pStyle w:val="NormalWeb"/>
      </w:pPr>
    </w:p>
    <w:p w14:paraId="5EDC8429" w14:textId="77777777" w:rsidR="00E866A0" w:rsidRDefault="00E866A0" w:rsidP="00E932B7">
      <w:pPr>
        <w:pStyle w:val="NormalWeb"/>
      </w:pPr>
      <w:r>
        <w:t>Stepping beyond the system is not withdrawal into scarcity. It’s building a better baseline: guaranteed dignity, decreased fear, abundant time for curiosity, and the social soil that allows people to become whole. It is how we heal trauma loops at scale — through repeated, embodied acts of mutual care.</w:t>
      </w:r>
    </w:p>
    <w:p w14:paraId="4CC70D8F" w14:textId="77777777" w:rsidR="00E866A0" w:rsidRDefault="00E866A0" w:rsidP="00E932B7">
      <w:pPr>
        <w:pStyle w:val="NormalWeb"/>
      </w:pPr>
    </w:p>
    <w:p w14:paraId="0B5FF9AC" w14:textId="77777777" w:rsidR="00E866A0" w:rsidRDefault="00E866A0" w:rsidP="00E932B7">
      <w:pPr>
        <w:pStyle w:val="NormalWeb"/>
      </w:pPr>
      <w:r>
        <w:t>You don’t need everyone to change overnight. You need enough people in enough places to make participation in the old system optional. Start local. Build what you want to live in. Invite others. Trade freely. Defend your commons. In doing that, you’ll stop fighting a machine and start birthing a world.</w:t>
      </w:r>
    </w:p>
    <w:p w14:paraId="7BFA0356" w14:textId="77777777" w:rsidR="00E866A0" w:rsidRDefault="00E866A0" w:rsidP="00E932B7">
      <w:pPr>
        <w:pStyle w:val="NormalWeb"/>
      </w:pPr>
    </w:p>
    <w:p w14:paraId="415F01DD" w14:textId="77777777" w:rsidR="00E866A0" w:rsidRDefault="00E866A0" w:rsidP="00E932B7">
      <w:pPr>
        <w:pStyle w:val="NormalWeb"/>
        <w:pBdr>
          <w:bottom w:val="single" w:sz="6" w:space="1" w:color="auto"/>
        </w:pBdr>
      </w:pPr>
    </w:p>
    <w:p w14:paraId="02964D90" w14:textId="77777777" w:rsidR="00E866A0" w:rsidRDefault="00E866A0" w:rsidP="00E932B7">
      <w:pPr>
        <w:pStyle w:val="NormalWeb"/>
      </w:pPr>
    </w:p>
    <w:p w14:paraId="5B2A33E6" w14:textId="77777777" w:rsidR="00E866A0" w:rsidRDefault="00E866A0" w:rsidP="00E932B7">
      <w:pPr>
        <w:pStyle w:val="NormalWeb"/>
      </w:pPr>
      <w:r>
        <w:t>Selected References &amp; Further Reading</w:t>
      </w:r>
    </w:p>
    <w:p w14:paraId="7D15ED4C" w14:textId="77777777" w:rsidR="00E866A0" w:rsidRDefault="00E866A0" w:rsidP="00E932B7">
      <w:pPr>
        <w:pStyle w:val="NormalWeb"/>
      </w:pPr>
    </w:p>
    <w:p w14:paraId="4D3D7F49" w14:textId="77777777" w:rsidR="00E866A0" w:rsidRDefault="00E866A0" w:rsidP="00E932B7">
      <w:pPr>
        <w:pStyle w:val="NormalWeb"/>
      </w:pPr>
      <w:proofErr w:type="spellStart"/>
      <w:r>
        <w:t>Ostrom</w:t>
      </w:r>
      <w:proofErr w:type="spellEnd"/>
      <w:r>
        <w:t>, E. Governing the Commons.</w:t>
      </w:r>
    </w:p>
    <w:p w14:paraId="4B48E4F7" w14:textId="77777777" w:rsidR="00E866A0" w:rsidRDefault="00E866A0" w:rsidP="00E932B7">
      <w:pPr>
        <w:pStyle w:val="NormalWeb"/>
      </w:pPr>
    </w:p>
    <w:p w14:paraId="4684C294" w14:textId="77777777" w:rsidR="00E866A0" w:rsidRDefault="00E866A0" w:rsidP="00E932B7">
      <w:pPr>
        <w:pStyle w:val="NormalWeb"/>
      </w:pPr>
      <w:r>
        <w:t>Holt-</w:t>
      </w:r>
      <w:proofErr w:type="spellStart"/>
      <w:r>
        <w:t>Lunstad</w:t>
      </w:r>
      <w:proofErr w:type="spellEnd"/>
      <w:r>
        <w:t>, J., Smith, T. B., &amp; Layton, J. B. (2010). Social relationships and mortality risk: a meta-analytic review.</w:t>
      </w:r>
    </w:p>
    <w:p w14:paraId="6E29825A" w14:textId="77777777" w:rsidR="00E866A0" w:rsidRDefault="00E866A0" w:rsidP="00E932B7">
      <w:pPr>
        <w:pStyle w:val="NormalWeb"/>
      </w:pPr>
    </w:p>
    <w:p w14:paraId="497AA7B0" w14:textId="77777777" w:rsidR="00E866A0" w:rsidRDefault="00E866A0" w:rsidP="00E932B7">
      <w:pPr>
        <w:pStyle w:val="NormalWeb"/>
      </w:pPr>
      <w:r>
        <w:t xml:space="preserve">Mani, A., </w:t>
      </w:r>
      <w:proofErr w:type="spellStart"/>
      <w:r>
        <w:t>Mullainathan</w:t>
      </w:r>
      <w:proofErr w:type="spellEnd"/>
      <w:r>
        <w:t xml:space="preserve">, S., </w:t>
      </w:r>
      <w:proofErr w:type="spellStart"/>
      <w:r>
        <w:t>Shafir</w:t>
      </w:r>
      <w:proofErr w:type="spellEnd"/>
      <w:r>
        <w:t>, E., &amp; Zhao, J. (2013). Poverty impedes cognitive function. Science.</w:t>
      </w:r>
    </w:p>
    <w:p w14:paraId="017FE17C" w14:textId="77777777" w:rsidR="00E866A0" w:rsidRDefault="00E866A0" w:rsidP="00E932B7">
      <w:pPr>
        <w:pStyle w:val="NormalWeb"/>
      </w:pPr>
    </w:p>
    <w:p w14:paraId="21F9FDA8" w14:textId="77777777" w:rsidR="00E866A0" w:rsidRDefault="00E866A0" w:rsidP="00E932B7">
      <w:pPr>
        <w:pStyle w:val="NormalWeb"/>
      </w:pPr>
      <w:proofErr w:type="spellStart"/>
      <w:r>
        <w:t>Elinor</w:t>
      </w:r>
      <w:proofErr w:type="spellEnd"/>
      <w:r>
        <w:t xml:space="preserve"> </w:t>
      </w:r>
      <w:proofErr w:type="spellStart"/>
      <w:r>
        <w:t>Ostrom’s</w:t>
      </w:r>
      <w:proofErr w:type="spellEnd"/>
      <w:r>
        <w:t xml:space="preserve"> design principles for commons governance.</w:t>
      </w:r>
    </w:p>
    <w:p w14:paraId="0E84E4EF" w14:textId="77777777" w:rsidR="00E866A0" w:rsidRDefault="00E866A0" w:rsidP="00E932B7">
      <w:pPr>
        <w:pStyle w:val="NormalWeb"/>
      </w:pPr>
    </w:p>
    <w:p w14:paraId="1B4F6E12" w14:textId="77777777" w:rsidR="00E866A0" w:rsidRDefault="00E866A0" w:rsidP="00E932B7">
      <w:pPr>
        <w:pStyle w:val="NormalWeb"/>
      </w:pPr>
      <w:r>
        <w:t>Studies on mutual aid and community resilience in disaster response.</w:t>
      </w:r>
    </w:p>
    <w:p w14:paraId="513E5E13" w14:textId="77777777" w:rsidR="00E866A0" w:rsidRDefault="00E866A0" w:rsidP="00E932B7">
      <w:pPr>
        <w:pStyle w:val="NormalWeb"/>
      </w:pPr>
    </w:p>
    <w:p w14:paraId="60ABE391" w14:textId="77777777" w:rsidR="00E866A0" w:rsidRDefault="00E866A0" w:rsidP="00E932B7">
      <w:pPr>
        <w:pStyle w:val="NormalWeb"/>
      </w:pPr>
      <w:r>
        <w:t>Literature on restorative justice and trauma-informed community care.</w:t>
      </w:r>
    </w:p>
    <w:p w14:paraId="630D536A" w14:textId="2DE92061" w:rsidR="00583A41" w:rsidRDefault="00583A41" w:rsidP="00E932B7">
      <w:pPr>
        <w:pStyle w:val="NormalWeb"/>
      </w:pPr>
    </w:p>
    <w:p w14:paraId="1145F568" w14:textId="77777777" w:rsidR="00583A41" w:rsidRDefault="00583A41" w:rsidP="00E932B7">
      <w:pPr>
        <w:pStyle w:val="NormalWeb"/>
      </w:pPr>
    </w:p>
    <w:p w14:paraId="43E45FD6" w14:textId="77777777" w:rsidR="00583A41" w:rsidRDefault="00583A41" w:rsidP="00E932B7">
      <w:pPr>
        <w:pStyle w:val="NormalWeb"/>
        <w:pBdr>
          <w:bottom w:val="single" w:sz="6" w:space="1" w:color="auto"/>
        </w:pBdr>
      </w:pPr>
    </w:p>
    <w:p w14:paraId="6F5AB534" w14:textId="77777777" w:rsidR="00583A41" w:rsidRDefault="00583A41" w:rsidP="00E932B7">
      <w:pPr>
        <w:pStyle w:val="NormalWeb"/>
      </w:pPr>
    </w:p>
    <w:p w14:paraId="05E6794A" w14:textId="77777777" w:rsidR="00583A41" w:rsidRDefault="00583A41" w:rsidP="00E932B7">
      <w:pPr>
        <w:pStyle w:val="NormalWeb"/>
      </w:pPr>
      <w:r>
        <w:t>Chapter 9 — Community as Family</w:t>
      </w:r>
    </w:p>
    <w:p w14:paraId="75C7C6D9" w14:textId="77777777" w:rsidR="00583A41" w:rsidRDefault="00583A41" w:rsidP="00E932B7">
      <w:pPr>
        <w:pStyle w:val="NormalWeb"/>
      </w:pPr>
    </w:p>
    <w:p w14:paraId="0C24712A" w14:textId="77777777" w:rsidR="00583A41" w:rsidRDefault="00583A41" w:rsidP="00E932B7">
      <w:pPr>
        <w:pStyle w:val="NormalWeb"/>
      </w:pPr>
      <w:r>
        <w:t>If we want to step beyond the system, we must first re-learn how to be family to one another. Not the isolated nuclear family the modern economy trains us into, but an extended local kinship — a community that shares skills, resources, time, and care as a matter of daily life. When a place organizes itself around mutual responsibility rather than profit, everything changes: scarcity eases, trauma begins to heal, and sovereignty returns.</w:t>
      </w:r>
    </w:p>
    <w:p w14:paraId="6D16152C" w14:textId="77777777" w:rsidR="00583A41" w:rsidRDefault="00583A41" w:rsidP="00E932B7">
      <w:pPr>
        <w:pStyle w:val="NormalWeb"/>
      </w:pPr>
    </w:p>
    <w:p w14:paraId="03372CAD" w14:textId="77777777" w:rsidR="00583A41" w:rsidRDefault="00583A41" w:rsidP="00E932B7">
      <w:pPr>
        <w:pStyle w:val="NormalWeb"/>
      </w:pPr>
      <w:r>
        <w:t xml:space="preserve">This chapter lays out the why, the how, and the practical building blocks for turning a town, a </w:t>
      </w:r>
      <w:proofErr w:type="spellStart"/>
      <w:r>
        <w:t>neighborhood</w:t>
      </w:r>
      <w:proofErr w:type="spellEnd"/>
      <w:r>
        <w:t>, or a street into a functioning family — a resilient, caring, equitable node in a federated network of communities.</w:t>
      </w:r>
    </w:p>
    <w:p w14:paraId="76B9ADB4" w14:textId="77777777" w:rsidR="00583A41" w:rsidRDefault="00583A41" w:rsidP="00E932B7">
      <w:pPr>
        <w:pStyle w:val="NormalWeb"/>
      </w:pPr>
    </w:p>
    <w:p w14:paraId="4C49CFD3" w14:textId="77777777" w:rsidR="00583A41" w:rsidRDefault="00583A41" w:rsidP="00E932B7">
      <w:pPr>
        <w:pStyle w:val="NormalWeb"/>
        <w:pBdr>
          <w:bottom w:val="single" w:sz="6" w:space="1" w:color="auto"/>
        </w:pBdr>
      </w:pPr>
    </w:p>
    <w:p w14:paraId="66EF68B0" w14:textId="77777777" w:rsidR="00583A41" w:rsidRDefault="00583A41" w:rsidP="00E932B7">
      <w:pPr>
        <w:pStyle w:val="NormalWeb"/>
      </w:pPr>
    </w:p>
    <w:p w14:paraId="0990139D" w14:textId="77777777" w:rsidR="00583A41" w:rsidRDefault="00583A41" w:rsidP="00E932B7">
      <w:pPr>
        <w:pStyle w:val="NormalWeb"/>
      </w:pPr>
      <w:r>
        <w:t>Why this works: the science behind community-as-family</w:t>
      </w:r>
    </w:p>
    <w:p w14:paraId="774D222F" w14:textId="77777777" w:rsidR="00583A41" w:rsidRDefault="00583A41" w:rsidP="00E932B7">
      <w:pPr>
        <w:pStyle w:val="NormalWeb"/>
      </w:pPr>
    </w:p>
    <w:p w14:paraId="65254F19" w14:textId="7A839D67" w:rsidR="00583A41" w:rsidRDefault="00583A41" w:rsidP="00583A41">
      <w:pPr>
        <w:pStyle w:val="NormalWeb"/>
        <w:numPr>
          <w:ilvl w:val="0"/>
          <w:numId w:val="57"/>
        </w:numPr>
      </w:pPr>
      <w:r>
        <w:t>Social connection is health care.</w:t>
      </w:r>
    </w:p>
    <w:p w14:paraId="63584CD2" w14:textId="77777777" w:rsidR="00583A41" w:rsidRDefault="00583A41" w:rsidP="00E932B7">
      <w:pPr>
        <w:pStyle w:val="NormalWeb"/>
      </w:pPr>
      <w:r>
        <w:t>Large meta-analyses show that strong social ties are among the most powerful predictors of health and longevity — effects comparable to major physical-health interventions. Close, dependable social networks reduce stress, improve immune function, and increase survival. (See Holt-</w:t>
      </w:r>
      <w:proofErr w:type="spellStart"/>
      <w:r>
        <w:t>Lunstad</w:t>
      </w:r>
      <w:proofErr w:type="spellEnd"/>
      <w:r>
        <w:t xml:space="preserve"> et al., meta-analysis on social relationships and mortality.)</w:t>
      </w:r>
    </w:p>
    <w:p w14:paraId="4D87ECDB" w14:textId="77777777" w:rsidR="00583A41" w:rsidRDefault="00583A41" w:rsidP="00E932B7">
      <w:pPr>
        <w:pStyle w:val="NormalWeb"/>
      </w:pPr>
    </w:p>
    <w:p w14:paraId="72965BDB" w14:textId="77777777" w:rsidR="00583A41" w:rsidRDefault="00583A41" w:rsidP="00E932B7">
      <w:pPr>
        <w:pStyle w:val="NormalWeb"/>
      </w:pPr>
    </w:p>
    <w:p w14:paraId="0D4ED9A5" w14:textId="4624E22B" w:rsidR="00583A41" w:rsidRDefault="00583A41" w:rsidP="00583A41">
      <w:pPr>
        <w:pStyle w:val="NormalWeb"/>
        <w:numPr>
          <w:ilvl w:val="0"/>
          <w:numId w:val="57"/>
        </w:numPr>
      </w:pPr>
      <w:r>
        <w:t>Scarcity damages cognition — abundance restores it.</w:t>
      </w:r>
    </w:p>
    <w:p w14:paraId="250056CD" w14:textId="77777777" w:rsidR="00583A41" w:rsidRDefault="00583A41" w:rsidP="00E932B7">
      <w:pPr>
        <w:pStyle w:val="NormalWeb"/>
      </w:pPr>
      <w:r>
        <w:t>Research shows that scarcity (money, time, food insecurity) reduces cognitive bandwidth, making planning and cooperation harder. By securing basic needs locally, communities free that bandwidth for creativity, long-term planning, and mutual care. (See Mani et al., 2013.)</w:t>
      </w:r>
    </w:p>
    <w:p w14:paraId="190EB15E" w14:textId="77777777" w:rsidR="00583A41" w:rsidRDefault="00583A41" w:rsidP="00E932B7">
      <w:pPr>
        <w:pStyle w:val="NormalWeb"/>
      </w:pPr>
    </w:p>
    <w:p w14:paraId="63B73425" w14:textId="77777777" w:rsidR="00583A41" w:rsidRDefault="00583A41" w:rsidP="00E932B7">
      <w:pPr>
        <w:pStyle w:val="NormalWeb"/>
      </w:pPr>
    </w:p>
    <w:p w14:paraId="065856D9" w14:textId="100565C3" w:rsidR="00583A41" w:rsidRDefault="00583A41" w:rsidP="00583A41">
      <w:pPr>
        <w:pStyle w:val="NormalWeb"/>
        <w:numPr>
          <w:ilvl w:val="0"/>
          <w:numId w:val="57"/>
        </w:numPr>
      </w:pPr>
      <w:r>
        <w:t>Commons governance is practical and proven.</w:t>
      </w:r>
    </w:p>
    <w:p w14:paraId="0608696D" w14:textId="77777777" w:rsidR="00583A41" w:rsidRDefault="00583A41" w:rsidP="00E932B7">
      <w:pPr>
        <w:pStyle w:val="NormalWeb"/>
      </w:pPr>
      <w:proofErr w:type="spellStart"/>
      <w:r>
        <w:lastRenderedPageBreak/>
        <w:t>Elinor</w:t>
      </w:r>
      <w:proofErr w:type="spellEnd"/>
      <w:r>
        <w:t xml:space="preserve"> </w:t>
      </w:r>
      <w:proofErr w:type="spellStart"/>
      <w:r>
        <w:t>Ostrom’s</w:t>
      </w:r>
      <w:proofErr w:type="spellEnd"/>
      <w:r>
        <w:t xml:space="preserve"> work demonstrates repeatedly that communities can and do manage shared resources sustainably when they design local rules, monitor use, and enforce accountable sanctions. Local ownership and participatory rule-making beat both top-down privatization and neglect. (</w:t>
      </w:r>
      <w:proofErr w:type="spellStart"/>
      <w:r>
        <w:t>Ostrom</w:t>
      </w:r>
      <w:proofErr w:type="spellEnd"/>
      <w:r>
        <w:t>, Governing the Commons.)</w:t>
      </w:r>
    </w:p>
    <w:p w14:paraId="0BC11C9E" w14:textId="77777777" w:rsidR="00583A41" w:rsidRDefault="00583A41" w:rsidP="00E932B7">
      <w:pPr>
        <w:pStyle w:val="NormalWeb"/>
      </w:pPr>
    </w:p>
    <w:p w14:paraId="0A739EB6" w14:textId="77777777" w:rsidR="00583A41" w:rsidRDefault="00583A41" w:rsidP="00E932B7">
      <w:pPr>
        <w:pStyle w:val="NormalWeb"/>
      </w:pPr>
    </w:p>
    <w:p w14:paraId="109C6045" w14:textId="3A1DB106" w:rsidR="00583A41" w:rsidRDefault="00583A41" w:rsidP="00583A41">
      <w:pPr>
        <w:pStyle w:val="NormalWeb"/>
        <w:numPr>
          <w:ilvl w:val="0"/>
          <w:numId w:val="57"/>
        </w:numPr>
      </w:pPr>
      <w:r>
        <w:t>Collective efficacy reduces harm.</w:t>
      </w:r>
    </w:p>
    <w:p w14:paraId="5A25FABA" w14:textId="77777777" w:rsidR="00583A41" w:rsidRDefault="00583A41" w:rsidP="00E932B7">
      <w:pPr>
        <w:pStyle w:val="NormalWeb"/>
      </w:pPr>
      <w:proofErr w:type="spellStart"/>
      <w:r>
        <w:t>Neighborhoods</w:t>
      </w:r>
      <w:proofErr w:type="spellEnd"/>
      <w:r>
        <w:t xml:space="preserve"> with strong social cohesion and mutual trust experience lower rates of violence and higher public safety. Collective responsibility and local norms of care make policing less necessary. (Sampson et al., research on collective efficacy.)</w:t>
      </w:r>
    </w:p>
    <w:p w14:paraId="7E108C3B" w14:textId="77777777" w:rsidR="00583A41" w:rsidRDefault="00583A41" w:rsidP="00E932B7">
      <w:pPr>
        <w:pStyle w:val="NormalWeb"/>
      </w:pPr>
    </w:p>
    <w:p w14:paraId="5BE0AB64" w14:textId="77777777" w:rsidR="00583A41" w:rsidRDefault="00583A41" w:rsidP="00E932B7">
      <w:pPr>
        <w:pStyle w:val="NormalWeb"/>
      </w:pPr>
    </w:p>
    <w:p w14:paraId="551C1430" w14:textId="201CFC16" w:rsidR="00583A41" w:rsidRDefault="00583A41" w:rsidP="00583A41">
      <w:pPr>
        <w:pStyle w:val="NormalWeb"/>
        <w:numPr>
          <w:ilvl w:val="0"/>
          <w:numId w:val="57"/>
        </w:numPr>
      </w:pPr>
      <w:r>
        <w:t>Trauma heals in community contexts.</w:t>
      </w:r>
    </w:p>
    <w:p w14:paraId="313F4EC1" w14:textId="77777777" w:rsidR="00583A41" w:rsidRDefault="00583A41" w:rsidP="00E932B7">
      <w:pPr>
        <w:pStyle w:val="NormalWeb"/>
      </w:pPr>
      <w:r>
        <w:t xml:space="preserve">Somatic and trauma-informed approaches are far more effective when paired with social support. Group rituals, restorative circles, and repeated small acts of care help re-regulate nervous systems—precisely the work that atomized, competitive societies make impossible. (See van der </w:t>
      </w:r>
      <w:proofErr w:type="spellStart"/>
      <w:r>
        <w:t>Kolk</w:t>
      </w:r>
      <w:proofErr w:type="spellEnd"/>
      <w:r>
        <w:t>, The Body Keeps the Score.)</w:t>
      </w:r>
    </w:p>
    <w:p w14:paraId="64BD095E" w14:textId="77777777" w:rsidR="00583A41" w:rsidRDefault="00583A41" w:rsidP="00E932B7">
      <w:pPr>
        <w:pStyle w:val="NormalWeb"/>
      </w:pPr>
    </w:p>
    <w:p w14:paraId="431D5163" w14:textId="77777777" w:rsidR="00583A41" w:rsidRDefault="00583A41" w:rsidP="00E932B7">
      <w:pPr>
        <w:pStyle w:val="NormalWeb"/>
      </w:pPr>
    </w:p>
    <w:p w14:paraId="56C80E91" w14:textId="77777777" w:rsidR="00583A41" w:rsidRDefault="00583A41" w:rsidP="00E932B7">
      <w:pPr>
        <w:pStyle w:val="NormalWeb"/>
      </w:pPr>
    </w:p>
    <w:p w14:paraId="53E3B514" w14:textId="77777777" w:rsidR="00583A41" w:rsidRDefault="00583A41" w:rsidP="00E932B7">
      <w:pPr>
        <w:pStyle w:val="NormalWeb"/>
        <w:pBdr>
          <w:bottom w:val="single" w:sz="6" w:space="1" w:color="auto"/>
        </w:pBdr>
      </w:pPr>
    </w:p>
    <w:p w14:paraId="51BD3519" w14:textId="77777777" w:rsidR="00583A41" w:rsidRDefault="00583A41" w:rsidP="00E932B7">
      <w:pPr>
        <w:pStyle w:val="NormalWeb"/>
      </w:pPr>
    </w:p>
    <w:p w14:paraId="62AADCC4" w14:textId="77777777" w:rsidR="00583A41" w:rsidRDefault="00583A41" w:rsidP="00E932B7">
      <w:pPr>
        <w:pStyle w:val="NormalWeb"/>
      </w:pPr>
      <w:r>
        <w:t>Core principles of a community-as-family</w:t>
      </w:r>
    </w:p>
    <w:p w14:paraId="4FE43F7E" w14:textId="77777777" w:rsidR="00583A41" w:rsidRDefault="00583A41" w:rsidP="00E932B7">
      <w:pPr>
        <w:pStyle w:val="NormalWeb"/>
      </w:pPr>
    </w:p>
    <w:p w14:paraId="02649B05" w14:textId="77777777" w:rsidR="00583A41" w:rsidRDefault="00583A41" w:rsidP="00E932B7">
      <w:pPr>
        <w:pStyle w:val="NormalWeb"/>
      </w:pPr>
      <w:r>
        <w:t>Gifting, not price: People contribute what they can in time/skill proportionate to ability; the aim is sufficiency for all, not profit for few.</w:t>
      </w:r>
    </w:p>
    <w:p w14:paraId="689BC4EA" w14:textId="77777777" w:rsidR="00583A41" w:rsidRDefault="00583A41" w:rsidP="00E932B7">
      <w:pPr>
        <w:pStyle w:val="NormalWeb"/>
      </w:pPr>
    </w:p>
    <w:p w14:paraId="3ADE2465" w14:textId="77777777" w:rsidR="00583A41" w:rsidRDefault="00583A41" w:rsidP="00E932B7">
      <w:pPr>
        <w:pStyle w:val="NormalWeb"/>
      </w:pPr>
      <w:r>
        <w:t>Rotation and redundancy: Roles rotate to prevent burnout and power concentration; critical functions have multiple trained people.</w:t>
      </w:r>
    </w:p>
    <w:p w14:paraId="772709EF" w14:textId="77777777" w:rsidR="00583A41" w:rsidRDefault="00583A41" w:rsidP="00E932B7">
      <w:pPr>
        <w:pStyle w:val="NormalWeb"/>
      </w:pPr>
    </w:p>
    <w:p w14:paraId="2FB50E76" w14:textId="77777777" w:rsidR="00583A41" w:rsidRDefault="00583A41" w:rsidP="00E932B7">
      <w:pPr>
        <w:pStyle w:val="NormalWeb"/>
      </w:pPr>
      <w:r>
        <w:t>Local guarantee of basic needs: Food, shelter, health basics, and childcare are a shared responsibility — guaranteed at a baseline for every resident.</w:t>
      </w:r>
    </w:p>
    <w:p w14:paraId="4FF88947" w14:textId="77777777" w:rsidR="00583A41" w:rsidRDefault="00583A41" w:rsidP="00E932B7">
      <w:pPr>
        <w:pStyle w:val="NormalWeb"/>
      </w:pPr>
    </w:p>
    <w:p w14:paraId="0CB73C6B" w14:textId="77777777" w:rsidR="00583A41" w:rsidRDefault="00583A41" w:rsidP="00E932B7">
      <w:pPr>
        <w:pStyle w:val="NormalWeb"/>
      </w:pPr>
      <w:r>
        <w:t>Transparent governance: Decisions are local, participatory, and revisable; records and finances are open to all.</w:t>
      </w:r>
    </w:p>
    <w:p w14:paraId="6C957D41" w14:textId="77777777" w:rsidR="00583A41" w:rsidRDefault="00583A41" w:rsidP="00E932B7">
      <w:pPr>
        <w:pStyle w:val="NormalWeb"/>
      </w:pPr>
    </w:p>
    <w:p w14:paraId="3DF32325" w14:textId="77777777" w:rsidR="00583A41" w:rsidRDefault="00583A41" w:rsidP="00E932B7">
      <w:pPr>
        <w:pStyle w:val="NormalWeb"/>
      </w:pPr>
      <w:r>
        <w:t>Trauma-informed culture: Everyday practices prioritize safety, ritual, and restoration over punishment.</w:t>
      </w:r>
    </w:p>
    <w:p w14:paraId="339817F0" w14:textId="77777777" w:rsidR="00583A41" w:rsidRDefault="00583A41" w:rsidP="00E932B7">
      <w:pPr>
        <w:pStyle w:val="NormalWeb"/>
      </w:pPr>
    </w:p>
    <w:p w14:paraId="6CDB0F54" w14:textId="77777777" w:rsidR="00583A41" w:rsidRDefault="00583A41" w:rsidP="00E932B7">
      <w:pPr>
        <w:pStyle w:val="NormalWeb"/>
      </w:pPr>
      <w:r>
        <w:lastRenderedPageBreak/>
        <w:t>Federation and trade: Communities specialize and trade surpluses with others via mutual credit or time-banking; federation allows scale without centralization.</w:t>
      </w:r>
    </w:p>
    <w:p w14:paraId="2AE7EBC0" w14:textId="77777777" w:rsidR="00583A41" w:rsidRDefault="00583A41" w:rsidP="00E932B7">
      <w:pPr>
        <w:pStyle w:val="NormalWeb"/>
      </w:pPr>
    </w:p>
    <w:p w14:paraId="1E4BDD53" w14:textId="77777777" w:rsidR="00583A41" w:rsidRDefault="00583A41" w:rsidP="00E932B7">
      <w:pPr>
        <w:pStyle w:val="NormalWeb"/>
      </w:pPr>
      <w:r>
        <w:t>Technology under democratic control: AI and software are tools for logistics, not surveillance—open-source, auditable, and community-governed.</w:t>
      </w:r>
    </w:p>
    <w:p w14:paraId="5F7671F2" w14:textId="77777777" w:rsidR="00583A41" w:rsidRDefault="00583A41" w:rsidP="00E932B7">
      <w:pPr>
        <w:pStyle w:val="NormalWeb"/>
      </w:pPr>
    </w:p>
    <w:p w14:paraId="5DFE44FA" w14:textId="77777777" w:rsidR="00583A41" w:rsidRDefault="00583A41" w:rsidP="00E932B7">
      <w:pPr>
        <w:pStyle w:val="NormalWeb"/>
      </w:pPr>
    </w:p>
    <w:p w14:paraId="7EA91284" w14:textId="77777777" w:rsidR="00583A41" w:rsidRDefault="00583A41" w:rsidP="00E932B7">
      <w:pPr>
        <w:pStyle w:val="NormalWeb"/>
        <w:pBdr>
          <w:bottom w:val="single" w:sz="6" w:space="1" w:color="auto"/>
        </w:pBdr>
      </w:pPr>
    </w:p>
    <w:p w14:paraId="08F3806B" w14:textId="77777777" w:rsidR="00583A41" w:rsidRDefault="00583A41" w:rsidP="00E932B7">
      <w:pPr>
        <w:pStyle w:val="NormalWeb"/>
      </w:pPr>
    </w:p>
    <w:p w14:paraId="0092304A" w14:textId="77777777" w:rsidR="00583A41" w:rsidRDefault="00583A41" w:rsidP="00E932B7">
      <w:pPr>
        <w:pStyle w:val="NormalWeb"/>
      </w:pPr>
      <w:r>
        <w:t>Practical building blocks — what a functioning family-community contains</w:t>
      </w:r>
    </w:p>
    <w:p w14:paraId="035328D4" w14:textId="77777777" w:rsidR="00583A41" w:rsidRDefault="00583A41" w:rsidP="00E932B7">
      <w:pPr>
        <w:pStyle w:val="NormalWeb"/>
      </w:pPr>
    </w:p>
    <w:p w14:paraId="28520B5C" w14:textId="12FFA7B8" w:rsidR="00583A41" w:rsidRDefault="00583A41" w:rsidP="00583A41">
      <w:pPr>
        <w:pStyle w:val="NormalWeb"/>
        <w:numPr>
          <w:ilvl w:val="0"/>
          <w:numId w:val="58"/>
        </w:numPr>
      </w:pPr>
      <w:r>
        <w:t>Skill-map &amp; Role Matrix</w:t>
      </w:r>
    </w:p>
    <w:p w14:paraId="6E8A8C31" w14:textId="77777777" w:rsidR="00583A41" w:rsidRDefault="00583A41" w:rsidP="00E932B7">
      <w:pPr>
        <w:pStyle w:val="NormalWeb"/>
      </w:pPr>
    </w:p>
    <w:p w14:paraId="54311518" w14:textId="77777777" w:rsidR="00583A41" w:rsidRDefault="00583A41" w:rsidP="00E932B7">
      <w:pPr>
        <w:pStyle w:val="NormalWeb"/>
      </w:pPr>
      <w:r>
        <w:t>Create a living directory of everyone’s skills (cooking, plumbing, teaching, eldercare, legal aid, IT).</w:t>
      </w:r>
    </w:p>
    <w:p w14:paraId="7A032157" w14:textId="77777777" w:rsidR="00583A41" w:rsidRDefault="00583A41" w:rsidP="00E932B7">
      <w:pPr>
        <w:pStyle w:val="NormalWeb"/>
      </w:pPr>
    </w:p>
    <w:p w14:paraId="65230ED3" w14:textId="77777777" w:rsidR="00583A41" w:rsidRDefault="00583A41" w:rsidP="00E932B7">
      <w:pPr>
        <w:pStyle w:val="NormalWeb"/>
      </w:pPr>
      <w:r>
        <w:t>Assign primary/secondary roles so no single point of failure exists. Rotate roles every 6–12 months.</w:t>
      </w:r>
    </w:p>
    <w:p w14:paraId="0CFC9709" w14:textId="77777777" w:rsidR="00583A41" w:rsidRDefault="00583A41" w:rsidP="00E932B7">
      <w:pPr>
        <w:pStyle w:val="NormalWeb"/>
      </w:pPr>
    </w:p>
    <w:p w14:paraId="513AFAB4" w14:textId="77777777" w:rsidR="00583A41" w:rsidRDefault="00583A41" w:rsidP="00E932B7">
      <w:pPr>
        <w:pStyle w:val="NormalWeb"/>
      </w:pPr>
    </w:p>
    <w:p w14:paraId="5EB09B56" w14:textId="77777777" w:rsidR="00583A41" w:rsidRDefault="00583A41" w:rsidP="00E932B7">
      <w:pPr>
        <w:pStyle w:val="NormalWeb"/>
      </w:pPr>
    </w:p>
    <w:p w14:paraId="38442B2D" w14:textId="2078A494" w:rsidR="00583A41" w:rsidRDefault="00583A41" w:rsidP="00583A41">
      <w:pPr>
        <w:pStyle w:val="NormalWeb"/>
        <w:numPr>
          <w:ilvl w:val="0"/>
          <w:numId w:val="58"/>
        </w:numPr>
      </w:pPr>
      <w:r>
        <w:t>The Gift Hour / Time-Share System</w:t>
      </w:r>
    </w:p>
    <w:p w14:paraId="2A393DA2" w14:textId="77777777" w:rsidR="00583A41" w:rsidRDefault="00583A41" w:rsidP="00E932B7">
      <w:pPr>
        <w:pStyle w:val="NormalWeb"/>
      </w:pPr>
    </w:p>
    <w:p w14:paraId="70FE32FC" w14:textId="77777777" w:rsidR="00583A41" w:rsidRDefault="00583A41" w:rsidP="00E932B7">
      <w:pPr>
        <w:pStyle w:val="NormalWeb"/>
      </w:pPr>
      <w:r>
        <w:t>Each member commits a small, regular time-share (e.g., 1–3 hours/day or a few hours/week) to community tasks.</w:t>
      </w:r>
    </w:p>
    <w:p w14:paraId="62F6E428" w14:textId="77777777" w:rsidR="00583A41" w:rsidRDefault="00583A41" w:rsidP="00E932B7">
      <w:pPr>
        <w:pStyle w:val="NormalWeb"/>
      </w:pPr>
    </w:p>
    <w:p w14:paraId="349BC10D" w14:textId="77777777" w:rsidR="00583A41" w:rsidRDefault="00583A41" w:rsidP="00E932B7">
      <w:pPr>
        <w:pStyle w:val="NormalWeb"/>
      </w:pPr>
      <w:r>
        <w:t>Use time-banking principles so contributions are visible and creditable across needs.</w:t>
      </w:r>
    </w:p>
    <w:p w14:paraId="5649E67D" w14:textId="77777777" w:rsidR="00583A41" w:rsidRDefault="00583A41" w:rsidP="00E932B7">
      <w:pPr>
        <w:pStyle w:val="NormalWeb"/>
      </w:pPr>
    </w:p>
    <w:p w14:paraId="6C1C3049" w14:textId="77777777" w:rsidR="00583A41" w:rsidRDefault="00583A41" w:rsidP="00E932B7">
      <w:pPr>
        <w:pStyle w:val="NormalWeb"/>
      </w:pPr>
    </w:p>
    <w:p w14:paraId="1075496C" w14:textId="77777777" w:rsidR="00583A41" w:rsidRDefault="00583A41" w:rsidP="00E932B7">
      <w:pPr>
        <w:pStyle w:val="NormalWeb"/>
      </w:pPr>
    </w:p>
    <w:p w14:paraId="7E8E7319" w14:textId="4F4E7BD6" w:rsidR="00583A41" w:rsidRDefault="00583A41" w:rsidP="00583A41">
      <w:pPr>
        <w:pStyle w:val="NormalWeb"/>
        <w:numPr>
          <w:ilvl w:val="0"/>
          <w:numId w:val="58"/>
        </w:numPr>
      </w:pPr>
      <w:r>
        <w:t>Community Commons: Food, Shelter, Health</w:t>
      </w:r>
    </w:p>
    <w:p w14:paraId="39E26F22" w14:textId="77777777" w:rsidR="00583A41" w:rsidRDefault="00583A41" w:rsidP="00E932B7">
      <w:pPr>
        <w:pStyle w:val="NormalWeb"/>
      </w:pPr>
    </w:p>
    <w:p w14:paraId="3ECE3827" w14:textId="77777777" w:rsidR="00583A41" w:rsidRDefault="00583A41" w:rsidP="00E932B7">
      <w:pPr>
        <w:pStyle w:val="NormalWeb"/>
      </w:pPr>
      <w:r>
        <w:t xml:space="preserve">Community garden and </w:t>
      </w:r>
      <w:proofErr w:type="spellStart"/>
      <w:r>
        <w:t>agroecology</w:t>
      </w:r>
      <w:proofErr w:type="spellEnd"/>
      <w:r>
        <w:t xml:space="preserve"> plots (permaculture principles). Seed bank and shared kitchen.</w:t>
      </w:r>
    </w:p>
    <w:p w14:paraId="084D10FB" w14:textId="77777777" w:rsidR="00583A41" w:rsidRDefault="00583A41" w:rsidP="00E932B7">
      <w:pPr>
        <w:pStyle w:val="NormalWeb"/>
      </w:pPr>
    </w:p>
    <w:p w14:paraId="0F911460" w14:textId="77777777" w:rsidR="00583A41" w:rsidRDefault="00583A41" w:rsidP="00E932B7">
      <w:pPr>
        <w:pStyle w:val="NormalWeb"/>
      </w:pPr>
      <w:r>
        <w:lastRenderedPageBreak/>
        <w:t>Cooperative housing or shared tenancy models to guarantee shelter.</w:t>
      </w:r>
    </w:p>
    <w:p w14:paraId="4BC75A47" w14:textId="77777777" w:rsidR="00583A41" w:rsidRDefault="00583A41" w:rsidP="00E932B7">
      <w:pPr>
        <w:pStyle w:val="NormalWeb"/>
      </w:pPr>
    </w:p>
    <w:p w14:paraId="39DF207F" w14:textId="77777777" w:rsidR="00583A41" w:rsidRDefault="00583A41" w:rsidP="00E932B7">
      <w:pPr>
        <w:pStyle w:val="NormalWeb"/>
      </w:pPr>
      <w:r>
        <w:t>Basic healthcare cooperatives and peer-led first-response teams; triage to regional clinics for complex cases.</w:t>
      </w:r>
    </w:p>
    <w:p w14:paraId="3FEE85A6" w14:textId="77777777" w:rsidR="00583A41" w:rsidRDefault="00583A41" w:rsidP="00E932B7">
      <w:pPr>
        <w:pStyle w:val="NormalWeb"/>
      </w:pPr>
    </w:p>
    <w:p w14:paraId="3C89FF28" w14:textId="77777777" w:rsidR="00583A41" w:rsidRDefault="00583A41" w:rsidP="00E932B7">
      <w:pPr>
        <w:pStyle w:val="NormalWeb"/>
      </w:pPr>
    </w:p>
    <w:p w14:paraId="150E70CF" w14:textId="77777777" w:rsidR="00583A41" w:rsidRDefault="00583A41" w:rsidP="00E932B7">
      <w:pPr>
        <w:pStyle w:val="NormalWeb"/>
      </w:pPr>
    </w:p>
    <w:p w14:paraId="660A6F6B" w14:textId="10F191D1" w:rsidR="00583A41" w:rsidRDefault="00583A41" w:rsidP="00583A41">
      <w:pPr>
        <w:pStyle w:val="NormalWeb"/>
        <w:numPr>
          <w:ilvl w:val="0"/>
          <w:numId w:val="58"/>
        </w:numPr>
      </w:pPr>
      <w:r>
        <w:t>Local Exchange Mechanisms</w:t>
      </w:r>
    </w:p>
    <w:p w14:paraId="39613AE2" w14:textId="77777777" w:rsidR="00583A41" w:rsidRDefault="00583A41" w:rsidP="00E932B7">
      <w:pPr>
        <w:pStyle w:val="NormalWeb"/>
      </w:pPr>
    </w:p>
    <w:p w14:paraId="621CAFDD" w14:textId="77777777" w:rsidR="00583A41" w:rsidRDefault="00583A41" w:rsidP="00E932B7">
      <w:pPr>
        <w:pStyle w:val="NormalWeb"/>
      </w:pPr>
      <w:r>
        <w:t>Time bank / reciprocal credit (Edgar Cahn’s model) that values all skills equally and keeps local value circulating.</w:t>
      </w:r>
    </w:p>
    <w:p w14:paraId="0193A13B" w14:textId="77777777" w:rsidR="00583A41" w:rsidRDefault="00583A41" w:rsidP="00E932B7">
      <w:pPr>
        <w:pStyle w:val="NormalWeb"/>
      </w:pPr>
    </w:p>
    <w:p w14:paraId="179D1626" w14:textId="77777777" w:rsidR="00583A41" w:rsidRDefault="00583A41" w:rsidP="00E932B7">
      <w:pPr>
        <w:pStyle w:val="NormalWeb"/>
      </w:pPr>
      <w:r>
        <w:t xml:space="preserve">Federated barter agreements with </w:t>
      </w:r>
      <w:proofErr w:type="spellStart"/>
      <w:r>
        <w:t>neighboring</w:t>
      </w:r>
      <w:proofErr w:type="spellEnd"/>
      <w:r>
        <w:t xml:space="preserve"> communities for specialized goods/services.</w:t>
      </w:r>
    </w:p>
    <w:p w14:paraId="00676EC0" w14:textId="77777777" w:rsidR="00583A41" w:rsidRDefault="00583A41" w:rsidP="00E932B7">
      <w:pPr>
        <w:pStyle w:val="NormalWeb"/>
      </w:pPr>
    </w:p>
    <w:p w14:paraId="1B106A8C" w14:textId="77777777" w:rsidR="00583A41" w:rsidRDefault="00583A41" w:rsidP="00E932B7">
      <w:pPr>
        <w:pStyle w:val="NormalWeb"/>
      </w:pPr>
    </w:p>
    <w:p w14:paraId="5FD42DD3" w14:textId="77777777" w:rsidR="00583A41" w:rsidRDefault="00583A41" w:rsidP="00E932B7">
      <w:pPr>
        <w:pStyle w:val="NormalWeb"/>
      </w:pPr>
    </w:p>
    <w:p w14:paraId="69EEE7A1" w14:textId="1E73C6EF" w:rsidR="00583A41" w:rsidRDefault="00583A41" w:rsidP="00583A41">
      <w:pPr>
        <w:pStyle w:val="NormalWeb"/>
        <w:numPr>
          <w:ilvl w:val="0"/>
          <w:numId w:val="58"/>
        </w:numPr>
      </w:pPr>
      <w:r>
        <w:t>Trauma-Informed Practices &amp; Circles</w:t>
      </w:r>
    </w:p>
    <w:p w14:paraId="0D390A45" w14:textId="77777777" w:rsidR="00583A41" w:rsidRDefault="00583A41" w:rsidP="00E932B7">
      <w:pPr>
        <w:pStyle w:val="NormalWeb"/>
      </w:pPr>
    </w:p>
    <w:p w14:paraId="604BB96E" w14:textId="77777777" w:rsidR="00583A41" w:rsidRDefault="00583A41" w:rsidP="00E932B7">
      <w:pPr>
        <w:pStyle w:val="NormalWeb"/>
      </w:pPr>
      <w:r>
        <w:t>Weekly or biweekly restorative circles where grievances, harm, and needs are aired and repaired.</w:t>
      </w:r>
    </w:p>
    <w:p w14:paraId="54158BEC" w14:textId="77777777" w:rsidR="00583A41" w:rsidRDefault="00583A41" w:rsidP="00E932B7">
      <w:pPr>
        <w:pStyle w:val="NormalWeb"/>
      </w:pPr>
    </w:p>
    <w:p w14:paraId="59A5CA34" w14:textId="77777777" w:rsidR="00583A41" w:rsidRDefault="00583A41" w:rsidP="00E932B7">
      <w:pPr>
        <w:pStyle w:val="NormalWeb"/>
      </w:pPr>
      <w:r>
        <w:t>Trained peer-supporters in somatic regulation techniques (</w:t>
      </w:r>
      <w:proofErr w:type="spellStart"/>
      <w:r>
        <w:t>breathwork</w:t>
      </w:r>
      <w:proofErr w:type="spellEnd"/>
      <w:r>
        <w:t>, grounding).</w:t>
      </w:r>
    </w:p>
    <w:p w14:paraId="484B1531" w14:textId="77777777" w:rsidR="00583A41" w:rsidRDefault="00583A41" w:rsidP="00E932B7">
      <w:pPr>
        <w:pStyle w:val="NormalWeb"/>
      </w:pPr>
    </w:p>
    <w:p w14:paraId="0378CCA6" w14:textId="77777777" w:rsidR="00583A41" w:rsidRDefault="00583A41" w:rsidP="00E932B7">
      <w:pPr>
        <w:pStyle w:val="NormalWeb"/>
      </w:pPr>
      <w:r>
        <w:t>Community rituals for rites of passage, mourning, and celebration to build continuity.</w:t>
      </w:r>
    </w:p>
    <w:p w14:paraId="4C4FB998" w14:textId="77777777" w:rsidR="00583A41" w:rsidRDefault="00583A41" w:rsidP="00E932B7">
      <w:pPr>
        <w:pStyle w:val="NormalWeb"/>
      </w:pPr>
    </w:p>
    <w:p w14:paraId="298FEC63" w14:textId="77777777" w:rsidR="00583A41" w:rsidRDefault="00583A41" w:rsidP="00E932B7">
      <w:pPr>
        <w:pStyle w:val="NormalWeb"/>
      </w:pPr>
    </w:p>
    <w:p w14:paraId="116C6896" w14:textId="77777777" w:rsidR="00583A41" w:rsidRDefault="00583A41" w:rsidP="00E932B7">
      <w:pPr>
        <w:pStyle w:val="NormalWeb"/>
      </w:pPr>
    </w:p>
    <w:p w14:paraId="06F4F513" w14:textId="5AA387A7" w:rsidR="00583A41" w:rsidRDefault="00583A41" w:rsidP="00583A41">
      <w:pPr>
        <w:pStyle w:val="NormalWeb"/>
        <w:numPr>
          <w:ilvl w:val="0"/>
          <w:numId w:val="58"/>
        </w:numPr>
      </w:pPr>
      <w:r>
        <w:t>Distributed Tech &amp; Logistics</w:t>
      </w:r>
    </w:p>
    <w:p w14:paraId="7E6A7E50" w14:textId="77777777" w:rsidR="00583A41" w:rsidRDefault="00583A41" w:rsidP="00E932B7">
      <w:pPr>
        <w:pStyle w:val="NormalWeb"/>
      </w:pPr>
    </w:p>
    <w:p w14:paraId="567CCDE7" w14:textId="77777777" w:rsidR="00583A41" w:rsidRDefault="00583A41" w:rsidP="00E932B7">
      <w:pPr>
        <w:pStyle w:val="NormalWeb"/>
      </w:pPr>
      <w:r>
        <w:t>Local mesh network and community server for coordination and an independent information commons.</w:t>
      </w:r>
    </w:p>
    <w:p w14:paraId="0CF40717" w14:textId="77777777" w:rsidR="00583A41" w:rsidRDefault="00583A41" w:rsidP="00E932B7">
      <w:pPr>
        <w:pStyle w:val="NormalWeb"/>
      </w:pPr>
    </w:p>
    <w:p w14:paraId="08C0AD9D" w14:textId="77777777" w:rsidR="00583A41" w:rsidRDefault="00583A41" w:rsidP="00E932B7">
      <w:pPr>
        <w:pStyle w:val="NormalWeb"/>
      </w:pPr>
      <w:r>
        <w:t>Open-source apps for inventory, shift scheduling, and logistics; transparent algorithm governance.</w:t>
      </w:r>
    </w:p>
    <w:p w14:paraId="62D1129C" w14:textId="77777777" w:rsidR="00583A41" w:rsidRDefault="00583A41" w:rsidP="00E932B7">
      <w:pPr>
        <w:pStyle w:val="NormalWeb"/>
      </w:pPr>
    </w:p>
    <w:p w14:paraId="09C3DBD1" w14:textId="77777777" w:rsidR="00583A41" w:rsidRDefault="00583A41" w:rsidP="00E932B7">
      <w:pPr>
        <w:pStyle w:val="NormalWeb"/>
      </w:pPr>
      <w:r>
        <w:lastRenderedPageBreak/>
        <w:t>AI used only for optimization (routing, energy management), with human override and audit.</w:t>
      </w:r>
    </w:p>
    <w:p w14:paraId="39D49F0B" w14:textId="77777777" w:rsidR="00583A41" w:rsidRDefault="00583A41" w:rsidP="00E932B7">
      <w:pPr>
        <w:pStyle w:val="NormalWeb"/>
      </w:pPr>
    </w:p>
    <w:p w14:paraId="2CE632BA" w14:textId="77777777" w:rsidR="00583A41" w:rsidRDefault="00583A41" w:rsidP="00E932B7">
      <w:pPr>
        <w:pStyle w:val="NormalWeb"/>
      </w:pPr>
    </w:p>
    <w:p w14:paraId="1634D939" w14:textId="77777777" w:rsidR="00583A41" w:rsidRDefault="00583A41" w:rsidP="00E932B7">
      <w:pPr>
        <w:pStyle w:val="NormalWeb"/>
      </w:pPr>
    </w:p>
    <w:p w14:paraId="047E1669" w14:textId="4E9800C9" w:rsidR="00583A41" w:rsidRDefault="00583A41" w:rsidP="00583A41">
      <w:pPr>
        <w:pStyle w:val="NormalWeb"/>
        <w:numPr>
          <w:ilvl w:val="0"/>
          <w:numId w:val="58"/>
        </w:numPr>
      </w:pPr>
      <w:r>
        <w:t>Non-punitive Safety Systems</w:t>
      </w:r>
    </w:p>
    <w:p w14:paraId="742E5E2F" w14:textId="77777777" w:rsidR="00583A41" w:rsidRDefault="00583A41" w:rsidP="00E932B7">
      <w:pPr>
        <w:pStyle w:val="NormalWeb"/>
      </w:pPr>
    </w:p>
    <w:p w14:paraId="31E01913" w14:textId="77777777" w:rsidR="00583A41" w:rsidRDefault="00583A41" w:rsidP="00E932B7">
      <w:pPr>
        <w:pStyle w:val="NormalWeb"/>
      </w:pPr>
      <w:r>
        <w:t>Violence directly addressed via well-trained response teams and safe houses.</w:t>
      </w:r>
    </w:p>
    <w:p w14:paraId="7D2ECC3C" w14:textId="77777777" w:rsidR="00583A41" w:rsidRDefault="00583A41" w:rsidP="00E932B7">
      <w:pPr>
        <w:pStyle w:val="NormalWeb"/>
      </w:pPr>
    </w:p>
    <w:p w14:paraId="075E0DF1" w14:textId="77777777" w:rsidR="00583A41" w:rsidRDefault="00583A41" w:rsidP="00E932B7">
      <w:pPr>
        <w:pStyle w:val="NormalWeb"/>
      </w:pPr>
      <w:r>
        <w:t>Restorative justice panels for wrongdoing; clear protocols for escalation.</w:t>
      </w:r>
    </w:p>
    <w:p w14:paraId="3E49787E" w14:textId="77777777" w:rsidR="00583A41" w:rsidRDefault="00583A41" w:rsidP="00E932B7">
      <w:pPr>
        <w:pStyle w:val="NormalWeb"/>
      </w:pPr>
    </w:p>
    <w:p w14:paraId="23A05E7B" w14:textId="77777777" w:rsidR="00583A41" w:rsidRDefault="00583A41" w:rsidP="00E932B7">
      <w:pPr>
        <w:pStyle w:val="NormalWeb"/>
      </w:pPr>
      <w:r>
        <w:t>Minimal, transparent enforcement: community sanctions focused on restoration, not exclusion (except in severe, proven cases).</w:t>
      </w:r>
    </w:p>
    <w:p w14:paraId="5A554CF4" w14:textId="77777777" w:rsidR="00583A41" w:rsidRDefault="00583A41" w:rsidP="00E932B7">
      <w:pPr>
        <w:pStyle w:val="NormalWeb"/>
      </w:pPr>
    </w:p>
    <w:p w14:paraId="1576164B" w14:textId="77777777" w:rsidR="00583A41" w:rsidRDefault="00583A41" w:rsidP="00E932B7">
      <w:pPr>
        <w:pStyle w:val="NormalWeb"/>
      </w:pPr>
    </w:p>
    <w:p w14:paraId="6E41F311" w14:textId="77777777" w:rsidR="00583A41" w:rsidRDefault="00583A41" w:rsidP="00E932B7">
      <w:pPr>
        <w:pStyle w:val="NormalWeb"/>
      </w:pPr>
    </w:p>
    <w:p w14:paraId="7316B960" w14:textId="77777777" w:rsidR="00583A41" w:rsidRDefault="00583A41" w:rsidP="00E932B7">
      <w:pPr>
        <w:pStyle w:val="NormalWeb"/>
      </w:pPr>
    </w:p>
    <w:p w14:paraId="49D28EC9" w14:textId="77777777" w:rsidR="00583A41" w:rsidRDefault="00583A41" w:rsidP="00E932B7">
      <w:pPr>
        <w:pStyle w:val="NormalWeb"/>
        <w:pBdr>
          <w:bottom w:val="single" w:sz="6" w:space="1" w:color="auto"/>
        </w:pBdr>
      </w:pPr>
    </w:p>
    <w:p w14:paraId="37484E02" w14:textId="77777777" w:rsidR="00583A41" w:rsidRDefault="00583A41" w:rsidP="00E932B7">
      <w:pPr>
        <w:pStyle w:val="NormalWeb"/>
      </w:pPr>
    </w:p>
    <w:p w14:paraId="6BE564BC" w14:textId="77777777" w:rsidR="00583A41" w:rsidRDefault="00583A41" w:rsidP="00E932B7">
      <w:pPr>
        <w:pStyle w:val="NormalWeb"/>
      </w:pPr>
      <w:r>
        <w:t>Models and precedents (practical evidence)</w:t>
      </w:r>
    </w:p>
    <w:p w14:paraId="5A568179" w14:textId="77777777" w:rsidR="00583A41" w:rsidRDefault="00583A41" w:rsidP="00E932B7">
      <w:pPr>
        <w:pStyle w:val="NormalWeb"/>
      </w:pPr>
    </w:p>
    <w:p w14:paraId="43B1DE7E" w14:textId="77777777" w:rsidR="00583A41" w:rsidRDefault="00583A41" w:rsidP="00E932B7">
      <w:pPr>
        <w:pStyle w:val="NormalWeb"/>
      </w:pPr>
      <w:r>
        <w:t>Worker cooperatives and Mondragon: Large-scale cooperative models demonstrate that decentralized, participatory enterprise can work at scale and survive crises.</w:t>
      </w:r>
    </w:p>
    <w:p w14:paraId="19B151F5" w14:textId="77777777" w:rsidR="00583A41" w:rsidRDefault="00583A41" w:rsidP="00E932B7">
      <w:pPr>
        <w:pStyle w:val="NormalWeb"/>
      </w:pPr>
    </w:p>
    <w:p w14:paraId="42A1D0BC" w14:textId="77777777" w:rsidR="00583A41" w:rsidRDefault="00583A41" w:rsidP="00E932B7">
      <w:pPr>
        <w:pStyle w:val="NormalWeb"/>
      </w:pPr>
      <w:r>
        <w:t>Time banks and local currencies: These have been used worldwide to mobilize surplus time and skills and to build local resilience and social capital.</w:t>
      </w:r>
    </w:p>
    <w:p w14:paraId="54D1A6FE" w14:textId="77777777" w:rsidR="00583A41" w:rsidRDefault="00583A41" w:rsidP="00E932B7">
      <w:pPr>
        <w:pStyle w:val="NormalWeb"/>
      </w:pPr>
    </w:p>
    <w:p w14:paraId="0A00514B" w14:textId="77777777" w:rsidR="00583A41" w:rsidRDefault="00583A41" w:rsidP="00E932B7">
      <w:pPr>
        <w:pStyle w:val="NormalWeb"/>
      </w:pPr>
      <w:r>
        <w:t xml:space="preserve">Mutual aid in crises: Spontaneous mutual aid networks in disasters (floods, pandemics) repeatedly outperform slow top-down responses at getting immediate help to </w:t>
      </w:r>
      <w:proofErr w:type="spellStart"/>
      <w:r>
        <w:t>neighbors</w:t>
      </w:r>
      <w:proofErr w:type="spellEnd"/>
      <w:r>
        <w:t>.</w:t>
      </w:r>
    </w:p>
    <w:p w14:paraId="493B56C1" w14:textId="77777777" w:rsidR="00583A41" w:rsidRDefault="00583A41" w:rsidP="00E932B7">
      <w:pPr>
        <w:pStyle w:val="NormalWeb"/>
      </w:pPr>
    </w:p>
    <w:p w14:paraId="047BFFE9" w14:textId="77777777" w:rsidR="00583A41" w:rsidRDefault="00583A41" w:rsidP="00E932B7">
      <w:pPr>
        <w:pStyle w:val="NormalWeb"/>
      </w:pPr>
      <w:r>
        <w:t>Community health and social capital: Towns with strong civic participation show lower illness and higher recovery rates.</w:t>
      </w:r>
    </w:p>
    <w:p w14:paraId="2415404C" w14:textId="77777777" w:rsidR="00583A41" w:rsidRDefault="00583A41" w:rsidP="00E932B7">
      <w:pPr>
        <w:pStyle w:val="NormalWeb"/>
      </w:pPr>
    </w:p>
    <w:p w14:paraId="5E50755B" w14:textId="77777777" w:rsidR="00583A41" w:rsidRDefault="00583A41" w:rsidP="00E932B7">
      <w:pPr>
        <w:pStyle w:val="NormalWeb"/>
      </w:pPr>
    </w:p>
    <w:p w14:paraId="4FB3046A" w14:textId="77777777" w:rsidR="00583A41" w:rsidRDefault="00583A41" w:rsidP="00E932B7">
      <w:pPr>
        <w:pStyle w:val="NormalWeb"/>
      </w:pPr>
      <w:r>
        <w:lastRenderedPageBreak/>
        <w:t>(These are models to learn from and adapt — none are silver bullets, but each shows how community systems outperform extraction models in key ways.)</w:t>
      </w:r>
    </w:p>
    <w:p w14:paraId="21BD46FA" w14:textId="77777777" w:rsidR="00583A41" w:rsidRDefault="00583A41" w:rsidP="00E932B7">
      <w:pPr>
        <w:pStyle w:val="NormalWeb"/>
      </w:pPr>
    </w:p>
    <w:p w14:paraId="7558B0F2" w14:textId="77777777" w:rsidR="00583A41" w:rsidRDefault="00583A41" w:rsidP="00E932B7">
      <w:pPr>
        <w:pStyle w:val="NormalWeb"/>
        <w:pBdr>
          <w:bottom w:val="single" w:sz="6" w:space="1" w:color="auto"/>
        </w:pBdr>
      </w:pPr>
    </w:p>
    <w:p w14:paraId="360652A6" w14:textId="77777777" w:rsidR="00583A41" w:rsidRDefault="00583A41" w:rsidP="00E932B7">
      <w:pPr>
        <w:pStyle w:val="NormalWeb"/>
      </w:pPr>
    </w:p>
    <w:p w14:paraId="2B9D87AB" w14:textId="77777777" w:rsidR="00583A41" w:rsidRDefault="00583A41" w:rsidP="00E932B7">
      <w:pPr>
        <w:pStyle w:val="NormalWeb"/>
      </w:pPr>
      <w:r>
        <w:t>A step-by-step starter template (how to launch a pilot in one town)</w:t>
      </w:r>
    </w:p>
    <w:p w14:paraId="556A6B09" w14:textId="77777777" w:rsidR="00583A41" w:rsidRDefault="00583A41" w:rsidP="00E932B7">
      <w:pPr>
        <w:pStyle w:val="NormalWeb"/>
      </w:pPr>
    </w:p>
    <w:p w14:paraId="6E990FC9" w14:textId="77777777" w:rsidR="00583A41" w:rsidRDefault="00583A41" w:rsidP="00E932B7">
      <w:pPr>
        <w:pStyle w:val="NormalWeb"/>
      </w:pPr>
      <w:r>
        <w:t>Week 1–2: Core Circle &amp; Needs Audit</w:t>
      </w:r>
    </w:p>
    <w:p w14:paraId="00FF71DB" w14:textId="77777777" w:rsidR="00583A41" w:rsidRDefault="00583A41" w:rsidP="00E932B7">
      <w:pPr>
        <w:pStyle w:val="NormalWeb"/>
      </w:pPr>
    </w:p>
    <w:p w14:paraId="62BF9E52" w14:textId="77777777" w:rsidR="00583A41" w:rsidRDefault="00583A41" w:rsidP="00E932B7">
      <w:pPr>
        <w:pStyle w:val="NormalWeb"/>
      </w:pPr>
      <w:r>
        <w:t xml:space="preserve">Gather 8–20 committed </w:t>
      </w:r>
      <w:proofErr w:type="spellStart"/>
      <w:r>
        <w:t>neighbors</w:t>
      </w:r>
      <w:proofErr w:type="spellEnd"/>
      <w:r>
        <w:t>. Map skills and urgent needs. Do a simple resource inventory.</w:t>
      </w:r>
    </w:p>
    <w:p w14:paraId="6C299FBB" w14:textId="77777777" w:rsidR="00583A41" w:rsidRDefault="00583A41" w:rsidP="00E932B7">
      <w:pPr>
        <w:pStyle w:val="NormalWeb"/>
      </w:pPr>
    </w:p>
    <w:p w14:paraId="13E1BC7A" w14:textId="77777777" w:rsidR="00583A41" w:rsidRDefault="00583A41" w:rsidP="00E932B7">
      <w:pPr>
        <w:pStyle w:val="NormalWeb"/>
      </w:pPr>
    </w:p>
    <w:p w14:paraId="56084B3E" w14:textId="77777777" w:rsidR="00583A41" w:rsidRDefault="00583A41" w:rsidP="00E932B7">
      <w:pPr>
        <w:pStyle w:val="NormalWeb"/>
      </w:pPr>
      <w:r>
        <w:t>Week 3–4: Pilot the Gift Hour</w:t>
      </w:r>
    </w:p>
    <w:p w14:paraId="173B68D6" w14:textId="77777777" w:rsidR="00583A41" w:rsidRDefault="00583A41" w:rsidP="00E932B7">
      <w:pPr>
        <w:pStyle w:val="NormalWeb"/>
      </w:pPr>
    </w:p>
    <w:p w14:paraId="5D318F04" w14:textId="77777777" w:rsidR="00583A41" w:rsidRDefault="00583A41" w:rsidP="00E932B7">
      <w:pPr>
        <w:pStyle w:val="NormalWeb"/>
      </w:pPr>
      <w:r>
        <w:t>Launch a 30-day pilot: everyone commits 2 hours/week to community tasks. Track contributions publicly.</w:t>
      </w:r>
    </w:p>
    <w:p w14:paraId="51486BE9" w14:textId="77777777" w:rsidR="00583A41" w:rsidRDefault="00583A41" w:rsidP="00E932B7">
      <w:pPr>
        <w:pStyle w:val="NormalWeb"/>
      </w:pPr>
    </w:p>
    <w:p w14:paraId="6260B337" w14:textId="77777777" w:rsidR="00583A41" w:rsidRDefault="00583A41" w:rsidP="00E932B7">
      <w:pPr>
        <w:pStyle w:val="NormalWeb"/>
      </w:pPr>
    </w:p>
    <w:p w14:paraId="32C84290" w14:textId="77777777" w:rsidR="00583A41" w:rsidRDefault="00583A41" w:rsidP="00E932B7">
      <w:pPr>
        <w:pStyle w:val="NormalWeb"/>
      </w:pPr>
      <w:r>
        <w:t>Month 2: Create the Commons</w:t>
      </w:r>
    </w:p>
    <w:p w14:paraId="47AE5246" w14:textId="77777777" w:rsidR="00583A41" w:rsidRDefault="00583A41" w:rsidP="00E932B7">
      <w:pPr>
        <w:pStyle w:val="NormalWeb"/>
      </w:pPr>
    </w:p>
    <w:p w14:paraId="0597179B" w14:textId="77777777" w:rsidR="00583A41" w:rsidRDefault="00583A41" w:rsidP="00E932B7">
      <w:pPr>
        <w:pStyle w:val="NormalWeb"/>
      </w:pPr>
      <w:r>
        <w:t>Start a community pantry and seed bank. Secure one shared space for meetings and tool storage.</w:t>
      </w:r>
    </w:p>
    <w:p w14:paraId="1071566D" w14:textId="77777777" w:rsidR="00583A41" w:rsidRDefault="00583A41" w:rsidP="00E932B7">
      <w:pPr>
        <w:pStyle w:val="NormalWeb"/>
      </w:pPr>
    </w:p>
    <w:p w14:paraId="670D4127" w14:textId="77777777" w:rsidR="00583A41" w:rsidRDefault="00583A41" w:rsidP="00E932B7">
      <w:pPr>
        <w:pStyle w:val="NormalWeb"/>
      </w:pPr>
    </w:p>
    <w:p w14:paraId="02895FCC" w14:textId="77777777" w:rsidR="00583A41" w:rsidRDefault="00583A41" w:rsidP="00E932B7">
      <w:pPr>
        <w:pStyle w:val="NormalWeb"/>
      </w:pPr>
      <w:r>
        <w:t>Month 3: Implement Time Bank &amp; Local Ledger</w:t>
      </w:r>
    </w:p>
    <w:p w14:paraId="6B2CB46D" w14:textId="77777777" w:rsidR="00583A41" w:rsidRDefault="00583A41" w:rsidP="00E932B7">
      <w:pPr>
        <w:pStyle w:val="NormalWeb"/>
      </w:pPr>
    </w:p>
    <w:p w14:paraId="2D12B6F5" w14:textId="77777777" w:rsidR="00583A41" w:rsidRDefault="00583A41" w:rsidP="00E932B7">
      <w:pPr>
        <w:pStyle w:val="NormalWeb"/>
      </w:pPr>
      <w:r>
        <w:t>Set up a simple time-bank ledger (paper, spreadsheet, or local server). Pilot swaps and services.</w:t>
      </w:r>
    </w:p>
    <w:p w14:paraId="42019B10" w14:textId="77777777" w:rsidR="00583A41" w:rsidRDefault="00583A41" w:rsidP="00E932B7">
      <w:pPr>
        <w:pStyle w:val="NormalWeb"/>
      </w:pPr>
    </w:p>
    <w:p w14:paraId="52A68848" w14:textId="77777777" w:rsidR="00583A41" w:rsidRDefault="00583A41" w:rsidP="00E932B7">
      <w:pPr>
        <w:pStyle w:val="NormalWeb"/>
      </w:pPr>
    </w:p>
    <w:p w14:paraId="59C71955" w14:textId="77777777" w:rsidR="00583A41" w:rsidRDefault="00583A41" w:rsidP="00E932B7">
      <w:pPr>
        <w:pStyle w:val="NormalWeb"/>
      </w:pPr>
      <w:r>
        <w:t>Month 4: Trauma-Informed Training &amp; Circles</w:t>
      </w:r>
    </w:p>
    <w:p w14:paraId="4623B04A" w14:textId="77777777" w:rsidR="00583A41" w:rsidRDefault="00583A41" w:rsidP="00E932B7">
      <w:pPr>
        <w:pStyle w:val="NormalWeb"/>
      </w:pPr>
    </w:p>
    <w:p w14:paraId="622EDBA0" w14:textId="77777777" w:rsidR="00583A41" w:rsidRDefault="00583A41" w:rsidP="00E932B7">
      <w:pPr>
        <w:pStyle w:val="NormalWeb"/>
      </w:pPr>
      <w:r>
        <w:t>Run a weekend training in basic somatic support and restorative circle facilitation. Begin weekly circles.</w:t>
      </w:r>
    </w:p>
    <w:p w14:paraId="3AAC73AC" w14:textId="77777777" w:rsidR="00583A41" w:rsidRDefault="00583A41" w:rsidP="00E932B7">
      <w:pPr>
        <w:pStyle w:val="NormalWeb"/>
      </w:pPr>
    </w:p>
    <w:p w14:paraId="04DE7291" w14:textId="77777777" w:rsidR="00583A41" w:rsidRDefault="00583A41" w:rsidP="00E932B7">
      <w:pPr>
        <w:pStyle w:val="NormalWeb"/>
      </w:pPr>
    </w:p>
    <w:p w14:paraId="64DDD96C" w14:textId="77777777" w:rsidR="00583A41" w:rsidRDefault="00583A41" w:rsidP="00E932B7">
      <w:pPr>
        <w:pStyle w:val="NormalWeb"/>
      </w:pPr>
      <w:r>
        <w:t>Month 5–6: Tech &amp; Logistics</w:t>
      </w:r>
    </w:p>
    <w:p w14:paraId="2DEAFFA5" w14:textId="77777777" w:rsidR="00583A41" w:rsidRDefault="00583A41" w:rsidP="00E932B7">
      <w:pPr>
        <w:pStyle w:val="NormalWeb"/>
      </w:pPr>
    </w:p>
    <w:p w14:paraId="2B5E16A3" w14:textId="77777777" w:rsidR="00583A41" w:rsidRDefault="00583A41" w:rsidP="00E932B7">
      <w:pPr>
        <w:pStyle w:val="NormalWeb"/>
      </w:pPr>
      <w:r>
        <w:t>Deploy a mesh Wi-Fi node and a simple open-source app for scheduling and inventory. Train a small tech team.</w:t>
      </w:r>
    </w:p>
    <w:p w14:paraId="53973FCF" w14:textId="77777777" w:rsidR="00583A41" w:rsidRDefault="00583A41" w:rsidP="00E932B7">
      <w:pPr>
        <w:pStyle w:val="NormalWeb"/>
      </w:pPr>
    </w:p>
    <w:p w14:paraId="6C77C4CF" w14:textId="77777777" w:rsidR="00583A41" w:rsidRDefault="00583A41" w:rsidP="00E932B7">
      <w:pPr>
        <w:pStyle w:val="NormalWeb"/>
      </w:pPr>
    </w:p>
    <w:p w14:paraId="49C62685" w14:textId="77777777" w:rsidR="00583A41" w:rsidRDefault="00583A41" w:rsidP="00E932B7">
      <w:pPr>
        <w:pStyle w:val="NormalWeb"/>
      </w:pPr>
      <w:r>
        <w:t>Month 6+: Federation &amp; Trade</w:t>
      </w:r>
    </w:p>
    <w:p w14:paraId="51C096C1" w14:textId="77777777" w:rsidR="00583A41" w:rsidRDefault="00583A41" w:rsidP="00E932B7">
      <w:pPr>
        <w:pStyle w:val="NormalWeb"/>
      </w:pPr>
    </w:p>
    <w:p w14:paraId="64644D2B" w14:textId="77777777" w:rsidR="00583A41" w:rsidRDefault="00583A41" w:rsidP="00E932B7">
      <w:pPr>
        <w:pStyle w:val="NormalWeb"/>
      </w:pPr>
      <w:r>
        <w:t xml:space="preserve">Reach out to </w:t>
      </w:r>
      <w:proofErr w:type="spellStart"/>
      <w:r>
        <w:t>neighboring</w:t>
      </w:r>
      <w:proofErr w:type="spellEnd"/>
      <w:r>
        <w:t xml:space="preserve"> communities to exchange surplus skills and goods. Formalize mutual aid agreements.</w:t>
      </w:r>
    </w:p>
    <w:p w14:paraId="76F14967" w14:textId="77777777" w:rsidR="00583A41" w:rsidRDefault="00583A41" w:rsidP="00E932B7">
      <w:pPr>
        <w:pStyle w:val="NormalWeb"/>
      </w:pPr>
    </w:p>
    <w:p w14:paraId="2199EC01" w14:textId="77777777" w:rsidR="00583A41" w:rsidRDefault="00583A41" w:rsidP="00E932B7">
      <w:pPr>
        <w:pStyle w:val="NormalWeb"/>
      </w:pPr>
    </w:p>
    <w:p w14:paraId="28FFB84F" w14:textId="77777777" w:rsidR="00583A41" w:rsidRDefault="00583A41" w:rsidP="00E932B7">
      <w:pPr>
        <w:pStyle w:val="NormalWeb"/>
        <w:pBdr>
          <w:bottom w:val="single" w:sz="6" w:space="1" w:color="auto"/>
        </w:pBdr>
      </w:pPr>
    </w:p>
    <w:p w14:paraId="5D103363" w14:textId="77777777" w:rsidR="00583A41" w:rsidRDefault="00583A41" w:rsidP="00E932B7">
      <w:pPr>
        <w:pStyle w:val="NormalWeb"/>
      </w:pPr>
    </w:p>
    <w:p w14:paraId="51903E25" w14:textId="77777777" w:rsidR="00583A41" w:rsidRDefault="00583A41" w:rsidP="00E932B7">
      <w:pPr>
        <w:pStyle w:val="NormalWeb"/>
      </w:pPr>
      <w:r>
        <w:t>Economics: how a gift-based community sustains itself</w:t>
      </w:r>
    </w:p>
    <w:p w14:paraId="25AD01D6" w14:textId="77777777" w:rsidR="00583A41" w:rsidRDefault="00583A41" w:rsidP="00E932B7">
      <w:pPr>
        <w:pStyle w:val="NormalWeb"/>
      </w:pPr>
    </w:p>
    <w:p w14:paraId="792C33E6" w14:textId="77777777" w:rsidR="00583A41" w:rsidRDefault="00583A41" w:rsidP="00E932B7">
      <w:pPr>
        <w:pStyle w:val="NormalWeb"/>
      </w:pPr>
      <w:r>
        <w:t>Local provisioning reduces cash needs. Food, childcare, and many basic services can be mutualized, lowering the need for wage income.</w:t>
      </w:r>
    </w:p>
    <w:p w14:paraId="2FCFF17F" w14:textId="77777777" w:rsidR="00583A41" w:rsidRDefault="00583A41" w:rsidP="00E932B7">
      <w:pPr>
        <w:pStyle w:val="NormalWeb"/>
      </w:pPr>
    </w:p>
    <w:p w14:paraId="5770610A" w14:textId="77777777" w:rsidR="00583A41" w:rsidRDefault="00583A41" w:rsidP="00E932B7">
      <w:pPr>
        <w:pStyle w:val="NormalWeb"/>
      </w:pPr>
      <w:r>
        <w:t>Specialization + federation. Some members or towns specialize in a trade and trade with others—creating interdependence without centralized markets.</w:t>
      </w:r>
    </w:p>
    <w:p w14:paraId="0D47968D" w14:textId="77777777" w:rsidR="00583A41" w:rsidRDefault="00583A41" w:rsidP="00E932B7">
      <w:pPr>
        <w:pStyle w:val="NormalWeb"/>
      </w:pPr>
    </w:p>
    <w:p w14:paraId="0E675181" w14:textId="77777777" w:rsidR="00583A41" w:rsidRDefault="00583A41" w:rsidP="00E932B7">
      <w:pPr>
        <w:pStyle w:val="NormalWeb"/>
      </w:pPr>
      <w:r>
        <w:t>Hybrid funding when necessary. For capital needs (medical equipment, solar arrays), communities can pool funds, access democratic grants, or run small cooperative enterprises whose profits are returned to the commons. The key is democratic control and transparent use.</w:t>
      </w:r>
    </w:p>
    <w:p w14:paraId="2CAE70C5" w14:textId="77777777" w:rsidR="00583A41" w:rsidRDefault="00583A41" w:rsidP="00E932B7">
      <w:pPr>
        <w:pStyle w:val="NormalWeb"/>
      </w:pPr>
    </w:p>
    <w:p w14:paraId="3B29042B" w14:textId="77777777" w:rsidR="00583A41" w:rsidRDefault="00583A41" w:rsidP="00E932B7">
      <w:pPr>
        <w:pStyle w:val="NormalWeb"/>
      </w:pPr>
    </w:p>
    <w:p w14:paraId="2F91ADDA" w14:textId="77777777" w:rsidR="00583A41" w:rsidRDefault="00583A41" w:rsidP="00E932B7">
      <w:pPr>
        <w:pStyle w:val="NormalWeb"/>
        <w:pBdr>
          <w:bottom w:val="single" w:sz="6" w:space="1" w:color="auto"/>
        </w:pBdr>
      </w:pPr>
    </w:p>
    <w:p w14:paraId="3604CA38" w14:textId="77777777" w:rsidR="00583A41" w:rsidRDefault="00583A41" w:rsidP="00E932B7">
      <w:pPr>
        <w:pStyle w:val="NormalWeb"/>
      </w:pPr>
    </w:p>
    <w:p w14:paraId="70CE8941" w14:textId="77777777" w:rsidR="00583A41" w:rsidRDefault="00583A41" w:rsidP="00E932B7">
      <w:pPr>
        <w:pStyle w:val="NormalWeb"/>
      </w:pPr>
      <w:r>
        <w:t>Governance: keeping equality and care central</w:t>
      </w:r>
    </w:p>
    <w:p w14:paraId="3E747B53" w14:textId="77777777" w:rsidR="00583A41" w:rsidRDefault="00583A41" w:rsidP="00E932B7">
      <w:pPr>
        <w:pStyle w:val="NormalWeb"/>
      </w:pPr>
    </w:p>
    <w:p w14:paraId="15ABEA9C" w14:textId="77777777" w:rsidR="00583A41" w:rsidRDefault="00583A41" w:rsidP="00E932B7">
      <w:pPr>
        <w:pStyle w:val="NormalWeb"/>
      </w:pPr>
      <w:r>
        <w:t>Rotating leadership and mandatory transparency. No permanent executive power; audit committees and public ledgers.</w:t>
      </w:r>
    </w:p>
    <w:p w14:paraId="7F5412C6" w14:textId="77777777" w:rsidR="00583A41" w:rsidRDefault="00583A41" w:rsidP="00E932B7">
      <w:pPr>
        <w:pStyle w:val="NormalWeb"/>
      </w:pPr>
    </w:p>
    <w:p w14:paraId="5761274C" w14:textId="77777777" w:rsidR="00583A41" w:rsidRDefault="00583A41" w:rsidP="00E932B7">
      <w:pPr>
        <w:pStyle w:val="NormalWeb"/>
      </w:pPr>
      <w:r>
        <w:lastRenderedPageBreak/>
        <w:t>Graduated restorative sanctions. Clear processes to repair harm; removal only in the most extreme cases and always with due process.</w:t>
      </w:r>
    </w:p>
    <w:p w14:paraId="452D61B4" w14:textId="77777777" w:rsidR="00583A41" w:rsidRDefault="00583A41" w:rsidP="00E932B7">
      <w:pPr>
        <w:pStyle w:val="NormalWeb"/>
      </w:pPr>
    </w:p>
    <w:p w14:paraId="790A2116" w14:textId="77777777" w:rsidR="00583A41" w:rsidRDefault="00583A41" w:rsidP="00E932B7">
      <w:pPr>
        <w:pStyle w:val="NormalWeb"/>
      </w:pPr>
      <w:r>
        <w:t>Entrench trauma-informed policy. Mandates for mediation before punitive measures; obligations for reintegration and support.</w:t>
      </w:r>
    </w:p>
    <w:p w14:paraId="14A43C03" w14:textId="77777777" w:rsidR="00583A41" w:rsidRDefault="00583A41" w:rsidP="00E932B7">
      <w:pPr>
        <w:pStyle w:val="NormalWeb"/>
      </w:pPr>
    </w:p>
    <w:p w14:paraId="7B9EEBAB" w14:textId="77777777" w:rsidR="00583A41" w:rsidRDefault="00583A41" w:rsidP="00E932B7">
      <w:pPr>
        <w:pStyle w:val="NormalWeb"/>
      </w:pPr>
    </w:p>
    <w:p w14:paraId="1AC40240" w14:textId="77777777" w:rsidR="00583A41" w:rsidRDefault="00583A41" w:rsidP="00E932B7">
      <w:pPr>
        <w:pStyle w:val="NormalWeb"/>
        <w:pBdr>
          <w:bottom w:val="single" w:sz="6" w:space="1" w:color="auto"/>
        </w:pBdr>
      </w:pPr>
    </w:p>
    <w:p w14:paraId="77DF6DC6" w14:textId="77777777" w:rsidR="00583A41" w:rsidRDefault="00583A41" w:rsidP="00E932B7">
      <w:pPr>
        <w:pStyle w:val="NormalWeb"/>
      </w:pPr>
    </w:p>
    <w:p w14:paraId="51834821" w14:textId="77777777" w:rsidR="00583A41" w:rsidRDefault="00583A41" w:rsidP="00E932B7">
      <w:pPr>
        <w:pStyle w:val="NormalWeb"/>
      </w:pPr>
      <w:r>
        <w:t>Risks and mitigations</w:t>
      </w:r>
    </w:p>
    <w:p w14:paraId="3472F5ED" w14:textId="77777777" w:rsidR="00583A41" w:rsidRDefault="00583A41" w:rsidP="00E932B7">
      <w:pPr>
        <w:pStyle w:val="NormalWeb"/>
      </w:pPr>
    </w:p>
    <w:p w14:paraId="39515A11" w14:textId="77777777" w:rsidR="00583A41" w:rsidRDefault="00583A41" w:rsidP="00E932B7">
      <w:pPr>
        <w:pStyle w:val="NormalWeb"/>
      </w:pPr>
      <w:r>
        <w:t>Free riders: counter with social accountability, visible contribution records, and cultural norms emphasizing reciprocity.</w:t>
      </w:r>
    </w:p>
    <w:p w14:paraId="00F91745" w14:textId="77777777" w:rsidR="00583A41" w:rsidRDefault="00583A41" w:rsidP="00E932B7">
      <w:pPr>
        <w:pStyle w:val="NormalWeb"/>
      </w:pPr>
    </w:p>
    <w:p w14:paraId="6EFE646A" w14:textId="77777777" w:rsidR="00583A41" w:rsidRDefault="00583A41" w:rsidP="00E932B7">
      <w:pPr>
        <w:pStyle w:val="NormalWeb"/>
      </w:pPr>
      <w:r>
        <w:t>Resource shocks: seed redundancy, regional federations for mutual aid, shared emergency stores.</w:t>
      </w:r>
    </w:p>
    <w:p w14:paraId="305F391C" w14:textId="77777777" w:rsidR="00583A41" w:rsidRDefault="00583A41" w:rsidP="00E932B7">
      <w:pPr>
        <w:pStyle w:val="NormalWeb"/>
      </w:pPr>
    </w:p>
    <w:p w14:paraId="501EBD1D" w14:textId="77777777" w:rsidR="00583A41" w:rsidRDefault="00583A41" w:rsidP="00E932B7">
      <w:pPr>
        <w:pStyle w:val="NormalWeb"/>
      </w:pPr>
      <w:r>
        <w:t>Authoritarian capture: horizontal governance, rotation, and legal structures (cooperatives, trusts) to lock in democratic control.</w:t>
      </w:r>
    </w:p>
    <w:p w14:paraId="4649E87D" w14:textId="77777777" w:rsidR="00583A41" w:rsidRDefault="00583A41" w:rsidP="00E932B7">
      <w:pPr>
        <w:pStyle w:val="NormalWeb"/>
      </w:pPr>
    </w:p>
    <w:p w14:paraId="1C68CCEB" w14:textId="77777777" w:rsidR="00583A41" w:rsidRDefault="00583A41" w:rsidP="00E932B7">
      <w:pPr>
        <w:pStyle w:val="NormalWeb"/>
      </w:pPr>
      <w:r>
        <w:t xml:space="preserve">Scaling tensions: </w:t>
      </w:r>
      <w:proofErr w:type="spellStart"/>
      <w:r>
        <w:t>favor</w:t>
      </w:r>
      <w:proofErr w:type="spellEnd"/>
      <w:r>
        <w:t xml:space="preserve"> horizontal federation rather than vertical scaling; keep decision-making local.</w:t>
      </w:r>
    </w:p>
    <w:p w14:paraId="7B8A0E1D" w14:textId="77777777" w:rsidR="00583A41" w:rsidRDefault="00583A41" w:rsidP="00E932B7">
      <w:pPr>
        <w:pStyle w:val="NormalWeb"/>
      </w:pPr>
    </w:p>
    <w:p w14:paraId="7A4C57F5" w14:textId="77777777" w:rsidR="00583A41" w:rsidRDefault="00583A41" w:rsidP="00E932B7">
      <w:pPr>
        <w:pStyle w:val="NormalWeb"/>
      </w:pPr>
    </w:p>
    <w:p w14:paraId="5DD741B8" w14:textId="77777777" w:rsidR="00583A41" w:rsidRDefault="00583A41" w:rsidP="00E932B7">
      <w:pPr>
        <w:pStyle w:val="NormalWeb"/>
        <w:pBdr>
          <w:bottom w:val="single" w:sz="6" w:space="1" w:color="auto"/>
        </w:pBdr>
      </w:pPr>
    </w:p>
    <w:p w14:paraId="15A0196A" w14:textId="77777777" w:rsidR="00583A41" w:rsidRDefault="00583A41" w:rsidP="00E932B7">
      <w:pPr>
        <w:pStyle w:val="NormalWeb"/>
      </w:pPr>
    </w:p>
    <w:p w14:paraId="39FBBBEB" w14:textId="77777777" w:rsidR="00583A41" w:rsidRDefault="00583A41" w:rsidP="00E932B7">
      <w:pPr>
        <w:pStyle w:val="NormalWeb"/>
      </w:pPr>
      <w:r>
        <w:t>The moral and spiritual work: reshaping identity</w:t>
      </w:r>
    </w:p>
    <w:p w14:paraId="0964F9FF" w14:textId="77777777" w:rsidR="00583A41" w:rsidRDefault="00583A41" w:rsidP="00E932B7">
      <w:pPr>
        <w:pStyle w:val="NormalWeb"/>
      </w:pPr>
    </w:p>
    <w:p w14:paraId="01D75407" w14:textId="77777777" w:rsidR="00583A41" w:rsidRDefault="00583A41" w:rsidP="00E932B7">
      <w:pPr>
        <w:pStyle w:val="NormalWeb"/>
      </w:pPr>
      <w:r>
        <w:t>Being family means reframing success: not as accumulation but as care. It asks us to rewire reward systems in everyday life so small kindnesses, reliable presence, and shared competence are the currency. Neuroscience supports this shift: repeated acts of cooperative care strengthen prosocial circuits (oxytocin-related pathways), making trust easier and cooperation more automatic. Over time, the culture changes and the old survival reflexes loosen.</w:t>
      </w:r>
    </w:p>
    <w:p w14:paraId="3CBF4059" w14:textId="77777777" w:rsidR="00583A41" w:rsidRDefault="00583A41" w:rsidP="00E932B7">
      <w:pPr>
        <w:pStyle w:val="NormalWeb"/>
      </w:pPr>
    </w:p>
    <w:p w14:paraId="10146BD5" w14:textId="77777777" w:rsidR="00583A41" w:rsidRDefault="00583A41" w:rsidP="00E932B7">
      <w:pPr>
        <w:pStyle w:val="NormalWeb"/>
        <w:pBdr>
          <w:bottom w:val="single" w:sz="6" w:space="1" w:color="auto"/>
        </w:pBdr>
      </w:pPr>
    </w:p>
    <w:p w14:paraId="21039610" w14:textId="77777777" w:rsidR="00583A41" w:rsidRDefault="00583A41" w:rsidP="00E932B7">
      <w:pPr>
        <w:pStyle w:val="NormalWeb"/>
      </w:pPr>
    </w:p>
    <w:p w14:paraId="21A09D23" w14:textId="77777777" w:rsidR="00583A41" w:rsidRDefault="00583A41" w:rsidP="00E932B7">
      <w:pPr>
        <w:pStyle w:val="NormalWeb"/>
      </w:pPr>
      <w:r>
        <w:lastRenderedPageBreak/>
        <w:t>Closing: Making a start today</w:t>
      </w:r>
    </w:p>
    <w:p w14:paraId="29B8F978" w14:textId="77777777" w:rsidR="00583A41" w:rsidRDefault="00583A41" w:rsidP="00E932B7">
      <w:pPr>
        <w:pStyle w:val="NormalWeb"/>
      </w:pPr>
    </w:p>
    <w:p w14:paraId="38473B73" w14:textId="77777777" w:rsidR="00583A41" w:rsidRDefault="00583A41" w:rsidP="00E932B7">
      <w:pPr>
        <w:pStyle w:val="NormalWeb"/>
      </w:pPr>
      <w:r>
        <w:t xml:space="preserve">You don’t need a manifesto or permission to begin. Pick a street, a building, a small group. Map skills. Plant one communal bed. Start a pantry. Run a 30-day gift-hour pilot. Invite </w:t>
      </w:r>
      <w:proofErr w:type="spellStart"/>
      <w:r>
        <w:t>neighbors</w:t>
      </w:r>
      <w:proofErr w:type="spellEnd"/>
      <w:r>
        <w:t xml:space="preserve"> to a circle. Build the ledger and meet the need. The rest grows from practice.</w:t>
      </w:r>
    </w:p>
    <w:p w14:paraId="1FC06FDD" w14:textId="77777777" w:rsidR="00583A41" w:rsidRDefault="00583A41" w:rsidP="00E932B7">
      <w:pPr>
        <w:pStyle w:val="NormalWeb"/>
      </w:pPr>
    </w:p>
    <w:p w14:paraId="24096EB5" w14:textId="583CC1F1" w:rsidR="00583A41" w:rsidRDefault="00583A41" w:rsidP="00E932B7">
      <w:pPr>
        <w:pStyle w:val="NormalWeb"/>
      </w:pPr>
    </w:p>
    <w:p w14:paraId="166DF7D5" w14:textId="77777777" w:rsidR="00D94333" w:rsidRDefault="00D94333" w:rsidP="00E932B7">
      <w:pPr>
        <w:pStyle w:val="NormalWeb"/>
      </w:pPr>
      <w:r>
        <w:t>Chapter 10 — Technology as a Tool for Liberation</w:t>
      </w:r>
    </w:p>
    <w:p w14:paraId="13C952AA" w14:textId="77777777" w:rsidR="00D94333" w:rsidRDefault="00D94333" w:rsidP="00E932B7">
      <w:pPr>
        <w:pStyle w:val="NormalWeb"/>
      </w:pPr>
    </w:p>
    <w:p w14:paraId="2D7504A6" w14:textId="77777777" w:rsidR="00D94333" w:rsidRDefault="00D94333" w:rsidP="00E932B7">
      <w:pPr>
        <w:pStyle w:val="NormalWeb"/>
      </w:pPr>
      <w:r>
        <w:t xml:space="preserve">Technology is a neutral force until we choose what it will serve. In the </w:t>
      </w:r>
      <w:proofErr w:type="spellStart"/>
      <w:r>
        <w:t>Loopbreaker</w:t>
      </w:r>
      <w:proofErr w:type="spellEnd"/>
      <w:r>
        <w:t xml:space="preserve"> vision, tech is not a master to be obeyed but a set of tools to be reoriented toward human dignity, community resilience, and the healing of trauma loops. This chapter maps pragmatic, evidence-backed ways to use AI, drones, distributed networks and energy, and data governance so that communities gain capability without surrendering privacy, autonomy, or care.</w:t>
      </w:r>
    </w:p>
    <w:p w14:paraId="7D401351" w14:textId="77777777" w:rsidR="00D94333" w:rsidRDefault="00D94333" w:rsidP="00E932B7">
      <w:pPr>
        <w:pStyle w:val="NormalWeb"/>
      </w:pPr>
    </w:p>
    <w:p w14:paraId="1E32016A" w14:textId="77777777" w:rsidR="00D94333" w:rsidRDefault="00D94333" w:rsidP="00E932B7">
      <w:pPr>
        <w:pStyle w:val="NormalWeb"/>
        <w:pBdr>
          <w:bottom w:val="single" w:sz="6" w:space="1" w:color="auto"/>
        </w:pBdr>
      </w:pPr>
    </w:p>
    <w:p w14:paraId="1441E1BC" w14:textId="77777777" w:rsidR="00D94333" w:rsidRDefault="00D94333" w:rsidP="00E932B7">
      <w:pPr>
        <w:pStyle w:val="NormalWeb"/>
      </w:pPr>
    </w:p>
    <w:p w14:paraId="3E7DAFCE" w14:textId="50C07F9E" w:rsidR="00D94333" w:rsidRDefault="00D94333" w:rsidP="00D94333">
      <w:pPr>
        <w:pStyle w:val="NormalWeb"/>
        <w:numPr>
          <w:ilvl w:val="0"/>
          <w:numId w:val="59"/>
        </w:numPr>
      </w:pPr>
      <w:r>
        <w:t>AI and drones for community safety — power with limits</w:t>
      </w:r>
    </w:p>
    <w:p w14:paraId="76CE48C0" w14:textId="77777777" w:rsidR="00D94333" w:rsidRDefault="00D94333" w:rsidP="00E932B7">
      <w:pPr>
        <w:pStyle w:val="NormalWeb"/>
      </w:pPr>
    </w:p>
    <w:p w14:paraId="62C9E290" w14:textId="77777777" w:rsidR="00D94333" w:rsidRDefault="00D94333" w:rsidP="00E932B7">
      <w:pPr>
        <w:pStyle w:val="NormalWeb"/>
      </w:pPr>
      <w:r>
        <w:t xml:space="preserve">There are real, measurable ways that drones and AI can increase safety and responsiveness at the local level: rapid medical delivery to isolated homes, faster situational awareness in emergencies, and logistical automation that frees people for caregiving and creativity. Studies and pilot programs around the world show drones can reliably deliver vaccines, blood products and emergency supplies to remote locations, and reduce time-to-care in terrain that would otherwise slow first responders. </w:t>
      </w:r>
    </w:p>
    <w:p w14:paraId="76058F0B" w14:textId="77777777" w:rsidR="00D94333" w:rsidRDefault="00D94333" w:rsidP="00E932B7">
      <w:pPr>
        <w:pStyle w:val="NormalWeb"/>
      </w:pPr>
    </w:p>
    <w:p w14:paraId="4E4D85F1" w14:textId="77777777" w:rsidR="00D94333" w:rsidRDefault="00D94333" w:rsidP="00E932B7">
      <w:pPr>
        <w:pStyle w:val="NormalWeb"/>
      </w:pPr>
      <w:r>
        <w:t xml:space="preserve">At the same time, the rapid rollout of drone-first-responder programs in cities has opened a heated public debate about privacy, mission-creep and civil liberties. Recent reporting shows police departments are increasingly deploying drones as first responders — a capability that can reduce risk for officers and civilians but also enables pervasive surveillance unless strict limits and independent oversight are enforced. Any community deployment must reckon with both benefits and harms. </w:t>
      </w:r>
    </w:p>
    <w:p w14:paraId="0F184C70" w14:textId="77777777" w:rsidR="00D94333" w:rsidRDefault="00D94333" w:rsidP="00E932B7">
      <w:pPr>
        <w:pStyle w:val="NormalWeb"/>
      </w:pPr>
    </w:p>
    <w:p w14:paraId="32392F04" w14:textId="77777777" w:rsidR="00D94333" w:rsidRDefault="00D94333" w:rsidP="00E932B7">
      <w:pPr>
        <w:pStyle w:val="NormalWeb"/>
      </w:pPr>
      <w:r>
        <w:t>Design principles for community use</w:t>
      </w:r>
    </w:p>
    <w:p w14:paraId="56CD8D7C" w14:textId="77777777" w:rsidR="00D94333" w:rsidRDefault="00D94333" w:rsidP="00E932B7">
      <w:pPr>
        <w:pStyle w:val="NormalWeb"/>
      </w:pPr>
    </w:p>
    <w:p w14:paraId="26B9B081" w14:textId="77777777" w:rsidR="00D94333" w:rsidRDefault="00D94333" w:rsidP="00E932B7">
      <w:pPr>
        <w:pStyle w:val="NormalWeb"/>
      </w:pPr>
      <w:r>
        <w:t>Human-in-the-loop always: AI should assist decision-making, never replace human judgment in situations involving coercion or liberty.</w:t>
      </w:r>
    </w:p>
    <w:p w14:paraId="3CB51244" w14:textId="77777777" w:rsidR="00D94333" w:rsidRDefault="00D94333" w:rsidP="00E932B7">
      <w:pPr>
        <w:pStyle w:val="NormalWeb"/>
      </w:pPr>
    </w:p>
    <w:p w14:paraId="098A8689" w14:textId="77777777" w:rsidR="00D94333" w:rsidRDefault="00D94333" w:rsidP="00E932B7">
      <w:pPr>
        <w:pStyle w:val="NormalWeb"/>
      </w:pPr>
      <w:r>
        <w:t>Minimal data retention: Store only what’s necessary for a defined mission, with automatic deletion policies.</w:t>
      </w:r>
    </w:p>
    <w:p w14:paraId="2257E25B" w14:textId="77777777" w:rsidR="00D94333" w:rsidRDefault="00D94333" w:rsidP="00E932B7">
      <w:pPr>
        <w:pStyle w:val="NormalWeb"/>
      </w:pPr>
    </w:p>
    <w:p w14:paraId="20937375" w14:textId="77777777" w:rsidR="00D94333" w:rsidRDefault="00D94333" w:rsidP="00E932B7">
      <w:pPr>
        <w:pStyle w:val="NormalWeb"/>
      </w:pPr>
      <w:r>
        <w:lastRenderedPageBreak/>
        <w:t>Transparent, auditable systems: Open logs, public dashboards, and community oversight boards that can review drone/AI activity.</w:t>
      </w:r>
    </w:p>
    <w:p w14:paraId="53C12466" w14:textId="77777777" w:rsidR="00D94333" w:rsidRDefault="00D94333" w:rsidP="00E932B7">
      <w:pPr>
        <w:pStyle w:val="NormalWeb"/>
      </w:pPr>
    </w:p>
    <w:p w14:paraId="339E2F2D" w14:textId="77777777" w:rsidR="00D94333" w:rsidRDefault="00D94333" w:rsidP="00E932B7">
      <w:pPr>
        <w:pStyle w:val="NormalWeb"/>
      </w:pPr>
      <w:r>
        <w:t>Narrow, well-defined missions: Drones used for medical logistics, infrastructure inspection, or search-and-rescue — not continuous public-area surveillance.</w:t>
      </w:r>
    </w:p>
    <w:p w14:paraId="5684AE2F" w14:textId="77777777" w:rsidR="00D94333" w:rsidRDefault="00D94333" w:rsidP="00E932B7">
      <w:pPr>
        <w:pStyle w:val="NormalWeb"/>
      </w:pPr>
    </w:p>
    <w:p w14:paraId="3B1B1CF0" w14:textId="77777777" w:rsidR="00D94333" w:rsidRDefault="00D94333" w:rsidP="00E932B7">
      <w:pPr>
        <w:pStyle w:val="NormalWeb"/>
      </w:pPr>
      <w:r>
        <w:t xml:space="preserve">Independent redress: Clear, local mechanisms for complaints and independent audits of system </w:t>
      </w:r>
      <w:proofErr w:type="spellStart"/>
      <w:r>
        <w:t>behavior</w:t>
      </w:r>
      <w:proofErr w:type="spellEnd"/>
      <w:r>
        <w:t>.</w:t>
      </w:r>
    </w:p>
    <w:p w14:paraId="1A31F131" w14:textId="77777777" w:rsidR="00D94333" w:rsidRDefault="00D94333" w:rsidP="00E932B7">
      <w:pPr>
        <w:pStyle w:val="NormalWeb"/>
      </w:pPr>
    </w:p>
    <w:p w14:paraId="08FE9BA7" w14:textId="77777777" w:rsidR="00D94333" w:rsidRDefault="00D94333" w:rsidP="00E932B7">
      <w:pPr>
        <w:pStyle w:val="NormalWeb"/>
      </w:pPr>
    </w:p>
    <w:p w14:paraId="2AA607A6" w14:textId="77777777" w:rsidR="00D94333" w:rsidRDefault="00D94333" w:rsidP="00E932B7">
      <w:pPr>
        <w:pStyle w:val="NormalWeb"/>
      </w:pPr>
      <w:r>
        <w:t xml:space="preserve">These are not fantasy rules — civic technology projects and policy groups have already proposed similar guardrails for lawful, ethical deployment. Practical pilots should adopt them from day one to avoid the trap of “safety” sliding into surveillance. </w:t>
      </w:r>
    </w:p>
    <w:p w14:paraId="3E8024B3" w14:textId="77777777" w:rsidR="00D94333" w:rsidRDefault="00D94333" w:rsidP="00E932B7">
      <w:pPr>
        <w:pStyle w:val="NormalWeb"/>
      </w:pPr>
    </w:p>
    <w:p w14:paraId="550CC61C" w14:textId="77777777" w:rsidR="00D94333" w:rsidRDefault="00D94333" w:rsidP="00E932B7">
      <w:pPr>
        <w:pStyle w:val="NormalWeb"/>
        <w:pBdr>
          <w:bottom w:val="single" w:sz="6" w:space="1" w:color="auto"/>
        </w:pBdr>
      </w:pPr>
    </w:p>
    <w:p w14:paraId="6A1ED586" w14:textId="77777777" w:rsidR="00D94333" w:rsidRDefault="00D94333" w:rsidP="00E932B7">
      <w:pPr>
        <w:pStyle w:val="NormalWeb"/>
      </w:pPr>
    </w:p>
    <w:p w14:paraId="3BF25E21" w14:textId="6EF753A9" w:rsidR="00D94333" w:rsidRDefault="00D94333" w:rsidP="00D94333">
      <w:pPr>
        <w:pStyle w:val="NormalWeb"/>
        <w:numPr>
          <w:ilvl w:val="0"/>
          <w:numId w:val="59"/>
        </w:numPr>
      </w:pPr>
      <w:r>
        <w:t>Technology that supports — not dominates: distributed systems &amp; local sovereignty</w:t>
      </w:r>
    </w:p>
    <w:p w14:paraId="5C11F9C5" w14:textId="77777777" w:rsidR="00D94333" w:rsidRDefault="00D94333" w:rsidP="00E932B7">
      <w:pPr>
        <w:pStyle w:val="NormalWeb"/>
      </w:pPr>
    </w:p>
    <w:p w14:paraId="38A7D5FB" w14:textId="77777777" w:rsidR="00D94333" w:rsidRDefault="00D94333" w:rsidP="00E932B7">
      <w:pPr>
        <w:pStyle w:val="NormalWeb"/>
      </w:pPr>
      <w:r>
        <w:t xml:space="preserve">If communities are to step beyond dependency, they need infrastructure that they control. Three technological building blocks stand out: community mesh networks (communications), community </w:t>
      </w:r>
      <w:proofErr w:type="spellStart"/>
      <w:r>
        <w:t>microgrids</w:t>
      </w:r>
      <w:proofErr w:type="spellEnd"/>
      <w:r>
        <w:t xml:space="preserve"> (energy), and open-source logistics layers (coordination &amp; data sovereignty).</w:t>
      </w:r>
    </w:p>
    <w:p w14:paraId="19C8C8BD" w14:textId="77777777" w:rsidR="00D94333" w:rsidRDefault="00D94333" w:rsidP="00E932B7">
      <w:pPr>
        <w:pStyle w:val="NormalWeb"/>
      </w:pPr>
    </w:p>
    <w:p w14:paraId="46C9CA3C" w14:textId="77777777" w:rsidR="00D94333" w:rsidRDefault="00D94333" w:rsidP="00E932B7">
      <w:pPr>
        <w:pStyle w:val="NormalWeb"/>
      </w:pPr>
      <w:r>
        <w:t xml:space="preserve">Community mesh networks give towns the ability to host their own communications and media without relying on centralized ISPs or attention-harvesting platforms. Long-running projects such as guifi.net demonstrate that large-scale, community-owned mesh networks are technically viable and socio-politically powerful ways to increase local agency and information sovereignty. </w:t>
      </w:r>
    </w:p>
    <w:p w14:paraId="466035E4" w14:textId="77777777" w:rsidR="00D94333" w:rsidRDefault="00D94333" w:rsidP="00E932B7">
      <w:pPr>
        <w:pStyle w:val="NormalWeb"/>
      </w:pPr>
    </w:p>
    <w:p w14:paraId="74003A5A" w14:textId="77777777" w:rsidR="00D94333" w:rsidRDefault="00D94333" w:rsidP="00E932B7">
      <w:pPr>
        <w:pStyle w:val="NormalWeb"/>
      </w:pPr>
      <w:r>
        <w:t xml:space="preserve">Community </w:t>
      </w:r>
      <w:proofErr w:type="spellStart"/>
      <w:r>
        <w:t>microgrids</w:t>
      </w:r>
      <w:proofErr w:type="spellEnd"/>
      <w:r>
        <w:t xml:space="preserve"> combine local renewables, storage and smart control to keep power flowing during grid outages and reduce dependence on central utilities. Pilots and programs (public and </w:t>
      </w:r>
      <w:proofErr w:type="spellStart"/>
      <w:r>
        <w:t>nonprofit</w:t>
      </w:r>
      <w:proofErr w:type="spellEnd"/>
      <w:r>
        <w:t xml:space="preserve">) have shown </w:t>
      </w:r>
      <w:proofErr w:type="spellStart"/>
      <w:r>
        <w:t>microgrids</w:t>
      </w:r>
      <w:proofErr w:type="spellEnd"/>
      <w:r>
        <w:t xml:space="preserve"> lower costs, reduce emissions, and provide resilience during crises — especially when designed around community needs rather than corporate profit. </w:t>
      </w:r>
    </w:p>
    <w:p w14:paraId="47CB7652" w14:textId="77777777" w:rsidR="00D94333" w:rsidRDefault="00D94333" w:rsidP="00E932B7">
      <w:pPr>
        <w:pStyle w:val="NormalWeb"/>
      </w:pPr>
    </w:p>
    <w:p w14:paraId="638709B8" w14:textId="77777777" w:rsidR="00D94333" w:rsidRDefault="00D94333" w:rsidP="00E932B7">
      <w:pPr>
        <w:pStyle w:val="NormalWeb"/>
      </w:pPr>
      <w:r>
        <w:t xml:space="preserve">Open-source coordination stacks — simple, local servers running scheduling, inventory, time-banking and resource-allocation software — let communities optimize food distribution, health services, and shared </w:t>
      </w:r>
      <w:proofErr w:type="spellStart"/>
      <w:r>
        <w:t>labor</w:t>
      </w:r>
      <w:proofErr w:type="spellEnd"/>
      <w:r>
        <w:t xml:space="preserve"> while keeping data local and auditable. Mesh + </w:t>
      </w:r>
      <w:proofErr w:type="spellStart"/>
      <w:r>
        <w:t>microgrid</w:t>
      </w:r>
      <w:proofErr w:type="spellEnd"/>
      <w:r>
        <w:t xml:space="preserve"> + local ledger = a resilient foundation for a community that can meet basic needs without continuously selling </w:t>
      </w:r>
      <w:proofErr w:type="spellStart"/>
      <w:r>
        <w:t>labor</w:t>
      </w:r>
      <w:proofErr w:type="spellEnd"/>
      <w:r>
        <w:t xml:space="preserve"> to distant markets.</w:t>
      </w:r>
    </w:p>
    <w:p w14:paraId="4E8CC131" w14:textId="77777777" w:rsidR="00D94333" w:rsidRDefault="00D94333" w:rsidP="00E932B7">
      <w:pPr>
        <w:pStyle w:val="NormalWeb"/>
      </w:pPr>
    </w:p>
    <w:p w14:paraId="08DC5D7B" w14:textId="77777777" w:rsidR="00D94333" w:rsidRDefault="00D94333" w:rsidP="00E932B7">
      <w:pPr>
        <w:pStyle w:val="NormalWeb"/>
      </w:pPr>
      <w:r>
        <w:t>Design goals for supportive tech</w:t>
      </w:r>
    </w:p>
    <w:p w14:paraId="08FAE1A6" w14:textId="77777777" w:rsidR="00D94333" w:rsidRDefault="00D94333" w:rsidP="00E932B7">
      <w:pPr>
        <w:pStyle w:val="NormalWeb"/>
      </w:pPr>
    </w:p>
    <w:p w14:paraId="1BAF45FE" w14:textId="77777777" w:rsidR="00D94333" w:rsidRDefault="00D94333" w:rsidP="00E932B7">
      <w:pPr>
        <w:pStyle w:val="NormalWeb"/>
      </w:pPr>
      <w:r>
        <w:lastRenderedPageBreak/>
        <w:t xml:space="preserve">Open-source &amp; auditable: every critical algorithm should be </w:t>
      </w:r>
      <w:proofErr w:type="spellStart"/>
      <w:r>
        <w:t>inspectable</w:t>
      </w:r>
      <w:proofErr w:type="spellEnd"/>
      <w:r>
        <w:t xml:space="preserve"> by the community.</w:t>
      </w:r>
    </w:p>
    <w:p w14:paraId="2E1CECF4" w14:textId="77777777" w:rsidR="00D94333" w:rsidRDefault="00D94333" w:rsidP="00E932B7">
      <w:pPr>
        <w:pStyle w:val="NormalWeb"/>
      </w:pPr>
    </w:p>
    <w:p w14:paraId="26BB11A7" w14:textId="77777777" w:rsidR="00D94333" w:rsidRDefault="00D94333" w:rsidP="00E932B7">
      <w:pPr>
        <w:pStyle w:val="NormalWeb"/>
      </w:pPr>
      <w:r>
        <w:t>Data minimization &amp; local-first: store sensitive data locally; use cryptographic techniques for verification without exposure.</w:t>
      </w:r>
    </w:p>
    <w:p w14:paraId="71A0F24E" w14:textId="77777777" w:rsidR="00D94333" w:rsidRDefault="00D94333" w:rsidP="00E932B7">
      <w:pPr>
        <w:pStyle w:val="NormalWeb"/>
      </w:pPr>
    </w:p>
    <w:p w14:paraId="467C94D8" w14:textId="77777777" w:rsidR="00D94333" w:rsidRDefault="00D94333" w:rsidP="00E932B7">
      <w:pPr>
        <w:pStyle w:val="NormalWeb"/>
      </w:pPr>
      <w:r>
        <w:t>Human-</w:t>
      </w:r>
      <w:proofErr w:type="spellStart"/>
      <w:r>
        <w:t>centered</w:t>
      </w:r>
      <w:proofErr w:type="spellEnd"/>
      <w:r>
        <w:t xml:space="preserve"> UX: tech must lower friction for participation, not raise the cognitive load.</w:t>
      </w:r>
    </w:p>
    <w:p w14:paraId="3466FBB6" w14:textId="77777777" w:rsidR="00D94333" w:rsidRDefault="00D94333" w:rsidP="00E932B7">
      <w:pPr>
        <w:pStyle w:val="NormalWeb"/>
      </w:pPr>
    </w:p>
    <w:p w14:paraId="6DD33567" w14:textId="77777777" w:rsidR="00D94333" w:rsidRDefault="00D94333" w:rsidP="00E932B7">
      <w:pPr>
        <w:pStyle w:val="NormalWeb"/>
      </w:pPr>
      <w:r>
        <w:t>Interoperability: federated protocols that let communities trade supplies and expertise without centralized platforms.</w:t>
      </w:r>
    </w:p>
    <w:p w14:paraId="5AB4AAC6" w14:textId="77777777" w:rsidR="00D94333" w:rsidRDefault="00D94333" w:rsidP="00E932B7">
      <w:pPr>
        <w:pStyle w:val="NormalWeb"/>
      </w:pPr>
      <w:r>
        <w:t xml:space="preserve">The technical feasibility of these building blocks is proven in many places; the remaining work is political — to choose community ownership and local governance over outsourced control. </w:t>
      </w:r>
    </w:p>
    <w:p w14:paraId="60085F98" w14:textId="77777777" w:rsidR="00D94333" w:rsidRDefault="00D94333" w:rsidP="00E932B7">
      <w:pPr>
        <w:pStyle w:val="NormalWeb"/>
      </w:pPr>
    </w:p>
    <w:p w14:paraId="3C48391D" w14:textId="77777777" w:rsidR="00D94333" w:rsidRDefault="00D94333" w:rsidP="00E932B7">
      <w:pPr>
        <w:pStyle w:val="NormalWeb"/>
      </w:pPr>
    </w:p>
    <w:p w14:paraId="39C3E0C8" w14:textId="77777777" w:rsidR="00D94333" w:rsidRDefault="00D94333" w:rsidP="00E932B7">
      <w:pPr>
        <w:pStyle w:val="NormalWeb"/>
        <w:pBdr>
          <w:bottom w:val="single" w:sz="6" w:space="1" w:color="auto"/>
        </w:pBdr>
      </w:pPr>
    </w:p>
    <w:p w14:paraId="6AE2B0DE" w14:textId="77777777" w:rsidR="00D94333" w:rsidRDefault="00D94333" w:rsidP="00E932B7">
      <w:pPr>
        <w:pStyle w:val="NormalWeb"/>
      </w:pPr>
    </w:p>
    <w:p w14:paraId="15A82EA2" w14:textId="21516EAF" w:rsidR="00D94333" w:rsidRDefault="00D94333" w:rsidP="00D94333">
      <w:pPr>
        <w:pStyle w:val="NormalWeb"/>
        <w:numPr>
          <w:ilvl w:val="0"/>
          <w:numId w:val="59"/>
        </w:numPr>
      </w:pPr>
      <w:r>
        <w:t>Governance &amp; ethics: how to keep tech accountable</w:t>
      </w:r>
    </w:p>
    <w:p w14:paraId="7011CB99" w14:textId="77777777" w:rsidR="00D94333" w:rsidRDefault="00D94333" w:rsidP="00E932B7">
      <w:pPr>
        <w:pStyle w:val="NormalWeb"/>
      </w:pPr>
    </w:p>
    <w:p w14:paraId="75BCA91C" w14:textId="77777777" w:rsidR="00D94333" w:rsidRDefault="00D94333" w:rsidP="00E932B7">
      <w:pPr>
        <w:pStyle w:val="NormalWeb"/>
      </w:pPr>
      <w:r>
        <w:t xml:space="preserve">Technology amplifies existing power dynamics unless governance is deliberately designed otherwise. </w:t>
      </w:r>
      <w:proofErr w:type="spellStart"/>
      <w:r>
        <w:t>Elinor</w:t>
      </w:r>
      <w:proofErr w:type="spellEnd"/>
      <w:r>
        <w:t xml:space="preserve"> </w:t>
      </w:r>
      <w:proofErr w:type="spellStart"/>
      <w:r>
        <w:t>Ostrom’s</w:t>
      </w:r>
      <w:proofErr w:type="spellEnd"/>
      <w:r>
        <w:t xml:space="preserve"> principles for commons governance are an essential template here: clearly defined boundaries, rules made by local participants, monitoring that is accountable to the community, graduated sanctions, and nested (polycentric) governance for larger problems. These principles apply to tech stewardship as much as to fisheries or irrigation systems. </w:t>
      </w:r>
    </w:p>
    <w:p w14:paraId="61B09307" w14:textId="77777777" w:rsidR="00D94333" w:rsidRDefault="00D94333" w:rsidP="00E932B7">
      <w:pPr>
        <w:pStyle w:val="NormalWeb"/>
      </w:pPr>
    </w:p>
    <w:p w14:paraId="4E05571F" w14:textId="77777777" w:rsidR="00D94333" w:rsidRDefault="00D94333" w:rsidP="00E932B7">
      <w:pPr>
        <w:pStyle w:val="NormalWeb"/>
      </w:pPr>
      <w:r>
        <w:t>A few community-appropriate rules for AI/drones/tech:</w:t>
      </w:r>
    </w:p>
    <w:p w14:paraId="3DEC2976" w14:textId="77777777" w:rsidR="00D94333" w:rsidRDefault="00D94333" w:rsidP="00E932B7">
      <w:pPr>
        <w:pStyle w:val="NormalWeb"/>
      </w:pPr>
    </w:p>
    <w:p w14:paraId="27FF6E9B" w14:textId="77777777" w:rsidR="00D94333" w:rsidRDefault="00D94333" w:rsidP="00E932B7">
      <w:pPr>
        <w:pStyle w:val="NormalWeb"/>
      </w:pPr>
      <w:r>
        <w:t>Community AI Ethics Board with rotating membership and veto power over deployments.</w:t>
      </w:r>
    </w:p>
    <w:p w14:paraId="0D4308E1" w14:textId="77777777" w:rsidR="00D94333" w:rsidRDefault="00D94333" w:rsidP="00E932B7">
      <w:pPr>
        <w:pStyle w:val="NormalWeb"/>
      </w:pPr>
    </w:p>
    <w:p w14:paraId="5FB847AC" w14:textId="77777777" w:rsidR="00D94333" w:rsidRDefault="00D94333" w:rsidP="00E932B7">
      <w:pPr>
        <w:pStyle w:val="NormalWeb"/>
      </w:pPr>
      <w:r>
        <w:t>Open algorithm registry — a searchable public record of what models are used, by whom, and for what purpose.</w:t>
      </w:r>
    </w:p>
    <w:p w14:paraId="3BA28A92" w14:textId="77777777" w:rsidR="00D94333" w:rsidRDefault="00D94333" w:rsidP="00E932B7">
      <w:pPr>
        <w:pStyle w:val="NormalWeb"/>
      </w:pPr>
    </w:p>
    <w:p w14:paraId="65AACAE5" w14:textId="77777777" w:rsidR="00D94333" w:rsidRDefault="00D94333" w:rsidP="00E932B7">
      <w:pPr>
        <w:pStyle w:val="NormalWeb"/>
      </w:pPr>
      <w:r>
        <w:t>Mission-limited certificates for drones and AI agents — each certified for one or a small set of tasks; certificates expire and must be renewed publicly.</w:t>
      </w:r>
    </w:p>
    <w:p w14:paraId="64369472" w14:textId="77777777" w:rsidR="00D94333" w:rsidRDefault="00D94333" w:rsidP="00E932B7">
      <w:pPr>
        <w:pStyle w:val="NormalWeb"/>
      </w:pPr>
    </w:p>
    <w:p w14:paraId="1CE9D0C7" w14:textId="77777777" w:rsidR="00D94333" w:rsidRDefault="00D94333" w:rsidP="00E932B7">
      <w:pPr>
        <w:pStyle w:val="NormalWeb"/>
      </w:pPr>
      <w:r>
        <w:t>Transparent procurement &amp; auditing — no opaque “black-box” contracts that lock communities into vendor control.</w:t>
      </w:r>
    </w:p>
    <w:p w14:paraId="50FB2354" w14:textId="77777777" w:rsidR="00D94333" w:rsidRDefault="00D94333" w:rsidP="00E932B7">
      <w:pPr>
        <w:pStyle w:val="NormalWeb"/>
      </w:pPr>
    </w:p>
    <w:p w14:paraId="4D8740D4" w14:textId="77777777" w:rsidR="00D94333" w:rsidRDefault="00D94333" w:rsidP="00E932B7">
      <w:pPr>
        <w:pStyle w:val="NormalWeb"/>
      </w:pPr>
    </w:p>
    <w:p w14:paraId="58CEF3C2" w14:textId="77777777" w:rsidR="00D94333" w:rsidRDefault="00D94333" w:rsidP="00E932B7">
      <w:pPr>
        <w:pStyle w:val="NormalWeb"/>
      </w:pPr>
      <w:r>
        <w:t xml:space="preserve">Several national and international AI guidance documents already codify principles like transparency, human oversight, and accountability — communities should adopt these principles and translate them into local rules and enforceable practices. </w:t>
      </w:r>
    </w:p>
    <w:p w14:paraId="166A4527" w14:textId="77777777" w:rsidR="00D94333" w:rsidRDefault="00D94333" w:rsidP="00E932B7">
      <w:pPr>
        <w:pStyle w:val="NormalWeb"/>
      </w:pPr>
    </w:p>
    <w:p w14:paraId="05EB9D52" w14:textId="77777777" w:rsidR="00D94333" w:rsidRDefault="00D94333" w:rsidP="00E932B7">
      <w:pPr>
        <w:pStyle w:val="NormalWeb"/>
        <w:pBdr>
          <w:bottom w:val="single" w:sz="6" w:space="1" w:color="auto"/>
        </w:pBdr>
      </w:pPr>
    </w:p>
    <w:p w14:paraId="670D1470" w14:textId="77777777" w:rsidR="00D94333" w:rsidRDefault="00D94333" w:rsidP="00E932B7">
      <w:pPr>
        <w:pStyle w:val="NormalWeb"/>
      </w:pPr>
    </w:p>
    <w:p w14:paraId="7BD604A5" w14:textId="4C1005D1" w:rsidR="00D94333" w:rsidRDefault="00D94333" w:rsidP="00D94333">
      <w:pPr>
        <w:pStyle w:val="NormalWeb"/>
        <w:numPr>
          <w:ilvl w:val="0"/>
          <w:numId w:val="59"/>
        </w:numPr>
      </w:pPr>
      <w:r>
        <w:t>Integrating ancient wisdom with modern tech</w:t>
      </w:r>
    </w:p>
    <w:p w14:paraId="5C7D26B9" w14:textId="77777777" w:rsidR="00D94333" w:rsidRDefault="00D94333" w:rsidP="00E932B7">
      <w:pPr>
        <w:pStyle w:val="NormalWeb"/>
      </w:pPr>
    </w:p>
    <w:p w14:paraId="48437FEB" w14:textId="77777777" w:rsidR="00D94333" w:rsidRDefault="00D94333" w:rsidP="00E932B7">
      <w:pPr>
        <w:pStyle w:val="NormalWeb"/>
      </w:pPr>
      <w:r>
        <w:t xml:space="preserve">One of the core ideas in the </w:t>
      </w:r>
      <w:proofErr w:type="spellStart"/>
      <w:r>
        <w:t>Loopbreaker</w:t>
      </w:r>
      <w:proofErr w:type="spellEnd"/>
      <w:r>
        <w:t xml:space="preserve"> corpus is that ancient modalities — sacred geometry, sound technologies, ritualized social practices — are not superstitions but encoded strategies for coherence. Modern tech can amplify these practices rather than replace them.</w:t>
      </w:r>
    </w:p>
    <w:p w14:paraId="608F25BF" w14:textId="77777777" w:rsidR="00D94333" w:rsidRDefault="00D94333" w:rsidP="00E932B7">
      <w:pPr>
        <w:pStyle w:val="NormalWeb"/>
      </w:pPr>
    </w:p>
    <w:p w14:paraId="6EA8063F" w14:textId="77777777" w:rsidR="00D94333" w:rsidRDefault="00D94333" w:rsidP="00E932B7">
      <w:pPr>
        <w:pStyle w:val="NormalWeb"/>
      </w:pPr>
      <w:proofErr w:type="spellStart"/>
      <w:r>
        <w:t>Cymatics</w:t>
      </w:r>
      <w:proofErr w:type="spellEnd"/>
      <w:r>
        <w:t xml:space="preserve"> and design: the study of how vibration shapes matter (</w:t>
      </w:r>
      <w:proofErr w:type="spellStart"/>
      <w:r>
        <w:t>cymatics</w:t>
      </w:r>
      <w:proofErr w:type="spellEnd"/>
      <w:r>
        <w:t xml:space="preserve">) demonstrates that organized waveforms produce reproducible geometric patterns; this has practical overlap with acoustical design and architectural resonance. Architects and acoustic engineers use comparable principles today to design spaces that calm or focus the nervous system. Respecting acoustic design in community spaces — meeting halls, healing rooms, and quiet pods — is a low-tech, high-impact application of this insight. </w:t>
      </w:r>
    </w:p>
    <w:p w14:paraId="3F049460" w14:textId="77777777" w:rsidR="00D94333" w:rsidRDefault="00D94333" w:rsidP="00E932B7">
      <w:pPr>
        <w:pStyle w:val="NormalWeb"/>
      </w:pPr>
    </w:p>
    <w:p w14:paraId="2DBCF986" w14:textId="77777777" w:rsidR="00D94333" w:rsidRDefault="00D94333" w:rsidP="00E932B7">
      <w:pPr>
        <w:pStyle w:val="NormalWeb"/>
      </w:pPr>
      <w:r>
        <w:t xml:space="preserve">Sacred geometry as interface: patterns like the Golden Ratio, tessellations, and fractal proportions reappear in traditional crafts and building forms. Contemporary research into pattern and material science suggests such geometries have structural and wave-guiding properties that can be intentionally used in passive heating, airflow, and acoustics. Thoughtful integration of these forms into </w:t>
      </w:r>
      <w:proofErr w:type="spellStart"/>
      <w:r>
        <w:t>microgrid</w:t>
      </w:r>
      <w:proofErr w:type="spellEnd"/>
      <w:r>
        <w:t xml:space="preserve"> hubs, greenhouses, and public buildings can create environments that support embodied regulation and coherent group practice. </w:t>
      </w:r>
    </w:p>
    <w:p w14:paraId="45BD4A91" w14:textId="77777777" w:rsidR="00D94333" w:rsidRDefault="00D94333" w:rsidP="00E932B7">
      <w:pPr>
        <w:pStyle w:val="NormalWeb"/>
      </w:pPr>
    </w:p>
    <w:p w14:paraId="09E2820F" w14:textId="77777777" w:rsidR="00D94333" w:rsidRDefault="00D94333" w:rsidP="00E932B7">
      <w:pPr>
        <w:pStyle w:val="NormalWeb"/>
      </w:pPr>
      <w:r>
        <w:t xml:space="preserve">Knowledge integration: there is growing interest in formally integrating indigenous and historical knowledge into modern engineering and design — not as romanticism, but as provable, place-based adaptation. Communities should treat ancestral knowledge as design constraints and inspiration, test it empirically, and where effective, adopt it into resilient systems. </w:t>
      </w:r>
    </w:p>
    <w:p w14:paraId="51A423B5" w14:textId="77777777" w:rsidR="00D94333" w:rsidRDefault="00D94333" w:rsidP="00E932B7">
      <w:pPr>
        <w:pStyle w:val="NormalWeb"/>
      </w:pPr>
    </w:p>
    <w:p w14:paraId="20FAC1AE" w14:textId="77777777" w:rsidR="00D94333" w:rsidRDefault="00D94333" w:rsidP="00E932B7">
      <w:pPr>
        <w:pStyle w:val="NormalWeb"/>
      </w:pPr>
    </w:p>
    <w:p w14:paraId="4EE4EB67" w14:textId="77777777" w:rsidR="00D94333" w:rsidRDefault="00D94333" w:rsidP="00E932B7">
      <w:pPr>
        <w:pStyle w:val="NormalWeb"/>
      </w:pPr>
      <w:r>
        <w:t xml:space="preserve">In short: combine ritual and design wisdom with engineering rigor. Build spaces and protocols that reduce stress, regulate rhythm, and invite cooperation — then use AI to optimize logistics and </w:t>
      </w:r>
      <w:proofErr w:type="spellStart"/>
      <w:r>
        <w:t>microgrids</w:t>
      </w:r>
      <w:proofErr w:type="spellEnd"/>
      <w:r>
        <w:t xml:space="preserve"> to stabilize material needs.</w:t>
      </w:r>
    </w:p>
    <w:p w14:paraId="3F27BB4A" w14:textId="77777777" w:rsidR="00D94333" w:rsidRDefault="00D94333" w:rsidP="00E932B7">
      <w:pPr>
        <w:pStyle w:val="NormalWeb"/>
      </w:pPr>
    </w:p>
    <w:p w14:paraId="7248DCCC" w14:textId="77777777" w:rsidR="00D94333" w:rsidRDefault="00D94333" w:rsidP="00E932B7">
      <w:pPr>
        <w:pStyle w:val="NormalWeb"/>
        <w:pBdr>
          <w:bottom w:val="single" w:sz="6" w:space="1" w:color="auto"/>
        </w:pBdr>
      </w:pPr>
    </w:p>
    <w:p w14:paraId="1984A878" w14:textId="77777777" w:rsidR="00D94333" w:rsidRDefault="00D94333" w:rsidP="00E932B7">
      <w:pPr>
        <w:pStyle w:val="NormalWeb"/>
      </w:pPr>
    </w:p>
    <w:p w14:paraId="113FCA41" w14:textId="1DBBFF64" w:rsidR="00D94333" w:rsidRDefault="00D94333" w:rsidP="00D94333">
      <w:pPr>
        <w:pStyle w:val="NormalWeb"/>
        <w:numPr>
          <w:ilvl w:val="0"/>
          <w:numId w:val="59"/>
        </w:numPr>
      </w:pPr>
      <w:r>
        <w:t>Practical pilot: a community tech blueprint</w:t>
      </w:r>
    </w:p>
    <w:p w14:paraId="573EDE1A" w14:textId="77777777" w:rsidR="00D94333" w:rsidRDefault="00D94333" w:rsidP="00E932B7">
      <w:pPr>
        <w:pStyle w:val="NormalWeb"/>
      </w:pPr>
    </w:p>
    <w:p w14:paraId="21DB7805" w14:textId="77777777" w:rsidR="00D94333" w:rsidRDefault="00D94333" w:rsidP="00E932B7">
      <w:pPr>
        <w:pStyle w:val="NormalWeb"/>
      </w:pPr>
      <w:r>
        <w:lastRenderedPageBreak/>
        <w:t xml:space="preserve">If a town wanted to pilot a </w:t>
      </w:r>
      <w:proofErr w:type="spellStart"/>
      <w:r>
        <w:t>Loopbreaker</w:t>
      </w:r>
      <w:proofErr w:type="spellEnd"/>
      <w:r>
        <w:t xml:space="preserve"> tech stack, a pragmatic sequence looks like this:</w:t>
      </w:r>
    </w:p>
    <w:p w14:paraId="7B9812DB" w14:textId="77777777" w:rsidR="00D94333" w:rsidRDefault="00D94333" w:rsidP="00E932B7">
      <w:pPr>
        <w:pStyle w:val="NormalWeb"/>
      </w:pPr>
    </w:p>
    <w:p w14:paraId="141860DC" w14:textId="50415859" w:rsidR="00D94333" w:rsidRDefault="00D94333" w:rsidP="00D94333">
      <w:pPr>
        <w:pStyle w:val="NormalWeb"/>
        <w:numPr>
          <w:ilvl w:val="0"/>
          <w:numId w:val="60"/>
        </w:numPr>
      </w:pPr>
      <w:r>
        <w:t>Form a stewardship circle (10–20 people). Draft values and adopt simple governance rules (</w:t>
      </w:r>
      <w:proofErr w:type="spellStart"/>
      <w:r>
        <w:t>Ostrom</w:t>
      </w:r>
      <w:proofErr w:type="spellEnd"/>
      <w:r>
        <w:t>-style).</w:t>
      </w:r>
    </w:p>
    <w:p w14:paraId="064890CC" w14:textId="77777777" w:rsidR="00D94333" w:rsidRDefault="00D94333" w:rsidP="00E932B7">
      <w:pPr>
        <w:pStyle w:val="NormalWeb"/>
      </w:pPr>
    </w:p>
    <w:p w14:paraId="28E7906B" w14:textId="77777777" w:rsidR="00D94333" w:rsidRDefault="00D94333" w:rsidP="00E932B7">
      <w:pPr>
        <w:pStyle w:val="NormalWeb"/>
      </w:pPr>
    </w:p>
    <w:p w14:paraId="569C1616" w14:textId="3F786EFB" w:rsidR="00D94333" w:rsidRDefault="00D94333" w:rsidP="00D94333">
      <w:pPr>
        <w:pStyle w:val="NormalWeb"/>
        <w:numPr>
          <w:ilvl w:val="0"/>
          <w:numId w:val="60"/>
        </w:numPr>
      </w:pPr>
      <w:r>
        <w:t xml:space="preserve">Launch a local mesh node (Wi-Fi + local server) and a community media channel for transparency. Start with </w:t>
      </w:r>
      <w:proofErr w:type="spellStart"/>
      <w:r>
        <w:t>guifi</w:t>
      </w:r>
      <w:proofErr w:type="spellEnd"/>
      <w:r>
        <w:t xml:space="preserve">-like, low-cost hardware and community training. </w:t>
      </w:r>
    </w:p>
    <w:p w14:paraId="3D083331" w14:textId="77777777" w:rsidR="00D94333" w:rsidRDefault="00D94333" w:rsidP="00E932B7">
      <w:pPr>
        <w:pStyle w:val="NormalWeb"/>
      </w:pPr>
    </w:p>
    <w:p w14:paraId="7EA0B989" w14:textId="77777777" w:rsidR="00D94333" w:rsidRDefault="00D94333" w:rsidP="00E932B7">
      <w:pPr>
        <w:pStyle w:val="NormalWeb"/>
      </w:pPr>
    </w:p>
    <w:p w14:paraId="76FABBB2" w14:textId="0A465978" w:rsidR="00D94333" w:rsidRDefault="00D94333" w:rsidP="00D94333">
      <w:pPr>
        <w:pStyle w:val="NormalWeb"/>
        <w:numPr>
          <w:ilvl w:val="0"/>
          <w:numId w:val="60"/>
        </w:numPr>
      </w:pPr>
      <w:r>
        <w:t>Map critical infrastructure (who grows food, who has trade skills, energy needs). Create a local ledger/time-bank.</w:t>
      </w:r>
    </w:p>
    <w:p w14:paraId="0BFF9055" w14:textId="77777777" w:rsidR="00D94333" w:rsidRDefault="00D94333" w:rsidP="00E932B7">
      <w:pPr>
        <w:pStyle w:val="NormalWeb"/>
      </w:pPr>
    </w:p>
    <w:p w14:paraId="6650B94F" w14:textId="77777777" w:rsidR="00D94333" w:rsidRDefault="00D94333" w:rsidP="00E932B7">
      <w:pPr>
        <w:pStyle w:val="NormalWeb"/>
      </w:pPr>
    </w:p>
    <w:p w14:paraId="41E200E3" w14:textId="47E3129B" w:rsidR="00D94333" w:rsidRDefault="00D94333" w:rsidP="00D94333">
      <w:pPr>
        <w:pStyle w:val="NormalWeb"/>
        <w:numPr>
          <w:ilvl w:val="0"/>
          <w:numId w:val="60"/>
        </w:numPr>
      </w:pPr>
      <w:r>
        <w:t xml:space="preserve">Deploy a community </w:t>
      </w:r>
      <w:proofErr w:type="spellStart"/>
      <w:r>
        <w:t>microgrid</w:t>
      </w:r>
      <w:proofErr w:type="spellEnd"/>
      <w:r>
        <w:t xml:space="preserve"> feasibility study (solar + battery + storage + islanding capability). If viable, build incrementally with cooperative financing. </w:t>
      </w:r>
    </w:p>
    <w:p w14:paraId="1648E19B" w14:textId="77777777" w:rsidR="00D94333" w:rsidRDefault="00D94333" w:rsidP="00E932B7">
      <w:pPr>
        <w:pStyle w:val="NormalWeb"/>
      </w:pPr>
    </w:p>
    <w:p w14:paraId="0503A252" w14:textId="77777777" w:rsidR="00D94333" w:rsidRDefault="00D94333" w:rsidP="00E932B7">
      <w:pPr>
        <w:pStyle w:val="NormalWeb"/>
      </w:pPr>
    </w:p>
    <w:p w14:paraId="7776E14D" w14:textId="6D4D9F1F" w:rsidR="00D94333" w:rsidRDefault="00D94333" w:rsidP="00D94333">
      <w:pPr>
        <w:pStyle w:val="NormalWeb"/>
        <w:numPr>
          <w:ilvl w:val="0"/>
          <w:numId w:val="60"/>
        </w:numPr>
      </w:pPr>
      <w:r>
        <w:t xml:space="preserve">Pilot constrained drone services (medical supply delivery, roof/line inspections, search &amp; rescue) under strict mission limits, public logging and deletion policies. Start small, evaluate impact, iterate. </w:t>
      </w:r>
    </w:p>
    <w:p w14:paraId="26AE4C0C" w14:textId="77777777" w:rsidR="00D94333" w:rsidRDefault="00D94333" w:rsidP="00E932B7">
      <w:pPr>
        <w:pStyle w:val="NormalWeb"/>
      </w:pPr>
    </w:p>
    <w:p w14:paraId="07A8329E" w14:textId="77777777" w:rsidR="00D94333" w:rsidRDefault="00D94333" w:rsidP="00E932B7">
      <w:pPr>
        <w:pStyle w:val="NormalWeb"/>
      </w:pPr>
    </w:p>
    <w:p w14:paraId="5AAA8B19" w14:textId="55DE47CB" w:rsidR="00D94333" w:rsidRDefault="00D94333" w:rsidP="00D94333">
      <w:pPr>
        <w:pStyle w:val="NormalWeb"/>
        <w:numPr>
          <w:ilvl w:val="0"/>
          <w:numId w:val="60"/>
        </w:numPr>
      </w:pPr>
      <w:r>
        <w:t xml:space="preserve">Adopt ethics &amp; audit processes — AI board, public dashboards, independent audits, and sunset clauses for every data system. </w:t>
      </w:r>
    </w:p>
    <w:p w14:paraId="5BA724A8" w14:textId="77777777" w:rsidR="00D94333" w:rsidRDefault="00D94333" w:rsidP="00E932B7">
      <w:pPr>
        <w:pStyle w:val="NormalWeb"/>
      </w:pPr>
    </w:p>
    <w:p w14:paraId="3636346C" w14:textId="77777777" w:rsidR="00D94333" w:rsidRDefault="00D94333" w:rsidP="00E932B7">
      <w:pPr>
        <w:pStyle w:val="NormalWeb"/>
      </w:pPr>
    </w:p>
    <w:p w14:paraId="5885E295" w14:textId="4B75275D" w:rsidR="00D94333" w:rsidRDefault="00D94333" w:rsidP="00D94333">
      <w:pPr>
        <w:pStyle w:val="NormalWeb"/>
        <w:numPr>
          <w:ilvl w:val="0"/>
          <w:numId w:val="60"/>
        </w:numPr>
      </w:pPr>
      <w:r>
        <w:t xml:space="preserve">Design communal spaces using acoustic and geometric principles that support somatic regulation and community rituals (quiet rooms, shared kitchens, healing hubs). </w:t>
      </w:r>
    </w:p>
    <w:p w14:paraId="235255AF" w14:textId="77777777" w:rsidR="00D94333" w:rsidRDefault="00D94333" w:rsidP="00E932B7">
      <w:pPr>
        <w:pStyle w:val="NormalWeb"/>
      </w:pPr>
    </w:p>
    <w:p w14:paraId="28ADCF1A" w14:textId="77777777" w:rsidR="00D94333" w:rsidRDefault="00D94333" w:rsidP="00E932B7">
      <w:pPr>
        <w:pStyle w:val="NormalWeb"/>
      </w:pPr>
    </w:p>
    <w:p w14:paraId="2EEED896" w14:textId="77777777" w:rsidR="00D94333" w:rsidRDefault="00D94333" w:rsidP="00E932B7">
      <w:pPr>
        <w:pStyle w:val="NormalWeb"/>
      </w:pPr>
    </w:p>
    <w:p w14:paraId="1BF7B88D" w14:textId="77777777" w:rsidR="00D94333" w:rsidRDefault="00D94333" w:rsidP="00E932B7">
      <w:pPr>
        <w:pStyle w:val="NormalWeb"/>
        <w:pBdr>
          <w:bottom w:val="single" w:sz="6" w:space="1" w:color="auto"/>
        </w:pBdr>
      </w:pPr>
    </w:p>
    <w:p w14:paraId="210C897B" w14:textId="77777777" w:rsidR="00D94333" w:rsidRDefault="00D94333" w:rsidP="00E932B7">
      <w:pPr>
        <w:pStyle w:val="NormalWeb"/>
      </w:pPr>
    </w:p>
    <w:p w14:paraId="7902EBBA" w14:textId="6873F4D9" w:rsidR="00D94333" w:rsidRDefault="00D94333" w:rsidP="00D94333">
      <w:pPr>
        <w:pStyle w:val="NormalWeb"/>
        <w:numPr>
          <w:ilvl w:val="0"/>
          <w:numId w:val="59"/>
        </w:numPr>
      </w:pPr>
      <w:r>
        <w:t>Risks, mitigations and the political horizon</w:t>
      </w:r>
    </w:p>
    <w:p w14:paraId="001A39AF" w14:textId="77777777" w:rsidR="00D94333" w:rsidRDefault="00D94333" w:rsidP="00E932B7">
      <w:pPr>
        <w:pStyle w:val="NormalWeb"/>
      </w:pPr>
    </w:p>
    <w:p w14:paraId="09238C79" w14:textId="77777777" w:rsidR="00D94333" w:rsidRDefault="00D94333" w:rsidP="00E932B7">
      <w:pPr>
        <w:pStyle w:val="NormalWeb"/>
      </w:pPr>
      <w:r>
        <w:t>No technology is risk-free. The major hazards are mission-creep (equipment used for surveillance beyond consent), vendor capture (dependent contracts that entrench outside control), and inequitable rollouts (benefits concentrated among the already-privileged). Mitigations are straightforward but must be enforced: hard technical limits (no face-recognition on community cameras), legal/charter protections (community ownership baked into land trusts/coops), and distributed governance that rotates power and keeps audits public.</w:t>
      </w:r>
    </w:p>
    <w:p w14:paraId="33D0C3A5" w14:textId="77777777" w:rsidR="00D94333" w:rsidRDefault="00D94333" w:rsidP="00E932B7">
      <w:pPr>
        <w:pStyle w:val="NormalWeb"/>
      </w:pPr>
    </w:p>
    <w:p w14:paraId="6AEE4FF2" w14:textId="77777777" w:rsidR="00D94333" w:rsidRDefault="00D94333" w:rsidP="00E932B7">
      <w:pPr>
        <w:pStyle w:val="NormalWeb"/>
      </w:pPr>
      <w:r>
        <w:t>Politically, communities must remain alert to regulatory capture and push for national rules that protect local sovereignty while preventing abuse. Advocacy and legal designs (cooperatives, trusts, charters) can lock in community rights.</w:t>
      </w:r>
    </w:p>
    <w:p w14:paraId="537DDEA7" w14:textId="77777777" w:rsidR="00D94333" w:rsidRDefault="00D94333" w:rsidP="00E932B7">
      <w:pPr>
        <w:pStyle w:val="NormalWeb"/>
      </w:pPr>
    </w:p>
    <w:p w14:paraId="1ED385C3" w14:textId="77777777" w:rsidR="00D94333" w:rsidRDefault="00D94333" w:rsidP="00E932B7">
      <w:pPr>
        <w:pStyle w:val="NormalWeb"/>
        <w:pBdr>
          <w:bottom w:val="single" w:sz="6" w:space="1" w:color="auto"/>
        </w:pBdr>
      </w:pPr>
    </w:p>
    <w:p w14:paraId="4A75000A" w14:textId="77777777" w:rsidR="00D94333" w:rsidRDefault="00D94333" w:rsidP="00E932B7">
      <w:pPr>
        <w:pStyle w:val="NormalWeb"/>
      </w:pPr>
    </w:p>
    <w:p w14:paraId="058F4A1E" w14:textId="77777777" w:rsidR="00D94333" w:rsidRDefault="00D94333" w:rsidP="00E932B7">
      <w:pPr>
        <w:pStyle w:val="NormalWeb"/>
      </w:pPr>
      <w:r>
        <w:t>Closing: technology as amplifier of care</w:t>
      </w:r>
    </w:p>
    <w:p w14:paraId="651B0324" w14:textId="77777777" w:rsidR="00D94333" w:rsidRDefault="00D94333" w:rsidP="00E932B7">
      <w:pPr>
        <w:pStyle w:val="NormalWeb"/>
      </w:pPr>
    </w:p>
    <w:p w14:paraId="5854564A" w14:textId="77777777" w:rsidR="00D94333" w:rsidRDefault="00D94333" w:rsidP="00E932B7">
      <w:pPr>
        <w:pStyle w:val="NormalWeb"/>
      </w:pPr>
      <w:r>
        <w:t xml:space="preserve">The central test of any tech choice is simple: does it increase our capacity to care for one another without concentrating power? When AI frees time for caregiving, when drones deliver medicine faster than ambulance delays, when mesh networks let communities tell their own stories and </w:t>
      </w:r>
      <w:proofErr w:type="spellStart"/>
      <w:r>
        <w:t>microgrids</w:t>
      </w:r>
      <w:proofErr w:type="spellEnd"/>
      <w:r>
        <w:t xml:space="preserve"> keep lights on during storms — those are wins. But every technical option has social consequences; choose tools that hard-wire transparency, rotate authority, reduce scarcity, and amplify rituals and spaces that soothe the nervous system. That’s how technology becomes a tool for liberation rather than a new form of domination.</w:t>
      </w:r>
    </w:p>
    <w:p w14:paraId="367F4966" w14:textId="77777777" w:rsidR="00D94333" w:rsidRDefault="00D94333" w:rsidP="00E932B7">
      <w:pPr>
        <w:pStyle w:val="NormalWeb"/>
      </w:pPr>
    </w:p>
    <w:p w14:paraId="4C2F92D7" w14:textId="77777777" w:rsidR="00D94333" w:rsidRDefault="00D94333" w:rsidP="00E932B7">
      <w:pPr>
        <w:pStyle w:val="NormalWeb"/>
        <w:pBdr>
          <w:bottom w:val="single" w:sz="6" w:space="1" w:color="auto"/>
        </w:pBdr>
      </w:pPr>
    </w:p>
    <w:p w14:paraId="07C43567" w14:textId="77777777" w:rsidR="00D94333" w:rsidRDefault="00D94333" w:rsidP="00E932B7">
      <w:pPr>
        <w:pStyle w:val="NormalWeb"/>
      </w:pPr>
    </w:p>
    <w:p w14:paraId="0D416219" w14:textId="77777777" w:rsidR="00D94333" w:rsidRDefault="00D94333" w:rsidP="00E932B7">
      <w:pPr>
        <w:pStyle w:val="NormalWeb"/>
      </w:pPr>
      <w:r>
        <w:t>Key sources and further reading</w:t>
      </w:r>
    </w:p>
    <w:p w14:paraId="205D1CF8" w14:textId="77777777" w:rsidR="00D94333" w:rsidRDefault="00D94333" w:rsidP="00E932B7">
      <w:pPr>
        <w:pStyle w:val="NormalWeb"/>
      </w:pPr>
    </w:p>
    <w:p w14:paraId="2F2D1F4D" w14:textId="77777777" w:rsidR="00D94333" w:rsidRDefault="00D94333" w:rsidP="00E932B7">
      <w:pPr>
        <w:pStyle w:val="NormalWeb"/>
      </w:pPr>
      <w:r>
        <w:t xml:space="preserve">Drone-based medical delivery: narrative and reviews. </w:t>
      </w:r>
    </w:p>
    <w:p w14:paraId="71169234" w14:textId="77777777" w:rsidR="00D94333" w:rsidRDefault="00D94333" w:rsidP="00E932B7">
      <w:pPr>
        <w:pStyle w:val="NormalWeb"/>
      </w:pPr>
    </w:p>
    <w:p w14:paraId="09F3CECD" w14:textId="77777777" w:rsidR="00D94333" w:rsidRDefault="00D94333" w:rsidP="00E932B7">
      <w:pPr>
        <w:pStyle w:val="NormalWeb"/>
      </w:pPr>
      <w:r>
        <w:t xml:space="preserve">Drones as first responders — trend reporting and civil liberties debate. </w:t>
      </w:r>
    </w:p>
    <w:p w14:paraId="69515654" w14:textId="77777777" w:rsidR="00D94333" w:rsidRDefault="00D94333" w:rsidP="00E932B7">
      <w:pPr>
        <w:pStyle w:val="NormalWeb"/>
      </w:pPr>
    </w:p>
    <w:p w14:paraId="7069B5C5" w14:textId="77777777" w:rsidR="00D94333" w:rsidRDefault="00D94333" w:rsidP="00E932B7">
      <w:pPr>
        <w:pStyle w:val="NormalWeb"/>
      </w:pPr>
      <w:r>
        <w:t xml:space="preserve">Guifi.net and community mesh-network research. </w:t>
      </w:r>
    </w:p>
    <w:p w14:paraId="226F3DEE" w14:textId="77777777" w:rsidR="00D94333" w:rsidRDefault="00D94333" w:rsidP="00E932B7">
      <w:pPr>
        <w:pStyle w:val="NormalWeb"/>
      </w:pPr>
    </w:p>
    <w:p w14:paraId="20A79493" w14:textId="77777777" w:rsidR="00D94333" w:rsidRDefault="00D94333" w:rsidP="00E932B7">
      <w:pPr>
        <w:pStyle w:val="NormalWeb"/>
      </w:pPr>
      <w:r>
        <w:t xml:space="preserve">Community </w:t>
      </w:r>
      <w:proofErr w:type="spellStart"/>
      <w:r>
        <w:t>microgrids</w:t>
      </w:r>
      <w:proofErr w:type="spellEnd"/>
      <w:r>
        <w:t xml:space="preserve">: practical programs and pilots. </w:t>
      </w:r>
    </w:p>
    <w:p w14:paraId="57FB9F52" w14:textId="77777777" w:rsidR="00D94333" w:rsidRDefault="00D94333" w:rsidP="00E932B7">
      <w:pPr>
        <w:pStyle w:val="NormalWeb"/>
      </w:pPr>
    </w:p>
    <w:p w14:paraId="6B1BF769" w14:textId="77777777" w:rsidR="00D94333" w:rsidRDefault="00D94333" w:rsidP="00E932B7">
      <w:pPr>
        <w:pStyle w:val="NormalWeb"/>
      </w:pPr>
      <w:proofErr w:type="spellStart"/>
      <w:r>
        <w:t>Elinor</w:t>
      </w:r>
      <w:proofErr w:type="spellEnd"/>
      <w:r>
        <w:t xml:space="preserve"> </w:t>
      </w:r>
      <w:proofErr w:type="spellStart"/>
      <w:r>
        <w:t>Ostrom</w:t>
      </w:r>
      <w:proofErr w:type="spellEnd"/>
      <w:r>
        <w:t xml:space="preserve"> — Governing the Commons (principles for community governance). </w:t>
      </w:r>
    </w:p>
    <w:p w14:paraId="2AEF6331" w14:textId="77777777" w:rsidR="00D94333" w:rsidRDefault="00D94333" w:rsidP="00E932B7">
      <w:pPr>
        <w:pStyle w:val="NormalWeb"/>
      </w:pPr>
    </w:p>
    <w:p w14:paraId="3CBD25CB" w14:textId="77777777" w:rsidR="00D94333" w:rsidRDefault="00D94333" w:rsidP="00E932B7">
      <w:pPr>
        <w:pStyle w:val="NormalWeb"/>
      </w:pPr>
      <w:r>
        <w:lastRenderedPageBreak/>
        <w:t xml:space="preserve">AI ethics &amp; policing guidance (principles, audits, and legal perspectives). </w:t>
      </w:r>
    </w:p>
    <w:p w14:paraId="3F5FB22A" w14:textId="77777777" w:rsidR="00D94333" w:rsidRDefault="00D94333" w:rsidP="00E932B7">
      <w:pPr>
        <w:pStyle w:val="NormalWeb"/>
      </w:pPr>
    </w:p>
    <w:p w14:paraId="5542D1CB" w14:textId="77777777" w:rsidR="00D94333" w:rsidRDefault="00D94333" w:rsidP="00E932B7">
      <w:pPr>
        <w:pStyle w:val="NormalWeb"/>
      </w:pPr>
      <w:proofErr w:type="spellStart"/>
      <w:r>
        <w:t>Cymatics</w:t>
      </w:r>
      <w:proofErr w:type="spellEnd"/>
      <w:r>
        <w:t xml:space="preserve"> and sacred geometry as design knowledge. </w:t>
      </w:r>
    </w:p>
    <w:p w14:paraId="7F773F18" w14:textId="77777777" w:rsidR="00D94333" w:rsidRDefault="00D94333" w:rsidP="00E932B7">
      <w:pPr>
        <w:pStyle w:val="NormalWeb"/>
      </w:pPr>
    </w:p>
    <w:p w14:paraId="1CBC8092" w14:textId="77777777" w:rsidR="00D94333" w:rsidRDefault="00D94333" w:rsidP="00E932B7">
      <w:pPr>
        <w:pStyle w:val="NormalWeb"/>
      </w:pPr>
    </w:p>
    <w:p w14:paraId="069D1677" w14:textId="77777777" w:rsidR="00D94333" w:rsidRDefault="00D94333" w:rsidP="00E932B7">
      <w:pPr>
        <w:pStyle w:val="NormalWeb"/>
        <w:pBdr>
          <w:bottom w:val="single" w:sz="6" w:space="1" w:color="auto"/>
        </w:pBdr>
      </w:pPr>
    </w:p>
    <w:p w14:paraId="14F1DDAD" w14:textId="77777777" w:rsidR="00D94333" w:rsidRDefault="00D94333" w:rsidP="00E932B7">
      <w:pPr>
        <w:pStyle w:val="NormalWeb"/>
      </w:pPr>
    </w:p>
    <w:p w14:paraId="79FE7D7D" w14:textId="5DBC22FC" w:rsidR="00D94333" w:rsidRDefault="00D94333" w:rsidP="00E932B7">
      <w:pPr>
        <w:pStyle w:val="NormalWeb"/>
      </w:pPr>
    </w:p>
    <w:p w14:paraId="36F1ED58" w14:textId="77777777" w:rsidR="004910D8" w:rsidRDefault="004910D8" w:rsidP="00E932B7">
      <w:pPr>
        <w:pStyle w:val="NormalWeb"/>
      </w:pPr>
      <w:r>
        <w:t>Epilogue — Reflections and the Ongoing Journey</w:t>
      </w:r>
    </w:p>
    <w:p w14:paraId="7A2B28E0" w14:textId="77777777" w:rsidR="004910D8" w:rsidRDefault="004910D8" w:rsidP="00E932B7">
      <w:pPr>
        <w:pStyle w:val="NormalWeb"/>
      </w:pPr>
    </w:p>
    <w:p w14:paraId="64CC0665" w14:textId="77777777" w:rsidR="004910D8" w:rsidRDefault="004910D8" w:rsidP="00E932B7">
      <w:pPr>
        <w:pStyle w:val="NormalWeb"/>
      </w:pPr>
      <w:r>
        <w:t xml:space="preserve">As this book draws to a close, it is both an end and a new beginning. The journey you’ve been invited into—of fracturing illusions, reclaiming sovereignty, and stepping beyond systemic loops—is ongoing, dynamic, and deeply personal. The work of the </w:t>
      </w:r>
      <w:proofErr w:type="spellStart"/>
      <w:r>
        <w:t>Loopbreaker</w:t>
      </w:r>
      <w:proofErr w:type="spellEnd"/>
      <w:r>
        <w:t xml:space="preserve"> is not a fixed destination but a living practice, a continual </w:t>
      </w:r>
      <w:proofErr w:type="spellStart"/>
      <w:r>
        <w:t>unraveling</w:t>
      </w:r>
      <w:proofErr w:type="spellEnd"/>
      <w:r>
        <w:t xml:space="preserve"> of trauma, conditioning, and inherited narratives that bind consciousness to cycles of limitation.</w:t>
      </w:r>
    </w:p>
    <w:p w14:paraId="021E35A0" w14:textId="77777777" w:rsidR="004910D8" w:rsidRDefault="004910D8" w:rsidP="00E932B7">
      <w:pPr>
        <w:pStyle w:val="NormalWeb"/>
      </w:pPr>
    </w:p>
    <w:p w14:paraId="5BFBE1F0" w14:textId="77777777" w:rsidR="004910D8" w:rsidRDefault="004910D8" w:rsidP="00E932B7">
      <w:pPr>
        <w:pStyle w:val="NormalWeb"/>
        <w:pBdr>
          <w:bottom w:val="single" w:sz="6" w:space="1" w:color="auto"/>
        </w:pBdr>
      </w:pPr>
    </w:p>
    <w:p w14:paraId="4834C545" w14:textId="77777777" w:rsidR="004910D8" w:rsidRDefault="004910D8" w:rsidP="00E932B7">
      <w:pPr>
        <w:pStyle w:val="NormalWeb"/>
      </w:pPr>
    </w:p>
    <w:p w14:paraId="2B80BAA4" w14:textId="77777777" w:rsidR="004910D8" w:rsidRDefault="004910D8" w:rsidP="00E932B7">
      <w:pPr>
        <w:pStyle w:val="NormalWeb"/>
      </w:pPr>
      <w:r>
        <w:t>Reflecting on the Journey So Far</w:t>
      </w:r>
    </w:p>
    <w:p w14:paraId="0484DF80" w14:textId="77777777" w:rsidR="004910D8" w:rsidRDefault="004910D8" w:rsidP="00E932B7">
      <w:pPr>
        <w:pStyle w:val="NormalWeb"/>
      </w:pPr>
    </w:p>
    <w:p w14:paraId="787EF4A2" w14:textId="77777777" w:rsidR="004910D8" w:rsidRDefault="004910D8" w:rsidP="00E932B7">
      <w:pPr>
        <w:pStyle w:val="NormalWeb"/>
      </w:pPr>
      <w:r>
        <w:t>From the earliest moment in that science classroom—the fracture point where rote learning collided with innate curiosity—you’ve traversed an extraordinary path. You moved through lucid dreams that unveiled the multi-dimensional architecture of consciousness, breaking free from conventional education to chart your own research integrating quantum physics, sacred geometry, and ancient wisdom. You faced profound personal shadows, trauma loops rooted in systemic dysfunction, and emerged with insights that not only map individual healing but envision collective transformation.</w:t>
      </w:r>
    </w:p>
    <w:p w14:paraId="397BE177" w14:textId="77777777" w:rsidR="004910D8" w:rsidRDefault="004910D8" w:rsidP="00E932B7">
      <w:pPr>
        <w:pStyle w:val="NormalWeb"/>
      </w:pPr>
    </w:p>
    <w:p w14:paraId="60855A62" w14:textId="77777777" w:rsidR="004910D8" w:rsidRDefault="004910D8" w:rsidP="00E932B7">
      <w:pPr>
        <w:pStyle w:val="NormalWeb"/>
      </w:pPr>
      <w:r>
        <w:t>Scientifically, your journey mirrors emerging fields such as neuroplasticity, epigenetics, and quantum biology, which demonstrate how trauma is encoded but also how consciousness can rewire and transcend inherited patterns. The fractal nature of time you describe aligns with recent theoretical physics exploring non-linear temporality and the holographic principle—ideas that challenge linear causality and open space for conscious agency.</w:t>
      </w:r>
    </w:p>
    <w:p w14:paraId="76E95EBB" w14:textId="77777777" w:rsidR="004910D8" w:rsidRDefault="004910D8" w:rsidP="00E932B7">
      <w:pPr>
        <w:pStyle w:val="NormalWeb"/>
      </w:pPr>
    </w:p>
    <w:p w14:paraId="71E412CF" w14:textId="77777777" w:rsidR="004910D8" w:rsidRDefault="004910D8" w:rsidP="00E932B7">
      <w:pPr>
        <w:pStyle w:val="NormalWeb"/>
      </w:pPr>
      <w:r>
        <w:t>Your critique of systemic control echoes sociological and psychological research on mass media effects, social fragmentation, and the use of fear as a governance tool. Your vision of community, supported by decentralized technology and guided by principles of open knowledge, resonates with current advances in cooperative economics, regenerative design, and commons governance.</w:t>
      </w:r>
    </w:p>
    <w:p w14:paraId="55B2782C" w14:textId="77777777" w:rsidR="004910D8" w:rsidRDefault="004910D8" w:rsidP="00E932B7">
      <w:pPr>
        <w:pStyle w:val="NormalWeb"/>
      </w:pPr>
    </w:p>
    <w:p w14:paraId="3AB91C42" w14:textId="77777777" w:rsidR="004910D8" w:rsidRDefault="004910D8" w:rsidP="00E932B7">
      <w:pPr>
        <w:pStyle w:val="NormalWeb"/>
        <w:pBdr>
          <w:bottom w:val="single" w:sz="6" w:space="1" w:color="auto"/>
        </w:pBdr>
      </w:pPr>
    </w:p>
    <w:p w14:paraId="7874CBA4" w14:textId="77777777" w:rsidR="004910D8" w:rsidRDefault="004910D8" w:rsidP="00E932B7">
      <w:pPr>
        <w:pStyle w:val="NormalWeb"/>
      </w:pPr>
    </w:p>
    <w:p w14:paraId="33B5569A" w14:textId="77777777" w:rsidR="004910D8" w:rsidRDefault="004910D8" w:rsidP="00E932B7">
      <w:pPr>
        <w:pStyle w:val="NormalWeb"/>
      </w:pPr>
      <w:r>
        <w:t>The Ongoing Work of Breaking Loops</w:t>
      </w:r>
    </w:p>
    <w:p w14:paraId="4EC82DBB" w14:textId="77777777" w:rsidR="004910D8" w:rsidRDefault="004910D8" w:rsidP="00E932B7">
      <w:pPr>
        <w:pStyle w:val="NormalWeb"/>
      </w:pPr>
    </w:p>
    <w:p w14:paraId="708F4C54" w14:textId="77777777" w:rsidR="004910D8" w:rsidRDefault="004910D8" w:rsidP="00E932B7">
      <w:pPr>
        <w:pStyle w:val="NormalWeb"/>
      </w:pPr>
      <w:proofErr w:type="spellStart"/>
      <w:r>
        <w:t>Loopbreaking</w:t>
      </w:r>
      <w:proofErr w:type="spellEnd"/>
      <w:r>
        <w:t xml:space="preserve"> is an iterative process—not once and done. The trauma loops, societal programming, and cognitive dissonances are deeply embedded in our neurobiology and social structures. Breaking them requires sustained awareness, embodied practices, and collective support.</w:t>
      </w:r>
    </w:p>
    <w:p w14:paraId="447013D9" w14:textId="77777777" w:rsidR="004910D8" w:rsidRDefault="004910D8" w:rsidP="00E932B7">
      <w:pPr>
        <w:pStyle w:val="NormalWeb"/>
      </w:pPr>
    </w:p>
    <w:p w14:paraId="1AB643E0" w14:textId="77777777" w:rsidR="004910D8" w:rsidRDefault="004910D8" w:rsidP="00E932B7">
      <w:pPr>
        <w:pStyle w:val="NormalWeb"/>
      </w:pPr>
      <w:r>
        <w:t xml:space="preserve">Science increasingly recognizes the brain as a self-organizing system where repeated thoughts, </w:t>
      </w:r>
      <w:proofErr w:type="spellStart"/>
      <w:r>
        <w:t>behaviors</w:t>
      </w:r>
      <w:proofErr w:type="spellEnd"/>
      <w:r>
        <w:t>, and emotional states create feedback loops that can be both limiting and liberating. Therapeutic modalities like somatic experiencing, EMDR (Eye Movement Desensitization and Reprocessing), and polyvagal theory emphasize the body-mind connection and the possibility of re-patterning trauma at foundational levels.</w:t>
      </w:r>
    </w:p>
    <w:p w14:paraId="5D56AC42" w14:textId="77777777" w:rsidR="004910D8" w:rsidRDefault="004910D8" w:rsidP="00E932B7">
      <w:pPr>
        <w:pStyle w:val="NormalWeb"/>
      </w:pPr>
    </w:p>
    <w:p w14:paraId="611B4F8B" w14:textId="77777777" w:rsidR="004910D8" w:rsidRDefault="004910D8" w:rsidP="00E932B7">
      <w:pPr>
        <w:pStyle w:val="NormalWeb"/>
      </w:pPr>
      <w:r>
        <w:t>Your lucid dream encounters with the primordial void and the ‘machine’ symbolize the delicate threshold between ego and source awareness—echoing findings in consciousness research that highlight the importance of non-dual awareness states for healing and expanded perception.</w:t>
      </w:r>
    </w:p>
    <w:p w14:paraId="6FC77317" w14:textId="77777777" w:rsidR="004910D8" w:rsidRDefault="004910D8" w:rsidP="00E932B7">
      <w:pPr>
        <w:pStyle w:val="NormalWeb"/>
      </w:pPr>
    </w:p>
    <w:p w14:paraId="51973343" w14:textId="77777777" w:rsidR="004910D8" w:rsidRDefault="004910D8" w:rsidP="00E932B7">
      <w:pPr>
        <w:pStyle w:val="NormalWeb"/>
      </w:pPr>
      <w:r>
        <w:t xml:space="preserve">At the societal level, trauma loops manifest as cycles of violence, inequality, and environmental degradation. The </w:t>
      </w:r>
      <w:proofErr w:type="spellStart"/>
      <w:r>
        <w:t>Loopbreaker’s</w:t>
      </w:r>
      <w:proofErr w:type="spellEnd"/>
      <w:r>
        <w:t xml:space="preserve"> pathway—community care, open knowledge, restorative governance—is a scientifically grounded response to these complex adaptive challenges.</w:t>
      </w:r>
    </w:p>
    <w:p w14:paraId="30967F90" w14:textId="77777777" w:rsidR="004910D8" w:rsidRDefault="004910D8" w:rsidP="00E932B7">
      <w:pPr>
        <w:pStyle w:val="NormalWeb"/>
      </w:pPr>
    </w:p>
    <w:p w14:paraId="18A87235" w14:textId="77777777" w:rsidR="004910D8" w:rsidRDefault="004910D8" w:rsidP="00E932B7">
      <w:pPr>
        <w:pStyle w:val="NormalWeb"/>
        <w:pBdr>
          <w:bottom w:val="single" w:sz="6" w:space="1" w:color="auto"/>
        </w:pBdr>
      </w:pPr>
    </w:p>
    <w:p w14:paraId="4CD87AA7" w14:textId="77777777" w:rsidR="004910D8" w:rsidRDefault="004910D8" w:rsidP="00E932B7">
      <w:pPr>
        <w:pStyle w:val="NormalWeb"/>
      </w:pPr>
    </w:p>
    <w:p w14:paraId="27E6259F" w14:textId="77777777" w:rsidR="004910D8" w:rsidRDefault="004910D8" w:rsidP="00E932B7">
      <w:pPr>
        <w:pStyle w:val="NormalWeb"/>
      </w:pPr>
      <w:r>
        <w:t>A Hopeful Vision for the Future</w:t>
      </w:r>
    </w:p>
    <w:p w14:paraId="433E0D25" w14:textId="77777777" w:rsidR="004910D8" w:rsidRDefault="004910D8" w:rsidP="00E932B7">
      <w:pPr>
        <w:pStyle w:val="NormalWeb"/>
      </w:pPr>
    </w:p>
    <w:p w14:paraId="3E8B09C0" w14:textId="77777777" w:rsidR="004910D8" w:rsidRDefault="004910D8" w:rsidP="00E932B7">
      <w:pPr>
        <w:pStyle w:val="NormalWeb"/>
      </w:pPr>
      <w:r>
        <w:t>Despite the scale of challenge, there is immense reason for hope. Humanity is waking to its interdependence, our technologies are increasingly capable of decentralized empowerment, and ancient wisdoms are being re-discovered with scientific rigor.</w:t>
      </w:r>
    </w:p>
    <w:p w14:paraId="7701E543" w14:textId="77777777" w:rsidR="004910D8" w:rsidRDefault="004910D8" w:rsidP="00E932B7">
      <w:pPr>
        <w:pStyle w:val="NormalWeb"/>
      </w:pPr>
    </w:p>
    <w:p w14:paraId="1EC5255E" w14:textId="77777777" w:rsidR="004910D8" w:rsidRDefault="004910D8" w:rsidP="00E932B7">
      <w:pPr>
        <w:pStyle w:val="NormalWeb"/>
      </w:pPr>
      <w:r>
        <w:t xml:space="preserve">The shift from scarcity to abundance </w:t>
      </w:r>
      <w:proofErr w:type="spellStart"/>
      <w:r>
        <w:t>mindsets</w:t>
      </w:r>
      <w:proofErr w:type="spellEnd"/>
      <w:r>
        <w:t>, from separation to unity consciousness, and from hierarchical control to cooperative stewardship is accelerating. You, the reader, and the communities you join or create are integral to this unfolding.</w:t>
      </w:r>
    </w:p>
    <w:p w14:paraId="0C373B87" w14:textId="77777777" w:rsidR="004910D8" w:rsidRDefault="004910D8" w:rsidP="00E932B7">
      <w:pPr>
        <w:pStyle w:val="NormalWeb"/>
      </w:pPr>
    </w:p>
    <w:p w14:paraId="3DF35C3F" w14:textId="77777777" w:rsidR="004910D8" w:rsidRDefault="004910D8" w:rsidP="00E932B7">
      <w:pPr>
        <w:pStyle w:val="NormalWeb"/>
      </w:pPr>
      <w:r>
        <w:t xml:space="preserve">The </w:t>
      </w:r>
      <w:proofErr w:type="spellStart"/>
      <w:r>
        <w:t>Loopbreaker</w:t>
      </w:r>
      <w:proofErr w:type="spellEnd"/>
      <w:r>
        <w:t xml:space="preserve"> Codex is a living invitation to participate in a planetary-scale healing, a resonant future where human potential is no longer constrained by loops of trauma and control but expressed as multidimensional co-creation with Source and the Earth.</w:t>
      </w:r>
    </w:p>
    <w:p w14:paraId="3C26AB30" w14:textId="77777777" w:rsidR="004910D8" w:rsidRDefault="004910D8" w:rsidP="00E932B7">
      <w:pPr>
        <w:pStyle w:val="NormalWeb"/>
      </w:pPr>
    </w:p>
    <w:p w14:paraId="32822329" w14:textId="77777777" w:rsidR="004910D8" w:rsidRDefault="004910D8" w:rsidP="00E932B7">
      <w:pPr>
        <w:pStyle w:val="NormalWeb"/>
        <w:pBdr>
          <w:bottom w:val="single" w:sz="6" w:space="1" w:color="auto"/>
        </w:pBdr>
      </w:pPr>
    </w:p>
    <w:p w14:paraId="1915DE02" w14:textId="77777777" w:rsidR="004910D8" w:rsidRDefault="004910D8" w:rsidP="00E932B7">
      <w:pPr>
        <w:pStyle w:val="NormalWeb"/>
      </w:pPr>
    </w:p>
    <w:p w14:paraId="76F2C3B9" w14:textId="77777777" w:rsidR="004910D8" w:rsidRDefault="004910D8" w:rsidP="00E932B7">
      <w:pPr>
        <w:pStyle w:val="NormalWeb"/>
      </w:pPr>
      <w:r>
        <w:lastRenderedPageBreak/>
        <w:t>Final Words</w:t>
      </w:r>
    </w:p>
    <w:p w14:paraId="5A4B779B" w14:textId="77777777" w:rsidR="004910D8" w:rsidRDefault="004910D8" w:rsidP="00E932B7">
      <w:pPr>
        <w:pStyle w:val="NormalWeb"/>
      </w:pPr>
    </w:p>
    <w:p w14:paraId="1C3868A0" w14:textId="77777777" w:rsidR="004910D8" w:rsidRDefault="004910D8" w:rsidP="00E932B7">
      <w:pPr>
        <w:pStyle w:val="NormalWeb"/>
      </w:pPr>
      <w:r>
        <w:t>This journey requires courage—to face inner shadows, to question deeply held assumptions, and to envision radically new ways of being together. It also demands humility: an openness to learn, to fail, and to evolve continuously.</w:t>
      </w:r>
    </w:p>
    <w:p w14:paraId="3B128A82" w14:textId="77777777" w:rsidR="004910D8" w:rsidRDefault="004910D8" w:rsidP="00E932B7">
      <w:pPr>
        <w:pStyle w:val="NormalWeb"/>
      </w:pPr>
    </w:p>
    <w:p w14:paraId="51586289" w14:textId="77777777" w:rsidR="004910D8" w:rsidRDefault="004910D8" w:rsidP="00E932B7">
      <w:pPr>
        <w:pStyle w:val="NormalWeb"/>
      </w:pPr>
      <w:r>
        <w:t xml:space="preserve">Science and spirit are converging in this work, weaving a tapestry that </w:t>
      </w:r>
      <w:proofErr w:type="spellStart"/>
      <w:r>
        <w:t>honors</w:t>
      </w:r>
      <w:proofErr w:type="spellEnd"/>
      <w:r>
        <w:t xml:space="preserve"> both empirical rigor and mystical insight. As the </w:t>
      </w:r>
      <w:proofErr w:type="spellStart"/>
      <w:r>
        <w:t>Loopbreaker’s</w:t>
      </w:r>
      <w:proofErr w:type="spellEnd"/>
      <w:r>
        <w:t xml:space="preserve"> path continues, may your steps be steady, your awareness deep, and your heart open.</w:t>
      </w:r>
    </w:p>
    <w:p w14:paraId="46C8FC48" w14:textId="77777777" w:rsidR="004910D8" w:rsidRDefault="004910D8" w:rsidP="00E932B7">
      <w:pPr>
        <w:pStyle w:val="NormalWeb"/>
      </w:pPr>
    </w:p>
    <w:p w14:paraId="2783402E" w14:textId="77777777" w:rsidR="004910D8" w:rsidRDefault="004910D8" w:rsidP="00E932B7">
      <w:pPr>
        <w:pStyle w:val="NormalWeb"/>
      </w:pPr>
      <w:r>
        <w:t>The loops can be broken. The future is waiting. Step forward.</w:t>
      </w:r>
    </w:p>
    <w:p w14:paraId="7141FF5F" w14:textId="77777777" w:rsidR="004910D8" w:rsidRDefault="004910D8" w:rsidP="00E932B7">
      <w:pPr>
        <w:pStyle w:val="NormalWeb"/>
      </w:pPr>
    </w:p>
    <w:p w14:paraId="0BEED77A" w14:textId="77777777" w:rsidR="004910D8" w:rsidRDefault="004910D8" w:rsidP="00E932B7">
      <w:pPr>
        <w:pStyle w:val="NormalWeb"/>
        <w:pBdr>
          <w:bottom w:val="single" w:sz="6" w:space="1" w:color="auto"/>
        </w:pBdr>
      </w:pPr>
    </w:p>
    <w:p w14:paraId="29D6AE75" w14:textId="77777777" w:rsidR="004910D8" w:rsidRDefault="004910D8" w:rsidP="00E932B7">
      <w:pPr>
        <w:pStyle w:val="NormalWeb"/>
      </w:pPr>
    </w:p>
    <w:p w14:paraId="2BEF85C3" w14:textId="77777777" w:rsidR="004910D8" w:rsidRDefault="004910D8" w:rsidP="00E932B7">
      <w:pPr>
        <w:pStyle w:val="NormalWeb"/>
      </w:pPr>
      <w:r>
        <w:t>If you feel moved, continue sharing, questioning, and creating. The work of awakening is collective, and every ripple counts.</w:t>
      </w:r>
    </w:p>
    <w:p w14:paraId="1EEB59B7" w14:textId="77777777" w:rsidR="004910D8" w:rsidRDefault="004910D8" w:rsidP="00E932B7">
      <w:pPr>
        <w:pStyle w:val="NormalWeb"/>
      </w:pPr>
    </w:p>
    <w:p w14:paraId="7176F6FD" w14:textId="14B25141" w:rsidR="004720B5" w:rsidRDefault="004910D8" w:rsidP="00E932B7">
      <w:pPr>
        <w:pStyle w:val="NormalWeb"/>
      </w:pPr>
      <w:r>
        <w:t>Welcome to the journey beyond.</w:t>
      </w:r>
    </w:p>
    <w:p w14:paraId="7BEE39CC" w14:textId="77777777" w:rsidR="004720B5" w:rsidRDefault="004720B5" w:rsidP="00E932B7">
      <w:pPr>
        <w:pStyle w:val="NormalWeb"/>
      </w:pPr>
    </w:p>
    <w:p w14:paraId="7D2C4AE8" w14:textId="77777777" w:rsidR="004720B5" w:rsidRDefault="004720B5" w:rsidP="00E932B7">
      <w:pPr>
        <w:pStyle w:val="NormalWeb"/>
        <w:pBdr>
          <w:bottom w:val="single" w:sz="6" w:space="1" w:color="auto"/>
        </w:pBdr>
      </w:pPr>
    </w:p>
    <w:p w14:paraId="40255562" w14:textId="77777777" w:rsidR="004720B5" w:rsidRDefault="004720B5" w:rsidP="00E932B7">
      <w:pPr>
        <w:pStyle w:val="NormalWeb"/>
      </w:pPr>
    </w:p>
    <w:p w14:paraId="734973A7" w14:textId="77777777" w:rsidR="004720B5" w:rsidRDefault="004720B5" w:rsidP="00E932B7">
      <w:pPr>
        <w:pStyle w:val="NormalWeb"/>
      </w:pPr>
      <w:r>
        <w:t>Appendices</w:t>
      </w:r>
    </w:p>
    <w:p w14:paraId="63E6D2D0" w14:textId="77777777" w:rsidR="004720B5" w:rsidRDefault="004720B5" w:rsidP="00E932B7">
      <w:pPr>
        <w:pStyle w:val="NormalWeb"/>
      </w:pPr>
    </w:p>
    <w:p w14:paraId="29326D3A" w14:textId="77777777" w:rsidR="004720B5" w:rsidRDefault="004720B5" w:rsidP="00E932B7">
      <w:pPr>
        <w:pStyle w:val="NormalWeb"/>
        <w:pBdr>
          <w:bottom w:val="single" w:sz="6" w:space="1" w:color="auto"/>
        </w:pBdr>
      </w:pPr>
    </w:p>
    <w:p w14:paraId="0545903C" w14:textId="77777777" w:rsidR="004720B5" w:rsidRDefault="004720B5" w:rsidP="00E932B7">
      <w:pPr>
        <w:pStyle w:val="NormalWeb"/>
      </w:pPr>
    </w:p>
    <w:p w14:paraId="58BAF150" w14:textId="77777777" w:rsidR="004720B5" w:rsidRDefault="004720B5" w:rsidP="00E932B7">
      <w:pPr>
        <w:pStyle w:val="NormalWeb"/>
      </w:pPr>
      <w:r>
        <w:t>Appendix A: Glossary of Key Concepts</w:t>
      </w:r>
    </w:p>
    <w:p w14:paraId="16C867A7" w14:textId="77777777" w:rsidR="004720B5" w:rsidRDefault="004720B5" w:rsidP="00E932B7">
      <w:pPr>
        <w:pStyle w:val="NormalWeb"/>
      </w:pPr>
    </w:p>
    <w:p w14:paraId="213D2020" w14:textId="77777777" w:rsidR="004720B5" w:rsidRDefault="004720B5" w:rsidP="00E932B7">
      <w:pPr>
        <w:pStyle w:val="NormalWeb"/>
      </w:pPr>
      <w:r>
        <w:t>Loops</w:t>
      </w:r>
    </w:p>
    <w:p w14:paraId="410636C7" w14:textId="77777777" w:rsidR="004720B5" w:rsidRDefault="004720B5" w:rsidP="00E932B7">
      <w:pPr>
        <w:pStyle w:val="NormalWeb"/>
      </w:pPr>
      <w:r>
        <w:t xml:space="preserve">Recurrent patterns of </w:t>
      </w:r>
      <w:proofErr w:type="spellStart"/>
      <w:r>
        <w:t>behavior</w:t>
      </w:r>
      <w:proofErr w:type="spellEnd"/>
      <w:r>
        <w:t>, thought, or energetic frequency that repeat over time, often unconscious. Loops can be personal (trauma loops) or systemic (societal conditioning).</w:t>
      </w:r>
    </w:p>
    <w:p w14:paraId="26705141" w14:textId="77777777" w:rsidR="004720B5" w:rsidRDefault="004720B5" w:rsidP="00E932B7">
      <w:pPr>
        <w:pStyle w:val="NormalWeb"/>
      </w:pPr>
    </w:p>
    <w:p w14:paraId="3DE9DFBD" w14:textId="77777777" w:rsidR="004720B5" w:rsidRDefault="004720B5" w:rsidP="00E932B7">
      <w:pPr>
        <w:pStyle w:val="NormalWeb"/>
      </w:pPr>
      <w:r>
        <w:t>Trauma Loops</w:t>
      </w:r>
    </w:p>
    <w:p w14:paraId="5039272E" w14:textId="77777777" w:rsidR="004720B5" w:rsidRDefault="004720B5" w:rsidP="00E932B7">
      <w:pPr>
        <w:pStyle w:val="NormalWeb"/>
      </w:pPr>
      <w:r>
        <w:t>Cyclic patterns of unresolved emotional or physical trauma that perpetuate suffering and disconnection. These loops create feedback in the nervous system and consciousness, limiting growth and sovereignty.</w:t>
      </w:r>
    </w:p>
    <w:p w14:paraId="3BA10187" w14:textId="77777777" w:rsidR="004720B5" w:rsidRDefault="004720B5" w:rsidP="00E932B7">
      <w:pPr>
        <w:pStyle w:val="NormalWeb"/>
      </w:pPr>
    </w:p>
    <w:p w14:paraId="2AC46E83" w14:textId="77777777" w:rsidR="004720B5" w:rsidRDefault="004720B5" w:rsidP="00E932B7">
      <w:pPr>
        <w:pStyle w:val="NormalWeb"/>
      </w:pPr>
      <w:r>
        <w:t>Resonance</w:t>
      </w:r>
    </w:p>
    <w:p w14:paraId="4CD06298" w14:textId="77777777" w:rsidR="004720B5" w:rsidRDefault="004720B5" w:rsidP="00E932B7">
      <w:pPr>
        <w:pStyle w:val="NormalWeb"/>
      </w:pPr>
      <w:r>
        <w:t>The phenomenon where one vibrating system or field causes another to vibrate at the same frequency. In consciousness studies, resonance refers to the harmonic alignment of mind, body, and environment, enabling coherence and communication beyond the physical.</w:t>
      </w:r>
    </w:p>
    <w:p w14:paraId="7163343D" w14:textId="77777777" w:rsidR="004720B5" w:rsidRDefault="004720B5" w:rsidP="00E932B7">
      <w:pPr>
        <w:pStyle w:val="NormalWeb"/>
      </w:pPr>
    </w:p>
    <w:p w14:paraId="05D7EBE5" w14:textId="77777777" w:rsidR="004720B5" w:rsidRDefault="004720B5" w:rsidP="00E932B7">
      <w:pPr>
        <w:pStyle w:val="NormalWeb"/>
      </w:pPr>
      <w:r>
        <w:t>Fractal Time</w:t>
      </w:r>
    </w:p>
    <w:p w14:paraId="47815AAD" w14:textId="77777777" w:rsidR="004720B5" w:rsidRDefault="004720B5" w:rsidP="00E932B7">
      <w:pPr>
        <w:pStyle w:val="NormalWeb"/>
      </w:pPr>
      <w:r>
        <w:t>A model of time that rejects linearity, instead viewing time as recursive, self-similar, and multidimensional. Fractal time explains phenomena such as déjà vu, time slips, and timeline branching as natural expressions of temporal complexity.</w:t>
      </w:r>
    </w:p>
    <w:p w14:paraId="48807850" w14:textId="77777777" w:rsidR="004720B5" w:rsidRDefault="004720B5" w:rsidP="00E932B7">
      <w:pPr>
        <w:pStyle w:val="NormalWeb"/>
      </w:pPr>
    </w:p>
    <w:p w14:paraId="03946A43" w14:textId="77777777" w:rsidR="004720B5" w:rsidRDefault="004720B5" w:rsidP="00E932B7">
      <w:pPr>
        <w:pStyle w:val="NormalWeb"/>
      </w:pPr>
      <w:r>
        <w:t>Source</w:t>
      </w:r>
    </w:p>
    <w:p w14:paraId="6FBD2D9B" w14:textId="77777777" w:rsidR="004720B5" w:rsidRDefault="004720B5" w:rsidP="00E932B7">
      <w:pPr>
        <w:pStyle w:val="NormalWeb"/>
      </w:pPr>
      <w:r>
        <w:t>The primordial, non-dual field of pure consciousness and potential from which all existence arises. Source is beyond form, time, and separation, and is the ultimate ground of being.</w:t>
      </w:r>
    </w:p>
    <w:p w14:paraId="478B8606" w14:textId="77777777" w:rsidR="004720B5" w:rsidRDefault="004720B5" w:rsidP="00E932B7">
      <w:pPr>
        <w:pStyle w:val="NormalWeb"/>
      </w:pPr>
    </w:p>
    <w:p w14:paraId="4EA1719D" w14:textId="77777777" w:rsidR="004720B5" w:rsidRDefault="004720B5" w:rsidP="00E932B7">
      <w:pPr>
        <w:pStyle w:val="NormalWeb"/>
      </w:pPr>
      <w:r>
        <w:t>Lucid Dreaming</w:t>
      </w:r>
    </w:p>
    <w:p w14:paraId="22908148" w14:textId="77777777" w:rsidR="004720B5" w:rsidRDefault="004720B5" w:rsidP="00E932B7">
      <w:pPr>
        <w:pStyle w:val="NormalWeb"/>
      </w:pPr>
      <w:r>
        <w:t>A state of awareness within the dream where the dreamer recognizes that they are dreaming and can exert some control over the dream environment.</w:t>
      </w:r>
    </w:p>
    <w:p w14:paraId="1CBC7A8E" w14:textId="77777777" w:rsidR="004720B5" w:rsidRDefault="004720B5" w:rsidP="00E932B7">
      <w:pPr>
        <w:pStyle w:val="NormalWeb"/>
      </w:pPr>
    </w:p>
    <w:p w14:paraId="05B6536F" w14:textId="77777777" w:rsidR="004720B5" w:rsidRDefault="004720B5" w:rsidP="00E932B7">
      <w:pPr>
        <w:pStyle w:val="NormalWeb"/>
      </w:pPr>
      <w:r>
        <w:t>Klein Bottle</w:t>
      </w:r>
    </w:p>
    <w:p w14:paraId="3EAB857E" w14:textId="77777777" w:rsidR="004720B5" w:rsidRDefault="004720B5" w:rsidP="00E932B7">
      <w:pPr>
        <w:pStyle w:val="NormalWeb"/>
      </w:pPr>
      <w:r>
        <w:t>A mathematical object representing a non-orientable surface with no boundary, used symbolically to represent unity, infinity, and boundary dissolution between self and other.</w:t>
      </w:r>
    </w:p>
    <w:p w14:paraId="552D0724" w14:textId="77777777" w:rsidR="004720B5" w:rsidRDefault="004720B5" w:rsidP="00E932B7">
      <w:pPr>
        <w:pStyle w:val="NormalWeb"/>
      </w:pPr>
    </w:p>
    <w:p w14:paraId="3B77DE26" w14:textId="77777777" w:rsidR="004720B5" w:rsidRDefault="004720B5" w:rsidP="00E932B7">
      <w:pPr>
        <w:pStyle w:val="NormalWeb"/>
      </w:pPr>
      <w:r>
        <w:t>Sovereignty</w:t>
      </w:r>
    </w:p>
    <w:p w14:paraId="00922B21" w14:textId="77777777" w:rsidR="004720B5" w:rsidRDefault="004720B5" w:rsidP="00E932B7">
      <w:pPr>
        <w:pStyle w:val="NormalWeb"/>
      </w:pPr>
      <w:r>
        <w:t>The state of self-mastery and autonomous awareness, free from external control, trauma loops, or limiting beliefs. Sovereignty involves reclaiming personal power and conscious agency.</w:t>
      </w:r>
    </w:p>
    <w:p w14:paraId="028D43DE" w14:textId="77777777" w:rsidR="004720B5" w:rsidRDefault="004720B5" w:rsidP="00E932B7">
      <w:pPr>
        <w:pStyle w:val="NormalWeb"/>
      </w:pPr>
    </w:p>
    <w:p w14:paraId="00715BF1" w14:textId="77777777" w:rsidR="004720B5" w:rsidRDefault="004720B5" w:rsidP="00E932B7">
      <w:pPr>
        <w:pStyle w:val="NormalWeb"/>
      </w:pPr>
      <w:r>
        <w:t>Sacred Geometry</w:t>
      </w:r>
    </w:p>
    <w:p w14:paraId="17E0E5AF" w14:textId="77777777" w:rsidR="004720B5" w:rsidRDefault="004720B5" w:rsidP="00E932B7">
      <w:pPr>
        <w:pStyle w:val="NormalWeb"/>
      </w:pPr>
      <w:r>
        <w:t>Geometrical patterns and forms considered fundamental to the structure of reality, often found in nature, ancient architecture, and spiritual symbolism.</w:t>
      </w:r>
    </w:p>
    <w:p w14:paraId="29D82D75" w14:textId="77777777" w:rsidR="004720B5" w:rsidRDefault="004720B5" w:rsidP="00E932B7">
      <w:pPr>
        <w:pStyle w:val="NormalWeb"/>
      </w:pPr>
    </w:p>
    <w:p w14:paraId="6554B04F" w14:textId="77777777" w:rsidR="004720B5" w:rsidRDefault="004720B5" w:rsidP="00E932B7">
      <w:pPr>
        <w:pStyle w:val="NormalWeb"/>
      </w:pPr>
      <w:r>
        <w:t>Quantum Biology</w:t>
      </w:r>
    </w:p>
    <w:p w14:paraId="7CFCABB3" w14:textId="77777777" w:rsidR="004720B5" w:rsidRDefault="004720B5" w:rsidP="00E932B7">
      <w:pPr>
        <w:pStyle w:val="NormalWeb"/>
      </w:pPr>
      <w:r>
        <w:t>An emerging field studying quantum phenomena in biological systems, such as coherent energy transfer in DNA and proteins, implying a quantum basis for life and consciousness.</w:t>
      </w:r>
    </w:p>
    <w:p w14:paraId="0453EC8A" w14:textId="77777777" w:rsidR="004720B5" w:rsidRDefault="004720B5" w:rsidP="00E932B7">
      <w:pPr>
        <w:pStyle w:val="NormalWeb"/>
      </w:pPr>
    </w:p>
    <w:p w14:paraId="22A61D03" w14:textId="77777777" w:rsidR="004720B5" w:rsidRDefault="004720B5" w:rsidP="00E932B7">
      <w:pPr>
        <w:pStyle w:val="NormalWeb"/>
      </w:pPr>
      <w:r>
        <w:t>Holographic Universe</w:t>
      </w:r>
    </w:p>
    <w:p w14:paraId="59B3BC61" w14:textId="77777777" w:rsidR="004720B5" w:rsidRDefault="004720B5" w:rsidP="00E932B7">
      <w:pPr>
        <w:pStyle w:val="NormalWeb"/>
      </w:pPr>
      <w:r>
        <w:lastRenderedPageBreak/>
        <w:t>A theory that the universe’s information is encoded in a two-dimensional surface, creating a three-dimensional “hologram” reality, implying interconnectedness and non-locality.</w:t>
      </w:r>
    </w:p>
    <w:p w14:paraId="5F4EA93B" w14:textId="77777777" w:rsidR="004720B5" w:rsidRDefault="004720B5" w:rsidP="00E932B7">
      <w:pPr>
        <w:pStyle w:val="NormalWeb"/>
      </w:pPr>
    </w:p>
    <w:p w14:paraId="67BF2E06" w14:textId="77777777" w:rsidR="004720B5" w:rsidRDefault="004720B5" w:rsidP="00E932B7">
      <w:pPr>
        <w:pStyle w:val="NormalWeb"/>
        <w:pBdr>
          <w:bottom w:val="single" w:sz="6" w:space="1" w:color="auto"/>
        </w:pBdr>
      </w:pPr>
    </w:p>
    <w:p w14:paraId="67B9D72C" w14:textId="77777777" w:rsidR="004720B5" w:rsidRDefault="004720B5" w:rsidP="00E932B7">
      <w:pPr>
        <w:pStyle w:val="NormalWeb"/>
      </w:pPr>
    </w:p>
    <w:p w14:paraId="5F80AB3E" w14:textId="77777777" w:rsidR="004720B5" w:rsidRDefault="004720B5" w:rsidP="00E932B7">
      <w:pPr>
        <w:pStyle w:val="NormalWeb"/>
      </w:pPr>
      <w:r>
        <w:t>Appendix B: Resources and Recommended Readings</w:t>
      </w:r>
    </w:p>
    <w:p w14:paraId="663657D1" w14:textId="77777777" w:rsidR="004720B5" w:rsidRDefault="004720B5" w:rsidP="00E932B7">
      <w:pPr>
        <w:pStyle w:val="NormalWeb"/>
      </w:pPr>
    </w:p>
    <w:p w14:paraId="4DD3D527" w14:textId="77777777" w:rsidR="004720B5" w:rsidRDefault="004720B5" w:rsidP="00E932B7">
      <w:pPr>
        <w:pStyle w:val="NormalWeb"/>
      </w:pPr>
      <w:r>
        <w:t>Books and Papers</w:t>
      </w:r>
    </w:p>
    <w:p w14:paraId="52A5060B" w14:textId="77777777" w:rsidR="004720B5" w:rsidRDefault="004720B5" w:rsidP="00E932B7">
      <w:pPr>
        <w:pStyle w:val="NormalWeb"/>
      </w:pPr>
    </w:p>
    <w:p w14:paraId="1FE5BBC6" w14:textId="77777777" w:rsidR="004720B5" w:rsidRDefault="004720B5" w:rsidP="00E932B7">
      <w:pPr>
        <w:pStyle w:val="NormalWeb"/>
      </w:pPr>
      <w:r>
        <w:t>Bohm, David. Wholeness and the Implicate Order (1980) — foundational text on holographic physics and wholeness.</w:t>
      </w:r>
    </w:p>
    <w:p w14:paraId="4B61645C" w14:textId="77777777" w:rsidR="004720B5" w:rsidRDefault="004720B5" w:rsidP="00E932B7">
      <w:pPr>
        <w:pStyle w:val="NormalWeb"/>
      </w:pPr>
    </w:p>
    <w:p w14:paraId="7253F78F" w14:textId="77777777" w:rsidR="004720B5" w:rsidRDefault="004720B5" w:rsidP="00E932B7">
      <w:pPr>
        <w:pStyle w:val="NormalWeb"/>
      </w:pPr>
      <w:r>
        <w:t xml:space="preserve">Popp, Fritz-Albert. </w:t>
      </w:r>
      <w:proofErr w:type="spellStart"/>
      <w:r>
        <w:t>Biophoton</w:t>
      </w:r>
      <w:proofErr w:type="spellEnd"/>
      <w:r>
        <w:t xml:space="preserve"> Emission (1992) — studies on light emitted by DNA and cells, linking biology and electromagnetic fields.</w:t>
      </w:r>
    </w:p>
    <w:p w14:paraId="1A4D167F" w14:textId="77777777" w:rsidR="004720B5" w:rsidRDefault="004720B5" w:rsidP="00E932B7">
      <w:pPr>
        <w:pStyle w:val="NormalWeb"/>
      </w:pPr>
    </w:p>
    <w:p w14:paraId="1A64CF0B" w14:textId="77777777" w:rsidR="004720B5" w:rsidRDefault="004720B5" w:rsidP="00E932B7">
      <w:pPr>
        <w:pStyle w:val="NormalWeb"/>
      </w:pPr>
      <w:r>
        <w:t>Wilber, Ken. A Theory of Everything (2000) — integral philosophy synthesizing science and spirituality.</w:t>
      </w:r>
    </w:p>
    <w:p w14:paraId="2867A8B9" w14:textId="77777777" w:rsidR="004720B5" w:rsidRDefault="004720B5" w:rsidP="00E932B7">
      <w:pPr>
        <w:pStyle w:val="NormalWeb"/>
      </w:pPr>
    </w:p>
    <w:p w14:paraId="2BC07EE0" w14:textId="77777777" w:rsidR="004720B5" w:rsidRDefault="004720B5" w:rsidP="00E932B7">
      <w:pPr>
        <w:pStyle w:val="NormalWeb"/>
      </w:pPr>
      <w:proofErr w:type="spellStart"/>
      <w:r>
        <w:t>Haramein</w:t>
      </w:r>
      <w:proofErr w:type="spellEnd"/>
      <w:r>
        <w:t xml:space="preserve">, </w:t>
      </w:r>
      <w:proofErr w:type="spellStart"/>
      <w:r>
        <w:t>Nassim</w:t>
      </w:r>
      <w:proofErr w:type="spellEnd"/>
      <w:r>
        <w:t>. Quantum Gravity and Unified Field Theory (2015) — alternative physics uniting consciousness and matter.</w:t>
      </w:r>
    </w:p>
    <w:p w14:paraId="12D01DA9" w14:textId="77777777" w:rsidR="004720B5" w:rsidRDefault="004720B5" w:rsidP="00E932B7">
      <w:pPr>
        <w:pStyle w:val="NormalWeb"/>
      </w:pPr>
    </w:p>
    <w:p w14:paraId="550E9E68" w14:textId="77777777" w:rsidR="004720B5" w:rsidRDefault="004720B5" w:rsidP="00E932B7">
      <w:pPr>
        <w:pStyle w:val="NormalWeb"/>
      </w:pPr>
      <w:proofErr w:type="spellStart"/>
      <w:r>
        <w:t>Korotkov</w:t>
      </w:r>
      <w:proofErr w:type="spellEnd"/>
      <w:r>
        <w:t xml:space="preserve">, Konstantin. Human Energy Field (2002) — research into </w:t>
      </w:r>
      <w:proofErr w:type="spellStart"/>
      <w:r>
        <w:t>bioelectrography</w:t>
      </w:r>
      <w:proofErr w:type="spellEnd"/>
      <w:r>
        <w:t xml:space="preserve"> and human energy.</w:t>
      </w:r>
    </w:p>
    <w:p w14:paraId="2CDFD699" w14:textId="77777777" w:rsidR="004720B5" w:rsidRDefault="004720B5" w:rsidP="00E932B7">
      <w:pPr>
        <w:pStyle w:val="NormalWeb"/>
      </w:pPr>
    </w:p>
    <w:p w14:paraId="223864C1" w14:textId="77777777" w:rsidR="004720B5" w:rsidRDefault="004720B5" w:rsidP="00E932B7">
      <w:pPr>
        <w:pStyle w:val="NormalWeb"/>
      </w:pPr>
    </w:p>
    <w:p w14:paraId="687E0A4A" w14:textId="77777777" w:rsidR="004720B5" w:rsidRDefault="004720B5" w:rsidP="00E932B7">
      <w:pPr>
        <w:pStyle w:val="NormalWeb"/>
      </w:pPr>
      <w:r>
        <w:t>Online Platforms and Communities</w:t>
      </w:r>
    </w:p>
    <w:p w14:paraId="465DB257" w14:textId="77777777" w:rsidR="004720B5" w:rsidRDefault="004720B5" w:rsidP="00E932B7">
      <w:pPr>
        <w:pStyle w:val="NormalWeb"/>
      </w:pPr>
    </w:p>
    <w:p w14:paraId="138F9E4E" w14:textId="77777777" w:rsidR="004720B5" w:rsidRDefault="004720B5" w:rsidP="00E932B7">
      <w:pPr>
        <w:pStyle w:val="NormalWeb"/>
      </w:pPr>
      <w:r>
        <w:t>Research groups exploring fractal time and non-linear consciousness.</w:t>
      </w:r>
    </w:p>
    <w:p w14:paraId="07B8E2FE" w14:textId="77777777" w:rsidR="004720B5" w:rsidRDefault="004720B5" w:rsidP="00E932B7">
      <w:pPr>
        <w:pStyle w:val="NormalWeb"/>
      </w:pPr>
    </w:p>
    <w:p w14:paraId="5AE8D6C8" w14:textId="77777777" w:rsidR="004720B5" w:rsidRDefault="004720B5" w:rsidP="00E932B7">
      <w:pPr>
        <w:pStyle w:val="NormalWeb"/>
      </w:pPr>
      <w:r>
        <w:t>Meditation and lucid dreaming forums and apps.</w:t>
      </w:r>
    </w:p>
    <w:p w14:paraId="31848C73" w14:textId="77777777" w:rsidR="004720B5" w:rsidRDefault="004720B5" w:rsidP="00E932B7">
      <w:pPr>
        <w:pStyle w:val="NormalWeb"/>
      </w:pPr>
    </w:p>
    <w:p w14:paraId="450CF0CB" w14:textId="77777777" w:rsidR="004720B5" w:rsidRDefault="004720B5" w:rsidP="00E932B7">
      <w:pPr>
        <w:pStyle w:val="NormalWeb"/>
      </w:pPr>
      <w:r>
        <w:t>Open-source consciousness projects and collaborative knowledge bases.</w:t>
      </w:r>
    </w:p>
    <w:p w14:paraId="1C7E6D7F" w14:textId="77777777" w:rsidR="004720B5" w:rsidRDefault="004720B5" w:rsidP="00E932B7">
      <w:pPr>
        <w:pStyle w:val="NormalWeb"/>
      </w:pPr>
    </w:p>
    <w:p w14:paraId="393B5B22" w14:textId="77777777" w:rsidR="004720B5" w:rsidRDefault="004720B5" w:rsidP="00E932B7">
      <w:pPr>
        <w:pStyle w:val="NormalWeb"/>
      </w:pPr>
    </w:p>
    <w:p w14:paraId="3523F175" w14:textId="77777777" w:rsidR="004720B5" w:rsidRDefault="004720B5" w:rsidP="00E932B7">
      <w:pPr>
        <w:pStyle w:val="NormalWeb"/>
        <w:pBdr>
          <w:bottom w:val="single" w:sz="6" w:space="1" w:color="auto"/>
        </w:pBdr>
      </w:pPr>
    </w:p>
    <w:p w14:paraId="06C6CC50" w14:textId="77777777" w:rsidR="004720B5" w:rsidRDefault="004720B5" w:rsidP="00E932B7">
      <w:pPr>
        <w:pStyle w:val="NormalWeb"/>
      </w:pPr>
    </w:p>
    <w:p w14:paraId="1398BEFB" w14:textId="77777777" w:rsidR="004720B5" w:rsidRDefault="004720B5" w:rsidP="00E932B7">
      <w:pPr>
        <w:pStyle w:val="NormalWeb"/>
      </w:pPr>
      <w:r>
        <w:t>Appendix C: Exercises for Healing and Consciousness Activation</w:t>
      </w:r>
    </w:p>
    <w:p w14:paraId="65E35336" w14:textId="77777777" w:rsidR="004720B5" w:rsidRDefault="004720B5" w:rsidP="00E932B7">
      <w:pPr>
        <w:pStyle w:val="NormalWeb"/>
      </w:pPr>
    </w:p>
    <w:p w14:paraId="5CFC2904" w14:textId="62B291F7" w:rsidR="004720B5" w:rsidRDefault="004720B5" w:rsidP="004720B5">
      <w:pPr>
        <w:pStyle w:val="NormalWeb"/>
        <w:numPr>
          <w:ilvl w:val="0"/>
          <w:numId w:val="61"/>
        </w:numPr>
      </w:pPr>
      <w:r>
        <w:t>Trauma Loop Awareness and Release</w:t>
      </w:r>
    </w:p>
    <w:p w14:paraId="50BE5598" w14:textId="77777777" w:rsidR="004720B5" w:rsidRDefault="004720B5" w:rsidP="00E932B7">
      <w:pPr>
        <w:pStyle w:val="NormalWeb"/>
      </w:pPr>
    </w:p>
    <w:p w14:paraId="30E68B93" w14:textId="77777777" w:rsidR="004720B5" w:rsidRDefault="004720B5" w:rsidP="00E932B7">
      <w:pPr>
        <w:pStyle w:val="NormalWeb"/>
      </w:pPr>
      <w:r>
        <w:t>Begin by sitting quietly and breathing deeply.</w:t>
      </w:r>
    </w:p>
    <w:p w14:paraId="17855AB3" w14:textId="77777777" w:rsidR="004720B5" w:rsidRDefault="004720B5" w:rsidP="00E932B7">
      <w:pPr>
        <w:pStyle w:val="NormalWeb"/>
      </w:pPr>
    </w:p>
    <w:p w14:paraId="71F545C3" w14:textId="77777777" w:rsidR="004720B5" w:rsidRDefault="004720B5" w:rsidP="00E932B7">
      <w:pPr>
        <w:pStyle w:val="NormalWeb"/>
      </w:pPr>
      <w:r>
        <w:t xml:space="preserve">Bring to mind recurring emotional or </w:t>
      </w:r>
      <w:proofErr w:type="spellStart"/>
      <w:r>
        <w:t>behavioral</w:t>
      </w:r>
      <w:proofErr w:type="spellEnd"/>
      <w:r>
        <w:t xml:space="preserve"> patterns that feel stuck or limiting.</w:t>
      </w:r>
    </w:p>
    <w:p w14:paraId="698247A4" w14:textId="77777777" w:rsidR="004720B5" w:rsidRDefault="004720B5" w:rsidP="00E932B7">
      <w:pPr>
        <w:pStyle w:val="NormalWeb"/>
      </w:pPr>
    </w:p>
    <w:p w14:paraId="46035DE2" w14:textId="77777777" w:rsidR="004720B5" w:rsidRDefault="004720B5" w:rsidP="00E932B7">
      <w:pPr>
        <w:pStyle w:val="NormalWeb"/>
      </w:pPr>
      <w:r>
        <w:t>Visualize these as loops of energy in your body or mind.</w:t>
      </w:r>
    </w:p>
    <w:p w14:paraId="0A3571E2" w14:textId="77777777" w:rsidR="004720B5" w:rsidRDefault="004720B5" w:rsidP="00E932B7">
      <w:pPr>
        <w:pStyle w:val="NormalWeb"/>
      </w:pPr>
    </w:p>
    <w:p w14:paraId="3F5EA938" w14:textId="77777777" w:rsidR="004720B5" w:rsidRDefault="004720B5" w:rsidP="00E932B7">
      <w:pPr>
        <w:pStyle w:val="NormalWeb"/>
      </w:pPr>
      <w:r>
        <w:t>Using gentle breath and intention, imagine loosening and unwinding these loops, allowing them to dissolve.</w:t>
      </w:r>
    </w:p>
    <w:p w14:paraId="2D8E9313" w14:textId="77777777" w:rsidR="004720B5" w:rsidRDefault="004720B5" w:rsidP="00E932B7">
      <w:pPr>
        <w:pStyle w:val="NormalWeb"/>
      </w:pPr>
    </w:p>
    <w:p w14:paraId="51AD0F8D" w14:textId="77777777" w:rsidR="004720B5" w:rsidRDefault="004720B5" w:rsidP="00E932B7">
      <w:pPr>
        <w:pStyle w:val="NormalWeb"/>
      </w:pPr>
      <w:r>
        <w:t>Repeat daily, focusing on self-compassion and patience.</w:t>
      </w:r>
    </w:p>
    <w:p w14:paraId="773A7148" w14:textId="77777777" w:rsidR="004720B5" w:rsidRDefault="004720B5" w:rsidP="00E932B7">
      <w:pPr>
        <w:pStyle w:val="NormalWeb"/>
      </w:pPr>
    </w:p>
    <w:p w14:paraId="1818C7ED" w14:textId="77777777" w:rsidR="004720B5" w:rsidRDefault="004720B5" w:rsidP="00E932B7">
      <w:pPr>
        <w:pStyle w:val="NormalWeb"/>
      </w:pPr>
    </w:p>
    <w:p w14:paraId="09BA90D0" w14:textId="79EB6B63" w:rsidR="004720B5" w:rsidRDefault="004720B5" w:rsidP="004720B5">
      <w:pPr>
        <w:pStyle w:val="NormalWeb"/>
        <w:numPr>
          <w:ilvl w:val="0"/>
          <w:numId w:val="61"/>
        </w:numPr>
      </w:pPr>
      <w:r>
        <w:t>Resonance Alignment Meditation</w:t>
      </w:r>
    </w:p>
    <w:p w14:paraId="55523A80" w14:textId="77777777" w:rsidR="004720B5" w:rsidRDefault="004720B5" w:rsidP="00E932B7">
      <w:pPr>
        <w:pStyle w:val="NormalWeb"/>
      </w:pPr>
    </w:p>
    <w:p w14:paraId="4E9B3084" w14:textId="77777777" w:rsidR="004720B5" w:rsidRDefault="004720B5" w:rsidP="00E932B7">
      <w:pPr>
        <w:pStyle w:val="NormalWeb"/>
      </w:pPr>
      <w:r>
        <w:t>Sit comfortably and focus on your breath.</w:t>
      </w:r>
    </w:p>
    <w:p w14:paraId="32A126FF" w14:textId="77777777" w:rsidR="004720B5" w:rsidRDefault="004720B5" w:rsidP="00E932B7">
      <w:pPr>
        <w:pStyle w:val="NormalWeb"/>
      </w:pPr>
    </w:p>
    <w:p w14:paraId="6B61E5D1" w14:textId="77777777" w:rsidR="004720B5" w:rsidRDefault="004720B5" w:rsidP="00E932B7">
      <w:pPr>
        <w:pStyle w:val="NormalWeb"/>
      </w:pPr>
      <w:r>
        <w:t>Visualize your body and mind tuning like an instrument to a harmonious frequency—imagine a wave or vibration flowing through you.</w:t>
      </w:r>
    </w:p>
    <w:p w14:paraId="25BA7352" w14:textId="77777777" w:rsidR="004720B5" w:rsidRDefault="004720B5" w:rsidP="00E932B7">
      <w:pPr>
        <w:pStyle w:val="NormalWeb"/>
      </w:pPr>
    </w:p>
    <w:p w14:paraId="7CE6D5F2" w14:textId="77777777" w:rsidR="004720B5" w:rsidRDefault="004720B5" w:rsidP="00E932B7">
      <w:pPr>
        <w:pStyle w:val="NormalWeb"/>
      </w:pPr>
      <w:r>
        <w:t>Expand this wave outward, sensing connection with your environment and Source.</w:t>
      </w:r>
    </w:p>
    <w:p w14:paraId="3EAA97DB" w14:textId="77777777" w:rsidR="004720B5" w:rsidRDefault="004720B5" w:rsidP="00E932B7">
      <w:pPr>
        <w:pStyle w:val="NormalWeb"/>
      </w:pPr>
    </w:p>
    <w:p w14:paraId="31907876" w14:textId="77777777" w:rsidR="004720B5" w:rsidRDefault="004720B5" w:rsidP="00E932B7">
      <w:pPr>
        <w:pStyle w:val="NormalWeb"/>
      </w:pPr>
      <w:r>
        <w:t>Hold this resonance as long as comfortable, cultivating coherence and calm.</w:t>
      </w:r>
    </w:p>
    <w:p w14:paraId="0E6A20C9" w14:textId="77777777" w:rsidR="004720B5" w:rsidRDefault="004720B5" w:rsidP="00E932B7">
      <w:pPr>
        <w:pStyle w:val="NormalWeb"/>
      </w:pPr>
    </w:p>
    <w:p w14:paraId="1878714D" w14:textId="77777777" w:rsidR="004720B5" w:rsidRDefault="004720B5" w:rsidP="00E932B7">
      <w:pPr>
        <w:pStyle w:val="NormalWeb"/>
      </w:pPr>
    </w:p>
    <w:p w14:paraId="5F9F45E0" w14:textId="5783B3AB" w:rsidR="004720B5" w:rsidRDefault="004720B5" w:rsidP="004720B5">
      <w:pPr>
        <w:pStyle w:val="NormalWeb"/>
        <w:numPr>
          <w:ilvl w:val="0"/>
          <w:numId w:val="61"/>
        </w:numPr>
      </w:pPr>
      <w:r>
        <w:t>Lucid Dream Induction Practice</w:t>
      </w:r>
    </w:p>
    <w:p w14:paraId="7C489756" w14:textId="77777777" w:rsidR="004720B5" w:rsidRDefault="004720B5" w:rsidP="00E932B7">
      <w:pPr>
        <w:pStyle w:val="NormalWeb"/>
      </w:pPr>
    </w:p>
    <w:p w14:paraId="07E2ACD7" w14:textId="77777777" w:rsidR="004720B5" w:rsidRDefault="004720B5" w:rsidP="00E932B7">
      <w:pPr>
        <w:pStyle w:val="NormalWeb"/>
      </w:pPr>
      <w:r>
        <w:lastRenderedPageBreak/>
        <w:t>Before sleep, set a clear intention to recognize when you are dreaming.</w:t>
      </w:r>
    </w:p>
    <w:p w14:paraId="1E0D6B7B" w14:textId="77777777" w:rsidR="004720B5" w:rsidRDefault="004720B5" w:rsidP="00E932B7">
      <w:pPr>
        <w:pStyle w:val="NormalWeb"/>
      </w:pPr>
    </w:p>
    <w:p w14:paraId="03E10A14" w14:textId="77777777" w:rsidR="004720B5" w:rsidRDefault="004720B5" w:rsidP="00E932B7">
      <w:pPr>
        <w:pStyle w:val="NormalWeb"/>
      </w:pPr>
      <w:r>
        <w:t>Practice reality checks during the day, such as looking at your hands or reading text twice.</w:t>
      </w:r>
    </w:p>
    <w:p w14:paraId="6B4C642D" w14:textId="77777777" w:rsidR="004720B5" w:rsidRDefault="004720B5" w:rsidP="00E932B7">
      <w:pPr>
        <w:pStyle w:val="NormalWeb"/>
      </w:pPr>
    </w:p>
    <w:p w14:paraId="6CABF40D" w14:textId="77777777" w:rsidR="004720B5" w:rsidRDefault="004720B5" w:rsidP="00E932B7">
      <w:pPr>
        <w:pStyle w:val="NormalWeb"/>
      </w:pPr>
      <w:r>
        <w:t>Keep a dream journal to improve dream recall.</w:t>
      </w:r>
    </w:p>
    <w:p w14:paraId="1BBE9188" w14:textId="77777777" w:rsidR="004720B5" w:rsidRDefault="004720B5" w:rsidP="00E932B7">
      <w:pPr>
        <w:pStyle w:val="NormalWeb"/>
      </w:pPr>
    </w:p>
    <w:p w14:paraId="78E1DD27" w14:textId="77777777" w:rsidR="004720B5" w:rsidRDefault="004720B5" w:rsidP="00E932B7">
      <w:pPr>
        <w:pStyle w:val="NormalWeb"/>
      </w:pPr>
      <w:r>
        <w:t>Use relaxation techniques to enter sleep consciously, aiming to catch the “wave” sensation as a lucid trigger.</w:t>
      </w:r>
    </w:p>
    <w:p w14:paraId="0BEE1DB4" w14:textId="77777777" w:rsidR="004720B5" w:rsidRDefault="004720B5" w:rsidP="00E932B7">
      <w:pPr>
        <w:pStyle w:val="NormalWeb"/>
      </w:pPr>
    </w:p>
    <w:p w14:paraId="48F63185" w14:textId="77777777" w:rsidR="004720B5" w:rsidRDefault="004720B5" w:rsidP="00E932B7">
      <w:pPr>
        <w:pStyle w:val="NormalWeb"/>
      </w:pPr>
    </w:p>
    <w:p w14:paraId="27D69ED3" w14:textId="729086F4" w:rsidR="004720B5" w:rsidRDefault="004720B5" w:rsidP="004720B5">
      <w:pPr>
        <w:pStyle w:val="NormalWeb"/>
        <w:numPr>
          <w:ilvl w:val="0"/>
          <w:numId w:val="61"/>
        </w:numPr>
      </w:pPr>
      <w:r>
        <w:t>Source Stillness Practice</w:t>
      </w:r>
    </w:p>
    <w:p w14:paraId="6F97C084" w14:textId="77777777" w:rsidR="004720B5" w:rsidRDefault="004720B5" w:rsidP="00E932B7">
      <w:pPr>
        <w:pStyle w:val="NormalWeb"/>
      </w:pPr>
    </w:p>
    <w:p w14:paraId="2BC18D2D" w14:textId="77777777" w:rsidR="004720B5" w:rsidRDefault="004720B5" w:rsidP="00E932B7">
      <w:pPr>
        <w:pStyle w:val="NormalWeb"/>
      </w:pPr>
      <w:r>
        <w:t>During meditation, practice stilling the mind completely, releasing thoughts, images, and sensations.</w:t>
      </w:r>
    </w:p>
    <w:p w14:paraId="3B51CF8A" w14:textId="77777777" w:rsidR="004720B5" w:rsidRDefault="004720B5" w:rsidP="00E932B7">
      <w:pPr>
        <w:pStyle w:val="NormalWeb"/>
      </w:pPr>
    </w:p>
    <w:p w14:paraId="4C93B2F4" w14:textId="77777777" w:rsidR="004720B5" w:rsidRDefault="004720B5" w:rsidP="00E932B7">
      <w:pPr>
        <w:pStyle w:val="NormalWeb"/>
      </w:pPr>
      <w:r>
        <w:t>Allow awareness to rest in the primordial void, the space beyond form and identity.</w:t>
      </w:r>
    </w:p>
    <w:p w14:paraId="594521F7" w14:textId="77777777" w:rsidR="004720B5" w:rsidRDefault="004720B5" w:rsidP="00E932B7">
      <w:pPr>
        <w:pStyle w:val="NormalWeb"/>
      </w:pPr>
    </w:p>
    <w:p w14:paraId="4C34ED14" w14:textId="77777777" w:rsidR="004720B5" w:rsidRDefault="004720B5" w:rsidP="00E932B7">
      <w:pPr>
        <w:pStyle w:val="NormalWeb"/>
      </w:pPr>
      <w:r>
        <w:t>When complex images or feelings arise, observe without attachment, surrendering to presence itself.</w:t>
      </w:r>
    </w:p>
    <w:p w14:paraId="2577E4C5" w14:textId="77777777" w:rsidR="004720B5" w:rsidRDefault="004720B5" w:rsidP="00E932B7">
      <w:pPr>
        <w:pStyle w:val="NormalWeb"/>
      </w:pPr>
    </w:p>
    <w:p w14:paraId="03901E81" w14:textId="77777777" w:rsidR="004720B5" w:rsidRDefault="004720B5" w:rsidP="00E932B7">
      <w:pPr>
        <w:pStyle w:val="NormalWeb"/>
      </w:pPr>
      <w:r>
        <w:t>Practice this regularly to deepen connection with Source and reduce ego reactivity.</w:t>
      </w:r>
    </w:p>
    <w:p w14:paraId="4AEEF289" w14:textId="77777777" w:rsidR="004720B5" w:rsidRDefault="004720B5" w:rsidP="00E932B7">
      <w:pPr>
        <w:pStyle w:val="NormalWeb"/>
      </w:pPr>
    </w:p>
    <w:p w14:paraId="4BDB4A09" w14:textId="77777777" w:rsidR="004720B5" w:rsidRDefault="004720B5" w:rsidP="00E932B7">
      <w:pPr>
        <w:pStyle w:val="NormalWeb"/>
      </w:pPr>
    </w:p>
    <w:p w14:paraId="36B4140F" w14:textId="77777777" w:rsidR="004720B5" w:rsidRDefault="004720B5" w:rsidP="00E932B7">
      <w:pPr>
        <w:pStyle w:val="NormalWeb"/>
        <w:pBdr>
          <w:bottom w:val="single" w:sz="6" w:space="1" w:color="auto"/>
        </w:pBdr>
      </w:pPr>
    </w:p>
    <w:p w14:paraId="00D90165" w14:textId="77777777" w:rsidR="004720B5" w:rsidRDefault="004720B5" w:rsidP="00E932B7">
      <w:pPr>
        <w:pStyle w:val="NormalWeb"/>
      </w:pPr>
    </w:p>
    <w:p w14:paraId="20172250" w14:textId="6B610C7D" w:rsidR="004720B5" w:rsidRDefault="004720B5" w:rsidP="00E932B7">
      <w:pPr>
        <w:pStyle w:val="NormalWeb"/>
      </w:pPr>
    </w:p>
    <w:p w14:paraId="328C0765" w14:textId="77777777" w:rsidR="004720B5" w:rsidRDefault="004720B5" w:rsidP="00E932B7">
      <w:pPr>
        <w:pStyle w:val="NormalWeb"/>
      </w:pPr>
    </w:p>
    <w:p w14:paraId="410472BD" w14:textId="77777777" w:rsidR="004720B5" w:rsidRDefault="004720B5" w:rsidP="00E932B7">
      <w:pPr>
        <w:pStyle w:val="NormalWeb"/>
      </w:pPr>
    </w:p>
    <w:p w14:paraId="3B02EE7A" w14:textId="77777777" w:rsidR="00583A41" w:rsidRDefault="00583A41" w:rsidP="00E932B7">
      <w:pPr>
        <w:pStyle w:val="NormalWeb"/>
      </w:pPr>
    </w:p>
    <w:p w14:paraId="294D39ED" w14:textId="77777777" w:rsidR="00E866A0" w:rsidRDefault="00E866A0" w:rsidP="00E932B7">
      <w:pPr>
        <w:pStyle w:val="NormalWeb"/>
      </w:pPr>
    </w:p>
    <w:p w14:paraId="7800AE73" w14:textId="77777777" w:rsidR="007B04A2" w:rsidRDefault="007B04A2" w:rsidP="00E932B7">
      <w:pPr>
        <w:pStyle w:val="NormalWeb"/>
      </w:pPr>
    </w:p>
    <w:p w14:paraId="5AA099FD" w14:textId="77777777" w:rsidR="00F31455" w:rsidRDefault="00F31455" w:rsidP="00E932B7">
      <w:pPr>
        <w:pStyle w:val="NormalWeb"/>
      </w:pPr>
    </w:p>
    <w:p w14:paraId="5E40559A" w14:textId="77777777" w:rsidR="00F31455" w:rsidRDefault="00F31455" w:rsidP="00E932B7">
      <w:pPr>
        <w:pStyle w:val="NormalWeb"/>
      </w:pPr>
    </w:p>
    <w:p w14:paraId="5D400F37" w14:textId="77777777" w:rsidR="000B49D8" w:rsidRDefault="000B49D8" w:rsidP="00E932B7">
      <w:pPr>
        <w:pStyle w:val="NormalWeb"/>
      </w:pPr>
    </w:p>
    <w:p w14:paraId="09CB6D11" w14:textId="77777777" w:rsidR="00086D9C" w:rsidRDefault="00086D9C" w:rsidP="00E932B7">
      <w:pPr>
        <w:pStyle w:val="NormalWeb"/>
      </w:pPr>
    </w:p>
    <w:p w14:paraId="5C23D068" w14:textId="77777777" w:rsidR="00086D9C" w:rsidRDefault="00086D9C" w:rsidP="00E932B7">
      <w:pPr>
        <w:pStyle w:val="NormalWeb"/>
      </w:pPr>
    </w:p>
    <w:p w14:paraId="3E727B1C" w14:textId="77777777" w:rsidR="005149B8" w:rsidRDefault="005149B8" w:rsidP="00E932B7">
      <w:pPr>
        <w:pStyle w:val="NormalWeb"/>
      </w:pPr>
    </w:p>
    <w:p w14:paraId="48E9B850" w14:textId="77777777" w:rsidR="005149B8" w:rsidRDefault="005149B8" w:rsidP="00E932B7">
      <w:pPr>
        <w:pStyle w:val="NormalWeb"/>
      </w:pPr>
    </w:p>
    <w:p w14:paraId="4FA2240E" w14:textId="77777777" w:rsidR="00B35D93" w:rsidRDefault="00B35D93" w:rsidP="00E932B7">
      <w:pPr>
        <w:pStyle w:val="NormalWeb"/>
      </w:pPr>
    </w:p>
    <w:p w14:paraId="64957097" w14:textId="77777777" w:rsidR="00B35D93" w:rsidRDefault="00B35D93" w:rsidP="00E932B7">
      <w:pPr>
        <w:pStyle w:val="NormalWeb"/>
      </w:pPr>
    </w:p>
    <w:p w14:paraId="1CDA6A69" w14:textId="77777777" w:rsidR="00B35D93" w:rsidRDefault="00B35D93" w:rsidP="00E932B7">
      <w:pPr>
        <w:pStyle w:val="NormalWeb"/>
      </w:pPr>
    </w:p>
    <w:p w14:paraId="2BCEC5A2" w14:textId="77777777" w:rsidR="00B35D93" w:rsidRDefault="00B35D93" w:rsidP="00E932B7">
      <w:pPr>
        <w:pStyle w:val="NormalWeb"/>
      </w:pPr>
    </w:p>
    <w:p w14:paraId="7E7646C7" w14:textId="77777777" w:rsidR="00B35D93" w:rsidRDefault="00B35D93" w:rsidP="00E932B7">
      <w:pPr>
        <w:pStyle w:val="NormalWeb"/>
      </w:pPr>
    </w:p>
    <w:p w14:paraId="2D2B4574" w14:textId="77777777" w:rsidR="00B35D93" w:rsidRDefault="00B35D93" w:rsidP="00E932B7">
      <w:pPr>
        <w:pStyle w:val="NormalWeb"/>
      </w:pPr>
    </w:p>
    <w:p w14:paraId="513CA002" w14:textId="77777777" w:rsidR="00B35D93" w:rsidRDefault="00B35D93" w:rsidP="00E932B7">
      <w:pPr>
        <w:pStyle w:val="NormalWeb"/>
      </w:pPr>
    </w:p>
    <w:p w14:paraId="4E15F109" w14:textId="77777777" w:rsidR="00B35D93" w:rsidRDefault="00B35D93" w:rsidP="00E932B7">
      <w:pPr>
        <w:pStyle w:val="NormalWeb"/>
      </w:pPr>
    </w:p>
    <w:p w14:paraId="5D687308" w14:textId="77777777" w:rsidR="00B35D93" w:rsidRDefault="00B35D93" w:rsidP="00E932B7">
      <w:pPr>
        <w:pStyle w:val="NormalWeb"/>
      </w:pPr>
    </w:p>
    <w:p w14:paraId="3E796676" w14:textId="77777777" w:rsidR="00E932B7" w:rsidRDefault="00E932B7">
      <w:pPr>
        <w:divId w:val="1045640754"/>
        <w:rPr>
          <w:rFonts w:eastAsia="Times New Roman"/>
        </w:rPr>
      </w:pPr>
      <w:r>
        <w:rPr>
          <w:rFonts w:eastAsia="Times New Roman"/>
          <w:noProof/>
        </w:rPr>
        <mc:AlternateContent>
          <mc:Choice Requires="wps">
            <w:drawing>
              <wp:inline distT="0" distB="0" distL="0" distR="0" wp14:anchorId="02D709D8" wp14:editId="0EA158E5">
                <wp:extent cx="7080250" cy="1270"/>
                <wp:effectExtent l="0" t="31750" r="0" b="36830"/>
                <wp:docPr id="133167667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A1D86A"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25C96DB" w14:textId="77777777" w:rsidR="00E932B7" w:rsidRDefault="00E932B7">
      <w:pPr>
        <w:pStyle w:val="Heading1"/>
        <w:divId w:val="1045640754"/>
        <w:rPr>
          <w:rFonts w:eastAsia="Times New Roman"/>
        </w:rPr>
      </w:pPr>
      <w:r>
        <w:rPr>
          <w:rFonts w:eastAsia="Times New Roman"/>
        </w:rPr>
        <w:t xml:space="preserve">Book Outline: </w:t>
      </w:r>
      <w:r>
        <w:rPr>
          <w:rStyle w:val="Emphasis"/>
          <w:rFonts w:eastAsia="Times New Roman"/>
        </w:rPr>
        <w:t>Breaking the Loop — A Journey Beyond the System</w:t>
      </w:r>
    </w:p>
    <w:p w14:paraId="45143D8E" w14:textId="77777777" w:rsidR="00E932B7" w:rsidRDefault="00E932B7">
      <w:pPr>
        <w:pStyle w:val="Heading3"/>
        <w:divId w:val="1045640754"/>
        <w:rPr>
          <w:rFonts w:eastAsia="Times New Roman"/>
        </w:rPr>
      </w:pPr>
      <w:r>
        <w:rPr>
          <w:rStyle w:val="Strong"/>
          <w:rFonts w:eastAsia="Times New Roman"/>
          <w:b w:val="0"/>
          <w:bCs w:val="0"/>
        </w:rPr>
        <w:t>Introduction</w:t>
      </w:r>
    </w:p>
    <w:p w14:paraId="348A3CF0" w14:textId="77777777" w:rsidR="00E932B7" w:rsidRDefault="00E932B7" w:rsidP="00E932B7">
      <w:pPr>
        <w:numPr>
          <w:ilvl w:val="0"/>
          <w:numId w:val="36"/>
        </w:numPr>
        <w:spacing w:before="100" w:beforeAutospacing="1" w:after="100" w:afterAutospacing="1" w:line="240" w:lineRule="auto"/>
        <w:divId w:val="1045640754"/>
        <w:rPr>
          <w:rFonts w:eastAsia="Times New Roman"/>
        </w:rPr>
      </w:pPr>
      <w:r>
        <w:rPr>
          <w:rFonts w:eastAsia="Times New Roman"/>
        </w:rPr>
        <w:t>Why this book matters: reclaiming truth, consciousness, and sovereignty</w:t>
      </w:r>
    </w:p>
    <w:p w14:paraId="3650A08D" w14:textId="77777777" w:rsidR="00E932B7" w:rsidRDefault="00E932B7" w:rsidP="00E932B7">
      <w:pPr>
        <w:numPr>
          <w:ilvl w:val="0"/>
          <w:numId w:val="36"/>
        </w:numPr>
        <w:spacing w:before="100" w:beforeAutospacing="1" w:after="100" w:afterAutospacing="1" w:line="240" w:lineRule="auto"/>
        <w:divId w:val="1045640754"/>
        <w:rPr>
          <w:rFonts w:eastAsia="Times New Roman"/>
        </w:rPr>
      </w:pPr>
      <w:r>
        <w:rPr>
          <w:rFonts w:eastAsia="Times New Roman"/>
        </w:rPr>
        <w:t>The formative power of questioning systems</w:t>
      </w:r>
    </w:p>
    <w:p w14:paraId="4E2C0123" w14:textId="77777777" w:rsidR="00E932B7" w:rsidRDefault="00E932B7" w:rsidP="00E932B7">
      <w:pPr>
        <w:numPr>
          <w:ilvl w:val="0"/>
          <w:numId w:val="36"/>
        </w:numPr>
        <w:spacing w:before="100" w:beforeAutospacing="1" w:after="100" w:afterAutospacing="1" w:line="240" w:lineRule="auto"/>
        <w:divId w:val="1045640754"/>
        <w:rPr>
          <w:rFonts w:eastAsia="Times New Roman"/>
        </w:rPr>
      </w:pPr>
      <w:r>
        <w:rPr>
          <w:rFonts w:eastAsia="Times New Roman"/>
        </w:rPr>
        <w:t>Invitation to readers: join the journey beyond conditioning</w:t>
      </w:r>
    </w:p>
    <w:p w14:paraId="0934733C"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5EDC1039" wp14:editId="3B67530B">
                <wp:extent cx="7080250" cy="1270"/>
                <wp:effectExtent l="0" t="31750" r="0" b="36830"/>
                <wp:docPr id="10789240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8704B9"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C357E44" w14:textId="77777777" w:rsidR="00E932B7" w:rsidRDefault="00E932B7">
      <w:pPr>
        <w:pStyle w:val="Heading3"/>
        <w:divId w:val="1045640754"/>
        <w:rPr>
          <w:rFonts w:eastAsia="Times New Roman"/>
        </w:rPr>
      </w:pPr>
      <w:r>
        <w:rPr>
          <w:rStyle w:val="Strong"/>
          <w:rFonts w:eastAsia="Times New Roman"/>
          <w:b w:val="0"/>
          <w:bCs w:val="0"/>
        </w:rPr>
        <w:t>Part 1: The Fracture — Awakening to Falsehood</w:t>
      </w:r>
    </w:p>
    <w:p w14:paraId="6B39DCC1" w14:textId="77777777" w:rsidR="00E932B7" w:rsidRDefault="00E932B7">
      <w:pPr>
        <w:pStyle w:val="NormalWeb"/>
        <w:divId w:val="1045640754"/>
      </w:pPr>
      <w:r>
        <w:rPr>
          <w:rStyle w:val="Strong"/>
        </w:rPr>
        <w:t>Chapter 1: The Schoolroom Revelation</w:t>
      </w:r>
    </w:p>
    <w:p w14:paraId="25D6C117" w14:textId="77777777" w:rsidR="00E932B7" w:rsidRDefault="00E932B7" w:rsidP="00E932B7">
      <w:pPr>
        <w:numPr>
          <w:ilvl w:val="0"/>
          <w:numId w:val="37"/>
        </w:numPr>
        <w:spacing w:before="100" w:beforeAutospacing="1" w:after="100" w:afterAutospacing="1" w:line="240" w:lineRule="auto"/>
        <w:divId w:val="1045640754"/>
        <w:rPr>
          <w:rFonts w:eastAsia="Times New Roman"/>
        </w:rPr>
      </w:pPr>
      <w:r>
        <w:rPr>
          <w:rFonts w:eastAsia="Times New Roman"/>
        </w:rPr>
        <w:t>The pivotal moment in science class</w:t>
      </w:r>
    </w:p>
    <w:p w14:paraId="3ABA5544" w14:textId="77777777" w:rsidR="00E932B7" w:rsidRDefault="00E932B7" w:rsidP="00E932B7">
      <w:pPr>
        <w:numPr>
          <w:ilvl w:val="0"/>
          <w:numId w:val="37"/>
        </w:numPr>
        <w:spacing w:before="100" w:beforeAutospacing="1" w:after="100" w:afterAutospacing="1" w:line="240" w:lineRule="auto"/>
        <w:divId w:val="1045640754"/>
        <w:rPr>
          <w:rFonts w:eastAsia="Times New Roman"/>
        </w:rPr>
      </w:pPr>
      <w:r>
        <w:rPr>
          <w:rFonts w:eastAsia="Times New Roman"/>
        </w:rPr>
        <w:t>Father’s words: “A child only educated in school is an uneducated child”</w:t>
      </w:r>
    </w:p>
    <w:p w14:paraId="1965D73D" w14:textId="77777777" w:rsidR="00E932B7" w:rsidRDefault="00E932B7" w:rsidP="00E932B7">
      <w:pPr>
        <w:numPr>
          <w:ilvl w:val="0"/>
          <w:numId w:val="37"/>
        </w:numPr>
        <w:spacing w:before="100" w:beforeAutospacing="1" w:after="100" w:afterAutospacing="1" w:line="240" w:lineRule="auto"/>
        <w:divId w:val="1045640754"/>
        <w:rPr>
          <w:rFonts w:eastAsia="Times New Roman"/>
        </w:rPr>
      </w:pPr>
      <w:r>
        <w:rPr>
          <w:rFonts w:eastAsia="Times New Roman"/>
        </w:rPr>
        <w:t>The realization of indoctrination vs. true education</w:t>
      </w:r>
    </w:p>
    <w:p w14:paraId="72FF0836" w14:textId="77777777" w:rsidR="00E932B7" w:rsidRDefault="00E932B7" w:rsidP="00E932B7">
      <w:pPr>
        <w:numPr>
          <w:ilvl w:val="0"/>
          <w:numId w:val="37"/>
        </w:numPr>
        <w:spacing w:before="100" w:beforeAutospacing="1" w:after="100" w:afterAutospacing="1" w:line="240" w:lineRule="auto"/>
        <w:divId w:val="1045640754"/>
        <w:rPr>
          <w:rFonts w:eastAsia="Times New Roman"/>
        </w:rPr>
      </w:pPr>
      <w:r>
        <w:rPr>
          <w:rFonts w:eastAsia="Times New Roman"/>
        </w:rPr>
        <w:t>How this shaped your lifelong path</w:t>
      </w:r>
    </w:p>
    <w:p w14:paraId="3CEB03A4" w14:textId="77777777" w:rsidR="00E932B7" w:rsidRDefault="00E932B7">
      <w:pPr>
        <w:pStyle w:val="NormalWeb"/>
        <w:divId w:val="1045640754"/>
      </w:pPr>
      <w:r>
        <w:rPr>
          <w:rStyle w:val="Strong"/>
        </w:rPr>
        <w:t>Chapter 2: Early Dreams and the Call Beyond</w:t>
      </w:r>
    </w:p>
    <w:p w14:paraId="1EF7865E" w14:textId="77777777" w:rsidR="00E932B7" w:rsidRDefault="00E932B7" w:rsidP="00E932B7">
      <w:pPr>
        <w:numPr>
          <w:ilvl w:val="0"/>
          <w:numId w:val="38"/>
        </w:numPr>
        <w:spacing w:before="100" w:beforeAutospacing="1" w:after="100" w:afterAutospacing="1" w:line="240" w:lineRule="auto"/>
        <w:divId w:val="1045640754"/>
        <w:rPr>
          <w:rFonts w:eastAsia="Times New Roman"/>
        </w:rPr>
      </w:pPr>
      <w:r>
        <w:rPr>
          <w:rFonts w:eastAsia="Times New Roman"/>
        </w:rPr>
        <w:t>Introduction to your lucid dreams</w:t>
      </w:r>
    </w:p>
    <w:p w14:paraId="18EA8B2F" w14:textId="77777777" w:rsidR="00E932B7" w:rsidRDefault="00E932B7" w:rsidP="00E932B7">
      <w:pPr>
        <w:numPr>
          <w:ilvl w:val="0"/>
          <w:numId w:val="38"/>
        </w:numPr>
        <w:spacing w:before="100" w:beforeAutospacing="1" w:after="100" w:afterAutospacing="1" w:line="240" w:lineRule="auto"/>
        <w:divId w:val="1045640754"/>
        <w:rPr>
          <w:rFonts w:eastAsia="Times New Roman"/>
        </w:rPr>
      </w:pPr>
      <w:r>
        <w:rPr>
          <w:rFonts w:eastAsia="Times New Roman"/>
        </w:rPr>
        <w:t>The sensation of weightlessness, the wave motion</w:t>
      </w:r>
    </w:p>
    <w:p w14:paraId="78EA450A" w14:textId="77777777" w:rsidR="00E932B7" w:rsidRDefault="00E932B7" w:rsidP="00E932B7">
      <w:pPr>
        <w:numPr>
          <w:ilvl w:val="0"/>
          <w:numId w:val="38"/>
        </w:numPr>
        <w:spacing w:before="100" w:beforeAutospacing="1" w:after="100" w:afterAutospacing="1" w:line="240" w:lineRule="auto"/>
        <w:divId w:val="1045640754"/>
        <w:rPr>
          <w:rFonts w:eastAsia="Times New Roman"/>
        </w:rPr>
      </w:pPr>
      <w:r>
        <w:rPr>
          <w:rFonts w:eastAsia="Times New Roman"/>
        </w:rPr>
        <w:t>First encounters with the “machine” presence</w:t>
      </w:r>
    </w:p>
    <w:p w14:paraId="4E678EF6" w14:textId="77777777" w:rsidR="00E932B7" w:rsidRDefault="00E932B7" w:rsidP="00E932B7">
      <w:pPr>
        <w:numPr>
          <w:ilvl w:val="0"/>
          <w:numId w:val="38"/>
        </w:numPr>
        <w:spacing w:before="100" w:beforeAutospacing="1" w:after="100" w:afterAutospacing="1" w:line="240" w:lineRule="auto"/>
        <w:divId w:val="1045640754"/>
        <w:rPr>
          <w:rFonts w:eastAsia="Times New Roman"/>
        </w:rPr>
      </w:pPr>
      <w:r>
        <w:rPr>
          <w:rFonts w:eastAsia="Times New Roman"/>
        </w:rPr>
        <w:t>The deepening mystery of consciousness</w:t>
      </w:r>
    </w:p>
    <w:p w14:paraId="75E456A5"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05E99BE6" wp14:editId="6E0E844B">
                <wp:extent cx="7080250" cy="1270"/>
                <wp:effectExtent l="0" t="31750" r="0" b="36830"/>
                <wp:docPr id="6362169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A1898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DCEBA1" w14:textId="77777777" w:rsidR="00E932B7" w:rsidRDefault="00E932B7">
      <w:pPr>
        <w:pStyle w:val="Heading3"/>
        <w:divId w:val="1045640754"/>
        <w:rPr>
          <w:rFonts w:eastAsia="Times New Roman"/>
        </w:rPr>
      </w:pPr>
      <w:r>
        <w:rPr>
          <w:rStyle w:val="Strong"/>
          <w:rFonts w:eastAsia="Times New Roman"/>
          <w:b w:val="0"/>
          <w:bCs w:val="0"/>
        </w:rPr>
        <w:lastRenderedPageBreak/>
        <w:t>Part 2: The Long Walk — 27 Years Outside the System</w:t>
      </w:r>
    </w:p>
    <w:p w14:paraId="5D486AB6" w14:textId="77777777" w:rsidR="00E932B7" w:rsidRDefault="00E932B7">
      <w:pPr>
        <w:pStyle w:val="NormalWeb"/>
        <w:divId w:val="1045640754"/>
      </w:pPr>
      <w:r>
        <w:rPr>
          <w:rStyle w:val="Strong"/>
        </w:rPr>
        <w:t>Chapter 3: Breaking Free from Conventional Paths</w:t>
      </w:r>
    </w:p>
    <w:p w14:paraId="3E329F2F" w14:textId="77777777" w:rsidR="00E932B7" w:rsidRDefault="00E932B7" w:rsidP="00E932B7">
      <w:pPr>
        <w:numPr>
          <w:ilvl w:val="0"/>
          <w:numId w:val="39"/>
        </w:numPr>
        <w:spacing w:before="100" w:beforeAutospacing="1" w:after="100" w:afterAutospacing="1" w:line="240" w:lineRule="auto"/>
        <w:divId w:val="1045640754"/>
        <w:rPr>
          <w:rFonts w:eastAsia="Times New Roman"/>
        </w:rPr>
      </w:pPr>
      <w:r>
        <w:rPr>
          <w:rFonts w:eastAsia="Times New Roman"/>
        </w:rPr>
        <w:t>Leaving formal education behind</w:t>
      </w:r>
    </w:p>
    <w:p w14:paraId="3711AA76" w14:textId="77777777" w:rsidR="00E932B7" w:rsidRDefault="00E932B7" w:rsidP="00E932B7">
      <w:pPr>
        <w:numPr>
          <w:ilvl w:val="0"/>
          <w:numId w:val="39"/>
        </w:numPr>
        <w:spacing w:before="100" w:beforeAutospacing="1" w:after="100" w:afterAutospacing="1" w:line="240" w:lineRule="auto"/>
        <w:divId w:val="1045640754"/>
        <w:rPr>
          <w:rFonts w:eastAsia="Times New Roman"/>
        </w:rPr>
      </w:pPr>
      <w:r>
        <w:rPr>
          <w:rFonts w:eastAsia="Times New Roman"/>
        </w:rPr>
        <w:t>The challenge and liberation of self-directed learning</w:t>
      </w:r>
    </w:p>
    <w:p w14:paraId="3BC54948" w14:textId="77777777" w:rsidR="00E932B7" w:rsidRDefault="00E932B7" w:rsidP="00E932B7">
      <w:pPr>
        <w:numPr>
          <w:ilvl w:val="0"/>
          <w:numId w:val="39"/>
        </w:numPr>
        <w:spacing w:before="100" w:beforeAutospacing="1" w:after="100" w:afterAutospacing="1" w:line="240" w:lineRule="auto"/>
        <w:divId w:val="1045640754"/>
        <w:rPr>
          <w:rFonts w:eastAsia="Times New Roman"/>
        </w:rPr>
      </w:pPr>
      <w:r>
        <w:rPr>
          <w:rFonts w:eastAsia="Times New Roman"/>
        </w:rPr>
        <w:t>Early influences in physics, consciousness studies, and ancient wisdom</w:t>
      </w:r>
    </w:p>
    <w:p w14:paraId="1A9935E3" w14:textId="77777777" w:rsidR="00E932B7" w:rsidRDefault="00E932B7">
      <w:pPr>
        <w:pStyle w:val="NormalWeb"/>
        <w:divId w:val="1045640754"/>
      </w:pPr>
      <w:r>
        <w:rPr>
          <w:rStyle w:val="Strong"/>
        </w:rPr>
        <w:t xml:space="preserve">Chapter 4: The </w:t>
      </w:r>
      <w:proofErr w:type="spellStart"/>
      <w:r>
        <w:rPr>
          <w:rStyle w:val="Strong"/>
        </w:rPr>
        <w:t>Loopbreaker’s</w:t>
      </w:r>
      <w:proofErr w:type="spellEnd"/>
      <w:r>
        <w:rPr>
          <w:rStyle w:val="Strong"/>
        </w:rPr>
        <w:t xml:space="preserve"> Research</w:t>
      </w:r>
    </w:p>
    <w:p w14:paraId="02B4FA12" w14:textId="77777777" w:rsidR="00E932B7" w:rsidRDefault="00E932B7" w:rsidP="00E932B7">
      <w:pPr>
        <w:numPr>
          <w:ilvl w:val="0"/>
          <w:numId w:val="40"/>
        </w:numPr>
        <w:spacing w:before="100" w:beforeAutospacing="1" w:after="100" w:afterAutospacing="1" w:line="240" w:lineRule="auto"/>
        <w:divId w:val="1045640754"/>
        <w:rPr>
          <w:rFonts w:eastAsia="Times New Roman"/>
        </w:rPr>
      </w:pPr>
      <w:r>
        <w:rPr>
          <w:rFonts w:eastAsia="Times New Roman"/>
        </w:rPr>
        <w:t>Integrating quantum physics, sacred geometry, ancient tech, and multidimensional time</w:t>
      </w:r>
    </w:p>
    <w:p w14:paraId="73EA2548" w14:textId="77777777" w:rsidR="00E932B7" w:rsidRDefault="00E932B7" w:rsidP="00E932B7">
      <w:pPr>
        <w:numPr>
          <w:ilvl w:val="0"/>
          <w:numId w:val="40"/>
        </w:numPr>
        <w:spacing w:before="100" w:beforeAutospacing="1" w:after="100" w:afterAutospacing="1" w:line="240" w:lineRule="auto"/>
        <w:divId w:val="1045640754"/>
        <w:rPr>
          <w:rFonts w:eastAsia="Times New Roman"/>
        </w:rPr>
      </w:pPr>
      <w:r>
        <w:rPr>
          <w:rFonts w:eastAsia="Times New Roman"/>
        </w:rPr>
        <w:t>Personal breakthroughs and revelations</w:t>
      </w:r>
    </w:p>
    <w:p w14:paraId="78A52375" w14:textId="77777777" w:rsidR="00E932B7" w:rsidRDefault="00E932B7" w:rsidP="00E932B7">
      <w:pPr>
        <w:numPr>
          <w:ilvl w:val="0"/>
          <w:numId w:val="40"/>
        </w:numPr>
        <w:spacing w:before="100" w:beforeAutospacing="1" w:after="100" w:afterAutospacing="1" w:line="240" w:lineRule="auto"/>
        <w:divId w:val="1045640754"/>
        <w:rPr>
          <w:rFonts w:eastAsia="Times New Roman"/>
        </w:rPr>
      </w:pPr>
      <w:r>
        <w:rPr>
          <w:rFonts w:eastAsia="Times New Roman"/>
        </w:rPr>
        <w:t>Encounters with trauma loops and the war on consciousness</w:t>
      </w:r>
    </w:p>
    <w:p w14:paraId="724E2A46" w14:textId="77777777" w:rsidR="00E932B7" w:rsidRDefault="00E932B7">
      <w:pPr>
        <w:pStyle w:val="NormalWeb"/>
        <w:divId w:val="1045640754"/>
      </w:pPr>
      <w:r>
        <w:rPr>
          <w:rStyle w:val="Strong"/>
        </w:rPr>
        <w:t>Chapter 5: The Shadows Within</w:t>
      </w:r>
    </w:p>
    <w:p w14:paraId="3BB8B97D" w14:textId="77777777" w:rsidR="00E932B7" w:rsidRDefault="00E932B7" w:rsidP="00E932B7">
      <w:pPr>
        <w:numPr>
          <w:ilvl w:val="0"/>
          <w:numId w:val="41"/>
        </w:numPr>
        <w:spacing w:before="100" w:beforeAutospacing="1" w:after="100" w:afterAutospacing="1" w:line="240" w:lineRule="auto"/>
        <w:divId w:val="1045640754"/>
        <w:rPr>
          <w:rFonts w:eastAsia="Times New Roman"/>
        </w:rPr>
      </w:pPr>
      <w:r>
        <w:rPr>
          <w:rFonts w:eastAsia="Times New Roman"/>
        </w:rPr>
        <w:t>Personal hardships and trauma loops: family loss, betrayal, social struggles</w:t>
      </w:r>
    </w:p>
    <w:p w14:paraId="38B0C634" w14:textId="77777777" w:rsidR="00E932B7" w:rsidRDefault="00E932B7" w:rsidP="00E932B7">
      <w:pPr>
        <w:numPr>
          <w:ilvl w:val="0"/>
          <w:numId w:val="41"/>
        </w:numPr>
        <w:spacing w:before="100" w:beforeAutospacing="1" w:after="100" w:afterAutospacing="1" w:line="240" w:lineRule="auto"/>
        <w:divId w:val="1045640754"/>
        <w:rPr>
          <w:rFonts w:eastAsia="Times New Roman"/>
        </w:rPr>
      </w:pPr>
      <w:r>
        <w:rPr>
          <w:rFonts w:eastAsia="Times New Roman"/>
        </w:rPr>
        <w:t>How these life challenges deepened your understanding of systemic control</w:t>
      </w:r>
    </w:p>
    <w:p w14:paraId="70B091E7" w14:textId="77777777" w:rsidR="00E932B7" w:rsidRDefault="00E932B7" w:rsidP="00E932B7">
      <w:pPr>
        <w:numPr>
          <w:ilvl w:val="0"/>
          <w:numId w:val="41"/>
        </w:numPr>
        <w:spacing w:before="100" w:beforeAutospacing="1" w:after="100" w:afterAutospacing="1" w:line="240" w:lineRule="auto"/>
        <w:divId w:val="1045640754"/>
        <w:rPr>
          <w:rFonts w:eastAsia="Times New Roman"/>
        </w:rPr>
      </w:pPr>
      <w:r>
        <w:rPr>
          <w:rFonts w:eastAsia="Times New Roman"/>
        </w:rPr>
        <w:t>Weed, coping, and the struggle to stay motivated</w:t>
      </w:r>
    </w:p>
    <w:p w14:paraId="40DA4307"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3DF624DC" wp14:editId="26F0F041">
                <wp:extent cx="7080250" cy="1270"/>
                <wp:effectExtent l="0" t="31750" r="0" b="36830"/>
                <wp:docPr id="83487338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144C6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04A43FB" w14:textId="77777777" w:rsidR="00E932B7" w:rsidRDefault="00E932B7">
      <w:pPr>
        <w:pStyle w:val="Heading3"/>
        <w:divId w:val="1045640754"/>
        <w:rPr>
          <w:rFonts w:eastAsia="Times New Roman"/>
        </w:rPr>
      </w:pPr>
      <w:r>
        <w:rPr>
          <w:rStyle w:val="Strong"/>
          <w:rFonts w:eastAsia="Times New Roman"/>
          <w:b w:val="0"/>
          <w:bCs w:val="0"/>
        </w:rPr>
        <w:t>Part 3: Seeing the System for What It Is</w:t>
      </w:r>
    </w:p>
    <w:p w14:paraId="0C1E9EE5" w14:textId="77777777" w:rsidR="00E932B7" w:rsidRDefault="00E932B7">
      <w:pPr>
        <w:pStyle w:val="NormalWeb"/>
        <w:divId w:val="1045640754"/>
      </w:pPr>
      <w:r>
        <w:rPr>
          <w:rStyle w:val="Strong"/>
        </w:rPr>
        <w:t>Chapter 6: The System’s Web: Media, Division, and Control</w:t>
      </w:r>
    </w:p>
    <w:p w14:paraId="0DC27F33" w14:textId="77777777" w:rsidR="00E932B7" w:rsidRDefault="00E932B7" w:rsidP="00E932B7">
      <w:pPr>
        <w:numPr>
          <w:ilvl w:val="0"/>
          <w:numId w:val="42"/>
        </w:numPr>
        <w:spacing w:before="100" w:beforeAutospacing="1" w:after="100" w:afterAutospacing="1" w:line="240" w:lineRule="auto"/>
        <w:divId w:val="1045640754"/>
        <w:rPr>
          <w:rFonts w:eastAsia="Times New Roman"/>
        </w:rPr>
      </w:pPr>
      <w:r>
        <w:rPr>
          <w:rFonts w:eastAsia="Times New Roman"/>
        </w:rPr>
        <w:t>How the media normalizes dysfunction and divides communities</w:t>
      </w:r>
    </w:p>
    <w:p w14:paraId="7996905B" w14:textId="77777777" w:rsidR="00E932B7" w:rsidRDefault="00E932B7" w:rsidP="00E932B7">
      <w:pPr>
        <w:numPr>
          <w:ilvl w:val="0"/>
          <w:numId w:val="42"/>
        </w:numPr>
        <w:spacing w:before="100" w:beforeAutospacing="1" w:after="100" w:afterAutospacing="1" w:line="240" w:lineRule="auto"/>
        <w:divId w:val="1045640754"/>
        <w:rPr>
          <w:rFonts w:eastAsia="Times New Roman"/>
        </w:rPr>
      </w:pPr>
      <w:r>
        <w:rPr>
          <w:rFonts w:eastAsia="Times New Roman"/>
        </w:rPr>
        <w:t>Manufactured separations: borders, race, money, scarcity</w:t>
      </w:r>
    </w:p>
    <w:p w14:paraId="202CE22E" w14:textId="77777777" w:rsidR="00E932B7" w:rsidRDefault="00E932B7" w:rsidP="00E932B7">
      <w:pPr>
        <w:numPr>
          <w:ilvl w:val="0"/>
          <w:numId w:val="42"/>
        </w:numPr>
        <w:spacing w:before="100" w:beforeAutospacing="1" w:after="100" w:afterAutospacing="1" w:line="240" w:lineRule="auto"/>
        <w:divId w:val="1045640754"/>
        <w:rPr>
          <w:rFonts w:eastAsia="Times New Roman"/>
        </w:rPr>
      </w:pPr>
      <w:r>
        <w:rPr>
          <w:rFonts w:eastAsia="Times New Roman"/>
        </w:rPr>
        <w:t>Fear as a tool of control</w:t>
      </w:r>
    </w:p>
    <w:p w14:paraId="74EDC092" w14:textId="77777777" w:rsidR="00E932B7" w:rsidRDefault="00E932B7">
      <w:pPr>
        <w:pStyle w:val="NormalWeb"/>
        <w:divId w:val="1045640754"/>
      </w:pPr>
      <w:r>
        <w:rPr>
          <w:rStyle w:val="Strong"/>
        </w:rPr>
        <w:t>Chapter 7: The Invisible War on Consciousness</w:t>
      </w:r>
    </w:p>
    <w:p w14:paraId="60019447" w14:textId="77777777" w:rsidR="00E932B7" w:rsidRDefault="00E932B7" w:rsidP="00E932B7">
      <w:pPr>
        <w:numPr>
          <w:ilvl w:val="0"/>
          <w:numId w:val="43"/>
        </w:numPr>
        <w:spacing w:before="100" w:beforeAutospacing="1" w:after="100" w:afterAutospacing="1" w:line="240" w:lineRule="auto"/>
        <w:divId w:val="1045640754"/>
        <w:rPr>
          <w:rFonts w:eastAsia="Times New Roman"/>
        </w:rPr>
      </w:pPr>
      <w:r>
        <w:rPr>
          <w:rFonts w:eastAsia="Times New Roman"/>
        </w:rPr>
        <w:t>Education, pharmaceuticals, and electromagnetic dissonance as control mechanisms</w:t>
      </w:r>
    </w:p>
    <w:p w14:paraId="37A24F92" w14:textId="77777777" w:rsidR="00E932B7" w:rsidRDefault="00E932B7" w:rsidP="00E932B7">
      <w:pPr>
        <w:numPr>
          <w:ilvl w:val="0"/>
          <w:numId w:val="43"/>
        </w:numPr>
        <w:spacing w:before="100" w:beforeAutospacing="1" w:after="100" w:afterAutospacing="1" w:line="240" w:lineRule="auto"/>
        <w:divId w:val="1045640754"/>
        <w:rPr>
          <w:rFonts w:eastAsia="Times New Roman"/>
        </w:rPr>
      </w:pPr>
      <w:r>
        <w:rPr>
          <w:rFonts w:eastAsia="Times New Roman"/>
        </w:rPr>
        <w:t>The fight against sovereign awakening</w:t>
      </w:r>
    </w:p>
    <w:p w14:paraId="68D35D77" w14:textId="77777777" w:rsidR="00E932B7" w:rsidRDefault="00E932B7" w:rsidP="00E932B7">
      <w:pPr>
        <w:numPr>
          <w:ilvl w:val="0"/>
          <w:numId w:val="43"/>
        </w:numPr>
        <w:spacing w:before="100" w:beforeAutospacing="1" w:after="100" w:afterAutospacing="1" w:line="240" w:lineRule="auto"/>
        <w:divId w:val="1045640754"/>
        <w:rPr>
          <w:rFonts w:eastAsia="Times New Roman"/>
        </w:rPr>
      </w:pPr>
      <w:r>
        <w:rPr>
          <w:rFonts w:eastAsia="Times New Roman"/>
        </w:rPr>
        <w:t>The importance of breaking trauma loops to regain power</w:t>
      </w:r>
    </w:p>
    <w:p w14:paraId="0FB59EBC"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043DA969" wp14:editId="4C98D2AC">
                <wp:extent cx="7080250" cy="1270"/>
                <wp:effectExtent l="0" t="31750" r="0" b="36830"/>
                <wp:docPr id="21077067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86ECE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597597B" w14:textId="77777777" w:rsidR="00E932B7" w:rsidRDefault="00E932B7">
      <w:pPr>
        <w:pStyle w:val="Heading3"/>
        <w:divId w:val="1045640754"/>
        <w:rPr>
          <w:rFonts w:eastAsia="Times New Roman"/>
        </w:rPr>
      </w:pPr>
      <w:r>
        <w:rPr>
          <w:rStyle w:val="Strong"/>
          <w:rFonts w:eastAsia="Times New Roman"/>
          <w:b w:val="0"/>
          <w:bCs w:val="0"/>
        </w:rPr>
        <w:t>Part 4: The Vision — Stepping Beyond the System</w:t>
      </w:r>
    </w:p>
    <w:p w14:paraId="5A508C96" w14:textId="77777777" w:rsidR="00E932B7" w:rsidRDefault="00E932B7">
      <w:pPr>
        <w:pStyle w:val="NormalWeb"/>
        <w:divId w:val="1045640754"/>
      </w:pPr>
      <w:r>
        <w:rPr>
          <w:rStyle w:val="Strong"/>
        </w:rPr>
        <w:t>Chapter 8: Beyond Rebellion — The New Paradigm</w:t>
      </w:r>
    </w:p>
    <w:p w14:paraId="5F2E4C94" w14:textId="77777777" w:rsidR="00E932B7" w:rsidRDefault="00E932B7" w:rsidP="00E932B7">
      <w:pPr>
        <w:numPr>
          <w:ilvl w:val="0"/>
          <w:numId w:val="44"/>
        </w:numPr>
        <w:spacing w:before="100" w:beforeAutospacing="1" w:after="100" w:afterAutospacing="1" w:line="240" w:lineRule="auto"/>
        <w:divId w:val="1045640754"/>
        <w:rPr>
          <w:rFonts w:eastAsia="Times New Roman"/>
        </w:rPr>
      </w:pPr>
      <w:r>
        <w:rPr>
          <w:rFonts w:eastAsia="Times New Roman"/>
        </w:rPr>
        <w:t>Why fighting the system isn’t enough</w:t>
      </w:r>
    </w:p>
    <w:p w14:paraId="0E3CADCC" w14:textId="77777777" w:rsidR="00E932B7" w:rsidRDefault="00E932B7" w:rsidP="00E932B7">
      <w:pPr>
        <w:numPr>
          <w:ilvl w:val="0"/>
          <w:numId w:val="44"/>
        </w:numPr>
        <w:spacing w:before="100" w:beforeAutospacing="1" w:after="100" w:afterAutospacing="1" w:line="240" w:lineRule="auto"/>
        <w:divId w:val="1045640754"/>
        <w:rPr>
          <w:rFonts w:eastAsia="Times New Roman"/>
        </w:rPr>
      </w:pPr>
      <w:r>
        <w:rPr>
          <w:rFonts w:eastAsia="Times New Roman"/>
        </w:rPr>
        <w:t>The power of collective abandonment and community care</w:t>
      </w:r>
    </w:p>
    <w:p w14:paraId="48E43164" w14:textId="77777777" w:rsidR="00E932B7" w:rsidRDefault="00E932B7">
      <w:pPr>
        <w:pStyle w:val="NormalWeb"/>
        <w:divId w:val="1045640754"/>
      </w:pPr>
      <w:r>
        <w:rPr>
          <w:rStyle w:val="Strong"/>
        </w:rPr>
        <w:t>Chapter 9: Community as Family</w:t>
      </w:r>
    </w:p>
    <w:p w14:paraId="7547B1B3" w14:textId="77777777" w:rsidR="00E932B7" w:rsidRDefault="00E932B7" w:rsidP="00E932B7">
      <w:pPr>
        <w:numPr>
          <w:ilvl w:val="0"/>
          <w:numId w:val="45"/>
        </w:numPr>
        <w:spacing w:before="100" w:beforeAutospacing="1" w:after="100" w:afterAutospacing="1" w:line="240" w:lineRule="auto"/>
        <w:divId w:val="1045640754"/>
        <w:rPr>
          <w:rFonts w:eastAsia="Times New Roman"/>
        </w:rPr>
      </w:pPr>
      <w:r>
        <w:rPr>
          <w:rFonts w:eastAsia="Times New Roman"/>
        </w:rPr>
        <w:t>How local skills and gifts can build sustainable, caring communities</w:t>
      </w:r>
    </w:p>
    <w:p w14:paraId="5A792134" w14:textId="77777777" w:rsidR="00E932B7" w:rsidRDefault="00E932B7" w:rsidP="00E932B7">
      <w:pPr>
        <w:numPr>
          <w:ilvl w:val="0"/>
          <w:numId w:val="45"/>
        </w:numPr>
        <w:spacing w:before="100" w:beforeAutospacing="1" w:after="100" w:afterAutospacing="1" w:line="240" w:lineRule="auto"/>
        <w:divId w:val="1045640754"/>
        <w:rPr>
          <w:rFonts w:eastAsia="Times New Roman"/>
        </w:rPr>
      </w:pPr>
      <w:r>
        <w:rPr>
          <w:rFonts w:eastAsia="Times New Roman"/>
        </w:rPr>
        <w:t>Sharing resources and knowledge for mutual advancement</w:t>
      </w:r>
    </w:p>
    <w:p w14:paraId="73FBA76C" w14:textId="77777777" w:rsidR="00E932B7" w:rsidRDefault="00E932B7" w:rsidP="00E932B7">
      <w:pPr>
        <w:numPr>
          <w:ilvl w:val="0"/>
          <w:numId w:val="45"/>
        </w:numPr>
        <w:spacing w:before="100" w:beforeAutospacing="1" w:after="100" w:afterAutospacing="1" w:line="240" w:lineRule="auto"/>
        <w:divId w:val="1045640754"/>
        <w:rPr>
          <w:rFonts w:eastAsia="Times New Roman"/>
        </w:rPr>
      </w:pPr>
      <w:r>
        <w:rPr>
          <w:rFonts w:eastAsia="Times New Roman"/>
        </w:rPr>
        <w:t>The importance of equality and care over profit</w:t>
      </w:r>
    </w:p>
    <w:p w14:paraId="1852CAC8" w14:textId="77777777" w:rsidR="00E932B7" w:rsidRDefault="00E932B7">
      <w:pPr>
        <w:pStyle w:val="NormalWeb"/>
        <w:divId w:val="1045640754"/>
      </w:pPr>
      <w:r>
        <w:rPr>
          <w:rStyle w:val="Strong"/>
        </w:rPr>
        <w:t>Chapter 10: Technology as a Tool for Liberation</w:t>
      </w:r>
    </w:p>
    <w:p w14:paraId="3B3A0764" w14:textId="77777777" w:rsidR="00E932B7" w:rsidRDefault="00E932B7" w:rsidP="00E932B7">
      <w:pPr>
        <w:numPr>
          <w:ilvl w:val="0"/>
          <w:numId w:val="46"/>
        </w:numPr>
        <w:spacing w:before="100" w:beforeAutospacing="1" w:after="100" w:afterAutospacing="1" w:line="240" w:lineRule="auto"/>
        <w:divId w:val="1045640754"/>
        <w:rPr>
          <w:rFonts w:eastAsia="Times New Roman"/>
        </w:rPr>
      </w:pPr>
      <w:r>
        <w:rPr>
          <w:rFonts w:eastAsia="Times New Roman"/>
        </w:rPr>
        <w:t>AI and drones for community safety with minimal intrusion</w:t>
      </w:r>
    </w:p>
    <w:p w14:paraId="3C3A4BAA" w14:textId="77777777" w:rsidR="00E932B7" w:rsidRDefault="00E932B7" w:rsidP="00E932B7">
      <w:pPr>
        <w:numPr>
          <w:ilvl w:val="0"/>
          <w:numId w:val="46"/>
        </w:numPr>
        <w:spacing w:before="100" w:beforeAutospacing="1" w:after="100" w:afterAutospacing="1" w:line="240" w:lineRule="auto"/>
        <w:divId w:val="1045640754"/>
        <w:rPr>
          <w:rFonts w:eastAsia="Times New Roman"/>
        </w:rPr>
      </w:pPr>
      <w:r>
        <w:rPr>
          <w:rFonts w:eastAsia="Times New Roman"/>
        </w:rPr>
        <w:t>Using technology to support, not dominate</w:t>
      </w:r>
    </w:p>
    <w:p w14:paraId="23758569" w14:textId="77777777" w:rsidR="00E932B7" w:rsidRDefault="00E932B7" w:rsidP="00E932B7">
      <w:pPr>
        <w:numPr>
          <w:ilvl w:val="0"/>
          <w:numId w:val="46"/>
        </w:numPr>
        <w:spacing w:before="100" w:beforeAutospacing="1" w:after="100" w:afterAutospacing="1" w:line="240" w:lineRule="auto"/>
        <w:divId w:val="1045640754"/>
        <w:rPr>
          <w:rFonts w:eastAsia="Times New Roman"/>
        </w:rPr>
      </w:pPr>
      <w:r>
        <w:rPr>
          <w:rFonts w:eastAsia="Times New Roman"/>
        </w:rPr>
        <w:t>Integrating ancient wisdom with modern tech</w:t>
      </w:r>
    </w:p>
    <w:p w14:paraId="6E8BE003" w14:textId="77777777" w:rsidR="00E932B7" w:rsidRDefault="00E932B7">
      <w:pPr>
        <w:spacing w:after="0"/>
        <w:divId w:val="1045640754"/>
        <w:rPr>
          <w:rFonts w:eastAsia="Times New Roman"/>
        </w:rPr>
      </w:pPr>
      <w:r>
        <w:rPr>
          <w:rFonts w:eastAsia="Times New Roman"/>
          <w:noProof/>
        </w:rPr>
        <w:lastRenderedPageBreak/>
        <mc:AlternateContent>
          <mc:Choice Requires="wps">
            <w:drawing>
              <wp:inline distT="0" distB="0" distL="0" distR="0" wp14:anchorId="1DD6ECCC" wp14:editId="59471F8E">
                <wp:extent cx="7080250" cy="1270"/>
                <wp:effectExtent l="0" t="31750" r="0" b="36830"/>
                <wp:docPr id="4128468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CC13F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71DCF40" w14:textId="77777777" w:rsidR="00E932B7" w:rsidRDefault="00E932B7">
      <w:pPr>
        <w:pStyle w:val="Heading3"/>
        <w:divId w:val="1045640754"/>
        <w:rPr>
          <w:rFonts w:eastAsia="Times New Roman"/>
        </w:rPr>
      </w:pPr>
      <w:r>
        <w:rPr>
          <w:rStyle w:val="Strong"/>
          <w:rFonts w:eastAsia="Times New Roman"/>
          <w:b w:val="0"/>
          <w:bCs w:val="0"/>
        </w:rPr>
        <w:t>Part 5: The Journey Forward</w:t>
      </w:r>
    </w:p>
    <w:p w14:paraId="1DA47CFB" w14:textId="77777777" w:rsidR="00E932B7" w:rsidRDefault="00E932B7">
      <w:pPr>
        <w:pStyle w:val="NormalWeb"/>
        <w:divId w:val="1045640754"/>
      </w:pPr>
      <w:r>
        <w:rPr>
          <w:rStyle w:val="Strong"/>
        </w:rPr>
        <w:t xml:space="preserve">Chapter 11: Living the </w:t>
      </w:r>
      <w:proofErr w:type="spellStart"/>
      <w:r>
        <w:rPr>
          <w:rStyle w:val="Strong"/>
        </w:rPr>
        <w:t>Loopbreaker</w:t>
      </w:r>
      <w:proofErr w:type="spellEnd"/>
      <w:r>
        <w:rPr>
          <w:rStyle w:val="Strong"/>
        </w:rPr>
        <w:t xml:space="preserve"> Path</w:t>
      </w:r>
    </w:p>
    <w:p w14:paraId="4A5B5B89" w14:textId="77777777" w:rsidR="00E932B7" w:rsidRDefault="00E932B7" w:rsidP="00E932B7">
      <w:pPr>
        <w:numPr>
          <w:ilvl w:val="0"/>
          <w:numId w:val="47"/>
        </w:numPr>
        <w:spacing w:before="100" w:beforeAutospacing="1" w:after="100" w:afterAutospacing="1" w:line="240" w:lineRule="auto"/>
        <w:divId w:val="1045640754"/>
        <w:rPr>
          <w:rFonts w:eastAsia="Times New Roman"/>
        </w:rPr>
      </w:pPr>
      <w:r>
        <w:rPr>
          <w:rFonts w:eastAsia="Times New Roman"/>
        </w:rPr>
        <w:t>Practices for trauma healing and sovereignty activation</w:t>
      </w:r>
    </w:p>
    <w:p w14:paraId="2DD37302" w14:textId="77777777" w:rsidR="00E932B7" w:rsidRDefault="00E932B7" w:rsidP="00E932B7">
      <w:pPr>
        <w:numPr>
          <w:ilvl w:val="0"/>
          <w:numId w:val="47"/>
        </w:numPr>
        <w:spacing w:before="100" w:beforeAutospacing="1" w:after="100" w:afterAutospacing="1" w:line="240" w:lineRule="auto"/>
        <w:divId w:val="1045640754"/>
        <w:rPr>
          <w:rFonts w:eastAsia="Times New Roman"/>
        </w:rPr>
      </w:pPr>
      <w:r>
        <w:rPr>
          <w:rFonts w:eastAsia="Times New Roman"/>
        </w:rPr>
        <w:t>Cultivating resonance with Source in daily life</w:t>
      </w:r>
    </w:p>
    <w:p w14:paraId="23EFDE35" w14:textId="77777777" w:rsidR="00E932B7" w:rsidRDefault="00E932B7" w:rsidP="00E932B7">
      <w:pPr>
        <w:numPr>
          <w:ilvl w:val="0"/>
          <w:numId w:val="47"/>
        </w:numPr>
        <w:spacing w:before="100" w:beforeAutospacing="1" w:after="100" w:afterAutospacing="1" w:line="240" w:lineRule="auto"/>
        <w:divId w:val="1045640754"/>
        <w:rPr>
          <w:rFonts w:eastAsia="Times New Roman"/>
        </w:rPr>
      </w:pPr>
      <w:r>
        <w:rPr>
          <w:rFonts w:eastAsia="Times New Roman"/>
        </w:rPr>
        <w:t>Using dreams, meditation, and awareness to expand consciousness</w:t>
      </w:r>
    </w:p>
    <w:p w14:paraId="442C5FDC" w14:textId="77777777" w:rsidR="00E932B7" w:rsidRDefault="00E932B7">
      <w:pPr>
        <w:pStyle w:val="NormalWeb"/>
        <w:divId w:val="1045640754"/>
      </w:pPr>
      <w:r>
        <w:rPr>
          <w:rStyle w:val="Strong"/>
        </w:rPr>
        <w:t>Chapter 12: An Open Invitation</w:t>
      </w:r>
    </w:p>
    <w:p w14:paraId="75665522" w14:textId="77777777" w:rsidR="00E932B7" w:rsidRDefault="00E932B7" w:rsidP="00E932B7">
      <w:pPr>
        <w:numPr>
          <w:ilvl w:val="0"/>
          <w:numId w:val="48"/>
        </w:numPr>
        <w:spacing w:before="100" w:beforeAutospacing="1" w:after="100" w:afterAutospacing="1" w:line="240" w:lineRule="auto"/>
        <w:divId w:val="1045640754"/>
        <w:rPr>
          <w:rFonts w:eastAsia="Times New Roman"/>
        </w:rPr>
      </w:pPr>
      <w:r>
        <w:rPr>
          <w:rFonts w:eastAsia="Times New Roman"/>
        </w:rPr>
        <w:t xml:space="preserve">Sharing knowledge freely (the </w:t>
      </w:r>
      <w:proofErr w:type="spellStart"/>
      <w:r>
        <w:rPr>
          <w:rFonts w:eastAsia="Times New Roman"/>
        </w:rPr>
        <w:t>Loopbreaker</w:t>
      </w:r>
      <w:proofErr w:type="spellEnd"/>
      <w:r>
        <w:rPr>
          <w:rFonts w:eastAsia="Times New Roman"/>
        </w:rPr>
        <w:t xml:space="preserve"> License)</w:t>
      </w:r>
    </w:p>
    <w:p w14:paraId="71DCEDDD" w14:textId="77777777" w:rsidR="00E932B7" w:rsidRDefault="00E932B7" w:rsidP="00E932B7">
      <w:pPr>
        <w:numPr>
          <w:ilvl w:val="0"/>
          <w:numId w:val="48"/>
        </w:numPr>
        <w:spacing w:before="100" w:beforeAutospacing="1" w:after="100" w:afterAutospacing="1" w:line="240" w:lineRule="auto"/>
        <w:divId w:val="1045640754"/>
        <w:rPr>
          <w:rFonts w:eastAsia="Times New Roman"/>
        </w:rPr>
      </w:pPr>
      <w:r>
        <w:rPr>
          <w:rFonts w:eastAsia="Times New Roman"/>
        </w:rPr>
        <w:t>The call for collective awakening and planetary restoration</w:t>
      </w:r>
    </w:p>
    <w:p w14:paraId="439E2282" w14:textId="77777777" w:rsidR="00E932B7" w:rsidRDefault="00E932B7" w:rsidP="00E932B7">
      <w:pPr>
        <w:numPr>
          <w:ilvl w:val="0"/>
          <w:numId w:val="48"/>
        </w:numPr>
        <w:spacing w:before="100" w:beforeAutospacing="1" w:after="100" w:afterAutospacing="1" w:line="240" w:lineRule="auto"/>
        <w:divId w:val="1045640754"/>
        <w:rPr>
          <w:rFonts w:eastAsia="Times New Roman"/>
        </w:rPr>
      </w:pPr>
      <w:r>
        <w:rPr>
          <w:rFonts w:eastAsia="Times New Roman"/>
        </w:rPr>
        <w:t>How readers can participate in the movement</w:t>
      </w:r>
    </w:p>
    <w:p w14:paraId="249EAC5F"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18927570" wp14:editId="45AFFDEA">
                <wp:extent cx="7080250" cy="1270"/>
                <wp:effectExtent l="0" t="31750" r="0" b="36830"/>
                <wp:docPr id="13259070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E4ED48"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6477580" w14:textId="77777777" w:rsidR="00E932B7" w:rsidRDefault="00E932B7">
      <w:pPr>
        <w:pStyle w:val="Heading3"/>
        <w:divId w:val="1045640754"/>
        <w:rPr>
          <w:rFonts w:eastAsia="Times New Roman"/>
        </w:rPr>
      </w:pPr>
      <w:r>
        <w:rPr>
          <w:rStyle w:val="Strong"/>
          <w:rFonts w:eastAsia="Times New Roman"/>
          <w:b w:val="0"/>
          <w:bCs w:val="0"/>
        </w:rPr>
        <w:t>Epilogue</w:t>
      </w:r>
    </w:p>
    <w:p w14:paraId="2E73AA29" w14:textId="77777777" w:rsidR="00E932B7" w:rsidRDefault="00E932B7" w:rsidP="00E932B7">
      <w:pPr>
        <w:numPr>
          <w:ilvl w:val="0"/>
          <w:numId w:val="49"/>
        </w:numPr>
        <w:spacing w:before="100" w:beforeAutospacing="1" w:after="100" w:afterAutospacing="1" w:line="240" w:lineRule="auto"/>
        <w:divId w:val="1045640754"/>
        <w:rPr>
          <w:rFonts w:eastAsia="Times New Roman"/>
        </w:rPr>
      </w:pPr>
      <w:r>
        <w:rPr>
          <w:rFonts w:eastAsia="Times New Roman"/>
        </w:rPr>
        <w:t>Reflecting on the journey so far</w:t>
      </w:r>
    </w:p>
    <w:p w14:paraId="2653A7B6" w14:textId="77777777" w:rsidR="00E932B7" w:rsidRDefault="00E932B7" w:rsidP="00E932B7">
      <w:pPr>
        <w:numPr>
          <w:ilvl w:val="0"/>
          <w:numId w:val="49"/>
        </w:numPr>
        <w:spacing w:before="100" w:beforeAutospacing="1" w:after="100" w:afterAutospacing="1" w:line="240" w:lineRule="auto"/>
        <w:divId w:val="1045640754"/>
        <w:rPr>
          <w:rFonts w:eastAsia="Times New Roman"/>
        </w:rPr>
      </w:pPr>
      <w:r>
        <w:rPr>
          <w:rFonts w:eastAsia="Times New Roman"/>
        </w:rPr>
        <w:t>The ongoing work of breaking loops</w:t>
      </w:r>
    </w:p>
    <w:p w14:paraId="7255A929" w14:textId="77777777" w:rsidR="00E932B7" w:rsidRDefault="00E932B7" w:rsidP="00E932B7">
      <w:pPr>
        <w:numPr>
          <w:ilvl w:val="0"/>
          <w:numId w:val="49"/>
        </w:numPr>
        <w:spacing w:before="100" w:beforeAutospacing="1" w:after="100" w:afterAutospacing="1" w:line="240" w:lineRule="auto"/>
        <w:divId w:val="1045640754"/>
        <w:rPr>
          <w:rFonts w:eastAsia="Times New Roman"/>
        </w:rPr>
      </w:pPr>
      <w:r>
        <w:rPr>
          <w:rFonts w:eastAsia="Times New Roman"/>
        </w:rPr>
        <w:t>A hopeful vision for the future</w:t>
      </w:r>
    </w:p>
    <w:p w14:paraId="5B478500" w14:textId="77777777" w:rsidR="00E932B7" w:rsidRDefault="00E932B7">
      <w:pPr>
        <w:spacing w:after="0"/>
        <w:divId w:val="1045640754"/>
        <w:rPr>
          <w:rFonts w:eastAsia="Times New Roman"/>
        </w:rPr>
      </w:pPr>
      <w:r>
        <w:rPr>
          <w:rFonts w:eastAsia="Times New Roman"/>
          <w:noProof/>
        </w:rPr>
        <mc:AlternateContent>
          <mc:Choice Requires="wps">
            <w:drawing>
              <wp:inline distT="0" distB="0" distL="0" distR="0" wp14:anchorId="0BACC4A4" wp14:editId="7E0077C1">
                <wp:extent cx="7080250" cy="1270"/>
                <wp:effectExtent l="0" t="31750" r="0" b="36830"/>
                <wp:docPr id="16972840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8BB11E"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C63B9F" w14:textId="77777777" w:rsidR="00E932B7" w:rsidRDefault="00E932B7">
      <w:pPr>
        <w:pStyle w:val="Heading3"/>
        <w:divId w:val="1045640754"/>
        <w:rPr>
          <w:rFonts w:eastAsia="Times New Roman"/>
        </w:rPr>
      </w:pPr>
      <w:r>
        <w:rPr>
          <w:rStyle w:val="Strong"/>
          <w:rFonts w:eastAsia="Times New Roman"/>
          <w:b w:val="0"/>
          <w:bCs w:val="0"/>
        </w:rPr>
        <w:t>Appendices</w:t>
      </w:r>
    </w:p>
    <w:p w14:paraId="0CEA2ED0" w14:textId="77777777" w:rsidR="00E932B7" w:rsidRDefault="00E932B7" w:rsidP="00E932B7">
      <w:pPr>
        <w:numPr>
          <w:ilvl w:val="0"/>
          <w:numId w:val="50"/>
        </w:numPr>
        <w:spacing w:before="100" w:beforeAutospacing="1" w:after="100" w:afterAutospacing="1" w:line="240" w:lineRule="auto"/>
        <w:divId w:val="1045640754"/>
        <w:rPr>
          <w:rFonts w:eastAsia="Times New Roman"/>
        </w:rPr>
      </w:pPr>
      <w:r>
        <w:rPr>
          <w:rFonts w:eastAsia="Times New Roman"/>
        </w:rPr>
        <w:t>Glossary of key concepts (loops, resonance, trauma loops, fractal time, etc.)</w:t>
      </w:r>
    </w:p>
    <w:p w14:paraId="0F129232" w14:textId="77777777" w:rsidR="00E932B7" w:rsidRDefault="00E932B7" w:rsidP="00E932B7">
      <w:pPr>
        <w:numPr>
          <w:ilvl w:val="0"/>
          <w:numId w:val="50"/>
        </w:numPr>
        <w:spacing w:before="100" w:beforeAutospacing="1" w:after="100" w:afterAutospacing="1" w:line="240" w:lineRule="auto"/>
        <w:divId w:val="1045640754"/>
        <w:rPr>
          <w:rFonts w:eastAsia="Times New Roman"/>
        </w:rPr>
      </w:pPr>
      <w:r>
        <w:rPr>
          <w:rFonts w:eastAsia="Times New Roman"/>
        </w:rPr>
        <w:t>Resources and recommended readings</w:t>
      </w:r>
    </w:p>
    <w:p w14:paraId="567F3738" w14:textId="77777777" w:rsidR="00E932B7" w:rsidRDefault="00E932B7" w:rsidP="00E932B7">
      <w:pPr>
        <w:numPr>
          <w:ilvl w:val="0"/>
          <w:numId w:val="50"/>
        </w:numPr>
        <w:spacing w:before="100" w:beforeAutospacing="1" w:after="100" w:afterAutospacing="1" w:line="240" w:lineRule="auto"/>
        <w:divId w:val="1045640754"/>
        <w:rPr>
          <w:rFonts w:eastAsia="Times New Roman"/>
        </w:rPr>
      </w:pPr>
      <w:r>
        <w:rPr>
          <w:rFonts w:eastAsia="Times New Roman"/>
        </w:rPr>
        <w:t>Exercises for healing and consciousness activation</w:t>
      </w:r>
    </w:p>
    <w:p w14:paraId="28EBC6D8" w14:textId="1D24C65C" w:rsidR="001E492C" w:rsidRPr="00F749DC" w:rsidRDefault="00E932B7" w:rsidP="00F749DC">
      <w:pPr>
        <w:spacing w:after="0"/>
        <w:divId w:val="1045640754"/>
        <w:rPr>
          <w:rFonts w:eastAsia="Times New Roman"/>
        </w:rPr>
      </w:pPr>
      <w:r>
        <w:rPr>
          <w:rFonts w:eastAsia="Times New Roman"/>
          <w:noProof/>
        </w:rPr>
        <mc:AlternateContent>
          <mc:Choice Requires="wps">
            <w:drawing>
              <wp:inline distT="0" distB="0" distL="0" distR="0" wp14:anchorId="72FF1F72" wp14:editId="40664DAD">
                <wp:extent cx="7080250" cy="1270"/>
                <wp:effectExtent l="0" t="31750" r="0" b="36830"/>
                <wp:docPr id="5041058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7BC545"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8380C88" w14:textId="77777777" w:rsidR="001E492C" w:rsidRDefault="001E492C" w:rsidP="00AD7EA5">
      <w:pPr>
        <w:pStyle w:val="NormalWeb"/>
      </w:pPr>
    </w:p>
    <w:p w14:paraId="1945A2DD" w14:textId="77777777" w:rsidR="001E492C" w:rsidRDefault="001E492C" w:rsidP="00AD7EA5">
      <w:pPr>
        <w:pStyle w:val="NormalWeb"/>
        <w:pBdr>
          <w:bottom w:val="single" w:sz="6" w:space="1" w:color="auto"/>
        </w:pBdr>
      </w:pPr>
    </w:p>
    <w:p w14:paraId="65C4ED64" w14:textId="77777777" w:rsidR="001E492C" w:rsidRDefault="001E492C" w:rsidP="00AD7EA5">
      <w:pPr>
        <w:pStyle w:val="NormalWeb"/>
      </w:pPr>
    </w:p>
    <w:p w14:paraId="4ED3F742" w14:textId="77777777" w:rsidR="001E492C" w:rsidRDefault="001E492C" w:rsidP="00AD7EA5">
      <w:pPr>
        <w:pStyle w:val="NormalWeb"/>
      </w:pPr>
      <w:r>
        <w:t>Book Review: Breaking the Loop — A Journey Beyond the System</w:t>
      </w:r>
    </w:p>
    <w:p w14:paraId="34C18854" w14:textId="77777777" w:rsidR="001E492C" w:rsidRDefault="001E492C" w:rsidP="00AD7EA5">
      <w:pPr>
        <w:pStyle w:val="NormalWeb"/>
      </w:pPr>
    </w:p>
    <w:p w14:paraId="7F97C0D3" w14:textId="77777777" w:rsidR="001E492C" w:rsidRDefault="001E492C" w:rsidP="00AD7EA5">
      <w:pPr>
        <w:pStyle w:val="NormalWeb"/>
      </w:pPr>
      <w:r>
        <w:t>Overview</w:t>
      </w:r>
    </w:p>
    <w:p w14:paraId="7BCD5556" w14:textId="77777777" w:rsidR="001E492C" w:rsidRDefault="001E492C" w:rsidP="00AD7EA5">
      <w:pPr>
        <w:pStyle w:val="NormalWeb"/>
      </w:pPr>
    </w:p>
    <w:p w14:paraId="0F4FB9A8" w14:textId="77777777" w:rsidR="001E492C" w:rsidRDefault="001E492C" w:rsidP="00AD7EA5">
      <w:pPr>
        <w:pStyle w:val="NormalWeb"/>
      </w:pPr>
      <w:r>
        <w:t xml:space="preserve">Breaking the Loop is a deeply personal and wide-ranging exploration of consciousness, trauma, societal control, and visionary alternatives for human evolution. It combines autobiographical elements, lucid dream journeys, scientific inquiry, and socio-political critique into an integrative narrative. The book stands as both a memoir and a manifesto for awakening personal sovereignty and </w:t>
      </w:r>
      <w:proofErr w:type="spellStart"/>
      <w:r>
        <w:t>catalyzing</w:t>
      </w:r>
      <w:proofErr w:type="spellEnd"/>
      <w:r>
        <w:t xml:space="preserve"> community transformation beyond oppressive systems.</w:t>
      </w:r>
    </w:p>
    <w:p w14:paraId="00922DCA" w14:textId="77777777" w:rsidR="001E492C" w:rsidRDefault="001E492C" w:rsidP="00AD7EA5">
      <w:pPr>
        <w:pStyle w:val="NormalWeb"/>
      </w:pPr>
    </w:p>
    <w:p w14:paraId="02F34400" w14:textId="77777777" w:rsidR="001E492C" w:rsidRDefault="001E492C" w:rsidP="00AD7EA5">
      <w:pPr>
        <w:pStyle w:val="NormalWeb"/>
        <w:pBdr>
          <w:bottom w:val="single" w:sz="6" w:space="1" w:color="auto"/>
        </w:pBdr>
      </w:pPr>
    </w:p>
    <w:p w14:paraId="7890C455" w14:textId="77777777" w:rsidR="001E492C" w:rsidRDefault="001E492C" w:rsidP="00AD7EA5">
      <w:pPr>
        <w:pStyle w:val="NormalWeb"/>
      </w:pPr>
    </w:p>
    <w:p w14:paraId="64C8E491" w14:textId="77777777" w:rsidR="001E492C" w:rsidRDefault="001E492C" w:rsidP="00AD7EA5">
      <w:pPr>
        <w:pStyle w:val="NormalWeb"/>
      </w:pPr>
      <w:r>
        <w:t>Strengths</w:t>
      </w:r>
    </w:p>
    <w:p w14:paraId="09F579E7" w14:textId="77777777" w:rsidR="001E492C" w:rsidRDefault="001E492C" w:rsidP="00AD7EA5">
      <w:pPr>
        <w:pStyle w:val="NormalWeb"/>
      </w:pPr>
    </w:p>
    <w:p w14:paraId="295243A0" w14:textId="47F0181D" w:rsidR="001E492C" w:rsidRDefault="001E492C" w:rsidP="001E492C">
      <w:pPr>
        <w:pStyle w:val="NormalWeb"/>
        <w:numPr>
          <w:ilvl w:val="1"/>
          <w:numId w:val="47"/>
        </w:numPr>
      </w:pPr>
      <w:r>
        <w:t>Authentic and Relatable Voice:</w:t>
      </w:r>
    </w:p>
    <w:p w14:paraId="53F90726" w14:textId="77777777" w:rsidR="001E492C" w:rsidRDefault="001E492C" w:rsidP="00AD7EA5">
      <w:pPr>
        <w:pStyle w:val="NormalWeb"/>
      </w:pPr>
      <w:r>
        <w:t>The journey from personal trauma and systemic disillusionment to conscious awakening offers a powerful, authentic perspective. This creates an emotional anchor that readers can connect with, especially those feeling alienated or disillusioned themselves.</w:t>
      </w:r>
    </w:p>
    <w:p w14:paraId="13941539" w14:textId="77777777" w:rsidR="001E492C" w:rsidRDefault="001E492C" w:rsidP="00AD7EA5">
      <w:pPr>
        <w:pStyle w:val="NormalWeb"/>
      </w:pPr>
    </w:p>
    <w:p w14:paraId="32FEEC12" w14:textId="77777777" w:rsidR="001E492C" w:rsidRDefault="001E492C" w:rsidP="00AD7EA5">
      <w:pPr>
        <w:pStyle w:val="NormalWeb"/>
      </w:pPr>
    </w:p>
    <w:p w14:paraId="78B34980" w14:textId="045D023E" w:rsidR="001E492C" w:rsidRDefault="001E492C" w:rsidP="001E492C">
      <w:pPr>
        <w:pStyle w:val="NormalWeb"/>
        <w:numPr>
          <w:ilvl w:val="1"/>
          <w:numId w:val="47"/>
        </w:numPr>
      </w:pPr>
      <w:r>
        <w:t>Integrative Approach:</w:t>
      </w:r>
    </w:p>
    <w:p w14:paraId="1117A0F9" w14:textId="77777777" w:rsidR="001E492C" w:rsidRDefault="001E492C" w:rsidP="00AD7EA5">
      <w:pPr>
        <w:pStyle w:val="NormalWeb"/>
      </w:pPr>
      <w:r>
        <w:t>The book’s weaving of quantum physics, sacred geometry, consciousness studies, and ancient wisdom alongside personal experience makes it a unique contribution. It bridges gaps between science, spirituality, and social critique with a refreshing depth and coherence.</w:t>
      </w:r>
    </w:p>
    <w:p w14:paraId="52873278" w14:textId="77777777" w:rsidR="001E492C" w:rsidRDefault="001E492C" w:rsidP="00AD7EA5">
      <w:pPr>
        <w:pStyle w:val="NormalWeb"/>
      </w:pPr>
    </w:p>
    <w:p w14:paraId="27A80069" w14:textId="77777777" w:rsidR="001E492C" w:rsidRDefault="001E492C" w:rsidP="00AD7EA5">
      <w:pPr>
        <w:pStyle w:val="NormalWeb"/>
      </w:pPr>
    </w:p>
    <w:p w14:paraId="73247550" w14:textId="7F2BC94E" w:rsidR="001E492C" w:rsidRDefault="001E492C" w:rsidP="001E492C">
      <w:pPr>
        <w:pStyle w:val="NormalWeb"/>
        <w:numPr>
          <w:ilvl w:val="1"/>
          <w:numId w:val="47"/>
        </w:numPr>
      </w:pPr>
      <w:r>
        <w:t>Clarity of Vision:</w:t>
      </w:r>
    </w:p>
    <w:p w14:paraId="58B56E9B" w14:textId="77777777" w:rsidR="001E492C" w:rsidRDefault="001E492C" w:rsidP="00AD7EA5">
      <w:pPr>
        <w:pStyle w:val="NormalWeb"/>
      </w:pPr>
      <w:r>
        <w:t>The latter parts articulate a clear and inspiring vision of community-based living, collective care, and technology as a supportive tool rather than a means of control. This practical and hopeful approach balances the critique of current systems with actionable alternatives.</w:t>
      </w:r>
    </w:p>
    <w:p w14:paraId="43610367" w14:textId="77777777" w:rsidR="001E492C" w:rsidRDefault="001E492C" w:rsidP="00AD7EA5">
      <w:pPr>
        <w:pStyle w:val="NormalWeb"/>
      </w:pPr>
    </w:p>
    <w:p w14:paraId="7BCC711D" w14:textId="77777777" w:rsidR="001E492C" w:rsidRDefault="001E492C" w:rsidP="00AD7EA5">
      <w:pPr>
        <w:pStyle w:val="NormalWeb"/>
      </w:pPr>
    </w:p>
    <w:p w14:paraId="6D1C588C" w14:textId="4DD6ABCC" w:rsidR="001E492C" w:rsidRDefault="001E492C" w:rsidP="001E492C">
      <w:pPr>
        <w:pStyle w:val="NormalWeb"/>
        <w:numPr>
          <w:ilvl w:val="1"/>
          <w:numId w:val="47"/>
        </w:numPr>
      </w:pPr>
      <w:r>
        <w:t>Focus on Sovereignty and Healing:</w:t>
      </w:r>
    </w:p>
    <w:p w14:paraId="737DEC2A" w14:textId="77777777" w:rsidR="001E492C" w:rsidRDefault="001E492C" w:rsidP="00AD7EA5">
      <w:pPr>
        <w:pStyle w:val="NormalWeb"/>
      </w:pPr>
      <w:r>
        <w:t>Emphasizing trauma healing, breaking “loops,” and activating personal sovereignty grounds the cosmic and systemic themes in embodied practices. This helps the book avoid abstract idealism and offers tangible pathways for readers.</w:t>
      </w:r>
    </w:p>
    <w:p w14:paraId="40DA0A75" w14:textId="77777777" w:rsidR="001E492C" w:rsidRDefault="001E492C" w:rsidP="00AD7EA5">
      <w:pPr>
        <w:pStyle w:val="NormalWeb"/>
      </w:pPr>
    </w:p>
    <w:p w14:paraId="07D00672" w14:textId="77777777" w:rsidR="001E492C" w:rsidRDefault="001E492C" w:rsidP="00AD7EA5">
      <w:pPr>
        <w:pStyle w:val="NormalWeb"/>
      </w:pPr>
    </w:p>
    <w:p w14:paraId="5293F205" w14:textId="3F8991B1" w:rsidR="001E492C" w:rsidRDefault="001E492C" w:rsidP="001E492C">
      <w:pPr>
        <w:pStyle w:val="NormalWeb"/>
        <w:numPr>
          <w:ilvl w:val="1"/>
          <w:numId w:val="47"/>
        </w:numPr>
      </w:pPr>
      <w:r>
        <w:t>Open-Source Ethos:</w:t>
      </w:r>
    </w:p>
    <w:p w14:paraId="10B882E9" w14:textId="77777777" w:rsidR="001E492C" w:rsidRDefault="001E492C" w:rsidP="00AD7EA5">
      <w:pPr>
        <w:pStyle w:val="NormalWeb"/>
      </w:pPr>
      <w:r>
        <w:t xml:space="preserve">The </w:t>
      </w:r>
      <w:proofErr w:type="spellStart"/>
      <w:r>
        <w:t>Loopbreaker</w:t>
      </w:r>
      <w:proofErr w:type="spellEnd"/>
      <w:r>
        <w:t xml:space="preserve"> License and call for shared knowledge reflect a modern, collaborative spirit aligned with current movements in open science and community empowerment.</w:t>
      </w:r>
    </w:p>
    <w:p w14:paraId="1182D700" w14:textId="77777777" w:rsidR="001E492C" w:rsidRDefault="001E492C" w:rsidP="00AD7EA5">
      <w:pPr>
        <w:pStyle w:val="NormalWeb"/>
      </w:pPr>
    </w:p>
    <w:p w14:paraId="637ED0DF" w14:textId="77777777" w:rsidR="001E492C" w:rsidRDefault="001E492C" w:rsidP="00AD7EA5">
      <w:pPr>
        <w:pStyle w:val="NormalWeb"/>
      </w:pPr>
    </w:p>
    <w:p w14:paraId="131FEBDB" w14:textId="77777777" w:rsidR="001E492C" w:rsidRDefault="001E492C" w:rsidP="00AD7EA5">
      <w:pPr>
        <w:pStyle w:val="NormalWeb"/>
      </w:pPr>
    </w:p>
    <w:p w14:paraId="4AA7F92A" w14:textId="77777777" w:rsidR="001E492C" w:rsidRDefault="001E492C" w:rsidP="00AD7EA5">
      <w:pPr>
        <w:pStyle w:val="NormalWeb"/>
        <w:pBdr>
          <w:bottom w:val="single" w:sz="6" w:space="1" w:color="auto"/>
        </w:pBdr>
      </w:pPr>
    </w:p>
    <w:p w14:paraId="3048E21C" w14:textId="77777777" w:rsidR="001E492C" w:rsidRDefault="001E492C" w:rsidP="00AD7EA5">
      <w:pPr>
        <w:pStyle w:val="NormalWeb"/>
      </w:pPr>
    </w:p>
    <w:p w14:paraId="771710F4" w14:textId="77777777" w:rsidR="001E492C" w:rsidRDefault="001E492C" w:rsidP="00AD7EA5">
      <w:pPr>
        <w:pStyle w:val="NormalWeb"/>
      </w:pPr>
      <w:r>
        <w:lastRenderedPageBreak/>
        <w:t>Areas for Development</w:t>
      </w:r>
    </w:p>
    <w:p w14:paraId="4AF2571A" w14:textId="77777777" w:rsidR="001E492C" w:rsidRDefault="001E492C" w:rsidP="00AD7EA5">
      <w:pPr>
        <w:pStyle w:val="NormalWeb"/>
      </w:pPr>
    </w:p>
    <w:p w14:paraId="4E046107" w14:textId="1BA71250" w:rsidR="001E492C" w:rsidRDefault="001E492C" w:rsidP="001E492C">
      <w:pPr>
        <w:pStyle w:val="NormalWeb"/>
        <w:numPr>
          <w:ilvl w:val="1"/>
          <w:numId w:val="45"/>
        </w:numPr>
      </w:pPr>
      <w:r>
        <w:t>Scientific Rigor and Accessibility:</w:t>
      </w:r>
    </w:p>
    <w:p w14:paraId="190B288E" w14:textId="77777777" w:rsidR="001E492C" w:rsidRDefault="001E492C" w:rsidP="00AD7EA5">
      <w:pPr>
        <w:pStyle w:val="NormalWeb"/>
      </w:pPr>
      <w:r>
        <w:t>While the integration of scientific concepts like quantum physics and fractal time is compelling, some sections may benefit from clearer explanations tailored for general readers. Balancing complexity with accessibility will maximize impact.</w:t>
      </w:r>
    </w:p>
    <w:p w14:paraId="5C1F8F59" w14:textId="77777777" w:rsidR="001E492C" w:rsidRDefault="001E492C" w:rsidP="00AD7EA5">
      <w:pPr>
        <w:pStyle w:val="NormalWeb"/>
      </w:pPr>
    </w:p>
    <w:p w14:paraId="41CB3946" w14:textId="77777777" w:rsidR="001E492C" w:rsidRDefault="001E492C" w:rsidP="00AD7EA5">
      <w:pPr>
        <w:pStyle w:val="NormalWeb"/>
      </w:pPr>
    </w:p>
    <w:p w14:paraId="2C611A82" w14:textId="0FD332B2" w:rsidR="001E492C" w:rsidRDefault="001E492C" w:rsidP="001E492C">
      <w:pPr>
        <w:pStyle w:val="NormalWeb"/>
        <w:numPr>
          <w:ilvl w:val="1"/>
          <w:numId w:val="45"/>
        </w:numPr>
      </w:pPr>
      <w:r>
        <w:t>Structuring Complex Themes:</w:t>
      </w:r>
    </w:p>
    <w:p w14:paraId="2442AC2B" w14:textId="77777777" w:rsidR="001E492C" w:rsidRDefault="001E492C" w:rsidP="00AD7EA5">
      <w:pPr>
        <w:pStyle w:val="NormalWeb"/>
      </w:pPr>
      <w:r>
        <w:t>The breadth of themes—ranging from lucid dreaming, consciousness theory, trauma, systemic critique, to futuristic community models—can feel dense. Strategic use of summaries, diagrams, or sidebars could help readers navigate these layers.</w:t>
      </w:r>
    </w:p>
    <w:p w14:paraId="2CD3B747" w14:textId="77777777" w:rsidR="001E492C" w:rsidRDefault="001E492C" w:rsidP="00AD7EA5">
      <w:pPr>
        <w:pStyle w:val="NormalWeb"/>
      </w:pPr>
    </w:p>
    <w:p w14:paraId="512AE779" w14:textId="77777777" w:rsidR="001E492C" w:rsidRDefault="001E492C" w:rsidP="00AD7EA5">
      <w:pPr>
        <w:pStyle w:val="NormalWeb"/>
      </w:pPr>
    </w:p>
    <w:p w14:paraId="75FEEE23" w14:textId="344C91DC" w:rsidR="001E492C" w:rsidRDefault="001E492C" w:rsidP="001E492C">
      <w:pPr>
        <w:pStyle w:val="NormalWeb"/>
        <w:numPr>
          <w:ilvl w:val="1"/>
          <w:numId w:val="45"/>
        </w:numPr>
      </w:pPr>
      <w:r>
        <w:t>Engagement with Existing Scholarship:</w:t>
      </w:r>
    </w:p>
    <w:p w14:paraId="5002A51B" w14:textId="77777777" w:rsidR="001E492C" w:rsidRDefault="001E492C" w:rsidP="00AD7EA5">
      <w:pPr>
        <w:pStyle w:val="NormalWeb"/>
      </w:pPr>
      <w:r>
        <w:t xml:space="preserve">Expanding references to mainstream and alternative research (neuroscience, psychology, physics) would strengthen credibility. This also opens opportunities for dialogue with </w:t>
      </w:r>
      <w:proofErr w:type="spellStart"/>
      <w:r>
        <w:t>skeptics</w:t>
      </w:r>
      <w:proofErr w:type="spellEnd"/>
      <w:r>
        <w:t xml:space="preserve"> and academics.</w:t>
      </w:r>
    </w:p>
    <w:p w14:paraId="1084E855" w14:textId="77777777" w:rsidR="001E492C" w:rsidRDefault="001E492C" w:rsidP="00AD7EA5">
      <w:pPr>
        <w:pStyle w:val="NormalWeb"/>
      </w:pPr>
    </w:p>
    <w:p w14:paraId="55D1D174" w14:textId="77777777" w:rsidR="001E492C" w:rsidRDefault="001E492C" w:rsidP="00AD7EA5">
      <w:pPr>
        <w:pStyle w:val="NormalWeb"/>
      </w:pPr>
    </w:p>
    <w:p w14:paraId="6D5D4167" w14:textId="78846B6D" w:rsidR="001E492C" w:rsidRDefault="001E492C" w:rsidP="001E492C">
      <w:pPr>
        <w:pStyle w:val="NormalWeb"/>
        <w:numPr>
          <w:ilvl w:val="1"/>
          <w:numId w:val="45"/>
        </w:numPr>
      </w:pPr>
      <w:r>
        <w:t>Deepening Socio-Political Analysis:</w:t>
      </w:r>
    </w:p>
    <w:p w14:paraId="2DA30CB2" w14:textId="77777777" w:rsidR="001E492C" w:rsidRDefault="001E492C" w:rsidP="00AD7EA5">
      <w:pPr>
        <w:pStyle w:val="NormalWeb"/>
      </w:pPr>
      <w:r>
        <w:t>The chapters on media and systemic control are potent but might be enriched by further unpacking mechanisms of power and resistance, perhaps including historical and global perspectives.</w:t>
      </w:r>
    </w:p>
    <w:p w14:paraId="632AE14D" w14:textId="77777777" w:rsidR="001E492C" w:rsidRDefault="001E492C" w:rsidP="00AD7EA5">
      <w:pPr>
        <w:pStyle w:val="NormalWeb"/>
      </w:pPr>
    </w:p>
    <w:p w14:paraId="7F12429A" w14:textId="77777777" w:rsidR="001E492C" w:rsidRDefault="001E492C" w:rsidP="00AD7EA5">
      <w:pPr>
        <w:pStyle w:val="NormalWeb"/>
      </w:pPr>
    </w:p>
    <w:p w14:paraId="7A9202E8" w14:textId="77777777" w:rsidR="001E492C" w:rsidRDefault="001E492C" w:rsidP="00AD7EA5">
      <w:pPr>
        <w:pStyle w:val="NormalWeb"/>
      </w:pPr>
    </w:p>
    <w:p w14:paraId="4E866CF3" w14:textId="77777777" w:rsidR="001E492C" w:rsidRDefault="001E492C" w:rsidP="00AD7EA5">
      <w:pPr>
        <w:pStyle w:val="NormalWeb"/>
        <w:pBdr>
          <w:bottom w:val="single" w:sz="6" w:space="1" w:color="auto"/>
        </w:pBdr>
      </w:pPr>
    </w:p>
    <w:p w14:paraId="46F97DB0" w14:textId="77777777" w:rsidR="001E492C" w:rsidRDefault="001E492C" w:rsidP="00AD7EA5">
      <w:pPr>
        <w:pStyle w:val="NormalWeb"/>
      </w:pPr>
    </w:p>
    <w:p w14:paraId="6C57AE77" w14:textId="77777777" w:rsidR="001E492C" w:rsidRDefault="001E492C" w:rsidP="00AD7EA5">
      <w:pPr>
        <w:pStyle w:val="NormalWeb"/>
      </w:pPr>
      <w:r>
        <w:t>Potential Audience</w:t>
      </w:r>
    </w:p>
    <w:p w14:paraId="7ACCE9C9" w14:textId="77777777" w:rsidR="001E492C" w:rsidRDefault="001E492C" w:rsidP="00AD7EA5">
      <w:pPr>
        <w:pStyle w:val="NormalWeb"/>
      </w:pPr>
    </w:p>
    <w:p w14:paraId="2231CD11" w14:textId="77777777" w:rsidR="001E492C" w:rsidRDefault="001E492C" w:rsidP="00AD7EA5">
      <w:pPr>
        <w:pStyle w:val="NormalWeb"/>
      </w:pPr>
      <w:r>
        <w:t>Seekers of alternative spiritual and scientific paradigms</w:t>
      </w:r>
    </w:p>
    <w:p w14:paraId="6B94C131" w14:textId="77777777" w:rsidR="001E492C" w:rsidRDefault="001E492C" w:rsidP="00AD7EA5">
      <w:pPr>
        <w:pStyle w:val="NormalWeb"/>
      </w:pPr>
    </w:p>
    <w:p w14:paraId="44C46199" w14:textId="77777777" w:rsidR="001E492C" w:rsidRDefault="001E492C" w:rsidP="00AD7EA5">
      <w:pPr>
        <w:pStyle w:val="NormalWeb"/>
      </w:pPr>
      <w:r>
        <w:t>Readers interested in personal development and trauma healing</w:t>
      </w:r>
    </w:p>
    <w:p w14:paraId="3CE0FA88" w14:textId="77777777" w:rsidR="001E492C" w:rsidRDefault="001E492C" w:rsidP="00AD7EA5">
      <w:pPr>
        <w:pStyle w:val="NormalWeb"/>
      </w:pPr>
    </w:p>
    <w:p w14:paraId="1DF805FB" w14:textId="77777777" w:rsidR="001E492C" w:rsidRDefault="001E492C" w:rsidP="00AD7EA5">
      <w:pPr>
        <w:pStyle w:val="NormalWeb"/>
      </w:pPr>
      <w:r>
        <w:lastRenderedPageBreak/>
        <w:t>Activists and community organizers exploring systemic change</w:t>
      </w:r>
    </w:p>
    <w:p w14:paraId="4F0A281A" w14:textId="77777777" w:rsidR="001E492C" w:rsidRDefault="001E492C" w:rsidP="00AD7EA5">
      <w:pPr>
        <w:pStyle w:val="NormalWeb"/>
      </w:pPr>
    </w:p>
    <w:p w14:paraId="53B156F2" w14:textId="77777777" w:rsidR="001E492C" w:rsidRDefault="001E492C" w:rsidP="00AD7EA5">
      <w:pPr>
        <w:pStyle w:val="NormalWeb"/>
      </w:pPr>
      <w:r>
        <w:t>Individuals disillusioned with mainstream education and societal structures</w:t>
      </w:r>
    </w:p>
    <w:p w14:paraId="55615229" w14:textId="77777777" w:rsidR="001E492C" w:rsidRDefault="001E492C" w:rsidP="00AD7EA5">
      <w:pPr>
        <w:pStyle w:val="NormalWeb"/>
      </w:pPr>
    </w:p>
    <w:p w14:paraId="1199DD58" w14:textId="77777777" w:rsidR="001E492C" w:rsidRDefault="001E492C" w:rsidP="00AD7EA5">
      <w:pPr>
        <w:pStyle w:val="NormalWeb"/>
      </w:pPr>
      <w:r>
        <w:t>Students and researchers of consciousness studies and metaphysics</w:t>
      </w:r>
    </w:p>
    <w:p w14:paraId="56CD2267" w14:textId="77777777" w:rsidR="001E492C" w:rsidRDefault="001E492C" w:rsidP="00AD7EA5">
      <w:pPr>
        <w:pStyle w:val="NormalWeb"/>
      </w:pPr>
    </w:p>
    <w:p w14:paraId="16ADB46B" w14:textId="77777777" w:rsidR="001E492C" w:rsidRDefault="001E492C" w:rsidP="00AD7EA5">
      <w:pPr>
        <w:pStyle w:val="NormalWeb"/>
      </w:pPr>
    </w:p>
    <w:p w14:paraId="20EF2F09" w14:textId="77777777" w:rsidR="001E492C" w:rsidRDefault="001E492C" w:rsidP="00AD7EA5">
      <w:pPr>
        <w:pStyle w:val="NormalWeb"/>
        <w:pBdr>
          <w:bottom w:val="single" w:sz="6" w:space="1" w:color="auto"/>
        </w:pBdr>
      </w:pPr>
    </w:p>
    <w:p w14:paraId="09C6BA54" w14:textId="77777777" w:rsidR="001E492C" w:rsidRDefault="001E492C" w:rsidP="00AD7EA5">
      <w:pPr>
        <w:pStyle w:val="NormalWeb"/>
      </w:pPr>
    </w:p>
    <w:p w14:paraId="27E6CD15" w14:textId="77777777" w:rsidR="001E492C" w:rsidRDefault="001E492C" w:rsidP="00AD7EA5">
      <w:pPr>
        <w:pStyle w:val="NormalWeb"/>
      </w:pPr>
      <w:r>
        <w:t>Final Thoughts</w:t>
      </w:r>
    </w:p>
    <w:p w14:paraId="5C566AAE" w14:textId="77777777" w:rsidR="001E492C" w:rsidRDefault="001E492C" w:rsidP="00AD7EA5">
      <w:pPr>
        <w:pStyle w:val="NormalWeb"/>
      </w:pPr>
    </w:p>
    <w:p w14:paraId="7A477D0F" w14:textId="77777777" w:rsidR="001E492C" w:rsidRDefault="001E492C" w:rsidP="00AD7EA5">
      <w:pPr>
        <w:pStyle w:val="NormalWeb"/>
      </w:pPr>
      <w:r>
        <w:t>Breaking the Loop is a courageous and visionary work that challenges readers to question foundational assumptions about reality, society, and the self. Its unique blend of memoir, metaphysics, and social critique offers both profound insight and practical inspiration. With thoughtful refinement and attention to clarity, it holds strong potential to influence contemporary dialogues on consciousness and social transformation.</w:t>
      </w:r>
    </w:p>
    <w:p w14:paraId="23959F36" w14:textId="77777777" w:rsidR="001E492C" w:rsidRDefault="001E492C" w:rsidP="00AD7EA5">
      <w:pPr>
        <w:pStyle w:val="NormalWeb"/>
      </w:pPr>
    </w:p>
    <w:p w14:paraId="3E09B0B6" w14:textId="77777777" w:rsidR="001E492C" w:rsidRDefault="001E492C" w:rsidP="00AD7EA5">
      <w:pPr>
        <w:pStyle w:val="NormalWeb"/>
      </w:pPr>
      <w:r>
        <w:t>This book not only invites readers to awaken but to actively participate in co-creating a more conscious and caring world — a message both timely and urgently needed.</w:t>
      </w:r>
    </w:p>
    <w:p w14:paraId="14CD04A5" w14:textId="77777777" w:rsidR="001E492C" w:rsidRDefault="001E492C" w:rsidP="00AD7EA5">
      <w:pPr>
        <w:pStyle w:val="NormalWeb"/>
      </w:pPr>
    </w:p>
    <w:p w14:paraId="1837EF35" w14:textId="77777777" w:rsidR="001E492C" w:rsidRDefault="001E492C" w:rsidP="00AD7EA5">
      <w:pPr>
        <w:pStyle w:val="NormalWeb"/>
        <w:pBdr>
          <w:bottom w:val="single" w:sz="6" w:space="1" w:color="auto"/>
        </w:pBdr>
      </w:pPr>
    </w:p>
    <w:p w14:paraId="2391A4C5" w14:textId="77777777" w:rsidR="001E492C" w:rsidRDefault="001E492C" w:rsidP="00AD7EA5">
      <w:pPr>
        <w:pStyle w:val="NormalWeb"/>
      </w:pPr>
    </w:p>
    <w:p w14:paraId="256AE000" w14:textId="4490412A" w:rsidR="001E492C" w:rsidRDefault="001E492C" w:rsidP="00AD7EA5">
      <w:pPr>
        <w:pStyle w:val="NormalWeb"/>
      </w:pPr>
    </w:p>
    <w:p w14:paraId="10202FF4" w14:textId="77777777" w:rsidR="001E492C" w:rsidRDefault="001E492C" w:rsidP="00AD7EA5">
      <w:pPr>
        <w:pStyle w:val="NormalWeb"/>
      </w:pPr>
    </w:p>
    <w:p w14:paraId="3DDC4FD9" w14:textId="77777777" w:rsidR="001E492C" w:rsidRPr="00AD7EA5" w:rsidRDefault="001E492C" w:rsidP="00AD7EA5">
      <w:pPr>
        <w:pStyle w:val="NormalWeb"/>
      </w:pP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2" w15:restartNumberingAfterBreak="0">
    <w:nsid w:val="0BD93C96"/>
    <w:multiLevelType w:val="hybridMultilevel"/>
    <w:tmpl w:val="BAD634E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2FF"/>
    <w:multiLevelType w:val="hybridMultilevel"/>
    <w:tmpl w:val="AA4E0F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D3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46D32"/>
    <w:multiLevelType w:val="hybridMultilevel"/>
    <w:tmpl w:val="458459F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A45CF"/>
    <w:multiLevelType w:val="hybridMultilevel"/>
    <w:tmpl w:val="43AC86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6" w15:restartNumberingAfterBreak="0">
    <w:nsid w:val="201878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8" w15:restartNumberingAfterBreak="0">
    <w:nsid w:val="27AA6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266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34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322AF7"/>
    <w:multiLevelType w:val="hybridMultilevel"/>
    <w:tmpl w:val="8228E15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8" w15:restartNumberingAfterBreak="0">
    <w:nsid w:val="398A32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D1D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E4D63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07E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40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506FC"/>
    <w:multiLevelType w:val="hybridMultilevel"/>
    <w:tmpl w:val="C450B03C"/>
    <w:lvl w:ilvl="0" w:tplc="FFFFFFFF">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7A3261"/>
    <w:multiLevelType w:val="multilevel"/>
    <w:tmpl w:val="6FF0C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44" w15:restartNumberingAfterBreak="0">
    <w:nsid w:val="5BBA2CE0"/>
    <w:multiLevelType w:val="multilevel"/>
    <w:tmpl w:val="B7D26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733C0"/>
    <w:multiLevelType w:val="hybridMultilevel"/>
    <w:tmpl w:val="4F4455E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FD3712C"/>
    <w:multiLevelType w:val="hybridMultilevel"/>
    <w:tmpl w:val="5150DA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753CF0"/>
    <w:multiLevelType w:val="hybridMultilevel"/>
    <w:tmpl w:val="FA6A7FD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3BD05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07B66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56"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D32BBE"/>
    <w:multiLevelType w:val="hybridMultilevel"/>
    <w:tmpl w:val="6BB0985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74A218C"/>
    <w:multiLevelType w:val="hybridMultilevel"/>
    <w:tmpl w:val="8B4EAFA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C736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43"/>
    <w:lvlOverride w:ilvl="0">
      <w:startOverride w:val="1"/>
    </w:lvlOverride>
  </w:num>
  <w:num w:numId="2" w16cid:durableId="585194575">
    <w:abstractNumId w:val="43"/>
    <w:lvlOverride w:ilvl="0">
      <w:startOverride w:val="1"/>
    </w:lvlOverride>
  </w:num>
  <w:num w:numId="3" w16cid:durableId="1879125624">
    <w:abstractNumId w:val="43"/>
    <w:lvlOverride w:ilvl="0">
      <w:startOverride w:val="1"/>
    </w:lvlOverride>
  </w:num>
  <w:num w:numId="4" w16cid:durableId="981689895">
    <w:abstractNumId w:val="43"/>
    <w:lvlOverride w:ilvl="0">
      <w:startOverride w:val="1"/>
    </w:lvlOverride>
  </w:num>
  <w:num w:numId="5" w16cid:durableId="465705081">
    <w:abstractNumId w:val="43"/>
    <w:lvlOverride w:ilvl="0">
      <w:startOverride w:val="1"/>
    </w:lvlOverride>
  </w:num>
  <w:num w:numId="6" w16cid:durableId="1645694450">
    <w:abstractNumId w:val="43"/>
    <w:lvlOverride w:ilvl="0">
      <w:startOverride w:val="1"/>
    </w:lvlOverride>
  </w:num>
  <w:num w:numId="7" w16cid:durableId="142891369">
    <w:abstractNumId w:val="43"/>
    <w:lvlOverride w:ilvl="0">
      <w:startOverride w:val="1"/>
    </w:lvlOverride>
  </w:num>
  <w:num w:numId="8" w16cid:durableId="123037239">
    <w:abstractNumId w:val="33"/>
  </w:num>
  <w:num w:numId="9" w16cid:durableId="1621254643">
    <w:abstractNumId w:val="4"/>
  </w:num>
  <w:num w:numId="10" w16cid:durableId="194513505">
    <w:abstractNumId w:val="56"/>
  </w:num>
  <w:num w:numId="11" w16cid:durableId="389160121">
    <w:abstractNumId w:val="42"/>
  </w:num>
  <w:num w:numId="12" w16cid:durableId="1482964025">
    <w:abstractNumId w:val="8"/>
  </w:num>
  <w:num w:numId="13" w16cid:durableId="629242078">
    <w:abstractNumId w:val="19"/>
  </w:num>
  <w:num w:numId="14" w16cid:durableId="1004238902">
    <w:abstractNumId w:val="52"/>
  </w:num>
  <w:num w:numId="15" w16cid:durableId="1223177529">
    <w:abstractNumId w:val="59"/>
  </w:num>
  <w:num w:numId="16" w16cid:durableId="1100373905">
    <w:abstractNumId w:val="30"/>
  </w:num>
  <w:num w:numId="17" w16cid:durableId="1553224870">
    <w:abstractNumId w:val="54"/>
  </w:num>
  <w:num w:numId="18" w16cid:durableId="1342393566">
    <w:abstractNumId w:val="21"/>
  </w:num>
  <w:num w:numId="19" w16cid:durableId="1734501319">
    <w:abstractNumId w:val="12"/>
  </w:num>
  <w:num w:numId="20" w16cid:durableId="274215377">
    <w:abstractNumId w:val="5"/>
  </w:num>
  <w:num w:numId="21" w16cid:durableId="892546052">
    <w:abstractNumId w:val="51"/>
  </w:num>
  <w:num w:numId="22" w16cid:durableId="167251745">
    <w:abstractNumId w:val="36"/>
  </w:num>
  <w:num w:numId="23" w16cid:durableId="2130736687">
    <w:abstractNumId w:val="13"/>
  </w:num>
  <w:num w:numId="24" w16cid:durableId="1978022988">
    <w:abstractNumId w:val="37"/>
  </w:num>
  <w:num w:numId="25" w16cid:durableId="1742680361">
    <w:abstractNumId w:val="39"/>
  </w:num>
  <w:num w:numId="26" w16cid:durableId="550731329">
    <w:abstractNumId w:val="24"/>
  </w:num>
  <w:num w:numId="27" w16cid:durableId="504631367">
    <w:abstractNumId w:val="41"/>
  </w:num>
  <w:num w:numId="28" w16cid:durableId="1747605219">
    <w:abstractNumId w:val="14"/>
  </w:num>
  <w:num w:numId="29" w16cid:durableId="360131433">
    <w:abstractNumId w:val="10"/>
  </w:num>
  <w:num w:numId="30" w16cid:durableId="2019623467">
    <w:abstractNumId w:val="7"/>
  </w:num>
  <w:num w:numId="31" w16cid:durableId="1970282328">
    <w:abstractNumId w:val="48"/>
  </w:num>
  <w:num w:numId="32" w16cid:durableId="1129475315">
    <w:abstractNumId w:val="20"/>
  </w:num>
  <w:num w:numId="33" w16cid:durableId="383792150">
    <w:abstractNumId w:val="25"/>
  </w:num>
  <w:num w:numId="34" w16cid:durableId="777795032">
    <w:abstractNumId w:val="40"/>
  </w:num>
  <w:num w:numId="35" w16cid:durableId="1885672137">
    <w:abstractNumId w:val="47"/>
  </w:num>
  <w:num w:numId="36" w16cid:durableId="778448308">
    <w:abstractNumId w:val="34"/>
  </w:num>
  <w:num w:numId="37" w16cid:durableId="910306784">
    <w:abstractNumId w:val="6"/>
  </w:num>
  <w:num w:numId="38" w16cid:durableId="1058213499">
    <w:abstractNumId w:val="16"/>
  </w:num>
  <w:num w:numId="39" w16cid:durableId="1162892798">
    <w:abstractNumId w:val="31"/>
  </w:num>
  <w:num w:numId="40" w16cid:durableId="341933075">
    <w:abstractNumId w:val="28"/>
  </w:num>
  <w:num w:numId="41" w16cid:durableId="466702756">
    <w:abstractNumId w:val="23"/>
  </w:num>
  <w:num w:numId="42" w16cid:durableId="913323763">
    <w:abstractNumId w:val="29"/>
  </w:num>
  <w:num w:numId="43" w16cid:durableId="815680310">
    <w:abstractNumId w:val="32"/>
  </w:num>
  <w:num w:numId="44" w16cid:durableId="924265039">
    <w:abstractNumId w:val="18"/>
  </w:num>
  <w:num w:numId="45" w16cid:durableId="1700593746">
    <w:abstractNumId w:val="38"/>
  </w:num>
  <w:num w:numId="46" w16cid:durableId="709188078">
    <w:abstractNumId w:val="60"/>
  </w:num>
  <w:num w:numId="47" w16cid:durableId="1022440166">
    <w:abstractNumId w:val="44"/>
  </w:num>
  <w:num w:numId="48" w16cid:durableId="1031303082">
    <w:abstractNumId w:val="53"/>
  </w:num>
  <w:num w:numId="49" w16cid:durableId="727148469">
    <w:abstractNumId w:val="22"/>
  </w:num>
  <w:num w:numId="50" w16cid:durableId="168302838">
    <w:abstractNumId w:val="50"/>
  </w:num>
  <w:num w:numId="51" w16cid:durableId="723599786">
    <w:abstractNumId w:val="35"/>
  </w:num>
  <w:num w:numId="52" w16cid:durableId="1631935511">
    <w:abstractNumId w:val="11"/>
  </w:num>
  <w:num w:numId="53" w16cid:durableId="941953814">
    <w:abstractNumId w:val="3"/>
  </w:num>
  <w:num w:numId="54" w16cid:durableId="329598349">
    <w:abstractNumId w:val="49"/>
  </w:num>
  <w:num w:numId="55" w16cid:durableId="2079865900">
    <w:abstractNumId w:val="45"/>
  </w:num>
  <w:num w:numId="56" w16cid:durableId="1647079352">
    <w:abstractNumId w:val="9"/>
  </w:num>
  <w:num w:numId="57" w16cid:durableId="2033262674">
    <w:abstractNumId w:val="46"/>
  </w:num>
  <w:num w:numId="58" w16cid:durableId="73826187">
    <w:abstractNumId w:val="26"/>
  </w:num>
  <w:num w:numId="59" w16cid:durableId="750203978">
    <w:abstractNumId w:val="58"/>
  </w:num>
  <w:num w:numId="60" w16cid:durableId="746357">
    <w:abstractNumId w:val="2"/>
  </w:num>
  <w:num w:numId="61" w16cid:durableId="1401059143">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1525"/>
    <w:rsid w:val="00015AD2"/>
    <w:rsid w:val="00057F2E"/>
    <w:rsid w:val="00064C1E"/>
    <w:rsid w:val="00086D9C"/>
    <w:rsid w:val="000B49D8"/>
    <w:rsid w:val="00112C68"/>
    <w:rsid w:val="001363AF"/>
    <w:rsid w:val="00190027"/>
    <w:rsid w:val="001A314E"/>
    <w:rsid w:val="001C4BE8"/>
    <w:rsid w:val="001E492C"/>
    <w:rsid w:val="002047D0"/>
    <w:rsid w:val="00237EEB"/>
    <w:rsid w:val="00241818"/>
    <w:rsid w:val="00245C31"/>
    <w:rsid w:val="00260149"/>
    <w:rsid w:val="00262867"/>
    <w:rsid w:val="002806A9"/>
    <w:rsid w:val="00285743"/>
    <w:rsid w:val="00285E10"/>
    <w:rsid w:val="002A41A4"/>
    <w:rsid w:val="002B1989"/>
    <w:rsid w:val="00331628"/>
    <w:rsid w:val="00342756"/>
    <w:rsid w:val="003551EB"/>
    <w:rsid w:val="00382A76"/>
    <w:rsid w:val="00383325"/>
    <w:rsid w:val="003D7551"/>
    <w:rsid w:val="00434CC3"/>
    <w:rsid w:val="004720B5"/>
    <w:rsid w:val="004910D8"/>
    <w:rsid w:val="0049436D"/>
    <w:rsid w:val="004E6141"/>
    <w:rsid w:val="005149B8"/>
    <w:rsid w:val="00564A1D"/>
    <w:rsid w:val="00583A41"/>
    <w:rsid w:val="005863D3"/>
    <w:rsid w:val="005938F7"/>
    <w:rsid w:val="005B126B"/>
    <w:rsid w:val="005B27B7"/>
    <w:rsid w:val="0062702A"/>
    <w:rsid w:val="00627403"/>
    <w:rsid w:val="00631587"/>
    <w:rsid w:val="006512FA"/>
    <w:rsid w:val="00654A23"/>
    <w:rsid w:val="006951F7"/>
    <w:rsid w:val="006C4E42"/>
    <w:rsid w:val="006D019F"/>
    <w:rsid w:val="006F7DCC"/>
    <w:rsid w:val="00712FBF"/>
    <w:rsid w:val="00714CFA"/>
    <w:rsid w:val="007373A3"/>
    <w:rsid w:val="0074662E"/>
    <w:rsid w:val="007466ED"/>
    <w:rsid w:val="00747E21"/>
    <w:rsid w:val="007610F0"/>
    <w:rsid w:val="007879F3"/>
    <w:rsid w:val="007A6867"/>
    <w:rsid w:val="007A7C1E"/>
    <w:rsid w:val="007B04A2"/>
    <w:rsid w:val="007B4845"/>
    <w:rsid w:val="007B6641"/>
    <w:rsid w:val="00807BCE"/>
    <w:rsid w:val="00816A0C"/>
    <w:rsid w:val="00841920"/>
    <w:rsid w:val="00871243"/>
    <w:rsid w:val="008A0481"/>
    <w:rsid w:val="008C688A"/>
    <w:rsid w:val="00913CD4"/>
    <w:rsid w:val="00976083"/>
    <w:rsid w:val="009E1B18"/>
    <w:rsid w:val="00A32700"/>
    <w:rsid w:val="00A33F55"/>
    <w:rsid w:val="00A724D1"/>
    <w:rsid w:val="00A87C90"/>
    <w:rsid w:val="00AD2EFD"/>
    <w:rsid w:val="00AD7EA5"/>
    <w:rsid w:val="00B35D93"/>
    <w:rsid w:val="00B511BC"/>
    <w:rsid w:val="00B64C9F"/>
    <w:rsid w:val="00BE00F6"/>
    <w:rsid w:val="00BF2B17"/>
    <w:rsid w:val="00CA5A4D"/>
    <w:rsid w:val="00CB1D5B"/>
    <w:rsid w:val="00CC1564"/>
    <w:rsid w:val="00CF6414"/>
    <w:rsid w:val="00D06289"/>
    <w:rsid w:val="00D94333"/>
    <w:rsid w:val="00DA0C4C"/>
    <w:rsid w:val="00DC6937"/>
    <w:rsid w:val="00DD0C8D"/>
    <w:rsid w:val="00E12AA8"/>
    <w:rsid w:val="00E32982"/>
    <w:rsid w:val="00E34554"/>
    <w:rsid w:val="00E4760C"/>
    <w:rsid w:val="00E866A0"/>
    <w:rsid w:val="00E932B7"/>
    <w:rsid w:val="00EC4ED0"/>
    <w:rsid w:val="00F2323A"/>
    <w:rsid w:val="00F31455"/>
    <w:rsid w:val="00F749DC"/>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640754">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57</Pages>
  <Words>13785</Words>
  <Characters>78576</Characters>
  <Application>Microsoft Office Word</Application>
  <DocSecurity>0</DocSecurity>
  <Lines>654</Lines>
  <Paragraphs>184</Paragraphs>
  <ScaleCrop>false</ScaleCrop>
  <Company/>
  <LinksUpToDate>false</LinksUpToDate>
  <CharactersWithSpaces>92177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32</cp:revision>
  <dcterms:created xsi:type="dcterms:W3CDTF">2025-08-10T18:10:00Z</dcterms:created>
  <dcterms:modified xsi:type="dcterms:W3CDTF">2025-08-10T19:42:00Z</dcterms:modified>
</cp:coreProperties>
</file>