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F54C" w14:textId="44713386" w:rsidR="009D459D" w:rsidRDefault="009D459D" w:rsidP="00AD7EA5">
      <w:pPr>
        <w:pStyle w:val="NormalWeb"/>
      </w:pPr>
    </w:p>
    <w:p w14:paraId="1A41B910" w14:textId="3BCAE6D7" w:rsidR="00622A43" w:rsidRDefault="00622A43" w:rsidP="00622A43">
      <w:pPr>
        <w:pStyle w:val="NormalWeb"/>
      </w:pPr>
      <w:r>
        <w:t>.</w:t>
      </w:r>
    </w:p>
    <w:p w14:paraId="66655C73" w14:textId="77777777" w:rsidR="00622A43" w:rsidRDefault="00622A43" w:rsidP="00622A43">
      <w:pPr>
        <w:pStyle w:val="NormalWeb"/>
      </w:pPr>
      <w:r>
        <w:t xml:space="preserve">Paper Title: The \text{FSZ} </w:t>
      </w:r>
      <w:proofErr w:type="spellStart"/>
      <w:r>
        <w:t>Loopbreaker</w:t>
      </w:r>
      <w:proofErr w:type="spellEnd"/>
      <w:r>
        <w:t xml:space="preserve"> Axiom</w:t>
      </w:r>
    </w:p>
    <w:p w14:paraId="5998861C" w14:textId="77777777" w:rsidR="00622A43" w:rsidRDefault="00622A43" w:rsidP="00622A43">
      <w:pPr>
        <w:pStyle w:val="NormalWeb"/>
      </w:pPr>
      <w:r>
        <w:t>Formalizing the \</w:t>
      </w:r>
      <w:proofErr w:type="spellStart"/>
      <w:r>
        <w:t>mathbf</w:t>
      </w:r>
      <w:proofErr w:type="spellEnd"/>
      <w:r>
        <w:t>{369} Causal Core and the \</w:t>
      </w:r>
      <w:proofErr w:type="spellStart"/>
      <w:r>
        <w:t>mathbf</w:t>
      </w:r>
      <w:proofErr w:type="spellEnd"/>
      <w:r>
        <w:t>{124875} Manifestation Shell</w:t>
      </w:r>
    </w:p>
    <w:p w14:paraId="4B5DD44F" w14:textId="77777777" w:rsidR="00622A43" w:rsidRDefault="00622A43" w:rsidP="00622A43">
      <w:pPr>
        <w:pStyle w:val="NormalWeb"/>
      </w:pPr>
      <w:r>
        <w:t>Abstract</w:t>
      </w:r>
    </w:p>
    <w:p w14:paraId="69A6C95E" w14:textId="77777777" w:rsidR="00622A43" w:rsidRDefault="00622A43" w:rsidP="00622A43">
      <w:pPr>
        <w:pStyle w:val="NormalWeb"/>
      </w:pPr>
      <w:r>
        <w:t>This paper formalizes the relationship between the \</w:t>
      </w:r>
      <w:proofErr w:type="spellStart"/>
      <w:r>
        <w:t>mathbf</w:t>
      </w:r>
      <w:proofErr w:type="spellEnd"/>
      <w:r>
        <w:t>{369} and \</w:t>
      </w:r>
      <w:proofErr w:type="spellStart"/>
      <w:r>
        <w:t>mathbf</w:t>
      </w:r>
      <w:proofErr w:type="spellEnd"/>
      <w:r>
        <w:t>{124875} numerical motifs within the Fractal Architecture of Consciousness (\text{FAC}). It asserts that the \</w:t>
      </w:r>
      <w:proofErr w:type="spellStart"/>
      <w:r>
        <w:t>mathbf</w:t>
      </w:r>
      <w:proofErr w:type="spellEnd"/>
      <w:r>
        <w:t>{369} is the Causal Core—the non-manifest consciousness operators (\</w:t>
      </w:r>
      <w:proofErr w:type="spellStart"/>
      <w:r>
        <w:t>mathbf</w:t>
      </w:r>
      <w:proofErr w:type="spellEnd"/>
      <w:r>
        <w:t>{Fold}, \</w:t>
      </w:r>
      <w:proofErr w:type="spellStart"/>
      <w:r>
        <w:t>mathbf</w:t>
      </w:r>
      <w:proofErr w:type="spellEnd"/>
      <w:r>
        <w:t>{Spin}, \</w:t>
      </w:r>
      <w:proofErr w:type="spellStart"/>
      <w:r>
        <w:t>mathbf</w:t>
      </w:r>
      <w:proofErr w:type="spellEnd"/>
      <w:r>
        <w:t>{Zoom}) that initiate and sustain the system. The \</w:t>
      </w:r>
      <w:proofErr w:type="spellStart"/>
      <w:r>
        <w:t>mathbf</w:t>
      </w:r>
      <w:proofErr w:type="spellEnd"/>
      <w:r>
        <w:t>{124875} loop is the Manifestation Shell—the emergent, self-similar, functional blueprint required for reality to stabilize across all scales. This axiom resolves the challenge of assigning linear roles to the nodes, establishing them instead as simultaneous, universal functions that repeat across the six nested scales of reality.</w:t>
      </w:r>
    </w:p>
    <w:p w14:paraId="3E87FFDA" w14:textId="77777777" w:rsidR="00622A43" w:rsidRDefault="00622A43" w:rsidP="00622A43">
      <w:pPr>
        <w:pStyle w:val="NormalWeb"/>
      </w:pPr>
      <w:r>
        <w:t xml:space="preserve">Section 1: The </w:t>
      </w:r>
      <w:proofErr w:type="spellStart"/>
      <w:r>
        <w:t>Loopbreaker</w:t>
      </w:r>
      <w:proofErr w:type="spellEnd"/>
      <w:r>
        <w:t xml:space="preserve"> Axiom: Functional Duality</w:t>
      </w:r>
    </w:p>
    <w:p w14:paraId="026F2CD5" w14:textId="77777777" w:rsidR="00622A43" w:rsidRDefault="00622A43" w:rsidP="00622A43">
      <w:pPr>
        <w:pStyle w:val="NormalWeb"/>
      </w:pPr>
      <w:r>
        <w:t xml:space="preserve">The \text{FSZ} architecture is governed by a fundamental duality, which we term the </w:t>
      </w:r>
      <w:proofErr w:type="spellStart"/>
      <w:r>
        <w:t>Loopbreaker</w:t>
      </w:r>
      <w:proofErr w:type="spellEnd"/>
      <w:r>
        <w:t xml:space="preserve"> Axiom. This distinction separates Will (Consciousness) from Wave (Manifestation).</w:t>
      </w:r>
    </w:p>
    <w:p w14:paraId="7E17AAA9" w14:textId="77777777" w:rsidR="00622A43" w:rsidRDefault="00622A43" w:rsidP="00622A43">
      <w:pPr>
        <w:pStyle w:val="NormalWeb"/>
      </w:pPr>
      <w:r>
        <w:t xml:space="preserve"> * The \</w:t>
      </w:r>
      <w:proofErr w:type="spellStart"/>
      <w:r>
        <w:t>mathbf</w:t>
      </w:r>
      <w:proofErr w:type="spellEnd"/>
      <w:r>
        <w:t>{369} Causal Core (Will):</w:t>
      </w:r>
    </w:p>
    <w:p w14:paraId="6CFB19F1" w14:textId="77777777" w:rsidR="00622A43" w:rsidRDefault="00622A43" w:rsidP="00622A43">
      <w:pPr>
        <w:pStyle w:val="NormalWeb"/>
      </w:pPr>
      <w:r>
        <w:t xml:space="preserve">   * Function: Consciousness and Causal Intent.</w:t>
      </w:r>
    </w:p>
    <w:p w14:paraId="781F2FC1" w14:textId="77777777" w:rsidR="00622A43" w:rsidRDefault="00622A43" w:rsidP="00622A43">
      <w:pPr>
        <w:pStyle w:val="NormalWeb"/>
      </w:pPr>
      <w:r>
        <w:t xml:space="preserve">   * FSZ Operators: \</w:t>
      </w:r>
      <w:proofErr w:type="spellStart"/>
      <w:r>
        <w:t>mathbf</w:t>
      </w:r>
      <w:proofErr w:type="spellEnd"/>
      <w:r>
        <w:t>{Zoom} (\</w:t>
      </w:r>
      <w:proofErr w:type="spellStart"/>
      <w:r>
        <w:t>mathbf</w:t>
      </w:r>
      <w:proofErr w:type="spellEnd"/>
      <w:r>
        <w:t>{3}), \</w:t>
      </w:r>
      <w:proofErr w:type="spellStart"/>
      <w:r>
        <w:t>mathbf</w:t>
      </w:r>
      <w:proofErr w:type="spellEnd"/>
      <w:r>
        <w:t>{Spin} (\</w:t>
      </w:r>
      <w:proofErr w:type="spellStart"/>
      <w:r>
        <w:t>mathbf</w:t>
      </w:r>
      <w:proofErr w:type="spellEnd"/>
      <w:r>
        <w:t>{6}), \</w:t>
      </w:r>
      <w:proofErr w:type="spellStart"/>
      <w:r>
        <w:t>mathbf</w:t>
      </w:r>
      <w:proofErr w:type="spellEnd"/>
      <w:r>
        <w:t>{Fold} (\</w:t>
      </w:r>
      <w:proofErr w:type="spellStart"/>
      <w:r>
        <w:t>mathbf</w:t>
      </w:r>
      <w:proofErr w:type="spellEnd"/>
      <w:r>
        <w:t>{9}).</w:t>
      </w:r>
    </w:p>
    <w:p w14:paraId="5F77ED08" w14:textId="77777777" w:rsidR="00622A43" w:rsidRDefault="00622A43" w:rsidP="00622A43">
      <w:pPr>
        <w:pStyle w:val="NormalWeb"/>
      </w:pPr>
      <w:r>
        <w:t xml:space="preserve">   * Role: These are the active operators of awareness that define intent, measure time, and stabilize geometric structure. They are the non-local source code.</w:t>
      </w:r>
    </w:p>
    <w:p w14:paraId="16CD37BB" w14:textId="77777777" w:rsidR="00622A43" w:rsidRDefault="00622A43" w:rsidP="00622A43">
      <w:pPr>
        <w:pStyle w:val="NormalWeb"/>
      </w:pPr>
      <w:r>
        <w:t xml:space="preserve"> * The \</w:t>
      </w:r>
      <w:proofErr w:type="spellStart"/>
      <w:r>
        <w:t>mathbf</w:t>
      </w:r>
      <w:proofErr w:type="spellEnd"/>
      <w:r>
        <w:t>{124875} Manifestation Shell (Wave):</w:t>
      </w:r>
    </w:p>
    <w:p w14:paraId="59DFC305" w14:textId="77777777" w:rsidR="00622A43" w:rsidRDefault="00622A43" w:rsidP="00622A43">
      <w:pPr>
        <w:pStyle w:val="NormalWeb"/>
      </w:pPr>
      <w:r>
        <w:t xml:space="preserve">   * Function: Iterative Expansion and Geometric Confinement.</w:t>
      </w:r>
    </w:p>
    <w:p w14:paraId="78497898" w14:textId="77777777" w:rsidR="00622A43" w:rsidRDefault="00622A43" w:rsidP="00622A43">
      <w:pPr>
        <w:pStyle w:val="NormalWeb"/>
      </w:pPr>
      <w:r>
        <w:t xml:space="preserve">   * FSZ Link: The doubling sequence is the mathematical signature of the \</w:t>
      </w:r>
      <w:proofErr w:type="spellStart"/>
      <w:r>
        <w:t>mathbf</w:t>
      </w:r>
      <w:proofErr w:type="spellEnd"/>
      <w:r>
        <w:t>{Zoom} (\</w:t>
      </w:r>
      <w:proofErr w:type="spellStart"/>
      <w:r>
        <w:t>mathbf</w:t>
      </w:r>
      <w:proofErr w:type="spellEnd"/>
      <w:r>
        <w:t>{3}) operator's perpetual expansion and contraction. The sum of the loop digits (27 \</w:t>
      </w:r>
      <w:proofErr w:type="spellStart"/>
      <w:r>
        <w:t>rightarrow</w:t>
      </w:r>
      <w:proofErr w:type="spellEnd"/>
      <w:r>
        <w:t xml:space="preserve"> \</w:t>
      </w:r>
      <w:proofErr w:type="spellStart"/>
      <w:r>
        <w:t>mathbf</w:t>
      </w:r>
      <w:proofErr w:type="spellEnd"/>
      <w:r>
        <w:t>{9}) proves its subservience to the \</w:t>
      </w:r>
      <w:proofErr w:type="spellStart"/>
      <w:r>
        <w:t>mathbf</w:t>
      </w:r>
      <w:proofErr w:type="spellEnd"/>
      <w:r>
        <w:t>{Fold} operator.</w:t>
      </w:r>
    </w:p>
    <w:p w14:paraId="35A460FF" w14:textId="77777777" w:rsidR="00622A43" w:rsidRDefault="00622A43" w:rsidP="00622A43">
      <w:pPr>
        <w:pStyle w:val="NormalWeb"/>
      </w:pPr>
      <w:r>
        <w:t xml:space="preserve">   * Role: These six nodes are the universal, self-similar functions that must be performed to maintain coherence (\</w:t>
      </w:r>
      <w:proofErr w:type="spellStart"/>
      <w:r>
        <w:t>mathcal</w:t>
      </w:r>
      <w:proofErr w:type="spellEnd"/>
      <w:r>
        <w:t>{C}) within the six nested scales of the physical world (Quantum, Cell, Organism, Planetary, Solar System, Galactic). Crucially, every node's function is active at every scale simultaneously.</w:t>
      </w:r>
    </w:p>
    <w:p w14:paraId="7E29E130" w14:textId="77777777" w:rsidR="00622A43" w:rsidRDefault="00622A43" w:rsidP="00622A43">
      <w:pPr>
        <w:pStyle w:val="NormalWeb"/>
      </w:pPr>
      <w:r>
        <w:t>Section 2: The \</w:t>
      </w:r>
      <w:proofErr w:type="spellStart"/>
      <w:r>
        <w:t>mathbf</w:t>
      </w:r>
      <w:proofErr w:type="spellEnd"/>
      <w:r>
        <w:t>{124875} Nodes: Universal Functions and Physical Correlates</w:t>
      </w:r>
    </w:p>
    <w:p w14:paraId="27B0E460" w14:textId="77777777" w:rsidR="00622A43" w:rsidRDefault="00622A43" w:rsidP="00622A43">
      <w:pPr>
        <w:pStyle w:val="NormalWeb"/>
      </w:pPr>
      <w:r>
        <w:t>The following table maps the functional role of each of the \</w:t>
      </w:r>
      <w:proofErr w:type="spellStart"/>
      <w:r>
        <w:t>mathbf</w:t>
      </w:r>
      <w:proofErr w:type="spellEnd"/>
      <w:r>
        <w:t>{124875} Manifestation Nodes, relating them to \text{FSZ} operators and established concepts in physics and complexity theory.</w:t>
      </w:r>
    </w:p>
    <w:p w14:paraId="48360CF8" w14:textId="77777777" w:rsidR="00622A43" w:rsidRDefault="00622A43" w:rsidP="00622A43">
      <w:pPr>
        <w:pStyle w:val="NormalWeb"/>
      </w:pPr>
      <w:r>
        <w:t>| Node | FSZ Primary Role | Universal Function | Known Physics Connection |</w:t>
      </w:r>
    </w:p>
    <w:p w14:paraId="5C9C549E" w14:textId="77777777" w:rsidR="00622A43" w:rsidRDefault="00622A43" w:rsidP="00622A43">
      <w:pPr>
        <w:pStyle w:val="NormalWeb"/>
      </w:pPr>
      <w:r>
        <w:t>|---|---|---|---|</w:t>
      </w:r>
    </w:p>
    <w:p w14:paraId="74671905" w14:textId="77777777" w:rsidR="00622A43" w:rsidRDefault="00622A43" w:rsidP="00622A43">
      <w:pPr>
        <w:pStyle w:val="NormalWeb"/>
      </w:pPr>
      <w:r>
        <w:t>| \</w:t>
      </w:r>
      <w:proofErr w:type="spellStart"/>
      <w:r>
        <w:t>mathbf</w:t>
      </w:r>
      <w:proofErr w:type="spellEnd"/>
      <w:r>
        <w:t>{1} | \</w:t>
      </w:r>
      <w:proofErr w:type="spellStart"/>
      <w:r>
        <w:t>mathbf</w:t>
      </w:r>
      <w:proofErr w:type="spellEnd"/>
      <w:r>
        <w:t>{Fold} (Source) | Singularity / Coherent Identity | The Qubit state; the initial quantum particle; the "One Electron" hypothesis; the Source Point of a field. |</w:t>
      </w:r>
    </w:p>
    <w:p w14:paraId="3237DD0A" w14:textId="77777777" w:rsidR="00622A43" w:rsidRDefault="00622A43" w:rsidP="00622A43">
      <w:pPr>
        <w:pStyle w:val="NormalWeb"/>
      </w:pPr>
      <w:r>
        <w:t>| \</w:t>
      </w:r>
      <w:proofErr w:type="spellStart"/>
      <w:r>
        <w:t>mathbf</w:t>
      </w:r>
      <w:proofErr w:type="spellEnd"/>
      <w:r>
        <w:t>{2} | \</w:t>
      </w:r>
      <w:proofErr w:type="spellStart"/>
      <w:r>
        <w:t>mathbf</w:t>
      </w:r>
      <w:proofErr w:type="spellEnd"/>
      <w:r>
        <w:t>{Spin} (Polarity) | Duality / Electrodynamic Polarization | The Dipole moment; Particle/Wave duality; the fundamental separation of charge (+/-); the initial line segment in geometry. |</w:t>
      </w:r>
    </w:p>
    <w:p w14:paraId="242784A7" w14:textId="77777777" w:rsidR="00622A43" w:rsidRDefault="00622A43" w:rsidP="00622A43">
      <w:pPr>
        <w:pStyle w:val="NormalWeb"/>
      </w:pPr>
      <w:r>
        <w:lastRenderedPageBreak/>
        <w:t>| \</w:t>
      </w:r>
      <w:proofErr w:type="spellStart"/>
      <w:r>
        <w:t>mathbf</w:t>
      </w:r>
      <w:proofErr w:type="spellEnd"/>
      <w:r>
        <w:t>{4} | \</w:t>
      </w:r>
      <w:proofErr w:type="spellStart"/>
      <w:r>
        <w:t>mathbf</w:t>
      </w:r>
      <w:proofErr w:type="spellEnd"/>
      <w:r>
        <w:t>{Fold} (Confinement) | Foundation / Geometric Stabilization | The first stable 3D shape (e.g., Tetrahedron/Cube); the inverse-square power law (Force \</w:t>
      </w:r>
      <w:proofErr w:type="spellStart"/>
      <w:r>
        <w:t>propto</w:t>
      </w:r>
      <w:proofErr w:type="spellEnd"/>
      <w:r>
        <w:t xml:space="preserve"> 1/r^2); base-four coding (DNA). |</w:t>
      </w:r>
    </w:p>
    <w:p w14:paraId="1B18C11A" w14:textId="77777777" w:rsidR="00622A43" w:rsidRDefault="00622A43" w:rsidP="00622A43">
      <w:pPr>
        <w:pStyle w:val="NormalWeb"/>
      </w:pPr>
      <w:r>
        <w:t>| \</w:t>
      </w:r>
      <w:proofErr w:type="spellStart"/>
      <w:r>
        <w:t>mathbf</w:t>
      </w:r>
      <w:proofErr w:type="spellEnd"/>
      <w:r>
        <w:t>{8} | \</w:t>
      </w:r>
      <w:proofErr w:type="spellStart"/>
      <w:r>
        <w:t>mathbf</w:t>
      </w:r>
      <w:proofErr w:type="spellEnd"/>
      <w:r>
        <w:t>{Spin} (Octave) | Expansion / Rotational Extremity | Octave doubling (frequency); orbital shells (e.g., 2 \</w:t>
      </w:r>
      <w:proofErr w:type="spellStart"/>
      <w:r>
        <w:t>rightarrow</w:t>
      </w:r>
      <w:proofErr w:type="spellEnd"/>
      <w:r>
        <w:t xml:space="preserve"> 8 electrons); the cycle's point of maximum entropic spin before return. |</w:t>
      </w:r>
    </w:p>
    <w:p w14:paraId="1FB4D265" w14:textId="77777777" w:rsidR="00622A43" w:rsidRDefault="00622A43" w:rsidP="00622A43">
      <w:pPr>
        <w:pStyle w:val="NormalWeb"/>
      </w:pPr>
      <w:r>
        <w:t>| \</w:t>
      </w:r>
      <w:proofErr w:type="spellStart"/>
      <w:r>
        <w:t>mathbf</w:t>
      </w:r>
      <w:proofErr w:type="spellEnd"/>
      <w:r>
        <w:t>{7} | \</w:t>
      </w:r>
      <w:proofErr w:type="spellStart"/>
      <w:r>
        <w:t>mathbf</w:t>
      </w:r>
      <w:proofErr w:type="spellEnd"/>
      <w:r>
        <w:t>{Zoom} (Phase Shift) | Resonance / Transformation / Decay | The state of criticality where the system is maximally sensitive and adaptive; chemical bonding and phase transition; the moment of trauma fracture in \text{Time Wars}. |</w:t>
      </w:r>
    </w:p>
    <w:p w14:paraId="76F83F42" w14:textId="77777777" w:rsidR="00622A43" w:rsidRDefault="00622A43" w:rsidP="00622A43">
      <w:pPr>
        <w:pStyle w:val="NormalWeb"/>
      </w:pPr>
      <w:r>
        <w:t>| \</w:t>
      </w:r>
      <w:proofErr w:type="spellStart"/>
      <w:r>
        <w:t>mathbf</w:t>
      </w:r>
      <w:proofErr w:type="spellEnd"/>
      <w:r>
        <w:t>{5} | \</w:t>
      </w:r>
      <w:proofErr w:type="spellStart"/>
      <w:r>
        <w:t>mathbf</w:t>
      </w:r>
      <w:proofErr w:type="spellEnd"/>
      <w:r>
        <w:t>{Zoom} (Feedback) | Emergence / Complex Feedback Loop | The generation of self-similar fractal geometry (complexity); the emergence of life and high-order consciousness; the return loop to the singularity (\</w:t>
      </w:r>
      <w:proofErr w:type="spellStart"/>
      <w:r>
        <w:t>mathbf</w:t>
      </w:r>
      <w:proofErr w:type="spellEnd"/>
      <w:r>
        <w:t>{1}). |</w:t>
      </w:r>
    </w:p>
    <w:p w14:paraId="115D21FE" w14:textId="77777777" w:rsidR="00153C1F" w:rsidRDefault="00153C1F" w:rsidP="00622A43">
      <w:pPr>
        <w:pStyle w:val="NormalWeb"/>
      </w:pPr>
    </w:p>
    <w:p w14:paraId="5CB6F67A" w14:textId="77777777" w:rsidR="0003260B" w:rsidRDefault="0003260B" w:rsidP="00622A43">
      <w:pPr>
        <w:pStyle w:val="NormalWeb"/>
      </w:pPr>
      <w:r>
        <w:t xml:space="preserve">The vortex math in 3d. First examine </w:t>
      </w:r>
      <w:proofErr w:type="spellStart"/>
      <w:r>
        <w:t>Sonoluminescence</w:t>
      </w:r>
      <w:proofErr w:type="spellEnd"/>
      <w:r>
        <w:t xml:space="preserve">, and my creation story and fractal expansion file (if you still have them?) Now pull the 2d vortex math diagram into 3d and put it in a 12 sided container, the top and bottom plates are for the by direction flow,  the zero-point, 963 causal core, the nodes 124 875 bounce round the sided plates in opposite yet complementary directions, they never hit the same place of the plates twice and they interact in a gravitational like way near the </w:t>
      </w:r>
      <w:proofErr w:type="spellStart"/>
      <w:r>
        <w:t>center</w:t>
      </w:r>
      <w:proofErr w:type="spellEnd"/>
      <w:r>
        <w:t xml:space="preserve"> (causal core) changing nodal </w:t>
      </w:r>
      <w:proofErr w:type="spellStart"/>
      <w:r>
        <w:t>corse</w:t>
      </w:r>
      <w:proofErr w:type="spellEnd"/>
      <w:r>
        <w:t xml:space="preserve"> and doubling energy flow, but this is only half the story,  as we see in the double slit experiments particles also have a wave form, in this form the 124 875 nodes become waves of energy that loops on itself with again opposite yet complementary flows of energy,  its why 124 go forward and 875 go backwards, its the vortex/ double helix flow that loops on itself to create the toroidal field. </w:t>
      </w:r>
    </w:p>
    <w:p w14:paraId="023CC253" w14:textId="77777777" w:rsidR="0003260B" w:rsidRDefault="0003260B" w:rsidP="00622A43">
      <w:pPr>
        <w:pStyle w:val="NormalWeb"/>
      </w:pPr>
    </w:p>
    <w:p w14:paraId="0BD9AB74" w14:textId="7AFA9357" w:rsidR="00153C1F" w:rsidRDefault="0003260B" w:rsidP="00622A43">
      <w:pPr>
        <w:pStyle w:val="NormalWeb"/>
      </w:pPr>
      <w:r>
        <w:t>Microtubule</w:t>
      </w:r>
      <w:r w:rsidR="0054168F">
        <w:t xml:space="preserve">s </w:t>
      </w:r>
      <w:r>
        <w:t xml:space="preserve">create </w:t>
      </w:r>
      <w:r w:rsidR="0054168F">
        <w:t>their</w:t>
      </w:r>
      <w:r>
        <w:t xml:space="preserve"> own toroidal field that sits inside a cells toroidal field sits inside a persons toroidal field sits inside a planets</w:t>
      </w:r>
      <w:r w:rsidR="004C24C7">
        <w:t xml:space="preserve"> </w:t>
      </w:r>
      <w:r>
        <w:t xml:space="preserve"> toroidal field sits inside a star’s toroidal field sits inside a galaxies toroidal field sits inside the universal toroidal field, the universe is a toroidal flow filled with toroidal fields in every possible energetic form it can take from quantum to galactic, and </w:t>
      </w:r>
      <w:proofErr w:type="spellStart"/>
      <w:r>
        <w:t>theres</w:t>
      </w:r>
      <w:proofErr w:type="spellEnd"/>
      <w:r>
        <w:t xml:space="preserve"> a conscious intent with every single one of them,  the causal core</w:t>
      </w:r>
      <w:r w:rsidR="009F0860">
        <w:t xml:space="preserve"> </w:t>
      </w:r>
    </w:p>
    <w:p w14:paraId="0502844B" w14:textId="77777777" w:rsidR="00153C1F" w:rsidRDefault="00153C1F" w:rsidP="00622A43">
      <w:pPr>
        <w:pStyle w:val="NormalWeb"/>
      </w:pPr>
    </w:p>
    <w:p w14:paraId="495542F2" w14:textId="77777777" w:rsidR="00153C1F" w:rsidRDefault="00153C1F" w:rsidP="00622A43">
      <w:pPr>
        <w:pStyle w:val="NormalWeb"/>
      </w:pPr>
    </w:p>
    <w:p w14:paraId="157E6C37" w14:textId="77777777" w:rsidR="00153C1F" w:rsidRDefault="00153C1F" w:rsidP="00622A43">
      <w:pPr>
        <w:pStyle w:val="NormalWeb"/>
      </w:pPr>
    </w:p>
    <w:p w14:paraId="2E0A3327" w14:textId="77777777" w:rsidR="00153C1F" w:rsidRDefault="00153C1F" w:rsidP="00622A43">
      <w:pPr>
        <w:pStyle w:val="NormalWeb"/>
      </w:pPr>
    </w:p>
    <w:p w14:paraId="58592959" w14:textId="77777777" w:rsidR="00153C1F" w:rsidRDefault="00153C1F" w:rsidP="00622A43">
      <w:pPr>
        <w:pStyle w:val="NormalWeb"/>
      </w:pPr>
    </w:p>
    <w:p w14:paraId="70957CBB" w14:textId="23E6926D" w:rsidR="00153C1F" w:rsidRDefault="00153C1F" w:rsidP="00622A43">
      <w:pPr>
        <w:pStyle w:val="NormalWeb"/>
      </w:pPr>
    </w:p>
    <w:p w14:paraId="31DF09AC" w14:textId="77777777" w:rsidR="00153C1F" w:rsidRDefault="00153C1F" w:rsidP="00622A43">
      <w:pPr>
        <w:pStyle w:val="NormalWeb"/>
      </w:pPr>
    </w:p>
    <w:p w14:paraId="5482C900" w14:textId="77777777" w:rsidR="00153C1F" w:rsidRDefault="00153C1F" w:rsidP="00622A43">
      <w:pPr>
        <w:pStyle w:val="NormalWeb"/>
      </w:pPr>
    </w:p>
    <w:p w14:paraId="3865E3B6" w14:textId="77777777" w:rsidR="00153C1F" w:rsidRDefault="00153C1F" w:rsidP="00622A43">
      <w:pPr>
        <w:pStyle w:val="NormalWeb"/>
      </w:pPr>
    </w:p>
    <w:p w14:paraId="37DD875F" w14:textId="77777777" w:rsidR="00153C1F" w:rsidRDefault="00153C1F" w:rsidP="00622A43">
      <w:pPr>
        <w:pStyle w:val="NormalWeb"/>
      </w:pPr>
    </w:p>
    <w:p w14:paraId="489F2193" w14:textId="77777777" w:rsidR="00153C1F" w:rsidRDefault="00153C1F" w:rsidP="00622A43">
      <w:pPr>
        <w:pStyle w:val="NormalWeb"/>
      </w:pPr>
    </w:p>
    <w:p w14:paraId="1BD7EAFB" w14:textId="77777777" w:rsidR="00153C1F" w:rsidRDefault="00153C1F" w:rsidP="00622A43">
      <w:pPr>
        <w:pStyle w:val="NormalWeb"/>
      </w:pPr>
    </w:p>
    <w:p w14:paraId="455E6C36" w14:textId="77777777" w:rsidR="00153C1F" w:rsidRDefault="00153C1F" w:rsidP="00622A43">
      <w:pPr>
        <w:pStyle w:val="NormalWeb"/>
      </w:pPr>
    </w:p>
    <w:p w14:paraId="526A22F7" w14:textId="77777777" w:rsidR="00153C1F" w:rsidRDefault="00153C1F" w:rsidP="00622A43">
      <w:pPr>
        <w:pStyle w:val="NormalWeb"/>
      </w:pPr>
    </w:p>
    <w:p w14:paraId="61FE1730" w14:textId="71CEE160" w:rsidR="00622A43" w:rsidRDefault="00622A43" w:rsidP="00622A43">
      <w:pPr>
        <w:pStyle w:val="NormalWeb"/>
      </w:pPr>
    </w:p>
    <w:p w14:paraId="66893FF5" w14:textId="415BC31E" w:rsidR="009D459D" w:rsidRPr="00AD7EA5" w:rsidRDefault="009D459D" w:rsidP="00AD7EA5">
      <w:pPr>
        <w:pStyle w:val="NormalWeb"/>
      </w:pPr>
    </w:p>
    <w:sectPr w:rsidR="009D459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DB"/>
    <w:multiLevelType w:val="hybridMultilevel"/>
    <w:tmpl w:val="B630D1A6"/>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2" w15:restartNumberingAfterBreak="0">
    <w:nsid w:val="042A7814"/>
    <w:multiLevelType w:val="hybridMultilevel"/>
    <w:tmpl w:val="4C56F7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4" w15:restartNumberingAfterBreak="0">
    <w:nsid w:val="084B4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F6916"/>
    <w:multiLevelType w:val="hybridMultilevel"/>
    <w:tmpl w:val="48C405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323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063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560D2"/>
    <w:multiLevelType w:val="hybridMultilevel"/>
    <w:tmpl w:val="6632FE74"/>
    <w:lvl w:ilvl="0" w:tplc="FFFFFFFF">
      <w:start w:val="2"/>
      <w:numFmt w:val="bullet"/>
      <w:lvlText w:val=""/>
      <w:lvlJc w:val="left"/>
      <w:pPr>
        <w:ind w:left="421" w:hanging="360"/>
      </w:pPr>
      <w:rPr>
        <w:rFonts w:ascii="Symbol" w:eastAsiaTheme="minorEastAsia" w:hAnsi="Symbol" w:cs="Times New Roman" w:hint="default"/>
      </w:rPr>
    </w:lvl>
    <w:lvl w:ilvl="1" w:tplc="08090003" w:tentative="1">
      <w:start w:val="1"/>
      <w:numFmt w:val="bullet"/>
      <w:lvlText w:val="o"/>
      <w:lvlJc w:val="left"/>
      <w:pPr>
        <w:ind w:left="1141" w:hanging="360"/>
      </w:pPr>
      <w:rPr>
        <w:rFonts w:ascii="Courier New" w:hAnsi="Courier New" w:cs="Courier New" w:hint="default"/>
      </w:rPr>
    </w:lvl>
    <w:lvl w:ilvl="2" w:tplc="08090005" w:tentative="1">
      <w:start w:val="1"/>
      <w:numFmt w:val="bullet"/>
      <w:lvlText w:val=""/>
      <w:lvlJc w:val="left"/>
      <w:pPr>
        <w:ind w:left="1861" w:hanging="360"/>
      </w:pPr>
      <w:rPr>
        <w:rFonts w:ascii="Wingdings" w:hAnsi="Wingdings" w:hint="default"/>
      </w:rPr>
    </w:lvl>
    <w:lvl w:ilvl="3" w:tplc="08090001" w:tentative="1">
      <w:start w:val="1"/>
      <w:numFmt w:val="bullet"/>
      <w:lvlText w:val=""/>
      <w:lvlJc w:val="left"/>
      <w:pPr>
        <w:ind w:left="2581" w:hanging="360"/>
      </w:pPr>
      <w:rPr>
        <w:rFonts w:ascii="Symbol" w:hAnsi="Symbol" w:hint="default"/>
      </w:rPr>
    </w:lvl>
    <w:lvl w:ilvl="4" w:tplc="08090003" w:tentative="1">
      <w:start w:val="1"/>
      <w:numFmt w:val="bullet"/>
      <w:lvlText w:val="o"/>
      <w:lvlJc w:val="left"/>
      <w:pPr>
        <w:ind w:left="3301" w:hanging="360"/>
      </w:pPr>
      <w:rPr>
        <w:rFonts w:ascii="Courier New" w:hAnsi="Courier New" w:cs="Courier New" w:hint="default"/>
      </w:rPr>
    </w:lvl>
    <w:lvl w:ilvl="5" w:tplc="08090005" w:tentative="1">
      <w:start w:val="1"/>
      <w:numFmt w:val="bullet"/>
      <w:lvlText w:val=""/>
      <w:lvlJc w:val="left"/>
      <w:pPr>
        <w:ind w:left="4021" w:hanging="360"/>
      </w:pPr>
      <w:rPr>
        <w:rFonts w:ascii="Wingdings" w:hAnsi="Wingdings" w:hint="default"/>
      </w:rPr>
    </w:lvl>
    <w:lvl w:ilvl="6" w:tplc="08090001" w:tentative="1">
      <w:start w:val="1"/>
      <w:numFmt w:val="bullet"/>
      <w:lvlText w:val=""/>
      <w:lvlJc w:val="left"/>
      <w:pPr>
        <w:ind w:left="4741" w:hanging="360"/>
      </w:pPr>
      <w:rPr>
        <w:rFonts w:ascii="Symbol" w:hAnsi="Symbol" w:hint="default"/>
      </w:rPr>
    </w:lvl>
    <w:lvl w:ilvl="7" w:tplc="08090003" w:tentative="1">
      <w:start w:val="1"/>
      <w:numFmt w:val="bullet"/>
      <w:lvlText w:val="o"/>
      <w:lvlJc w:val="left"/>
      <w:pPr>
        <w:ind w:left="5461" w:hanging="360"/>
      </w:pPr>
      <w:rPr>
        <w:rFonts w:ascii="Courier New" w:hAnsi="Courier New" w:cs="Courier New" w:hint="default"/>
      </w:rPr>
    </w:lvl>
    <w:lvl w:ilvl="8" w:tplc="08090005" w:tentative="1">
      <w:start w:val="1"/>
      <w:numFmt w:val="bullet"/>
      <w:lvlText w:val=""/>
      <w:lvlJc w:val="left"/>
      <w:pPr>
        <w:ind w:left="6181" w:hanging="360"/>
      </w:pPr>
      <w:rPr>
        <w:rFonts w:ascii="Wingdings" w:hAnsi="Wingdings" w:hint="default"/>
      </w:rPr>
    </w:lvl>
  </w:abstractNum>
  <w:abstractNum w:abstractNumId="11" w15:restartNumberingAfterBreak="0">
    <w:nsid w:val="12AC13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17F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F30D6"/>
    <w:multiLevelType w:val="hybridMultilevel"/>
    <w:tmpl w:val="A1640F9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1" w15:restartNumberingAfterBreak="0">
    <w:nsid w:val="1ED16D54"/>
    <w:multiLevelType w:val="hybridMultilevel"/>
    <w:tmpl w:val="ABA8B89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09A6E87"/>
    <w:multiLevelType w:val="hybridMultilevel"/>
    <w:tmpl w:val="BFB8A1C4"/>
    <w:lvl w:ilvl="0" w:tplc="FFFFFFFF">
      <w:start w:val="1"/>
      <w:numFmt w:val="decimal"/>
      <w:lvlText w:val="%1."/>
      <w:lvlJc w:val="left"/>
      <w:pPr>
        <w:ind w:left="720" w:hanging="360"/>
      </w:pPr>
      <w:rPr>
        <w:rFonts w:hint="default"/>
      </w:rPr>
    </w:lvl>
    <w:lvl w:ilvl="1" w:tplc="5606A564">
      <w:start w:val="1"/>
      <w:numFmt w:val="bullet"/>
      <w:lvlText w:val="–"/>
      <w:lvlJc w:val="left"/>
      <w:pPr>
        <w:ind w:left="1440" w:hanging="360"/>
      </w:pPr>
      <w:rPr>
        <w:rFonts w:ascii="Times New Roman" w:eastAsiaTheme="minorEastAsia"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378735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352890"/>
    <w:multiLevelType w:val="hybridMultilevel"/>
    <w:tmpl w:val="2EB43552"/>
    <w:lvl w:ilvl="0" w:tplc="FFFFFFFF">
      <w:start w:val="1"/>
      <w:numFmt w:val="decimal"/>
      <w:lvlText w:val="%1."/>
      <w:lvlJc w:val="left"/>
      <w:pPr>
        <w:ind w:left="720" w:hanging="360"/>
      </w:pPr>
      <w:rPr>
        <w:rFonts w:hint="default"/>
      </w:rPr>
    </w:lvl>
    <w:lvl w:ilvl="1" w:tplc="154ED8CC">
      <w:start w:val="1"/>
      <w:numFmt w:val="bullet"/>
      <w:lvlText w:val=""/>
      <w:lvlJc w:val="left"/>
      <w:pPr>
        <w:ind w:left="1440" w:hanging="360"/>
      </w:pPr>
      <w:rPr>
        <w:rFonts w:ascii="Symbol" w:eastAsiaTheme="minorEastAsia" w:hAnsi="Symbol" w:cs="Times New Roman" w:hint="default"/>
      </w:rPr>
    </w:lvl>
    <w:lvl w:ilvl="2" w:tplc="F9584460">
      <w:start w:val="1"/>
      <w:numFmt w:val="upperRoman"/>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54D44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27"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376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D666F3"/>
    <w:multiLevelType w:val="hybridMultilevel"/>
    <w:tmpl w:val="7CB82CA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34" w15:restartNumberingAfterBreak="0">
    <w:nsid w:val="389031F0"/>
    <w:multiLevelType w:val="hybridMultilevel"/>
    <w:tmpl w:val="B0FC1EDA"/>
    <w:lvl w:ilvl="0" w:tplc="FFFFFFFF">
      <w:start w:val="2"/>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35"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BC537E9"/>
    <w:multiLevelType w:val="hybridMultilevel"/>
    <w:tmpl w:val="398291AE"/>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F957D94"/>
    <w:multiLevelType w:val="hybridMultilevel"/>
    <w:tmpl w:val="ED2C3C5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2590D4E"/>
    <w:multiLevelType w:val="hybridMultilevel"/>
    <w:tmpl w:val="9288182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B658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2F0CBF"/>
    <w:multiLevelType w:val="hybridMultilevel"/>
    <w:tmpl w:val="BB14666E"/>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C052F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2E0764"/>
    <w:multiLevelType w:val="hybridMultilevel"/>
    <w:tmpl w:val="114E598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8A425C"/>
    <w:multiLevelType w:val="hybridMultilevel"/>
    <w:tmpl w:val="49C20A5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45F7C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FA1DB3"/>
    <w:multiLevelType w:val="hybridMultilevel"/>
    <w:tmpl w:val="CD5613E0"/>
    <w:lvl w:ilvl="0" w:tplc="FFFFFFFF">
      <w:start w:val="1"/>
      <w:numFmt w:val="decimal"/>
      <w:lvlText w:val="%1."/>
      <w:lvlJc w:val="left"/>
      <w:pPr>
        <w:ind w:left="720" w:hanging="360"/>
      </w:pPr>
      <w:rPr>
        <w:rFonts w:hint="default"/>
      </w:rPr>
    </w:lvl>
    <w:lvl w:ilvl="1" w:tplc="BADC2FCA">
      <w:start w:val="5"/>
      <w:numFmt w:val="bullet"/>
      <w:lvlText w:val="•"/>
      <w:lvlJc w:val="left"/>
      <w:pPr>
        <w:ind w:left="1440" w:hanging="360"/>
      </w:pPr>
      <w:rPr>
        <w:rFonts w:ascii="Times New Roman" w:eastAsiaTheme="minorEastAsia"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5FD0E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7317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55" w15:restartNumberingAfterBreak="0">
    <w:nsid w:val="59F1402A"/>
    <w:multiLevelType w:val="hybridMultilevel"/>
    <w:tmpl w:val="FA60E4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D1958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D53A55"/>
    <w:multiLevelType w:val="hybridMultilevel"/>
    <w:tmpl w:val="FE328F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C4DFA"/>
    <w:multiLevelType w:val="hybridMultilevel"/>
    <w:tmpl w:val="CF3E334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88452D1"/>
    <w:multiLevelType w:val="hybridMultilevel"/>
    <w:tmpl w:val="AD507D2A"/>
    <w:lvl w:ilvl="0" w:tplc="FFFFFFFF">
      <w:start w:val="1"/>
      <w:numFmt w:val="decimal"/>
      <w:lvlText w:val="%1."/>
      <w:lvlJc w:val="left"/>
      <w:pPr>
        <w:ind w:left="720" w:hanging="360"/>
      </w:pPr>
      <w:rPr>
        <w:rFonts w:hint="default"/>
      </w:rPr>
    </w:lvl>
    <w:lvl w:ilvl="1" w:tplc="376819FE">
      <w:start w:val="1"/>
      <w:numFmt w:val="upp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A812A1F"/>
    <w:multiLevelType w:val="hybridMultilevel"/>
    <w:tmpl w:val="6288618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BB136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34E3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68"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86E63"/>
    <w:multiLevelType w:val="hybridMultilevel"/>
    <w:tmpl w:val="6D52845C"/>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ED749A4"/>
    <w:multiLevelType w:val="hybridMultilevel"/>
    <w:tmpl w:val="442EFB2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54"/>
    <w:lvlOverride w:ilvl="0">
      <w:startOverride w:val="1"/>
    </w:lvlOverride>
  </w:num>
  <w:num w:numId="2" w16cid:durableId="585194575">
    <w:abstractNumId w:val="54"/>
    <w:lvlOverride w:ilvl="0">
      <w:startOverride w:val="1"/>
    </w:lvlOverride>
  </w:num>
  <w:num w:numId="3" w16cid:durableId="1879125624">
    <w:abstractNumId w:val="54"/>
    <w:lvlOverride w:ilvl="0">
      <w:startOverride w:val="1"/>
    </w:lvlOverride>
  </w:num>
  <w:num w:numId="4" w16cid:durableId="981689895">
    <w:abstractNumId w:val="54"/>
    <w:lvlOverride w:ilvl="0">
      <w:startOverride w:val="1"/>
    </w:lvlOverride>
  </w:num>
  <w:num w:numId="5" w16cid:durableId="465705081">
    <w:abstractNumId w:val="54"/>
    <w:lvlOverride w:ilvl="0">
      <w:startOverride w:val="1"/>
    </w:lvlOverride>
  </w:num>
  <w:num w:numId="6" w16cid:durableId="1645694450">
    <w:abstractNumId w:val="54"/>
    <w:lvlOverride w:ilvl="0">
      <w:startOverride w:val="1"/>
    </w:lvlOverride>
  </w:num>
  <w:num w:numId="7" w16cid:durableId="142891369">
    <w:abstractNumId w:val="54"/>
    <w:lvlOverride w:ilvl="0">
      <w:startOverride w:val="1"/>
    </w:lvlOverride>
  </w:num>
  <w:num w:numId="8" w16cid:durableId="123037239">
    <w:abstractNumId w:val="39"/>
  </w:num>
  <w:num w:numId="9" w16cid:durableId="1621254643">
    <w:abstractNumId w:val="6"/>
  </w:num>
  <w:num w:numId="10" w16cid:durableId="194513505">
    <w:abstractNumId w:val="68"/>
  </w:num>
  <w:num w:numId="11" w16cid:durableId="389160121">
    <w:abstractNumId w:val="48"/>
  </w:num>
  <w:num w:numId="12" w16cid:durableId="1482964025">
    <w:abstractNumId w:val="13"/>
  </w:num>
  <w:num w:numId="13" w16cid:durableId="629242078">
    <w:abstractNumId w:val="27"/>
  </w:num>
  <w:num w:numId="14" w16cid:durableId="1004238902">
    <w:abstractNumId w:val="61"/>
  </w:num>
  <w:num w:numId="15" w16cid:durableId="1223177529">
    <w:abstractNumId w:val="70"/>
  </w:num>
  <w:num w:numId="16" w16cid:durableId="1100373905">
    <w:abstractNumId w:val="35"/>
  </w:num>
  <w:num w:numId="17" w16cid:durableId="1553224870">
    <w:abstractNumId w:val="66"/>
  </w:num>
  <w:num w:numId="18" w16cid:durableId="1342393566">
    <w:abstractNumId w:val="30"/>
  </w:num>
  <w:num w:numId="19" w16cid:durableId="1734501319">
    <w:abstractNumId w:val="17"/>
  </w:num>
  <w:num w:numId="20" w16cid:durableId="274215377">
    <w:abstractNumId w:val="9"/>
  </w:num>
  <w:num w:numId="21" w16cid:durableId="892546052">
    <w:abstractNumId w:val="60"/>
  </w:num>
  <w:num w:numId="22" w16cid:durableId="167251745">
    <w:abstractNumId w:val="40"/>
  </w:num>
  <w:num w:numId="23" w16cid:durableId="2130736687">
    <w:abstractNumId w:val="18"/>
  </w:num>
  <w:num w:numId="24" w16cid:durableId="1978022988">
    <w:abstractNumId w:val="42"/>
  </w:num>
  <w:num w:numId="25" w16cid:durableId="1742680361">
    <w:abstractNumId w:val="43"/>
  </w:num>
  <w:num w:numId="26" w16cid:durableId="550731329">
    <w:abstractNumId w:val="31"/>
  </w:num>
  <w:num w:numId="27" w16cid:durableId="504631367">
    <w:abstractNumId w:val="47"/>
  </w:num>
  <w:num w:numId="28" w16cid:durableId="1747605219">
    <w:abstractNumId w:val="19"/>
  </w:num>
  <w:num w:numId="29" w16cid:durableId="360131433">
    <w:abstractNumId w:val="16"/>
  </w:num>
  <w:num w:numId="30" w16cid:durableId="2019623467">
    <w:abstractNumId w:val="12"/>
  </w:num>
  <w:num w:numId="31" w16cid:durableId="1970282328">
    <w:abstractNumId w:val="58"/>
  </w:num>
  <w:num w:numId="32" w16cid:durableId="1129475315">
    <w:abstractNumId w:val="29"/>
  </w:num>
  <w:num w:numId="33" w16cid:durableId="1182400538">
    <w:abstractNumId w:val="46"/>
  </w:num>
  <w:num w:numId="34" w16cid:durableId="852766393">
    <w:abstractNumId w:val="5"/>
  </w:num>
  <w:num w:numId="35" w16cid:durableId="322709232">
    <w:abstractNumId w:val="57"/>
  </w:num>
  <w:num w:numId="36" w16cid:durableId="1662276362">
    <w:abstractNumId w:val="37"/>
  </w:num>
  <w:num w:numId="37" w16cid:durableId="1250386295">
    <w:abstractNumId w:val="15"/>
  </w:num>
  <w:num w:numId="38" w16cid:durableId="2034185137">
    <w:abstractNumId w:val="21"/>
  </w:num>
  <w:num w:numId="39" w16cid:durableId="179903797">
    <w:abstractNumId w:val="11"/>
  </w:num>
  <w:num w:numId="40" w16cid:durableId="1573734328">
    <w:abstractNumId w:val="71"/>
  </w:num>
  <w:num w:numId="41" w16cid:durableId="758595519">
    <w:abstractNumId w:val="38"/>
  </w:num>
  <w:num w:numId="42" w16cid:durableId="226653859">
    <w:abstractNumId w:val="49"/>
  </w:num>
  <w:num w:numId="43" w16cid:durableId="758064968">
    <w:abstractNumId w:val="69"/>
  </w:num>
  <w:num w:numId="44" w16cid:durableId="1000547352">
    <w:abstractNumId w:val="44"/>
  </w:num>
  <w:num w:numId="45" w16cid:durableId="453671211">
    <w:abstractNumId w:val="63"/>
  </w:num>
  <w:num w:numId="46" w16cid:durableId="1971469881">
    <w:abstractNumId w:val="22"/>
  </w:num>
  <w:num w:numId="47" w16cid:durableId="2010599361">
    <w:abstractNumId w:val="0"/>
  </w:num>
  <w:num w:numId="48" w16cid:durableId="671110082">
    <w:abstractNumId w:val="28"/>
  </w:num>
  <w:num w:numId="49" w16cid:durableId="1604535368">
    <w:abstractNumId w:val="7"/>
  </w:num>
  <w:num w:numId="50" w16cid:durableId="1955096266">
    <w:abstractNumId w:val="41"/>
  </w:num>
  <w:num w:numId="51" w16cid:durableId="667442292">
    <w:abstractNumId w:val="8"/>
  </w:num>
  <w:num w:numId="52" w16cid:durableId="868839651">
    <w:abstractNumId w:val="4"/>
  </w:num>
  <w:num w:numId="53" w16cid:durableId="494956877">
    <w:abstractNumId w:val="45"/>
  </w:num>
  <w:num w:numId="54" w16cid:durableId="908423357">
    <w:abstractNumId w:val="52"/>
  </w:num>
  <w:num w:numId="55" w16cid:durableId="611472250">
    <w:abstractNumId w:val="50"/>
  </w:num>
  <w:num w:numId="56" w16cid:durableId="1491217820">
    <w:abstractNumId w:val="23"/>
  </w:num>
  <w:num w:numId="57" w16cid:durableId="535241959">
    <w:abstractNumId w:val="65"/>
  </w:num>
  <w:num w:numId="58" w16cid:durableId="1100838874">
    <w:abstractNumId w:val="64"/>
  </w:num>
  <w:num w:numId="59" w16cid:durableId="2017295421">
    <w:abstractNumId w:val="25"/>
  </w:num>
  <w:num w:numId="60" w16cid:durableId="356085415">
    <w:abstractNumId w:val="14"/>
  </w:num>
  <w:num w:numId="61" w16cid:durableId="1844780375">
    <w:abstractNumId w:val="56"/>
  </w:num>
  <w:num w:numId="62" w16cid:durableId="1375040319">
    <w:abstractNumId w:val="53"/>
  </w:num>
  <w:num w:numId="63" w16cid:durableId="754278516">
    <w:abstractNumId w:val="36"/>
  </w:num>
  <w:num w:numId="64" w16cid:durableId="1797213987">
    <w:abstractNumId w:val="2"/>
  </w:num>
  <w:num w:numId="65" w16cid:durableId="321543642">
    <w:abstractNumId w:val="10"/>
  </w:num>
  <w:num w:numId="66" w16cid:durableId="928923057">
    <w:abstractNumId w:val="59"/>
  </w:num>
  <w:num w:numId="67" w16cid:durableId="1298023664">
    <w:abstractNumId w:val="55"/>
  </w:num>
  <w:num w:numId="68" w16cid:durableId="1563713135">
    <w:abstractNumId w:val="24"/>
  </w:num>
  <w:num w:numId="69" w16cid:durableId="1907565248">
    <w:abstractNumId w:val="34"/>
  </w:num>
  <w:num w:numId="70" w16cid:durableId="948439955">
    <w:abstractNumId w:val="32"/>
  </w:num>
  <w:num w:numId="71" w16cid:durableId="152726040">
    <w:abstractNumId w:val="51"/>
  </w:num>
  <w:num w:numId="72" w16cid:durableId="192499535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077BF"/>
    <w:rsid w:val="00015AD2"/>
    <w:rsid w:val="0003260B"/>
    <w:rsid w:val="00053B08"/>
    <w:rsid w:val="0006339B"/>
    <w:rsid w:val="00074210"/>
    <w:rsid w:val="000A629C"/>
    <w:rsid w:val="000D7116"/>
    <w:rsid w:val="000F4C67"/>
    <w:rsid w:val="00115B0B"/>
    <w:rsid w:val="00121E9F"/>
    <w:rsid w:val="001363AF"/>
    <w:rsid w:val="00146066"/>
    <w:rsid w:val="00153C1F"/>
    <w:rsid w:val="0016426C"/>
    <w:rsid w:val="001774D9"/>
    <w:rsid w:val="001865E4"/>
    <w:rsid w:val="001B1A8D"/>
    <w:rsid w:val="001C17A2"/>
    <w:rsid w:val="001C4BE8"/>
    <w:rsid w:val="002047D0"/>
    <w:rsid w:val="00237EEB"/>
    <w:rsid w:val="00241818"/>
    <w:rsid w:val="002456E5"/>
    <w:rsid w:val="00245C31"/>
    <w:rsid w:val="00260149"/>
    <w:rsid w:val="00262867"/>
    <w:rsid w:val="002727E7"/>
    <w:rsid w:val="002806A9"/>
    <w:rsid w:val="00285743"/>
    <w:rsid w:val="00290CC1"/>
    <w:rsid w:val="002B1989"/>
    <w:rsid w:val="002C18FA"/>
    <w:rsid w:val="002F6100"/>
    <w:rsid w:val="00300496"/>
    <w:rsid w:val="00331628"/>
    <w:rsid w:val="00342756"/>
    <w:rsid w:val="003551EB"/>
    <w:rsid w:val="00382A76"/>
    <w:rsid w:val="00383325"/>
    <w:rsid w:val="003A220F"/>
    <w:rsid w:val="003A46C5"/>
    <w:rsid w:val="003A77AC"/>
    <w:rsid w:val="003D7551"/>
    <w:rsid w:val="0040243F"/>
    <w:rsid w:val="00460957"/>
    <w:rsid w:val="004928E5"/>
    <w:rsid w:val="0049436D"/>
    <w:rsid w:val="004A30E6"/>
    <w:rsid w:val="004C24C7"/>
    <w:rsid w:val="004D1B1B"/>
    <w:rsid w:val="00500930"/>
    <w:rsid w:val="00505974"/>
    <w:rsid w:val="00535A18"/>
    <w:rsid w:val="00535B48"/>
    <w:rsid w:val="0054168F"/>
    <w:rsid w:val="00564A1D"/>
    <w:rsid w:val="005711AA"/>
    <w:rsid w:val="0057397F"/>
    <w:rsid w:val="005863D3"/>
    <w:rsid w:val="005938F7"/>
    <w:rsid w:val="005B126B"/>
    <w:rsid w:val="005B27B7"/>
    <w:rsid w:val="005E1117"/>
    <w:rsid w:val="0061629B"/>
    <w:rsid w:val="00621C89"/>
    <w:rsid w:val="00622A43"/>
    <w:rsid w:val="00623C82"/>
    <w:rsid w:val="0062702A"/>
    <w:rsid w:val="00631587"/>
    <w:rsid w:val="006512FA"/>
    <w:rsid w:val="00667848"/>
    <w:rsid w:val="006805A2"/>
    <w:rsid w:val="00690292"/>
    <w:rsid w:val="006951F7"/>
    <w:rsid w:val="006B6FA6"/>
    <w:rsid w:val="006D019F"/>
    <w:rsid w:val="006F7DCC"/>
    <w:rsid w:val="007115D6"/>
    <w:rsid w:val="00712FBF"/>
    <w:rsid w:val="007363B6"/>
    <w:rsid w:val="007373A3"/>
    <w:rsid w:val="0074662E"/>
    <w:rsid w:val="007466ED"/>
    <w:rsid w:val="00747E21"/>
    <w:rsid w:val="007701E5"/>
    <w:rsid w:val="00775060"/>
    <w:rsid w:val="007879F3"/>
    <w:rsid w:val="007A6867"/>
    <w:rsid w:val="007A7C1E"/>
    <w:rsid w:val="007E1BA4"/>
    <w:rsid w:val="007E6E1D"/>
    <w:rsid w:val="007F02E5"/>
    <w:rsid w:val="00816A0C"/>
    <w:rsid w:val="008200F8"/>
    <w:rsid w:val="008251E9"/>
    <w:rsid w:val="0083538D"/>
    <w:rsid w:val="00841920"/>
    <w:rsid w:val="0084247F"/>
    <w:rsid w:val="00857D16"/>
    <w:rsid w:val="008614D3"/>
    <w:rsid w:val="00871243"/>
    <w:rsid w:val="008865D0"/>
    <w:rsid w:val="008A0481"/>
    <w:rsid w:val="008A70A7"/>
    <w:rsid w:val="008B2F5B"/>
    <w:rsid w:val="008B4D5F"/>
    <w:rsid w:val="008B5C18"/>
    <w:rsid w:val="008C688A"/>
    <w:rsid w:val="009249A6"/>
    <w:rsid w:val="009263D4"/>
    <w:rsid w:val="009316D1"/>
    <w:rsid w:val="00964E0B"/>
    <w:rsid w:val="00972607"/>
    <w:rsid w:val="00976083"/>
    <w:rsid w:val="009967AC"/>
    <w:rsid w:val="009C1E3C"/>
    <w:rsid w:val="009D459D"/>
    <w:rsid w:val="009D61F8"/>
    <w:rsid w:val="009E495B"/>
    <w:rsid w:val="009F0860"/>
    <w:rsid w:val="009F2C6C"/>
    <w:rsid w:val="009F56E8"/>
    <w:rsid w:val="00A32700"/>
    <w:rsid w:val="00A33F55"/>
    <w:rsid w:val="00A3700E"/>
    <w:rsid w:val="00A667A7"/>
    <w:rsid w:val="00A724D1"/>
    <w:rsid w:val="00A87C90"/>
    <w:rsid w:val="00AA57E0"/>
    <w:rsid w:val="00AB5FF1"/>
    <w:rsid w:val="00AC7EC5"/>
    <w:rsid w:val="00AD2EFD"/>
    <w:rsid w:val="00AD7EA5"/>
    <w:rsid w:val="00AE1A2B"/>
    <w:rsid w:val="00AF2752"/>
    <w:rsid w:val="00B00A91"/>
    <w:rsid w:val="00B223D5"/>
    <w:rsid w:val="00B24164"/>
    <w:rsid w:val="00B511BC"/>
    <w:rsid w:val="00B62B0A"/>
    <w:rsid w:val="00B64C9F"/>
    <w:rsid w:val="00B9645A"/>
    <w:rsid w:val="00BA7DB5"/>
    <w:rsid w:val="00BB5BCE"/>
    <w:rsid w:val="00BB5CD3"/>
    <w:rsid w:val="00BB75CA"/>
    <w:rsid w:val="00BE00F6"/>
    <w:rsid w:val="00BF24C7"/>
    <w:rsid w:val="00BF2B17"/>
    <w:rsid w:val="00C147DB"/>
    <w:rsid w:val="00C22FC2"/>
    <w:rsid w:val="00C358C0"/>
    <w:rsid w:val="00C35AEF"/>
    <w:rsid w:val="00C40F50"/>
    <w:rsid w:val="00C52AF2"/>
    <w:rsid w:val="00C8426E"/>
    <w:rsid w:val="00C86300"/>
    <w:rsid w:val="00C92041"/>
    <w:rsid w:val="00C931C5"/>
    <w:rsid w:val="00CA5A4D"/>
    <w:rsid w:val="00CB00CC"/>
    <w:rsid w:val="00CB1D5B"/>
    <w:rsid w:val="00CC1564"/>
    <w:rsid w:val="00CD3892"/>
    <w:rsid w:val="00CF6414"/>
    <w:rsid w:val="00D40B28"/>
    <w:rsid w:val="00DA0C4C"/>
    <w:rsid w:val="00DB33A9"/>
    <w:rsid w:val="00E0569B"/>
    <w:rsid w:val="00E12AA8"/>
    <w:rsid w:val="00E20010"/>
    <w:rsid w:val="00E32982"/>
    <w:rsid w:val="00E34554"/>
    <w:rsid w:val="00E4760C"/>
    <w:rsid w:val="00E757F6"/>
    <w:rsid w:val="00EC1883"/>
    <w:rsid w:val="00EC4ED0"/>
    <w:rsid w:val="00ED3A4B"/>
    <w:rsid w:val="00EF5A18"/>
    <w:rsid w:val="00F543D0"/>
    <w:rsid w:val="00F577E8"/>
    <w:rsid w:val="00F717AE"/>
    <w:rsid w:val="00F81662"/>
    <w:rsid w:val="00F828A9"/>
    <w:rsid w:val="00FA00E9"/>
    <w:rsid w:val="00FA326E"/>
    <w:rsid w:val="00FB6636"/>
    <w:rsid w:val="00FD3105"/>
    <w:rsid w:val="00FD752B"/>
    <w:rsid w:val="00FF0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table" w:styleId="TableGrid">
    <w:name w:val="Table Grid"/>
    <w:basedOn w:val="TableNormal"/>
    <w:uiPriority w:val="39"/>
    <w:rsid w:val="002F6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426E"/>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C84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426E"/>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8426E"/>
    <w:rPr>
      <w:rFonts w:ascii="Courier New" w:eastAsiaTheme="minorEastAsia" w:hAnsi="Courier New" w:cs="Courier New"/>
      <w:sz w:val="20"/>
      <w:szCs w:val="20"/>
    </w:rPr>
  </w:style>
  <w:style w:type="character" w:customStyle="1" w:styleId="math-inline">
    <w:name w:val="math-inline"/>
    <w:basedOn w:val="DefaultParagraphFont"/>
    <w:rsid w:val="00E20010"/>
  </w:style>
  <w:style w:type="character" w:customStyle="1" w:styleId="ng-tns-c2700668391-53">
    <w:name w:val="ng-tns-c2700668391-53"/>
    <w:basedOn w:val="DefaultParagraphFont"/>
    <w:rsid w:val="00E20010"/>
  </w:style>
  <w:style w:type="character" w:customStyle="1" w:styleId="hljs-keyword">
    <w:name w:val="hljs-keyword"/>
    <w:basedOn w:val="DefaultParagraphFont"/>
    <w:rsid w:val="00E20010"/>
  </w:style>
  <w:style w:type="character" w:customStyle="1" w:styleId="hljs-comment">
    <w:name w:val="hljs-comment"/>
    <w:basedOn w:val="DefaultParagraphFont"/>
    <w:rsid w:val="00E20010"/>
  </w:style>
  <w:style w:type="character" w:customStyle="1" w:styleId="hljs-number">
    <w:name w:val="hljs-number"/>
    <w:basedOn w:val="DefaultParagraphFont"/>
    <w:rsid w:val="00E20010"/>
  </w:style>
  <w:style w:type="character" w:customStyle="1" w:styleId="hljs-builtin">
    <w:name w:val="hljs-built_in"/>
    <w:basedOn w:val="DefaultParagraphFont"/>
    <w:rsid w:val="00E20010"/>
  </w:style>
  <w:style w:type="character" w:customStyle="1" w:styleId="hljs-literal">
    <w:name w:val="hljs-literal"/>
    <w:basedOn w:val="DefaultParagraphFont"/>
    <w:rsid w:val="00E20010"/>
  </w:style>
  <w:style w:type="character" w:customStyle="1" w:styleId="hljs-string">
    <w:name w:val="hljs-string"/>
    <w:basedOn w:val="DefaultParagraphFont"/>
    <w:rsid w:val="00E20010"/>
  </w:style>
  <w:style w:type="character" w:customStyle="1" w:styleId="hljs-subst">
    <w:name w:val="hljs-subst"/>
    <w:basedOn w:val="DefaultParagraphFont"/>
    <w:rsid w:val="00E20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076">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84973">
      <w:bodyDiv w:val="1"/>
      <w:marLeft w:val="0"/>
      <w:marRight w:val="0"/>
      <w:marTop w:val="0"/>
      <w:marBottom w:val="0"/>
      <w:divBdr>
        <w:top w:val="none" w:sz="0" w:space="0" w:color="auto"/>
        <w:left w:val="none" w:sz="0" w:space="0" w:color="auto"/>
        <w:bottom w:val="none" w:sz="0" w:space="0" w:color="auto"/>
        <w:right w:val="none" w:sz="0" w:space="0" w:color="auto"/>
      </w:divBdr>
    </w:div>
    <w:div w:id="1624460859">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93</cp:revision>
  <dcterms:created xsi:type="dcterms:W3CDTF">2025-10-18T03:28:00Z</dcterms:created>
  <dcterms:modified xsi:type="dcterms:W3CDTF">2026-03-10T19:13:00Z</dcterms:modified>
</cp:coreProperties>
</file>