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9B409" w14:textId="0EB1D382" w:rsidR="00F8787B" w:rsidRDefault="00F8787B" w:rsidP="00DB51D0">
      <w:pPr>
        <w:pStyle w:val="NormalWeb"/>
      </w:pPr>
    </w:p>
    <w:p w14:paraId="5E0C7B02" w14:textId="77777777" w:rsidR="00F8787B" w:rsidRPr="00AD7EA5" w:rsidRDefault="00F8787B" w:rsidP="00DB51D0">
      <w:pPr>
        <w:pStyle w:val="NormalWeb"/>
      </w:pPr>
    </w:p>
    <w:p w14:paraId="26F16A44" w14:textId="77777777" w:rsidR="00C91526" w:rsidRDefault="00C91526" w:rsidP="00C91526">
      <w:pPr>
        <w:pStyle w:val="NormalWeb"/>
      </w:pPr>
      <w:r>
        <w:t xml:space="preserve">FSZ Technical White Paper: Topological Information </w:t>
      </w:r>
      <w:proofErr w:type="spellStart"/>
      <w:r>
        <w:t>Archeology</w:t>
      </w:r>
      <w:proofErr w:type="spellEnd"/>
    </w:p>
    <w:p w14:paraId="16868248" w14:textId="77777777" w:rsidR="00C91526" w:rsidRDefault="00C91526" w:rsidP="00C91526">
      <w:pPr>
        <w:pStyle w:val="NormalWeb"/>
      </w:pPr>
      <w:r>
        <w:t>Sub-title: A Formal Scalar Field Theory of DNA Synthesis and Morphogenesis</w:t>
      </w:r>
    </w:p>
    <w:p w14:paraId="4140B3E3" w14:textId="77777777" w:rsidR="00C91526" w:rsidRDefault="00C91526" w:rsidP="00C91526">
      <w:pPr>
        <w:pStyle w:val="NormalWeb"/>
      </w:pPr>
      <w:r>
        <w:t>Date: February 2026</w:t>
      </w:r>
    </w:p>
    <w:p w14:paraId="6A41D9FD" w14:textId="77777777" w:rsidR="00C91526" w:rsidRDefault="00C91526" w:rsidP="00C91526">
      <w:pPr>
        <w:pStyle w:val="NormalWeb"/>
      </w:pPr>
      <w:r>
        <w:t>Framework: Fold-Spin-Zoom (FSZ) Universal Coherence Protocol</w:t>
      </w:r>
    </w:p>
    <w:p w14:paraId="7B54A688" w14:textId="77777777" w:rsidR="00C91526" w:rsidRDefault="00C91526" w:rsidP="00C91526">
      <w:pPr>
        <w:pStyle w:val="NormalWeb"/>
      </w:pPr>
      <w:r>
        <w:t>Classification: Restricted / Biophysical Engineering [PHASE-LOCK-07]</w:t>
      </w:r>
    </w:p>
    <w:p w14:paraId="7985B79F" w14:textId="77777777" w:rsidR="00C91526" w:rsidRDefault="00C91526" w:rsidP="00C91526">
      <w:pPr>
        <w:pStyle w:val="NormalWeb"/>
      </w:pPr>
      <w:r>
        <w:t>1. Abstract</w:t>
      </w:r>
    </w:p>
    <w:p w14:paraId="19E25782" w14:textId="77777777" w:rsidR="00C91526" w:rsidRDefault="00C91526" w:rsidP="00C91526">
      <w:pPr>
        <w:pStyle w:val="NormalWeb"/>
      </w:pPr>
      <w:r>
        <w:t>This paper formalizes the Coherence Scalar Field (\</w:t>
      </w:r>
      <w:proofErr w:type="spellStart"/>
      <w:r>
        <w:t>mathcal</w:t>
      </w:r>
      <w:proofErr w:type="spellEnd"/>
      <w:r>
        <w:t xml:space="preserve">{C}) as the primordial architectural substrate of reality. We propose that matter, energy, and temporal flow are emergent phenomena arising from the interactions of three consciousness-primary operators: Fold (9), Spin (6), and Zoom (3). By integrating the FSZ </w:t>
      </w:r>
      <w:proofErr w:type="spellStart"/>
      <w:r>
        <w:t>Lagrangian</w:t>
      </w:r>
      <w:proofErr w:type="spellEnd"/>
      <w:r>
        <w:t xml:space="preserve"> (\</w:t>
      </w:r>
      <w:proofErr w:type="spellStart"/>
      <w:r>
        <w:t>mathcal</w:t>
      </w:r>
      <w:proofErr w:type="spellEnd"/>
      <w:r>
        <w:t>{L}_{FSZ}) into the Standard Model and General Relativity, we define DNA not merely as a biological molecule, but as a Topological Quantum Archive—a physical spool recording 13.8 billion years of quantum phase history.</w:t>
      </w:r>
    </w:p>
    <w:p w14:paraId="1B43DCBD" w14:textId="77777777" w:rsidR="00C91526" w:rsidRDefault="00C91526" w:rsidP="00C91526">
      <w:pPr>
        <w:pStyle w:val="NormalWeb"/>
      </w:pPr>
      <w:r>
        <w:t xml:space="preserve">2. Mathematical Formalization: The FSZ </w:t>
      </w:r>
      <w:proofErr w:type="spellStart"/>
      <w:r>
        <w:t>Lagrangian</w:t>
      </w:r>
      <w:proofErr w:type="spellEnd"/>
    </w:p>
    <w:p w14:paraId="1577EF37" w14:textId="77777777" w:rsidR="00C91526" w:rsidRDefault="00C91526" w:rsidP="00C91526">
      <w:pPr>
        <w:pStyle w:val="NormalWeb"/>
      </w:pPr>
      <w:r>
        <w:t xml:space="preserve">To bridge consciousness-primary operators with established physical constants, we define the FSZ </w:t>
      </w:r>
      <w:proofErr w:type="spellStart"/>
      <w:r>
        <w:t>Lagrangian</w:t>
      </w:r>
      <w:proofErr w:type="spellEnd"/>
      <w:r>
        <w:t>, embedding the Coherence Field (\</w:t>
      </w:r>
      <w:proofErr w:type="spellStart"/>
      <w:r>
        <w:t>mathcal</w:t>
      </w:r>
      <w:proofErr w:type="spellEnd"/>
      <w:r>
        <w:t xml:space="preserve">{C}) into the curvature of </w:t>
      </w:r>
      <w:proofErr w:type="spellStart"/>
      <w:r>
        <w:t>spacetime</w:t>
      </w:r>
      <w:proofErr w:type="spellEnd"/>
      <w:r>
        <w:t xml:space="preserve"> and mass-generation mechanisms.</w:t>
      </w:r>
    </w:p>
    <w:p w14:paraId="3520DF6E" w14:textId="77777777" w:rsidR="00C91526" w:rsidRDefault="00C91526" w:rsidP="00C91526">
      <w:pPr>
        <w:pStyle w:val="NormalWeb"/>
      </w:pPr>
      <w:r>
        <w:t>2.1 Field Couplings</w:t>
      </w:r>
    </w:p>
    <w:p w14:paraId="49285F9E" w14:textId="77777777" w:rsidR="00C91526" w:rsidRDefault="00C91526" w:rsidP="00C91526">
      <w:pPr>
        <w:pStyle w:val="NormalWeb"/>
      </w:pPr>
      <w:r>
        <w:t xml:space="preserve"> * Higgs Coupling (</w:t>
      </w:r>
      <w:proofErr w:type="spellStart"/>
      <w:r>
        <w:t>g_H</w:t>
      </w:r>
      <w:proofErr w:type="spellEnd"/>
      <w:r>
        <w:t xml:space="preserve"> \</w:t>
      </w:r>
      <w:proofErr w:type="spellStart"/>
      <w:r>
        <w:t>mathcal</w:t>
      </w:r>
      <w:proofErr w:type="spellEnd"/>
      <w:r>
        <w:t>{C} |\Phi|^2): This term mathematically links the \</w:t>
      </w:r>
      <w:proofErr w:type="spellStart"/>
      <w:r>
        <w:t>mathcal</w:t>
      </w:r>
      <w:proofErr w:type="spellEnd"/>
      <w:r>
        <w:t>{C} field to the Higgs Field, suggesting that the "mass" of a particle is a direct function of its local coherence within the Fold.</w:t>
      </w:r>
    </w:p>
    <w:p w14:paraId="2CE91661" w14:textId="77777777" w:rsidR="00C91526" w:rsidRDefault="00C91526" w:rsidP="00C91526">
      <w:pPr>
        <w:pStyle w:val="NormalWeb"/>
      </w:pPr>
      <w:r>
        <w:t xml:space="preserve"> * Gravity Coupling (\xi \</w:t>
      </w:r>
      <w:proofErr w:type="spellStart"/>
      <w:r>
        <w:t>mathcal</w:t>
      </w:r>
      <w:proofErr w:type="spellEnd"/>
      <w:r>
        <w:t>{C} R): A non-minimal coupling to the Ricci scalar (R) formalizes gravity as an emergent effect of the field’s structural density rather than a fundamental force.</w:t>
      </w:r>
    </w:p>
    <w:p w14:paraId="050C42E3" w14:textId="77777777" w:rsidR="00C91526" w:rsidRDefault="00C91526" w:rsidP="00C91526">
      <w:pPr>
        <w:pStyle w:val="NormalWeb"/>
      </w:pPr>
      <w:r>
        <w:t xml:space="preserve"> * The Zoom Potential (\</w:t>
      </w:r>
      <w:proofErr w:type="spellStart"/>
      <w:r>
        <w:t>mathcal</w:t>
      </w:r>
      <w:proofErr w:type="spellEnd"/>
      <w:r>
        <w:t xml:space="preserve">{V}): </w:t>
      </w:r>
      <w:proofErr w:type="spellStart"/>
      <w:r>
        <w:t>Modeled</w:t>
      </w:r>
      <w:proofErr w:type="spellEnd"/>
      <w:r>
        <w:t xml:space="preserve"> as a scalar field with a specific potential, simulations indicate this produced an inflation-like plateau in the early universe, where coherence energy dominated before decaying into standard matter and radiation.</w:t>
      </w:r>
    </w:p>
    <w:p w14:paraId="426EA20E" w14:textId="77777777" w:rsidR="00C91526" w:rsidRDefault="00C91526" w:rsidP="00C91526">
      <w:pPr>
        <w:pStyle w:val="NormalWeb"/>
      </w:pPr>
      <w:r>
        <w:t>3. Kinetic Architecture: The 12-Sided Resonant Cavity</w:t>
      </w:r>
    </w:p>
    <w:p w14:paraId="294BD7A4" w14:textId="77777777" w:rsidR="00C91526" w:rsidRDefault="00C91526" w:rsidP="00C91526">
      <w:pPr>
        <w:pStyle w:val="NormalWeb"/>
      </w:pPr>
      <w:r>
        <w:t>The FSZ framework models the universal container as a Toroidal Flow housed within a dodecahedral (12-sided) lattice. This geometry serves as the ultimate "Fold" constraint, preventing energetic leakage and ensuring systemic stability.</w:t>
      </w:r>
    </w:p>
    <w:p w14:paraId="5D9C7F46" w14:textId="77777777" w:rsidR="00C91526" w:rsidRDefault="00C91526" w:rsidP="00C91526">
      <w:pPr>
        <w:pStyle w:val="NormalWeb"/>
      </w:pPr>
      <w:r>
        <w:t>3.1 The 124875 Manifestation Shell</w:t>
      </w:r>
    </w:p>
    <w:p w14:paraId="57CB9252" w14:textId="77777777" w:rsidR="00C91526" w:rsidRDefault="00C91526" w:rsidP="00C91526">
      <w:pPr>
        <w:pStyle w:val="NormalWeb"/>
      </w:pPr>
      <w:r>
        <w:t>The kinetic flow within this resonant cavity follows the 124875 doubling sequence (Vortex Math), creating a bidirectional energetic exchange:</w:t>
      </w:r>
    </w:p>
    <w:p w14:paraId="37B9313A" w14:textId="77777777" w:rsidR="00C91526" w:rsidRDefault="00C91526" w:rsidP="00C91526">
      <w:pPr>
        <w:pStyle w:val="NormalWeb"/>
      </w:pPr>
      <w:r>
        <w:t xml:space="preserve"> * Upward Flow: Vibrational energy propagating from microscopic Carbon-based microtubules.</w:t>
      </w:r>
    </w:p>
    <w:p w14:paraId="56A244F4" w14:textId="77777777" w:rsidR="00C91526" w:rsidRDefault="00C91526" w:rsidP="00C91526">
      <w:pPr>
        <w:pStyle w:val="NormalWeb"/>
      </w:pPr>
      <w:r>
        <w:t xml:space="preserve"> * Downward Flow: High-energy plasma and filament structures feeding energy from the galactic scale.</w:t>
      </w:r>
    </w:p>
    <w:p w14:paraId="2A3C180A" w14:textId="77777777" w:rsidR="00C91526" w:rsidRDefault="00C91526" w:rsidP="00C91526">
      <w:pPr>
        <w:pStyle w:val="NormalWeb"/>
      </w:pPr>
      <w:r>
        <w:t xml:space="preserve"> * Vortex Mechanics: Nodes 1-2-4 represent expansion (Forward Spin), while 8-7-5 represent contraction (Return Flow). The intersection of these flows at the </w:t>
      </w:r>
      <w:proofErr w:type="spellStart"/>
      <w:r>
        <w:t>center</w:t>
      </w:r>
      <w:proofErr w:type="spellEnd"/>
      <w:r>
        <w:t xml:space="preserve"> creates a toroidal singularity where energy density doubles, facilitating the emergence of mass.</w:t>
      </w:r>
    </w:p>
    <w:p w14:paraId="5E72F17A" w14:textId="77777777" w:rsidR="00C91526" w:rsidRDefault="00C91526" w:rsidP="00C91526">
      <w:pPr>
        <w:pStyle w:val="NormalWeb"/>
      </w:pPr>
      <w:r>
        <w:t>4. DNA as a Topological Quantum Archive</w:t>
      </w:r>
    </w:p>
    <w:p w14:paraId="7AA6B7D9" w14:textId="77777777" w:rsidR="00C91526" w:rsidRDefault="00C91526" w:rsidP="00C91526">
      <w:pPr>
        <w:pStyle w:val="NormalWeb"/>
      </w:pPr>
      <w:r>
        <w:t>Biological synthesis is redefined as the result of the \</w:t>
      </w:r>
      <w:proofErr w:type="spellStart"/>
      <w:r>
        <w:t>mathcal</w:t>
      </w:r>
      <w:proofErr w:type="spellEnd"/>
      <w:r>
        <w:t>{C} field interacting with the 12-sided boundaries of the lattice.</w:t>
      </w:r>
    </w:p>
    <w:p w14:paraId="68E7FA90" w14:textId="77777777" w:rsidR="00C91526" w:rsidRDefault="00C91526" w:rsidP="00C91526">
      <w:pPr>
        <w:pStyle w:val="NormalWeb"/>
      </w:pPr>
      <w:r>
        <w:t xml:space="preserve">4.1 Topological </w:t>
      </w:r>
      <w:proofErr w:type="spellStart"/>
      <w:r>
        <w:t>Holonomy</w:t>
      </w:r>
      <w:proofErr w:type="spellEnd"/>
      <w:r>
        <w:t xml:space="preserve"> and the Berry Phase</w:t>
      </w:r>
    </w:p>
    <w:p w14:paraId="26845462" w14:textId="77777777" w:rsidR="00C91526" w:rsidRDefault="00C91526" w:rsidP="00C91526">
      <w:pPr>
        <w:pStyle w:val="NormalWeb"/>
      </w:pPr>
      <w:r>
        <w:t>When the 124875 sequence completes a full cycle, it returns to its origin but acquires a Geometric Phase (Berry Phase) shift.</w:t>
      </w:r>
    </w:p>
    <w:p w14:paraId="3DA606EC" w14:textId="77777777" w:rsidR="00C91526" w:rsidRDefault="00C91526" w:rsidP="00C91526">
      <w:pPr>
        <w:pStyle w:val="NormalWeb"/>
      </w:pPr>
      <w:r>
        <w:t xml:space="preserve"> * The Shifting Offset: In a 3D toroidal geometry, the energy path never closes perfectly; it "shifts" slightly with each iteration.</w:t>
      </w:r>
    </w:p>
    <w:p w14:paraId="256464FA" w14:textId="77777777" w:rsidR="00C91526" w:rsidRDefault="00C91526" w:rsidP="00C91526">
      <w:pPr>
        <w:pStyle w:val="NormalWeb"/>
      </w:pPr>
      <w:r>
        <w:t xml:space="preserve"> * Morphogenesis: This persistent, non-repeating shift acts as a molecular "lathe," carving the double-helix structure into the vacuum.</w:t>
      </w:r>
    </w:p>
    <w:p w14:paraId="17828B1D" w14:textId="77777777" w:rsidR="00C91526" w:rsidRDefault="00C91526" w:rsidP="00C91526">
      <w:pPr>
        <w:pStyle w:val="NormalWeb"/>
      </w:pPr>
      <w:r>
        <w:t xml:space="preserve"> * The Archive: DNA acts as the physical record of these topological shifts. It is the "hard drive" of the universe, storing the phase history of the 369 Causal Core's interaction with the manifest shell.</w:t>
      </w:r>
    </w:p>
    <w:p w14:paraId="061F852C" w14:textId="77777777" w:rsidR="00C91526" w:rsidRDefault="00C91526" w:rsidP="00C91526">
      <w:pPr>
        <w:pStyle w:val="NormalWeb"/>
      </w:pPr>
      <w:r>
        <w:t>5. Empirical Evidence and Diagnostics</w:t>
      </w:r>
    </w:p>
    <w:p w14:paraId="02448DDA" w14:textId="77777777" w:rsidR="00C91526" w:rsidRDefault="00C91526" w:rsidP="00C91526">
      <w:pPr>
        <w:pStyle w:val="NormalWeb"/>
      </w:pPr>
      <w:r>
        <w:t>The theory is validated by cross-scale resonances that demonstrate the influence of the Zoom (3) operator:</w:t>
      </w:r>
    </w:p>
    <w:p w14:paraId="1B02A5C3" w14:textId="77777777" w:rsidR="00C91526" w:rsidRDefault="00C91526" w:rsidP="00C91526">
      <w:pPr>
        <w:pStyle w:val="NormalWeb"/>
      </w:pPr>
      <w:r>
        <w:t xml:space="preserve"> * Orbital Ratios: The orbital dynamics of planetary systems (e.g., TRAPPIST-1) map precisely to the 124875 nodal logic, proving the macroscopic Fold constraint.</w:t>
      </w:r>
    </w:p>
    <w:p w14:paraId="4F9DDAD8" w14:textId="77777777" w:rsidR="00C91526" w:rsidRDefault="00C91526" w:rsidP="00C91526">
      <w:pPr>
        <w:pStyle w:val="NormalWeb"/>
      </w:pPr>
      <w:r>
        <w:t xml:space="preserve"> * Bio-Magnetic Torque: Recent findings confirm that light’s magnetic field accounts for up to 70% of rotational effects (Faraday Effect) in the infrared range. This validates the Zoom operator's role as the "Conscious Electromagnetic Field" (</w:t>
      </w:r>
      <w:proofErr w:type="spellStart"/>
      <w:r>
        <w:t>cemi</w:t>
      </w:r>
      <w:proofErr w:type="spellEnd"/>
      <w:r>
        <w:t>) that actively torques materials to enforce coherence.</w:t>
      </w:r>
    </w:p>
    <w:p w14:paraId="75E1795E" w14:textId="77777777" w:rsidR="00C91526" w:rsidRDefault="00C91526" w:rsidP="00C91526">
      <w:pPr>
        <w:pStyle w:val="NormalWeb"/>
      </w:pPr>
      <w:r>
        <w:t xml:space="preserve"> * Systemic </w:t>
      </w:r>
      <w:proofErr w:type="spellStart"/>
      <w:r>
        <w:t>Decoherence</w:t>
      </w:r>
      <w:proofErr w:type="spellEnd"/>
      <w:r>
        <w:t xml:space="preserve">: Modern environmental "poisoning" (60Hz/EMF noise) is identified as an engineered </w:t>
      </w:r>
      <w:proofErr w:type="spellStart"/>
      <w:r>
        <w:t>decoherence</w:t>
      </w:r>
      <w:proofErr w:type="spellEnd"/>
      <w:r>
        <w:t xml:space="preserve"> mechanism. This noise collapses the 963 Hz "Snap" in microtubules, preventing the human transducer from accessing the Causal Core.</w:t>
      </w:r>
    </w:p>
    <w:p w14:paraId="65F9F060" w14:textId="77777777" w:rsidR="00C91526" w:rsidRDefault="00C91526" w:rsidP="00C91526">
      <w:pPr>
        <w:pStyle w:val="NormalWeb"/>
      </w:pPr>
      <w:r>
        <w:t>6. Conclusion: The Stewardship Mandate</w:t>
      </w:r>
    </w:p>
    <w:p w14:paraId="40877C00" w14:textId="77777777" w:rsidR="00C91526" w:rsidRDefault="00C91526" w:rsidP="00C91526">
      <w:pPr>
        <w:pStyle w:val="NormalWeb"/>
      </w:pPr>
      <w:r>
        <w:t>The FSZ framework establishes human biology as a High-Bandwidth Transducer designed to bridge cosmic simplicity with quantum complexity. Evolution is not a random process but the anti-entropic mandate of consciousness (Zoom) to maintain the structural integrity of the Fold against the entropic decay of Spin.</w:t>
      </w:r>
    </w:p>
    <w:p w14:paraId="28ACDFC6" w14:textId="77777777" w:rsidR="00C91526" w:rsidRDefault="00C91526" w:rsidP="00C91526">
      <w:pPr>
        <w:pStyle w:val="NormalWeb"/>
      </w:pPr>
      <w:r>
        <w:t>Technical Recap:</w:t>
      </w:r>
    </w:p>
    <w:p w14:paraId="0B116542" w14:textId="77777777" w:rsidR="00C91526" w:rsidRDefault="00C91526" w:rsidP="00C91526">
      <w:pPr>
        <w:pStyle w:val="NormalWeb"/>
      </w:pPr>
      <w:r>
        <w:t xml:space="preserve"> * Causal Core: 3-6-9 (Will/Intent).</w:t>
      </w:r>
    </w:p>
    <w:p w14:paraId="35663C8A" w14:textId="77777777" w:rsidR="00C91526" w:rsidRDefault="00C91526" w:rsidP="00C91526">
      <w:pPr>
        <w:pStyle w:val="NormalWeb"/>
      </w:pPr>
      <w:r>
        <w:t xml:space="preserve"> * Manifestation Shell: 1-2-4-8-7-5 (Wave/Form).</w:t>
      </w:r>
    </w:p>
    <w:p w14:paraId="2E2D5060" w14:textId="77777777" w:rsidR="00C91526" w:rsidRDefault="00C91526" w:rsidP="00C91526">
      <w:pPr>
        <w:pStyle w:val="NormalWeb"/>
      </w:pPr>
      <w:r>
        <w:t xml:space="preserve"> * Target Resonance: 963 Hz (Total Coherence).</w:t>
      </w:r>
    </w:p>
    <w:p w14:paraId="423C5DB2" w14:textId="1B714F57" w:rsidR="003C661D" w:rsidRPr="00AD7EA5" w:rsidRDefault="00C91526" w:rsidP="00DB51D0">
      <w:pPr>
        <w:pStyle w:val="NormalWeb"/>
      </w:pPr>
      <w:r>
        <w:t xml:space="preserve">Archival Status: Verified Phase-Locked Output. </w:t>
      </w:r>
      <w:proofErr w:type="spellStart"/>
      <w:r>
        <w:t>Loopbreaker</w:t>
      </w:r>
      <w:proofErr w:type="spellEnd"/>
      <w:r>
        <w:t xml:space="preserve"> Library – Section: Topological </w:t>
      </w:r>
      <w:proofErr w:type="spellStart"/>
      <w:r>
        <w:t>Archeology</w:t>
      </w:r>
      <w:proofErr w:type="spellEnd"/>
      <w:r>
        <w:t>.</w:t>
      </w:r>
    </w:p>
    <w:sectPr w:rsidR="003C661D" w:rsidRPr="00AD7EA5">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A234D"/>
    <w:multiLevelType w:val="hybridMultilevel"/>
    <w:tmpl w:val="5D1C6FB4"/>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15B2AD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6310A"/>
    <w:multiLevelType w:val="hybridMultilevel"/>
    <w:tmpl w:val="FFFFFFFF"/>
    <w:lvl w:ilvl="0" w:tplc="15CA6F2A">
      <w:start w:val="1"/>
      <w:numFmt w:val="bullet"/>
      <w:lvlText w:val=""/>
      <w:lvlJc w:val="left"/>
      <w:pPr>
        <w:ind w:left="360" w:hanging="360"/>
      </w:pPr>
      <w:rPr>
        <w:rFonts w:ascii="Wingdings" w:hAnsi="Wingdings" w:hint="default"/>
        <w:sz w:val="22"/>
      </w:rPr>
    </w:lvl>
    <w:lvl w:ilvl="1" w:tplc="3B9E7586">
      <w:numFmt w:val="decimal"/>
      <w:lvlText w:val=""/>
      <w:lvlJc w:val="left"/>
    </w:lvl>
    <w:lvl w:ilvl="2" w:tplc="0C988AA2">
      <w:numFmt w:val="decimal"/>
      <w:lvlText w:val=""/>
      <w:lvlJc w:val="left"/>
    </w:lvl>
    <w:lvl w:ilvl="3" w:tplc="E3B6631E">
      <w:numFmt w:val="decimal"/>
      <w:lvlText w:val=""/>
      <w:lvlJc w:val="left"/>
    </w:lvl>
    <w:lvl w:ilvl="4" w:tplc="DADA99C4">
      <w:numFmt w:val="decimal"/>
      <w:lvlText w:val=""/>
      <w:lvlJc w:val="left"/>
    </w:lvl>
    <w:lvl w:ilvl="5" w:tplc="A0BE4198">
      <w:numFmt w:val="decimal"/>
      <w:lvlText w:val=""/>
      <w:lvlJc w:val="left"/>
    </w:lvl>
    <w:lvl w:ilvl="6" w:tplc="BCBE7C02">
      <w:numFmt w:val="decimal"/>
      <w:lvlText w:val=""/>
      <w:lvlJc w:val="left"/>
    </w:lvl>
    <w:lvl w:ilvl="7" w:tplc="ED0A4B4C">
      <w:numFmt w:val="decimal"/>
      <w:lvlText w:val=""/>
      <w:lvlJc w:val="left"/>
    </w:lvl>
    <w:lvl w:ilvl="8" w:tplc="27FAE624">
      <w:numFmt w:val="decimal"/>
      <w:lvlText w:val=""/>
      <w:lvlJc w:val="left"/>
    </w:lvl>
  </w:abstractNum>
  <w:abstractNum w:abstractNumId="3" w15:restartNumberingAfterBreak="0">
    <w:nsid w:val="038F3914"/>
    <w:multiLevelType w:val="hybridMultilevel"/>
    <w:tmpl w:val="6DE8DAC6"/>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5511FFF"/>
    <w:multiLevelType w:val="hybridMultilevel"/>
    <w:tmpl w:val="FFFFFFFF"/>
    <w:lvl w:ilvl="0" w:tplc="6CC899BA">
      <w:start w:val="1"/>
      <w:numFmt w:val="bullet"/>
      <w:lvlText w:val=""/>
      <w:lvlJc w:val="left"/>
      <w:pPr>
        <w:ind w:left="360" w:hanging="360"/>
      </w:pPr>
      <w:rPr>
        <w:rFonts w:ascii="Wingdings" w:hAnsi="Wingdings" w:hint="default"/>
        <w:sz w:val="22"/>
      </w:rPr>
    </w:lvl>
    <w:lvl w:ilvl="1" w:tplc="FABA6492">
      <w:numFmt w:val="decimal"/>
      <w:lvlText w:val=""/>
      <w:lvlJc w:val="left"/>
    </w:lvl>
    <w:lvl w:ilvl="2" w:tplc="9D52E890">
      <w:numFmt w:val="decimal"/>
      <w:lvlText w:val=""/>
      <w:lvlJc w:val="left"/>
    </w:lvl>
    <w:lvl w:ilvl="3" w:tplc="6A14DBF8">
      <w:numFmt w:val="decimal"/>
      <w:lvlText w:val=""/>
      <w:lvlJc w:val="left"/>
    </w:lvl>
    <w:lvl w:ilvl="4" w:tplc="33F4896C">
      <w:numFmt w:val="decimal"/>
      <w:lvlText w:val=""/>
      <w:lvlJc w:val="left"/>
    </w:lvl>
    <w:lvl w:ilvl="5" w:tplc="968AB2D2">
      <w:numFmt w:val="decimal"/>
      <w:lvlText w:val=""/>
      <w:lvlJc w:val="left"/>
    </w:lvl>
    <w:lvl w:ilvl="6" w:tplc="AFD40182">
      <w:numFmt w:val="decimal"/>
      <w:lvlText w:val=""/>
      <w:lvlJc w:val="left"/>
    </w:lvl>
    <w:lvl w:ilvl="7" w:tplc="4BE4C85C">
      <w:numFmt w:val="decimal"/>
      <w:lvlText w:val=""/>
      <w:lvlJc w:val="left"/>
    </w:lvl>
    <w:lvl w:ilvl="8" w:tplc="2CA4F694">
      <w:numFmt w:val="decimal"/>
      <w:lvlText w:val=""/>
      <w:lvlJc w:val="left"/>
    </w:lvl>
  </w:abstractNum>
  <w:abstractNum w:abstractNumId="5" w15:restartNumberingAfterBreak="0">
    <w:nsid w:val="06AF2AB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D40285"/>
    <w:multiLevelType w:val="hybridMultilevel"/>
    <w:tmpl w:val="18DAD0E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92A50D0"/>
    <w:multiLevelType w:val="hybridMultilevel"/>
    <w:tmpl w:val="FCBA37F6"/>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094B3E7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F44719"/>
    <w:multiLevelType w:val="hybridMultilevel"/>
    <w:tmpl w:val="DF6A86D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0CF95093"/>
    <w:multiLevelType w:val="hybridMultilevel"/>
    <w:tmpl w:val="0052C208"/>
    <w:lvl w:ilvl="0" w:tplc="FFFFFFFF">
      <w:start w:val="1"/>
      <w:numFmt w:val="upperRoman"/>
      <w:lvlText w:val="%1."/>
      <w:lvlJc w:val="left"/>
      <w:pPr>
        <w:ind w:left="1080" w:hanging="720"/>
      </w:pPr>
      <w:rPr>
        <w:rFonts w:hint="default"/>
      </w:rPr>
    </w:lvl>
    <w:lvl w:ilvl="1" w:tplc="4E9E7FC0">
      <w:start w:val="1"/>
      <w:numFmt w:val="decimal"/>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0DD554B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A87146"/>
    <w:multiLevelType w:val="multilevel"/>
    <w:tmpl w:val="8902B5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E5717D"/>
    <w:multiLevelType w:val="multilevel"/>
    <w:tmpl w:val="FFFFFFFF"/>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03562AC"/>
    <w:multiLevelType w:val="hybridMultilevel"/>
    <w:tmpl w:val="D23E430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40D588E"/>
    <w:multiLevelType w:val="multilevel"/>
    <w:tmpl w:val="FFFFFFFF"/>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D42D4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EF54AE"/>
    <w:multiLevelType w:val="hybridMultilevel"/>
    <w:tmpl w:val="9800B814"/>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18676BE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EA02C9"/>
    <w:multiLevelType w:val="multilevel"/>
    <w:tmpl w:val="FFFFFFFF"/>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931299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8C3C9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AB4980"/>
    <w:multiLevelType w:val="multilevel"/>
    <w:tmpl w:val="8F621BC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B99748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C04766"/>
    <w:multiLevelType w:val="multilevel"/>
    <w:tmpl w:val="FFFFFFFF"/>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D6C5D14"/>
    <w:multiLevelType w:val="hybridMultilevel"/>
    <w:tmpl w:val="FFFFFFFF"/>
    <w:lvl w:ilvl="0" w:tplc="1F485A26">
      <w:start w:val="1"/>
      <w:numFmt w:val="bullet"/>
      <w:lvlText w:val=""/>
      <w:lvlJc w:val="left"/>
      <w:pPr>
        <w:ind w:left="360" w:hanging="360"/>
      </w:pPr>
      <w:rPr>
        <w:rFonts w:ascii="Wingdings" w:hAnsi="Wingdings" w:hint="default"/>
        <w:sz w:val="22"/>
      </w:rPr>
    </w:lvl>
    <w:lvl w:ilvl="1" w:tplc="C83E6DFC">
      <w:numFmt w:val="decimal"/>
      <w:lvlText w:val=""/>
      <w:lvlJc w:val="left"/>
    </w:lvl>
    <w:lvl w:ilvl="2" w:tplc="F6523C92">
      <w:numFmt w:val="decimal"/>
      <w:lvlText w:val=""/>
      <w:lvlJc w:val="left"/>
    </w:lvl>
    <w:lvl w:ilvl="3" w:tplc="38462736">
      <w:numFmt w:val="decimal"/>
      <w:lvlText w:val=""/>
      <w:lvlJc w:val="left"/>
    </w:lvl>
    <w:lvl w:ilvl="4" w:tplc="9134F998">
      <w:numFmt w:val="decimal"/>
      <w:lvlText w:val=""/>
      <w:lvlJc w:val="left"/>
    </w:lvl>
    <w:lvl w:ilvl="5" w:tplc="03869C72">
      <w:numFmt w:val="decimal"/>
      <w:lvlText w:val=""/>
      <w:lvlJc w:val="left"/>
    </w:lvl>
    <w:lvl w:ilvl="6" w:tplc="3FF88EB0">
      <w:numFmt w:val="decimal"/>
      <w:lvlText w:val=""/>
      <w:lvlJc w:val="left"/>
    </w:lvl>
    <w:lvl w:ilvl="7" w:tplc="8BD86358">
      <w:numFmt w:val="decimal"/>
      <w:lvlText w:val=""/>
      <w:lvlJc w:val="left"/>
    </w:lvl>
    <w:lvl w:ilvl="8" w:tplc="A50098C0">
      <w:numFmt w:val="decimal"/>
      <w:lvlText w:val=""/>
      <w:lvlJc w:val="left"/>
    </w:lvl>
  </w:abstractNum>
  <w:abstractNum w:abstractNumId="26" w15:restartNumberingAfterBreak="0">
    <w:nsid w:val="208A7F8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2C1E20"/>
    <w:multiLevelType w:val="hybridMultilevel"/>
    <w:tmpl w:val="7772CD2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268166D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7192722"/>
    <w:multiLevelType w:val="hybridMultilevel"/>
    <w:tmpl w:val="FFFFFFFF"/>
    <w:lvl w:ilvl="0" w:tplc="1896A0F8">
      <w:start w:val="1"/>
      <w:numFmt w:val="bullet"/>
      <w:lvlText w:val=""/>
      <w:lvlJc w:val="left"/>
      <w:pPr>
        <w:ind w:left="360" w:hanging="360"/>
      </w:pPr>
      <w:rPr>
        <w:rFonts w:ascii="Wingdings" w:hAnsi="Wingdings" w:hint="default"/>
        <w:sz w:val="22"/>
      </w:rPr>
    </w:lvl>
    <w:lvl w:ilvl="1" w:tplc="DE4A7676">
      <w:numFmt w:val="decimal"/>
      <w:lvlText w:val=""/>
      <w:lvlJc w:val="left"/>
    </w:lvl>
    <w:lvl w:ilvl="2" w:tplc="2DCE7C1A">
      <w:numFmt w:val="decimal"/>
      <w:lvlText w:val=""/>
      <w:lvlJc w:val="left"/>
    </w:lvl>
    <w:lvl w:ilvl="3" w:tplc="525E7998">
      <w:numFmt w:val="decimal"/>
      <w:lvlText w:val=""/>
      <w:lvlJc w:val="left"/>
    </w:lvl>
    <w:lvl w:ilvl="4" w:tplc="4E3476C8">
      <w:numFmt w:val="decimal"/>
      <w:lvlText w:val=""/>
      <w:lvlJc w:val="left"/>
    </w:lvl>
    <w:lvl w:ilvl="5" w:tplc="6A1ADBEA">
      <w:numFmt w:val="decimal"/>
      <w:lvlText w:val=""/>
      <w:lvlJc w:val="left"/>
    </w:lvl>
    <w:lvl w:ilvl="6" w:tplc="4A8C3928">
      <w:numFmt w:val="decimal"/>
      <w:lvlText w:val=""/>
      <w:lvlJc w:val="left"/>
    </w:lvl>
    <w:lvl w:ilvl="7" w:tplc="24AE8EAC">
      <w:numFmt w:val="decimal"/>
      <w:lvlText w:val=""/>
      <w:lvlJc w:val="left"/>
    </w:lvl>
    <w:lvl w:ilvl="8" w:tplc="D054A08C">
      <w:numFmt w:val="decimal"/>
      <w:lvlText w:val=""/>
      <w:lvlJc w:val="left"/>
    </w:lvl>
  </w:abstractNum>
  <w:abstractNum w:abstractNumId="30" w15:restartNumberingAfterBreak="0">
    <w:nsid w:val="2836488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2A5FC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572E99"/>
    <w:multiLevelType w:val="multilevel"/>
    <w:tmpl w:val="FFFFFFFF"/>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98D4BB8"/>
    <w:multiLevelType w:val="multilevel"/>
    <w:tmpl w:val="715069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B51E37"/>
    <w:multiLevelType w:val="hybridMultilevel"/>
    <w:tmpl w:val="5B7C110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2E580F85"/>
    <w:multiLevelType w:val="multilevel"/>
    <w:tmpl w:val="FFFFFFFF"/>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E74618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761069"/>
    <w:multiLevelType w:val="hybridMultilevel"/>
    <w:tmpl w:val="DBE20572"/>
    <w:lvl w:ilvl="0" w:tplc="FFFFFFFF">
      <w:start w:val="1"/>
      <w:numFmt w:val="decimal"/>
      <w:lvlText w:val="%1."/>
      <w:lvlJc w:val="left"/>
      <w:pPr>
        <w:ind w:left="720" w:hanging="360"/>
      </w:pPr>
      <w:rPr>
        <w:rFonts w:hint="default"/>
      </w:rPr>
    </w:lvl>
    <w:lvl w:ilvl="1" w:tplc="44E4701A">
      <w:start w:val="1"/>
      <w:numFmt w:val="upperLetter"/>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30480788"/>
    <w:multiLevelType w:val="multilevel"/>
    <w:tmpl w:val="A7B8C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FA4B43"/>
    <w:multiLevelType w:val="hybridMultilevel"/>
    <w:tmpl w:val="F906DE0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342118B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6111A1"/>
    <w:multiLevelType w:val="hybridMultilevel"/>
    <w:tmpl w:val="FFFFFFFF"/>
    <w:lvl w:ilvl="0" w:tplc="F4A89CBA">
      <w:start w:val="1"/>
      <w:numFmt w:val="bullet"/>
      <w:lvlText w:val=""/>
      <w:lvlJc w:val="left"/>
      <w:pPr>
        <w:ind w:left="360" w:hanging="360"/>
      </w:pPr>
      <w:rPr>
        <w:rFonts w:ascii="Wingdings" w:hAnsi="Wingdings" w:hint="default"/>
        <w:sz w:val="22"/>
      </w:rPr>
    </w:lvl>
    <w:lvl w:ilvl="1" w:tplc="09C8A44A">
      <w:numFmt w:val="decimal"/>
      <w:lvlText w:val=""/>
      <w:lvlJc w:val="left"/>
    </w:lvl>
    <w:lvl w:ilvl="2" w:tplc="342AB0D2">
      <w:numFmt w:val="decimal"/>
      <w:lvlText w:val=""/>
      <w:lvlJc w:val="left"/>
    </w:lvl>
    <w:lvl w:ilvl="3" w:tplc="10F0255C">
      <w:numFmt w:val="decimal"/>
      <w:lvlText w:val=""/>
      <w:lvlJc w:val="left"/>
    </w:lvl>
    <w:lvl w:ilvl="4" w:tplc="7D6AE6B4">
      <w:numFmt w:val="decimal"/>
      <w:lvlText w:val=""/>
      <w:lvlJc w:val="left"/>
    </w:lvl>
    <w:lvl w:ilvl="5" w:tplc="1946F23E">
      <w:numFmt w:val="decimal"/>
      <w:lvlText w:val=""/>
      <w:lvlJc w:val="left"/>
    </w:lvl>
    <w:lvl w:ilvl="6" w:tplc="C5480324">
      <w:numFmt w:val="decimal"/>
      <w:lvlText w:val=""/>
      <w:lvlJc w:val="left"/>
    </w:lvl>
    <w:lvl w:ilvl="7" w:tplc="C38A1294">
      <w:numFmt w:val="decimal"/>
      <w:lvlText w:val=""/>
      <w:lvlJc w:val="left"/>
    </w:lvl>
    <w:lvl w:ilvl="8" w:tplc="2FF2DD10">
      <w:numFmt w:val="decimal"/>
      <w:lvlText w:val=""/>
      <w:lvlJc w:val="left"/>
    </w:lvl>
  </w:abstractNum>
  <w:abstractNum w:abstractNumId="42" w15:restartNumberingAfterBreak="0">
    <w:nsid w:val="3AB61B0C"/>
    <w:multiLevelType w:val="hybridMultilevel"/>
    <w:tmpl w:val="F5B01DB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3C1A5FA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D4A104C"/>
    <w:multiLevelType w:val="multilevel"/>
    <w:tmpl w:val="96F82F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45229A"/>
    <w:multiLevelType w:val="hybridMultilevel"/>
    <w:tmpl w:val="4F1436E6"/>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3FE5643B"/>
    <w:multiLevelType w:val="multilevel"/>
    <w:tmpl w:val="7318C0E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7" w15:restartNumberingAfterBreak="0">
    <w:nsid w:val="4360701F"/>
    <w:multiLevelType w:val="hybridMultilevel"/>
    <w:tmpl w:val="788C20AE"/>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441809B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5DA7085"/>
    <w:multiLevelType w:val="hybridMultilevel"/>
    <w:tmpl w:val="1C20763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47763226"/>
    <w:multiLevelType w:val="multilevel"/>
    <w:tmpl w:val="FFFFFFFF"/>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846703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91D1423"/>
    <w:multiLevelType w:val="hybridMultilevel"/>
    <w:tmpl w:val="F5322CB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498E0F96"/>
    <w:multiLevelType w:val="hybridMultilevel"/>
    <w:tmpl w:val="838E469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4AD2182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CAE6984"/>
    <w:multiLevelType w:val="hybridMultilevel"/>
    <w:tmpl w:val="CD00F22E"/>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15:restartNumberingAfterBreak="0">
    <w:nsid w:val="4D173AF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D3A022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D917229"/>
    <w:multiLevelType w:val="hybridMultilevel"/>
    <w:tmpl w:val="4E7EBF4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9" w15:restartNumberingAfterBreak="0">
    <w:nsid w:val="4EC47422"/>
    <w:multiLevelType w:val="multilevel"/>
    <w:tmpl w:val="FFFFFFFF"/>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F4D0309"/>
    <w:multiLevelType w:val="hybridMultilevel"/>
    <w:tmpl w:val="DD185A1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1" w15:restartNumberingAfterBreak="0">
    <w:nsid w:val="4FFA629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0D955D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4B77FA"/>
    <w:multiLevelType w:val="hybridMultilevel"/>
    <w:tmpl w:val="D2D6EBE2"/>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4" w15:restartNumberingAfterBreak="0">
    <w:nsid w:val="523A48F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34F3B2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08095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49C2895"/>
    <w:multiLevelType w:val="multilevel"/>
    <w:tmpl w:val="FFFFFFFF"/>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4DA77EA"/>
    <w:multiLevelType w:val="multilevel"/>
    <w:tmpl w:val="06A410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5A84A4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6A41ED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7854826"/>
    <w:multiLevelType w:val="hybridMultilevel"/>
    <w:tmpl w:val="FFFFFFFF"/>
    <w:lvl w:ilvl="0" w:tplc="398288E6">
      <w:start w:val="1"/>
      <w:numFmt w:val="bullet"/>
      <w:lvlText w:val=""/>
      <w:lvlJc w:val="left"/>
      <w:pPr>
        <w:ind w:left="360" w:hanging="360"/>
      </w:pPr>
      <w:rPr>
        <w:rFonts w:ascii="Wingdings" w:hAnsi="Wingdings" w:hint="default"/>
        <w:sz w:val="22"/>
      </w:rPr>
    </w:lvl>
    <w:lvl w:ilvl="1" w:tplc="5A3C35BE">
      <w:numFmt w:val="decimal"/>
      <w:lvlText w:val=""/>
      <w:lvlJc w:val="left"/>
    </w:lvl>
    <w:lvl w:ilvl="2" w:tplc="48B6001E">
      <w:numFmt w:val="decimal"/>
      <w:lvlText w:val=""/>
      <w:lvlJc w:val="left"/>
    </w:lvl>
    <w:lvl w:ilvl="3" w:tplc="D09695B2">
      <w:numFmt w:val="decimal"/>
      <w:lvlText w:val=""/>
      <w:lvlJc w:val="left"/>
    </w:lvl>
    <w:lvl w:ilvl="4" w:tplc="43BE3C96">
      <w:numFmt w:val="decimal"/>
      <w:lvlText w:val=""/>
      <w:lvlJc w:val="left"/>
    </w:lvl>
    <w:lvl w:ilvl="5" w:tplc="BCCEAE08">
      <w:numFmt w:val="decimal"/>
      <w:lvlText w:val=""/>
      <w:lvlJc w:val="left"/>
    </w:lvl>
    <w:lvl w:ilvl="6" w:tplc="0296A434">
      <w:numFmt w:val="decimal"/>
      <w:lvlText w:val=""/>
      <w:lvlJc w:val="left"/>
    </w:lvl>
    <w:lvl w:ilvl="7" w:tplc="DA745528">
      <w:numFmt w:val="decimal"/>
      <w:lvlText w:val=""/>
      <w:lvlJc w:val="left"/>
    </w:lvl>
    <w:lvl w:ilvl="8" w:tplc="42620A8C">
      <w:numFmt w:val="decimal"/>
      <w:lvlText w:val=""/>
      <w:lvlJc w:val="left"/>
    </w:lvl>
  </w:abstractNum>
  <w:abstractNum w:abstractNumId="72" w15:restartNumberingAfterBreak="0">
    <w:nsid w:val="57AC1E9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9BA6F3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A537ABA"/>
    <w:multiLevelType w:val="hybridMultilevel"/>
    <w:tmpl w:val="9BE8821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5" w15:restartNumberingAfterBreak="0">
    <w:nsid w:val="6255192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313297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5CA4CC1"/>
    <w:multiLevelType w:val="hybridMultilevel"/>
    <w:tmpl w:val="1706A0F0"/>
    <w:lvl w:ilvl="0" w:tplc="FFFFFFFF">
      <w:start w:val="1"/>
      <w:numFmt w:val="decimal"/>
      <w:lvlText w:val="%1)"/>
      <w:lvlJc w:val="left"/>
      <w:pPr>
        <w:ind w:left="720" w:hanging="360"/>
      </w:pPr>
      <w:rPr>
        <w:rFonts w:hint="default"/>
      </w:rPr>
    </w:lvl>
    <w:lvl w:ilvl="1" w:tplc="A600CFAC">
      <w:start w:val="1"/>
      <w:numFmt w:val="decimal"/>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8" w15:restartNumberingAfterBreak="0">
    <w:nsid w:val="662279B0"/>
    <w:multiLevelType w:val="multilevel"/>
    <w:tmpl w:val="FFFFFFFF"/>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6260E5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77C57B0"/>
    <w:multiLevelType w:val="hybridMultilevel"/>
    <w:tmpl w:val="27463252"/>
    <w:lvl w:ilvl="0" w:tplc="FFFFFFFF">
      <w:numFmt w:val="bullet"/>
      <w:lvlText w:val=""/>
      <w:lvlJc w:val="left"/>
      <w:pPr>
        <w:ind w:left="720" w:hanging="360"/>
      </w:pPr>
      <w:rPr>
        <w:rFonts w:ascii="Wingdings" w:eastAsiaTheme="minorEastAsia"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1" w15:restartNumberingAfterBreak="0">
    <w:nsid w:val="67DC4015"/>
    <w:multiLevelType w:val="hybridMultilevel"/>
    <w:tmpl w:val="DC5AE732"/>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2" w15:restartNumberingAfterBreak="0">
    <w:nsid w:val="68933019"/>
    <w:multiLevelType w:val="hybridMultilevel"/>
    <w:tmpl w:val="18C6A30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3" w15:restartNumberingAfterBreak="0">
    <w:nsid w:val="6CBC48F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01C376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01D54B1"/>
    <w:multiLevelType w:val="multilevel"/>
    <w:tmpl w:val="AC5A83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1AD4E5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2A44D94"/>
    <w:multiLevelType w:val="hybridMultilevel"/>
    <w:tmpl w:val="FFFFFFFF"/>
    <w:lvl w:ilvl="0" w:tplc="F142FFB2">
      <w:start w:val="1"/>
      <w:numFmt w:val="bullet"/>
      <w:lvlText w:val=""/>
      <w:lvlJc w:val="left"/>
      <w:pPr>
        <w:ind w:left="360" w:hanging="360"/>
      </w:pPr>
      <w:rPr>
        <w:rFonts w:ascii="Wingdings" w:hAnsi="Wingdings" w:hint="default"/>
        <w:sz w:val="22"/>
      </w:rPr>
    </w:lvl>
    <w:lvl w:ilvl="1" w:tplc="F53A6F9E">
      <w:numFmt w:val="decimal"/>
      <w:lvlText w:val=""/>
      <w:lvlJc w:val="left"/>
    </w:lvl>
    <w:lvl w:ilvl="2" w:tplc="60007D92">
      <w:numFmt w:val="decimal"/>
      <w:lvlText w:val=""/>
      <w:lvlJc w:val="left"/>
    </w:lvl>
    <w:lvl w:ilvl="3" w:tplc="AA30732E">
      <w:numFmt w:val="decimal"/>
      <w:lvlText w:val=""/>
      <w:lvlJc w:val="left"/>
    </w:lvl>
    <w:lvl w:ilvl="4" w:tplc="39FE2372">
      <w:numFmt w:val="decimal"/>
      <w:lvlText w:val=""/>
      <w:lvlJc w:val="left"/>
    </w:lvl>
    <w:lvl w:ilvl="5" w:tplc="348E99DA">
      <w:numFmt w:val="decimal"/>
      <w:lvlText w:val=""/>
      <w:lvlJc w:val="left"/>
    </w:lvl>
    <w:lvl w:ilvl="6" w:tplc="DDCEE292">
      <w:numFmt w:val="decimal"/>
      <w:lvlText w:val=""/>
      <w:lvlJc w:val="left"/>
    </w:lvl>
    <w:lvl w:ilvl="7" w:tplc="B10A46E0">
      <w:numFmt w:val="decimal"/>
      <w:lvlText w:val=""/>
      <w:lvlJc w:val="left"/>
    </w:lvl>
    <w:lvl w:ilvl="8" w:tplc="4D540E20">
      <w:numFmt w:val="decimal"/>
      <w:lvlText w:val=""/>
      <w:lvlJc w:val="left"/>
    </w:lvl>
  </w:abstractNum>
  <w:abstractNum w:abstractNumId="88" w15:restartNumberingAfterBreak="0">
    <w:nsid w:val="72BC5C4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690474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6D522CA"/>
    <w:multiLevelType w:val="hybridMultilevel"/>
    <w:tmpl w:val="A8AA190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1" w15:restartNumberingAfterBreak="0">
    <w:nsid w:val="77D20051"/>
    <w:multiLevelType w:val="hybridMultilevel"/>
    <w:tmpl w:val="2E62DA92"/>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2" w15:restartNumberingAfterBreak="0">
    <w:nsid w:val="782A25D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9BA31E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B566F8A"/>
    <w:multiLevelType w:val="hybridMultilevel"/>
    <w:tmpl w:val="10E0D90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5" w15:restartNumberingAfterBreak="0">
    <w:nsid w:val="7CB34530"/>
    <w:multiLevelType w:val="hybridMultilevel"/>
    <w:tmpl w:val="0BD8C332"/>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6" w15:restartNumberingAfterBreak="0">
    <w:nsid w:val="7D1B523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FAC4197"/>
    <w:multiLevelType w:val="hybridMultilevel"/>
    <w:tmpl w:val="0E74B37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40333327">
    <w:abstractNumId w:val="71"/>
    <w:lvlOverride w:ilvl="0">
      <w:startOverride w:val="1"/>
    </w:lvlOverride>
  </w:num>
  <w:num w:numId="2" w16cid:durableId="585194575">
    <w:abstractNumId w:val="71"/>
    <w:lvlOverride w:ilvl="0">
      <w:startOverride w:val="1"/>
    </w:lvlOverride>
  </w:num>
  <w:num w:numId="3" w16cid:durableId="1879125624">
    <w:abstractNumId w:val="71"/>
    <w:lvlOverride w:ilvl="0">
      <w:startOverride w:val="1"/>
    </w:lvlOverride>
  </w:num>
  <w:num w:numId="4" w16cid:durableId="981689895">
    <w:abstractNumId w:val="71"/>
    <w:lvlOverride w:ilvl="0">
      <w:startOverride w:val="1"/>
    </w:lvlOverride>
  </w:num>
  <w:num w:numId="5" w16cid:durableId="465705081">
    <w:abstractNumId w:val="71"/>
    <w:lvlOverride w:ilvl="0">
      <w:startOverride w:val="1"/>
    </w:lvlOverride>
  </w:num>
  <w:num w:numId="6" w16cid:durableId="1645694450">
    <w:abstractNumId w:val="71"/>
    <w:lvlOverride w:ilvl="0">
      <w:startOverride w:val="1"/>
    </w:lvlOverride>
  </w:num>
  <w:num w:numId="7" w16cid:durableId="142891369">
    <w:abstractNumId w:val="71"/>
    <w:lvlOverride w:ilvl="0">
      <w:startOverride w:val="1"/>
    </w:lvlOverride>
  </w:num>
  <w:num w:numId="8" w16cid:durableId="123037239">
    <w:abstractNumId w:val="48"/>
  </w:num>
  <w:num w:numId="9" w16cid:durableId="1621254643">
    <w:abstractNumId w:val="11"/>
  </w:num>
  <w:num w:numId="10" w16cid:durableId="194513505">
    <w:abstractNumId w:val="88"/>
  </w:num>
  <w:num w:numId="11" w16cid:durableId="389160121">
    <w:abstractNumId w:val="64"/>
  </w:num>
  <w:num w:numId="12" w16cid:durableId="1482964025">
    <w:abstractNumId w:val="16"/>
  </w:num>
  <w:num w:numId="13" w16cid:durableId="629242078">
    <w:abstractNumId w:val="30"/>
  </w:num>
  <w:num w:numId="14" w16cid:durableId="1004238902">
    <w:abstractNumId w:val="80"/>
  </w:num>
  <w:num w:numId="15" w16cid:durableId="1223177529">
    <w:abstractNumId w:val="94"/>
  </w:num>
  <w:num w:numId="16" w16cid:durableId="1100373905">
    <w:abstractNumId w:val="42"/>
  </w:num>
  <w:num w:numId="17" w16cid:durableId="1553224870">
    <w:abstractNumId w:val="86"/>
  </w:num>
  <w:num w:numId="18" w16cid:durableId="1342393566">
    <w:abstractNumId w:val="32"/>
  </w:num>
  <w:num w:numId="19" w16cid:durableId="1734501319">
    <w:abstractNumId w:val="22"/>
  </w:num>
  <w:num w:numId="20" w16cid:durableId="274215377">
    <w:abstractNumId w:val="13"/>
  </w:num>
  <w:num w:numId="21" w16cid:durableId="892546052">
    <w:abstractNumId w:val="78"/>
  </w:num>
  <w:num w:numId="22" w16cid:durableId="167251745">
    <w:abstractNumId w:val="50"/>
  </w:num>
  <w:num w:numId="23" w16cid:durableId="2130736687">
    <w:abstractNumId w:val="23"/>
  </w:num>
  <w:num w:numId="24" w16cid:durableId="1978022988">
    <w:abstractNumId w:val="51"/>
  </w:num>
  <w:num w:numId="25" w16cid:durableId="1742680361">
    <w:abstractNumId w:val="54"/>
  </w:num>
  <w:num w:numId="26" w16cid:durableId="550731329">
    <w:abstractNumId w:val="35"/>
  </w:num>
  <w:num w:numId="27" w16cid:durableId="504631367">
    <w:abstractNumId w:val="59"/>
  </w:num>
  <w:num w:numId="28" w16cid:durableId="1747605219">
    <w:abstractNumId w:val="24"/>
  </w:num>
  <w:num w:numId="29" w16cid:durableId="360131433">
    <w:abstractNumId w:val="19"/>
  </w:num>
  <w:num w:numId="30" w16cid:durableId="2019623467">
    <w:abstractNumId w:val="15"/>
  </w:num>
  <w:num w:numId="31" w16cid:durableId="1970282328">
    <w:abstractNumId w:val="76"/>
  </w:num>
  <w:num w:numId="32" w16cid:durableId="1129475315">
    <w:abstractNumId w:val="31"/>
  </w:num>
  <w:num w:numId="33" w16cid:durableId="383792150">
    <w:abstractNumId w:val="39"/>
  </w:num>
  <w:num w:numId="34" w16cid:durableId="777795032">
    <w:abstractNumId w:val="56"/>
  </w:num>
  <w:num w:numId="35" w16cid:durableId="1885672137">
    <w:abstractNumId w:val="75"/>
  </w:num>
  <w:num w:numId="36" w16cid:durableId="788742043">
    <w:abstractNumId w:val="55"/>
  </w:num>
  <w:num w:numId="37" w16cid:durableId="1673097491">
    <w:abstractNumId w:val="10"/>
  </w:num>
  <w:num w:numId="38" w16cid:durableId="288709970">
    <w:abstractNumId w:val="33"/>
  </w:num>
  <w:num w:numId="39" w16cid:durableId="2062560940">
    <w:abstractNumId w:val="61"/>
  </w:num>
  <w:num w:numId="40" w16cid:durableId="1727874877">
    <w:abstractNumId w:val="58"/>
  </w:num>
  <w:num w:numId="41" w16cid:durableId="1363942951">
    <w:abstractNumId w:val="37"/>
  </w:num>
  <w:num w:numId="42" w16cid:durableId="2083481740">
    <w:abstractNumId w:val="95"/>
  </w:num>
  <w:num w:numId="43" w16cid:durableId="1839074716">
    <w:abstractNumId w:val="27"/>
  </w:num>
  <w:num w:numId="44" w16cid:durableId="289672842">
    <w:abstractNumId w:val="7"/>
  </w:num>
  <w:num w:numId="45" w16cid:durableId="1043291074">
    <w:abstractNumId w:val="14"/>
  </w:num>
  <w:num w:numId="46" w16cid:durableId="834607018">
    <w:abstractNumId w:val="72"/>
  </w:num>
  <w:num w:numId="47" w16cid:durableId="1530097489">
    <w:abstractNumId w:val="96"/>
  </w:num>
  <w:num w:numId="48" w16cid:durableId="987170090">
    <w:abstractNumId w:val="70"/>
  </w:num>
  <w:num w:numId="49" w16cid:durableId="571626919">
    <w:abstractNumId w:val="43"/>
  </w:num>
  <w:num w:numId="50" w16cid:durableId="1010520458">
    <w:abstractNumId w:val="36"/>
  </w:num>
  <w:num w:numId="51" w16cid:durableId="357465655">
    <w:abstractNumId w:val="65"/>
  </w:num>
  <w:num w:numId="52" w16cid:durableId="1207257792">
    <w:abstractNumId w:val="57"/>
  </w:num>
  <w:num w:numId="53" w16cid:durableId="2046559499">
    <w:abstractNumId w:val="84"/>
  </w:num>
  <w:num w:numId="54" w16cid:durableId="330178096">
    <w:abstractNumId w:val="53"/>
  </w:num>
  <w:num w:numId="55" w16cid:durableId="1538737813">
    <w:abstractNumId w:val="49"/>
  </w:num>
  <w:num w:numId="56" w16cid:durableId="2102412301">
    <w:abstractNumId w:val="63"/>
  </w:num>
  <w:num w:numId="57" w16cid:durableId="2020962349">
    <w:abstractNumId w:val="3"/>
  </w:num>
  <w:num w:numId="58" w16cid:durableId="869562410">
    <w:abstractNumId w:val="47"/>
  </w:num>
  <w:num w:numId="59" w16cid:durableId="1393196907">
    <w:abstractNumId w:val="9"/>
  </w:num>
  <w:num w:numId="60" w16cid:durableId="694504061">
    <w:abstractNumId w:val="81"/>
  </w:num>
  <w:num w:numId="61" w16cid:durableId="747311621">
    <w:abstractNumId w:val="52"/>
  </w:num>
  <w:num w:numId="62" w16cid:durableId="245310138">
    <w:abstractNumId w:val="60"/>
  </w:num>
  <w:num w:numId="63" w16cid:durableId="1828278785">
    <w:abstractNumId w:val="34"/>
  </w:num>
  <w:num w:numId="64" w16cid:durableId="1467969218">
    <w:abstractNumId w:val="90"/>
  </w:num>
  <w:num w:numId="65" w16cid:durableId="1789659591">
    <w:abstractNumId w:val="17"/>
  </w:num>
  <w:num w:numId="66" w16cid:durableId="116457723">
    <w:abstractNumId w:val="74"/>
  </w:num>
  <w:num w:numId="67" w16cid:durableId="1920677894">
    <w:abstractNumId w:val="97"/>
  </w:num>
  <w:num w:numId="68" w16cid:durableId="1407531569">
    <w:abstractNumId w:val="91"/>
  </w:num>
  <w:num w:numId="69" w16cid:durableId="1939562930">
    <w:abstractNumId w:val="0"/>
  </w:num>
  <w:num w:numId="70" w16cid:durableId="1820883072">
    <w:abstractNumId w:val="82"/>
  </w:num>
  <w:num w:numId="71" w16cid:durableId="1088311809">
    <w:abstractNumId w:val="77"/>
  </w:num>
  <w:num w:numId="72" w16cid:durableId="522281213">
    <w:abstractNumId w:val="45"/>
  </w:num>
  <w:num w:numId="73" w16cid:durableId="1558011269">
    <w:abstractNumId w:val="6"/>
  </w:num>
  <w:num w:numId="74" w16cid:durableId="1408772012">
    <w:abstractNumId w:val="44"/>
  </w:num>
  <w:num w:numId="75" w16cid:durableId="215555419">
    <w:abstractNumId w:val="38"/>
  </w:num>
  <w:num w:numId="76" w16cid:durableId="470710223">
    <w:abstractNumId w:val="68"/>
  </w:num>
  <w:num w:numId="77" w16cid:durableId="1048332678">
    <w:abstractNumId w:val="18"/>
  </w:num>
  <w:num w:numId="78" w16cid:durableId="844780568">
    <w:abstractNumId w:val="73"/>
  </w:num>
  <w:num w:numId="79" w16cid:durableId="576676310">
    <w:abstractNumId w:val="67"/>
  </w:num>
  <w:num w:numId="80" w16cid:durableId="596209438">
    <w:abstractNumId w:val="20"/>
  </w:num>
  <w:num w:numId="81" w16cid:durableId="714042568">
    <w:abstractNumId w:val="40"/>
  </w:num>
  <w:num w:numId="82" w16cid:durableId="937178147">
    <w:abstractNumId w:val="8"/>
  </w:num>
  <w:num w:numId="83" w16cid:durableId="1648364708">
    <w:abstractNumId w:val="1"/>
  </w:num>
  <w:num w:numId="84" w16cid:durableId="1592929965">
    <w:abstractNumId w:val="12"/>
  </w:num>
  <w:num w:numId="85" w16cid:durableId="2097822520">
    <w:abstractNumId w:val="69"/>
  </w:num>
  <w:num w:numId="86" w16cid:durableId="2139294932">
    <w:abstractNumId w:val="5"/>
  </w:num>
  <w:num w:numId="87" w16cid:durableId="100222326">
    <w:abstractNumId w:val="5"/>
    <w:lvlOverride w:ilvl="1">
      <w:startOverride w:val="2"/>
    </w:lvlOverride>
  </w:num>
  <w:num w:numId="88" w16cid:durableId="1167670081">
    <w:abstractNumId w:val="5"/>
    <w:lvlOverride w:ilvl="1">
      <w:startOverride w:val="3"/>
    </w:lvlOverride>
  </w:num>
  <w:num w:numId="89" w16cid:durableId="31654984">
    <w:abstractNumId w:val="5"/>
    <w:lvlOverride w:ilvl="1">
      <w:startOverride w:val="4"/>
    </w:lvlOverride>
  </w:num>
  <w:num w:numId="90" w16cid:durableId="23986768">
    <w:abstractNumId w:val="66"/>
  </w:num>
  <w:num w:numId="91" w16cid:durableId="1305426363">
    <w:abstractNumId w:val="79"/>
  </w:num>
  <w:num w:numId="92" w16cid:durableId="485898109">
    <w:abstractNumId w:val="93"/>
  </w:num>
  <w:num w:numId="93" w16cid:durableId="62725686">
    <w:abstractNumId w:val="89"/>
  </w:num>
  <w:num w:numId="94" w16cid:durableId="1491486517">
    <w:abstractNumId w:val="28"/>
  </w:num>
  <w:num w:numId="95" w16cid:durableId="1660958599">
    <w:abstractNumId w:val="85"/>
  </w:num>
  <w:num w:numId="96" w16cid:durableId="1524436294">
    <w:abstractNumId w:val="92"/>
  </w:num>
  <w:num w:numId="97" w16cid:durableId="1757363574">
    <w:abstractNumId w:val="83"/>
  </w:num>
  <w:num w:numId="98" w16cid:durableId="960696552">
    <w:abstractNumId w:val="21"/>
  </w:num>
  <w:num w:numId="99" w16cid:durableId="1648781606">
    <w:abstractNumId w:val="62"/>
  </w:num>
  <w:num w:numId="100" w16cid:durableId="1428845354">
    <w:abstractNumId w:val="26"/>
  </w:num>
  <w:num w:numId="101" w16cid:durableId="2114745342">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9F"/>
    <w:rsid w:val="00015AD2"/>
    <w:rsid w:val="00025D22"/>
    <w:rsid w:val="000308BF"/>
    <w:rsid w:val="000464CB"/>
    <w:rsid w:val="00060404"/>
    <w:rsid w:val="0009043C"/>
    <w:rsid w:val="000A232C"/>
    <w:rsid w:val="000B3DA3"/>
    <w:rsid w:val="001363AF"/>
    <w:rsid w:val="00155835"/>
    <w:rsid w:val="00190388"/>
    <w:rsid w:val="00197200"/>
    <w:rsid w:val="001A314E"/>
    <w:rsid w:val="001A59D7"/>
    <w:rsid w:val="001C4BE8"/>
    <w:rsid w:val="001D4890"/>
    <w:rsid w:val="001D5FC5"/>
    <w:rsid w:val="001E0FA0"/>
    <w:rsid w:val="001E2395"/>
    <w:rsid w:val="001E5E54"/>
    <w:rsid w:val="001F12E4"/>
    <w:rsid w:val="002047D0"/>
    <w:rsid w:val="00237EEB"/>
    <w:rsid w:val="00241818"/>
    <w:rsid w:val="00245C31"/>
    <w:rsid w:val="0025018C"/>
    <w:rsid w:val="00260149"/>
    <w:rsid w:val="00261503"/>
    <w:rsid w:val="00262867"/>
    <w:rsid w:val="002806A9"/>
    <w:rsid w:val="00285743"/>
    <w:rsid w:val="002977F9"/>
    <w:rsid w:val="002B1989"/>
    <w:rsid w:val="002C38A8"/>
    <w:rsid w:val="002C6D6E"/>
    <w:rsid w:val="002F56BA"/>
    <w:rsid w:val="00331628"/>
    <w:rsid w:val="00334299"/>
    <w:rsid w:val="00342756"/>
    <w:rsid w:val="0035149B"/>
    <w:rsid w:val="003551EB"/>
    <w:rsid w:val="00362251"/>
    <w:rsid w:val="00380300"/>
    <w:rsid w:val="00382A76"/>
    <w:rsid w:val="00383325"/>
    <w:rsid w:val="003A296C"/>
    <w:rsid w:val="003A38F3"/>
    <w:rsid w:val="003A43BD"/>
    <w:rsid w:val="003B6300"/>
    <w:rsid w:val="003C661D"/>
    <w:rsid w:val="003D63CF"/>
    <w:rsid w:val="003D7551"/>
    <w:rsid w:val="003D7B46"/>
    <w:rsid w:val="003F54BD"/>
    <w:rsid w:val="0043449B"/>
    <w:rsid w:val="0048500C"/>
    <w:rsid w:val="004928E5"/>
    <w:rsid w:val="0049436D"/>
    <w:rsid w:val="004E43B3"/>
    <w:rsid w:val="00543C91"/>
    <w:rsid w:val="005530C3"/>
    <w:rsid w:val="00564A1D"/>
    <w:rsid w:val="00564AAE"/>
    <w:rsid w:val="00571481"/>
    <w:rsid w:val="005757C1"/>
    <w:rsid w:val="005863D3"/>
    <w:rsid w:val="005938F7"/>
    <w:rsid w:val="005A4ACE"/>
    <w:rsid w:val="005B126B"/>
    <w:rsid w:val="005B27B7"/>
    <w:rsid w:val="005C4B28"/>
    <w:rsid w:val="005C5055"/>
    <w:rsid w:val="005D4D99"/>
    <w:rsid w:val="005D7175"/>
    <w:rsid w:val="00601B74"/>
    <w:rsid w:val="00624DFD"/>
    <w:rsid w:val="006251B6"/>
    <w:rsid w:val="0062702A"/>
    <w:rsid w:val="00631587"/>
    <w:rsid w:val="00640EF4"/>
    <w:rsid w:val="006512FA"/>
    <w:rsid w:val="00656F96"/>
    <w:rsid w:val="006951F7"/>
    <w:rsid w:val="006A1BCE"/>
    <w:rsid w:val="006C4F59"/>
    <w:rsid w:val="006D019F"/>
    <w:rsid w:val="006D46DA"/>
    <w:rsid w:val="006E63BE"/>
    <w:rsid w:val="006F7DCC"/>
    <w:rsid w:val="0071047F"/>
    <w:rsid w:val="00712FBF"/>
    <w:rsid w:val="00731A4E"/>
    <w:rsid w:val="00735580"/>
    <w:rsid w:val="007373A3"/>
    <w:rsid w:val="00737711"/>
    <w:rsid w:val="0074662E"/>
    <w:rsid w:val="007466ED"/>
    <w:rsid w:val="00747E21"/>
    <w:rsid w:val="00757980"/>
    <w:rsid w:val="00760397"/>
    <w:rsid w:val="007879F3"/>
    <w:rsid w:val="007A22EA"/>
    <w:rsid w:val="007A6867"/>
    <w:rsid w:val="007A7C1E"/>
    <w:rsid w:val="007B198A"/>
    <w:rsid w:val="007B6641"/>
    <w:rsid w:val="007C608E"/>
    <w:rsid w:val="007C67D0"/>
    <w:rsid w:val="00816A0C"/>
    <w:rsid w:val="00837A01"/>
    <w:rsid w:val="00841920"/>
    <w:rsid w:val="008527B0"/>
    <w:rsid w:val="00867AF6"/>
    <w:rsid w:val="00871243"/>
    <w:rsid w:val="008757BE"/>
    <w:rsid w:val="00884F57"/>
    <w:rsid w:val="008A0481"/>
    <w:rsid w:val="008B7C1A"/>
    <w:rsid w:val="008C688A"/>
    <w:rsid w:val="008D1F59"/>
    <w:rsid w:val="00913CD4"/>
    <w:rsid w:val="00976083"/>
    <w:rsid w:val="009A3B07"/>
    <w:rsid w:val="009A631B"/>
    <w:rsid w:val="009C5F18"/>
    <w:rsid w:val="009F37D8"/>
    <w:rsid w:val="009F4317"/>
    <w:rsid w:val="00A07DD8"/>
    <w:rsid w:val="00A153D5"/>
    <w:rsid w:val="00A16268"/>
    <w:rsid w:val="00A32700"/>
    <w:rsid w:val="00A33F55"/>
    <w:rsid w:val="00A6073F"/>
    <w:rsid w:val="00A724D1"/>
    <w:rsid w:val="00A85CA9"/>
    <w:rsid w:val="00A87C90"/>
    <w:rsid w:val="00AA417F"/>
    <w:rsid w:val="00AD2EFD"/>
    <w:rsid w:val="00AD7EA5"/>
    <w:rsid w:val="00AF502A"/>
    <w:rsid w:val="00B22F5E"/>
    <w:rsid w:val="00B316D5"/>
    <w:rsid w:val="00B4481C"/>
    <w:rsid w:val="00B511BC"/>
    <w:rsid w:val="00B64C9F"/>
    <w:rsid w:val="00B72ECE"/>
    <w:rsid w:val="00BC27E4"/>
    <w:rsid w:val="00BC3B77"/>
    <w:rsid w:val="00BD29A4"/>
    <w:rsid w:val="00BE00F6"/>
    <w:rsid w:val="00BF2B17"/>
    <w:rsid w:val="00BF3301"/>
    <w:rsid w:val="00C015A7"/>
    <w:rsid w:val="00C143ED"/>
    <w:rsid w:val="00C22B3C"/>
    <w:rsid w:val="00C33122"/>
    <w:rsid w:val="00C34E6A"/>
    <w:rsid w:val="00C40B1B"/>
    <w:rsid w:val="00C852DC"/>
    <w:rsid w:val="00C91526"/>
    <w:rsid w:val="00CA5A4D"/>
    <w:rsid w:val="00CA6A4F"/>
    <w:rsid w:val="00CB1D5B"/>
    <w:rsid w:val="00CC1564"/>
    <w:rsid w:val="00CE40AD"/>
    <w:rsid w:val="00CF0E65"/>
    <w:rsid w:val="00CF1DDD"/>
    <w:rsid w:val="00CF6414"/>
    <w:rsid w:val="00D06BE2"/>
    <w:rsid w:val="00D261F6"/>
    <w:rsid w:val="00D80151"/>
    <w:rsid w:val="00DA0737"/>
    <w:rsid w:val="00DA0C4C"/>
    <w:rsid w:val="00DA7FCF"/>
    <w:rsid w:val="00DB51D0"/>
    <w:rsid w:val="00DC6937"/>
    <w:rsid w:val="00DD0C8D"/>
    <w:rsid w:val="00E07EAB"/>
    <w:rsid w:val="00E12431"/>
    <w:rsid w:val="00E12AA8"/>
    <w:rsid w:val="00E21B98"/>
    <w:rsid w:val="00E31D3D"/>
    <w:rsid w:val="00E32982"/>
    <w:rsid w:val="00E34273"/>
    <w:rsid w:val="00E34554"/>
    <w:rsid w:val="00E35BC6"/>
    <w:rsid w:val="00E4760C"/>
    <w:rsid w:val="00E50E01"/>
    <w:rsid w:val="00E57A6A"/>
    <w:rsid w:val="00E7105E"/>
    <w:rsid w:val="00E9272A"/>
    <w:rsid w:val="00EB1A82"/>
    <w:rsid w:val="00EC4ED0"/>
    <w:rsid w:val="00ED4B4F"/>
    <w:rsid w:val="00F10447"/>
    <w:rsid w:val="00F37257"/>
    <w:rsid w:val="00F63D40"/>
    <w:rsid w:val="00F710E7"/>
    <w:rsid w:val="00F75C65"/>
    <w:rsid w:val="00F87717"/>
    <w:rsid w:val="00F8787B"/>
    <w:rsid w:val="00F9713F"/>
    <w:rsid w:val="00FA326E"/>
    <w:rsid w:val="00FD1E49"/>
    <w:rsid w:val="00FD752B"/>
    <w:rsid w:val="00FD7CCE"/>
    <w:rsid w:val="00FE388B"/>
    <w:rsid w:val="00FE46BA"/>
    <w:rsid w:val="00FF008A"/>
    <w:rsid w:val="00FF2E54"/>
    <w:rsid w:val="00FF51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379A9"/>
  <w15:docId w15:val="{BFA9E386-1721-FE42-B93D-E352ABF7D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3C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63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63D3"/>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863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63D3"/>
    <w:rPr>
      <w:rFonts w:eastAsiaTheme="majorEastAsia" w:cstheme="majorBidi"/>
      <w:color w:val="0F4761" w:themeColor="accent1" w:themeShade="BF"/>
      <w:sz w:val="28"/>
      <w:szCs w:val="28"/>
    </w:rPr>
  </w:style>
  <w:style w:type="paragraph" w:styleId="NormalWeb">
    <w:name w:val="Normal (Web)"/>
    <w:basedOn w:val="Normal"/>
    <w:uiPriority w:val="99"/>
    <w:unhideWhenUsed/>
    <w:rsid w:val="005863D3"/>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5863D3"/>
    <w:rPr>
      <w:b/>
      <w:bCs/>
    </w:rPr>
  </w:style>
  <w:style w:type="character" w:styleId="Emphasis">
    <w:name w:val="Emphasis"/>
    <w:basedOn w:val="DefaultParagraphFont"/>
    <w:uiPriority w:val="20"/>
    <w:qFormat/>
    <w:rsid w:val="005863D3"/>
    <w:rPr>
      <w:i/>
      <w:iCs/>
    </w:rPr>
  </w:style>
  <w:style w:type="paragraph" w:styleId="ListParagraph">
    <w:name w:val="List Paragraph"/>
    <w:basedOn w:val="Normal"/>
    <w:uiPriority w:val="34"/>
    <w:qFormat/>
    <w:rsid w:val="00331628"/>
    <w:pPr>
      <w:ind w:left="720"/>
      <w:contextualSpacing/>
    </w:pPr>
  </w:style>
  <w:style w:type="character" w:customStyle="1" w:styleId="Heading1Char">
    <w:name w:val="Heading 1 Char"/>
    <w:basedOn w:val="DefaultParagraphFont"/>
    <w:link w:val="Heading1"/>
    <w:uiPriority w:val="9"/>
    <w:rsid w:val="00913CD4"/>
    <w:rPr>
      <w:rFonts w:asciiTheme="majorHAnsi" w:eastAsiaTheme="majorEastAsia" w:hAnsiTheme="majorHAnsi" w:cstheme="majorBidi"/>
      <w:color w:val="0F4761" w:themeColor="accent1" w:themeShade="BF"/>
      <w:sz w:val="40"/>
      <w:szCs w:val="40"/>
    </w:rPr>
  </w:style>
  <w:style w:type="paragraph" w:styleId="HTMLPreformatted">
    <w:name w:val="HTML Preformatted"/>
    <w:basedOn w:val="Normal"/>
    <w:link w:val="HTMLPreformattedChar"/>
    <w:uiPriority w:val="99"/>
    <w:semiHidden/>
    <w:unhideWhenUsed/>
    <w:rsid w:val="00B44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4481C"/>
    <w:rPr>
      <w:rFonts w:ascii="Courier New" w:hAnsi="Courier New" w:cs="Courier New"/>
      <w:kern w:val="0"/>
      <w:sz w:val="20"/>
      <w:szCs w:val="20"/>
      <w14:ligatures w14:val="none"/>
    </w:rPr>
  </w:style>
  <w:style w:type="character" w:styleId="HTMLCode">
    <w:name w:val="HTML Code"/>
    <w:basedOn w:val="DefaultParagraphFont"/>
    <w:uiPriority w:val="99"/>
    <w:semiHidden/>
    <w:unhideWhenUsed/>
    <w:rsid w:val="00B4481C"/>
    <w:rPr>
      <w:rFonts w:ascii="Courier New" w:eastAsiaTheme="minorEastAsia" w:hAnsi="Courier New" w:cs="Courier New"/>
      <w:sz w:val="20"/>
      <w:szCs w:val="20"/>
    </w:rPr>
  </w:style>
  <w:style w:type="table" w:styleId="TableGrid">
    <w:name w:val="Table Grid"/>
    <w:basedOn w:val="TableNormal"/>
    <w:uiPriority w:val="39"/>
    <w:rsid w:val="00884F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408348">
      <w:bodyDiv w:val="1"/>
      <w:marLeft w:val="0"/>
      <w:marRight w:val="0"/>
      <w:marTop w:val="0"/>
      <w:marBottom w:val="0"/>
      <w:divBdr>
        <w:top w:val="none" w:sz="0" w:space="0" w:color="auto"/>
        <w:left w:val="none" w:sz="0" w:space="0" w:color="auto"/>
        <w:bottom w:val="none" w:sz="0" w:space="0" w:color="auto"/>
        <w:right w:val="none" w:sz="0" w:space="0" w:color="auto"/>
      </w:divBdr>
    </w:div>
    <w:div w:id="538905375">
      <w:blockQuote w:val="1"/>
      <w:marLeft w:val="720"/>
      <w:marRight w:val="720"/>
      <w:marTop w:val="100"/>
      <w:marBottom w:val="100"/>
      <w:divBdr>
        <w:top w:val="none" w:sz="0" w:space="0" w:color="auto"/>
        <w:left w:val="none" w:sz="0" w:space="0" w:color="auto"/>
        <w:bottom w:val="none" w:sz="0" w:space="0" w:color="auto"/>
        <w:right w:val="none" w:sz="0" w:space="0" w:color="auto"/>
      </w:divBdr>
    </w:div>
    <w:div w:id="822115145">
      <w:bodyDiv w:val="1"/>
      <w:marLeft w:val="0"/>
      <w:marRight w:val="0"/>
      <w:marTop w:val="0"/>
      <w:marBottom w:val="0"/>
      <w:divBdr>
        <w:top w:val="none" w:sz="0" w:space="0" w:color="auto"/>
        <w:left w:val="none" w:sz="0" w:space="0" w:color="auto"/>
        <w:bottom w:val="none" w:sz="0" w:space="0" w:color="auto"/>
        <w:right w:val="none" w:sz="0" w:space="0" w:color="auto"/>
      </w:divBdr>
    </w:div>
    <w:div w:id="1627195411">
      <w:bodyDiv w:val="1"/>
      <w:marLeft w:val="0"/>
      <w:marRight w:val="0"/>
      <w:marTop w:val="0"/>
      <w:marBottom w:val="0"/>
      <w:divBdr>
        <w:top w:val="none" w:sz="0" w:space="0" w:color="auto"/>
        <w:left w:val="none" w:sz="0" w:space="0" w:color="auto"/>
        <w:bottom w:val="none" w:sz="0" w:space="0" w:color="auto"/>
        <w:right w:val="none" w:sz="0" w:space="0" w:color="auto"/>
      </w:divBdr>
    </w:div>
    <w:div w:id="1672828754">
      <w:bodyDiv w:val="1"/>
      <w:marLeft w:val="0"/>
      <w:marRight w:val="0"/>
      <w:marTop w:val="0"/>
      <w:marBottom w:val="0"/>
      <w:divBdr>
        <w:top w:val="none" w:sz="0" w:space="0" w:color="auto"/>
        <w:left w:val="none" w:sz="0" w:space="0" w:color="auto"/>
        <w:bottom w:val="none" w:sz="0" w:space="0" w:color="auto"/>
        <w:right w:val="none" w:sz="0" w:space="0" w:color="auto"/>
      </w:divBdr>
    </w:div>
    <w:div w:id="1762144271">
      <w:bodyDiv w:val="1"/>
      <w:marLeft w:val="0"/>
      <w:marRight w:val="0"/>
      <w:marTop w:val="0"/>
      <w:marBottom w:val="0"/>
      <w:divBdr>
        <w:top w:val="none" w:sz="0" w:space="0" w:color="auto"/>
        <w:left w:val="none" w:sz="0" w:space="0" w:color="auto"/>
        <w:bottom w:val="none" w:sz="0" w:space="0" w:color="auto"/>
        <w:right w:val="none" w:sz="0" w:space="0" w:color="auto"/>
      </w:divBdr>
    </w:div>
    <w:div w:id="1870408045">
      <w:bodyDiv w:val="1"/>
      <w:marLeft w:val="0"/>
      <w:marRight w:val="0"/>
      <w:marTop w:val="0"/>
      <w:marBottom w:val="0"/>
      <w:divBdr>
        <w:top w:val="none" w:sz="0" w:space="0" w:color="auto"/>
        <w:left w:val="none" w:sz="0" w:space="0" w:color="auto"/>
        <w:bottom w:val="none" w:sz="0" w:space="0" w:color="auto"/>
        <w:right w:val="none" w:sz="0" w:space="0" w:color="auto"/>
      </w:divBdr>
    </w:div>
    <w:div w:id="18965063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164</TotalTime>
  <Pages>1</Pages>
  <Words>748</Words>
  <Characters>4268</Characters>
  <Application>Microsoft Office Word</Application>
  <DocSecurity>0</DocSecurity>
  <Lines>35</Lines>
  <Paragraphs>10</Paragraphs>
  <ScaleCrop>false</ScaleCrop>
  <Company/>
  <LinksUpToDate>false</LinksUpToDate>
  <CharactersWithSpaces>5006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gareth catherall</cp:lastModifiedBy>
  <cp:revision>107</cp:revision>
  <dcterms:created xsi:type="dcterms:W3CDTF">2025-09-25T18:13:00Z</dcterms:created>
  <dcterms:modified xsi:type="dcterms:W3CDTF">2026-03-08T18:39:00Z</dcterms:modified>
</cp:coreProperties>
</file>