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068448" w14:textId="798C2C08" w:rsidR="00556E63" w:rsidRPr="00737C71" w:rsidRDefault="00556E63" w:rsidP="00556E63">
      <w:pPr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sr-Cyrl-RS"/>
        </w:rPr>
        <w:t>Систем за преоперативну припрему и праћење дубине анестезије</w:t>
      </w:r>
    </w:p>
    <w:p w14:paraId="577A9974" w14:textId="77777777" w:rsidR="00592B59" w:rsidRPr="00737C71" w:rsidRDefault="00592B59" w:rsidP="00556E63">
      <w:pPr>
        <w:jc w:val="center"/>
        <w:rPr>
          <w:rFonts w:cs="Times New Roman"/>
          <w:sz w:val="28"/>
          <w:szCs w:val="28"/>
          <w:lang w:val="ru-RU"/>
        </w:rPr>
      </w:pPr>
    </w:p>
    <w:p w14:paraId="4D7FC3D3" w14:textId="048B1CB9" w:rsidR="00592B59" w:rsidRDefault="00592B59" w:rsidP="00592B59">
      <w:pPr>
        <w:pStyle w:val="Heading2"/>
        <w:rPr>
          <w:lang w:val="sr-Cyrl-RS"/>
        </w:rPr>
      </w:pPr>
      <w:r>
        <w:rPr>
          <w:lang w:val="sr-Cyrl-RS"/>
        </w:rPr>
        <w:t>Чланови тима</w:t>
      </w:r>
    </w:p>
    <w:p w14:paraId="2213D69F" w14:textId="0DC8D199" w:rsidR="00592B59" w:rsidRPr="00592B59" w:rsidRDefault="00592B59" w:rsidP="00592B59">
      <w:pPr>
        <w:rPr>
          <w:lang w:val="ru-RU"/>
        </w:rPr>
      </w:pPr>
      <w:r>
        <w:rPr>
          <w:lang w:val="sr-Cyrl-RS"/>
        </w:rPr>
        <w:tab/>
        <w:t xml:space="preserve">Даница Газдић </w:t>
      </w:r>
      <w:r>
        <w:t>SV</w:t>
      </w:r>
      <w:r w:rsidRPr="00592B59">
        <w:rPr>
          <w:lang w:val="ru-RU"/>
        </w:rPr>
        <w:t>12/2020</w:t>
      </w:r>
    </w:p>
    <w:p w14:paraId="15D6094C" w14:textId="6C1D98EC" w:rsidR="00592B59" w:rsidRPr="00592B59" w:rsidRDefault="00592B59" w:rsidP="00592B59">
      <w:pPr>
        <w:rPr>
          <w:lang w:val="ru-RU"/>
        </w:rPr>
      </w:pPr>
      <w:r w:rsidRPr="00592B59">
        <w:rPr>
          <w:lang w:val="ru-RU"/>
        </w:rPr>
        <w:tab/>
      </w:r>
      <w:r>
        <w:rPr>
          <w:lang w:val="sr-Cyrl-RS"/>
        </w:rPr>
        <w:t xml:space="preserve">Милош Обрадовић </w:t>
      </w:r>
      <w:r>
        <w:t>SV</w:t>
      </w:r>
      <w:r w:rsidRPr="00592B59">
        <w:rPr>
          <w:lang w:val="ru-RU"/>
        </w:rPr>
        <w:t>55/2020</w:t>
      </w:r>
    </w:p>
    <w:p w14:paraId="4B6A0A81" w14:textId="77777777" w:rsidR="00556E63" w:rsidRDefault="00556E63" w:rsidP="00556E63">
      <w:pPr>
        <w:jc w:val="center"/>
        <w:rPr>
          <w:rFonts w:cs="Times New Roman"/>
          <w:sz w:val="28"/>
          <w:szCs w:val="28"/>
          <w:lang w:val="sr-Cyrl-RS"/>
        </w:rPr>
      </w:pPr>
    </w:p>
    <w:p w14:paraId="317E8481" w14:textId="08050414" w:rsidR="00556E63" w:rsidRDefault="00556E63" w:rsidP="00556E63">
      <w:pPr>
        <w:pStyle w:val="Heading2"/>
        <w:rPr>
          <w:rFonts w:cs="Times New Roman"/>
          <w:lang w:val="sr-Cyrl-RS"/>
        </w:rPr>
      </w:pPr>
      <w:r>
        <w:rPr>
          <w:rFonts w:cs="Times New Roman"/>
          <w:lang w:val="sr-Cyrl-RS"/>
        </w:rPr>
        <w:t>Мотивација</w:t>
      </w:r>
    </w:p>
    <w:p w14:paraId="28C17DD8" w14:textId="5A35C594" w:rsidR="00556E63" w:rsidRDefault="00556E63" w:rsidP="00556E63">
      <w:pPr>
        <w:jc w:val="both"/>
        <w:rPr>
          <w:rFonts w:cs="Times New Roman"/>
          <w:lang w:val="sr-Cyrl-RS"/>
        </w:rPr>
      </w:pPr>
      <w:r>
        <w:rPr>
          <w:rFonts w:cs="Times New Roman"/>
          <w:lang w:val="sr-Cyrl-RS"/>
        </w:rPr>
        <w:tab/>
        <w:t>Циљ преоперативне евалуације је процена укупног здравственог стања и способности пацијента да толерише анестезију и оперативни захват, смањење ризика од анестезије и операције и припрема пацијента за процедуру.</w:t>
      </w:r>
      <w:r w:rsidR="00304E20">
        <w:rPr>
          <w:rFonts w:cs="Times New Roman"/>
          <w:lang w:val="sr-Cyrl-RS"/>
        </w:rPr>
        <w:t xml:space="preserve"> У преоперативној процени идентификују се пацијенти са највећим ризиком од настанка кардиоваскуларних болести, као најчешћег узрока периоперативног морталитета и морбидитета.</w:t>
      </w:r>
      <w:r>
        <w:rPr>
          <w:rFonts w:cs="Times New Roman"/>
          <w:lang w:val="sr-Cyrl-RS"/>
        </w:rPr>
        <w:t xml:space="preserve"> Операција је велики стрес за организам, са могућим настанком бројних компликација</w:t>
      </w:r>
      <w:r w:rsidR="004275AD">
        <w:rPr>
          <w:rFonts w:cs="Times New Roman"/>
          <w:lang w:val="sr-Cyrl-RS"/>
        </w:rPr>
        <w:t>.</w:t>
      </w:r>
      <w:r>
        <w:rPr>
          <w:rFonts w:cs="Times New Roman"/>
          <w:lang w:val="sr-Cyrl-RS"/>
        </w:rPr>
        <w:t xml:space="preserve"> Циљ овог система је да се лимитирају људске грешке, као и смањење ризика од компликација и повећање безбедности пацијента.</w:t>
      </w:r>
    </w:p>
    <w:p w14:paraId="4CF8E626" w14:textId="77777777" w:rsidR="00556E63" w:rsidRDefault="00556E63" w:rsidP="00556E63">
      <w:pPr>
        <w:jc w:val="both"/>
        <w:rPr>
          <w:rFonts w:cs="Times New Roman"/>
          <w:lang w:val="sr-Cyrl-RS"/>
        </w:rPr>
      </w:pPr>
    </w:p>
    <w:p w14:paraId="421B8274" w14:textId="7BB3F0D8" w:rsidR="00556E63" w:rsidRDefault="00556E63" w:rsidP="00537100">
      <w:pPr>
        <w:pStyle w:val="Heading2"/>
        <w:rPr>
          <w:lang w:val="sr-Cyrl-RS"/>
        </w:rPr>
      </w:pPr>
      <w:r>
        <w:rPr>
          <w:lang w:val="sr-Cyrl-RS"/>
        </w:rPr>
        <w:t xml:space="preserve"> </w:t>
      </w:r>
      <w:r w:rsidR="00537100">
        <w:rPr>
          <w:lang w:val="sr-Cyrl-RS"/>
        </w:rPr>
        <w:t>Преглед проблема</w:t>
      </w:r>
    </w:p>
    <w:p w14:paraId="3EB4122A" w14:textId="2805E03A" w:rsidR="00537100" w:rsidRDefault="00537100" w:rsidP="00537100">
      <w:pPr>
        <w:jc w:val="both"/>
        <w:rPr>
          <w:lang w:val="sr-Cyrl-RS"/>
        </w:rPr>
      </w:pPr>
      <w:r>
        <w:rPr>
          <w:lang w:val="sr-Cyrl-RS"/>
        </w:rPr>
        <w:tab/>
        <w:t xml:space="preserve">Улаз у систем представљају вредности добијене преоперативним прегледом пацијента. На основу улазних вредности и ургентности оперативног захвата врши се процена здравственог стања пацијента и доноси одлука о способности за наставак хируршког лечења. Уколико је наставак лечења одобрен, приступа се оперативном захвату. </w:t>
      </w:r>
      <w:r w:rsidR="004275AD">
        <w:rPr>
          <w:lang w:val="sr-Cyrl-RS"/>
        </w:rPr>
        <w:t>Овај систем повезује високоризичне пацијенте са компликацијама које могу да настану после операције са циљем превенције.</w:t>
      </w:r>
    </w:p>
    <w:p w14:paraId="3C83EBCF" w14:textId="77777777" w:rsidR="00750212" w:rsidRDefault="00750212" w:rsidP="00750212">
      <w:pPr>
        <w:pStyle w:val="Heading2"/>
        <w:rPr>
          <w:lang w:val="sr-Cyrl-RS"/>
        </w:rPr>
      </w:pPr>
    </w:p>
    <w:p w14:paraId="333302D2" w14:textId="72AE8A37" w:rsidR="00750212" w:rsidRPr="00592B59" w:rsidRDefault="00592B59" w:rsidP="00750212">
      <w:pPr>
        <w:pStyle w:val="Heading2"/>
        <w:rPr>
          <w:lang w:val="sr-Cyrl-RS"/>
        </w:rPr>
      </w:pPr>
      <w:r>
        <w:rPr>
          <w:lang w:val="sr-Cyrl-RS"/>
        </w:rPr>
        <w:t>Корисници</w:t>
      </w:r>
      <w:r w:rsidRPr="00592B59">
        <w:rPr>
          <w:lang w:val="ru-RU"/>
        </w:rPr>
        <w:t xml:space="preserve"> </w:t>
      </w:r>
    </w:p>
    <w:p w14:paraId="0CE94337" w14:textId="26F92614" w:rsidR="00750212" w:rsidRDefault="00750212" w:rsidP="00750212">
      <w:pPr>
        <w:rPr>
          <w:lang w:val="sr-Cyrl-RS"/>
        </w:rPr>
      </w:pPr>
      <w:r>
        <w:rPr>
          <w:lang w:val="sr-Cyrl-RS"/>
        </w:rPr>
        <w:tab/>
        <w:t>Систем има 2 типа корисника:</w:t>
      </w:r>
    </w:p>
    <w:p w14:paraId="2B852D36" w14:textId="5C210B96" w:rsidR="00750212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Анестезиолози</w:t>
      </w:r>
    </w:p>
    <w:p w14:paraId="2AC8486C" w14:textId="13332643" w:rsidR="00750212" w:rsidRPr="00A3311F" w:rsidRDefault="00750212" w:rsidP="00750212">
      <w:pPr>
        <w:pStyle w:val="ListParagraph"/>
        <w:numPr>
          <w:ilvl w:val="0"/>
          <w:numId w:val="1"/>
        </w:numPr>
        <w:rPr>
          <w:lang w:val="sr-Cyrl-RS"/>
        </w:rPr>
      </w:pPr>
      <w:r>
        <w:rPr>
          <w:lang w:val="sr-Cyrl-RS"/>
        </w:rPr>
        <w:t>Медицинске сестре</w:t>
      </w:r>
      <w:r w:rsidRPr="00A3311F">
        <w:rPr>
          <w:lang w:val="sr-Cyrl-RS"/>
        </w:rPr>
        <w:tab/>
      </w:r>
    </w:p>
    <w:p w14:paraId="01486777" w14:textId="77777777" w:rsidR="00750212" w:rsidRDefault="00750212" w:rsidP="00750212">
      <w:pPr>
        <w:rPr>
          <w:lang w:val="sr-Cyrl-RS"/>
        </w:rPr>
      </w:pPr>
    </w:p>
    <w:p w14:paraId="4950DB16" w14:textId="27376CBA" w:rsidR="00750212" w:rsidRDefault="00750212" w:rsidP="00EC1D70">
      <w:pPr>
        <w:pStyle w:val="Heading2"/>
        <w:jc w:val="both"/>
        <w:rPr>
          <w:lang w:val="sr-Cyrl-RS"/>
        </w:rPr>
      </w:pPr>
      <w:r>
        <w:rPr>
          <w:lang w:val="sr-Cyrl-RS"/>
        </w:rPr>
        <w:t>Улаз у систем</w:t>
      </w:r>
    </w:p>
    <w:p w14:paraId="6C0BB81E" w14:textId="4AF54CF0" w:rsidR="00EC2B90" w:rsidRPr="00737C71" w:rsidRDefault="00750212" w:rsidP="00737C71">
      <w:pPr>
        <w:jc w:val="both"/>
        <w:rPr>
          <w:lang w:val="ru-RU"/>
        </w:rPr>
      </w:pPr>
      <w:r>
        <w:rPr>
          <w:lang w:val="sr-Cyrl-RS"/>
        </w:rPr>
        <w:tab/>
        <w:t>Улаз у систем су анамнеза садашње болести, подаци о ранијим и придруженим болестима, као и физикални преглед пацијента (висина, тежина, артеријски крвни притисак, пулс и фреквенца дисања)</w:t>
      </w:r>
      <w:r w:rsidR="00737C71" w:rsidRPr="00737C71">
        <w:rPr>
          <w:lang w:val="ru-RU"/>
        </w:rPr>
        <w:t xml:space="preserve"> </w:t>
      </w:r>
      <w:r w:rsidR="00737C71">
        <w:rPr>
          <w:lang w:val="sr-Cyrl-RS"/>
        </w:rPr>
        <w:t>и лабораторијске анализе</w:t>
      </w:r>
      <w:r w:rsidR="00376711">
        <w:rPr>
          <w:lang w:val="sr-Cyrl-RS"/>
        </w:rPr>
        <w:t>, као и класа ризика операције</w:t>
      </w:r>
      <w:r>
        <w:rPr>
          <w:lang w:val="sr-Cyrl-RS"/>
        </w:rPr>
        <w:t>.</w:t>
      </w:r>
      <w:r w:rsidR="00737C71" w:rsidRPr="00737C71">
        <w:rPr>
          <w:lang w:val="ru-RU"/>
        </w:rPr>
        <w:t xml:space="preserve"> </w:t>
      </w:r>
    </w:p>
    <w:p w14:paraId="370B1072" w14:textId="77777777" w:rsidR="006865F4" w:rsidRDefault="006865F4" w:rsidP="00750212">
      <w:pPr>
        <w:rPr>
          <w:lang w:val="sr-Cyrl-RS"/>
        </w:rPr>
      </w:pPr>
    </w:p>
    <w:p w14:paraId="5EAAC146" w14:textId="57C580A1" w:rsidR="00737C71" w:rsidRPr="00737C71" w:rsidRDefault="00EC2B90" w:rsidP="00737C71">
      <w:pPr>
        <w:pStyle w:val="Heading2"/>
        <w:rPr>
          <w:lang w:val="sr-Cyrl-RS"/>
        </w:rPr>
      </w:pPr>
      <w:r>
        <w:rPr>
          <w:lang w:val="sr-Cyrl-RS"/>
        </w:rPr>
        <w:t>База знања</w:t>
      </w:r>
    </w:p>
    <w:p w14:paraId="1F595862" w14:textId="7D501386" w:rsidR="00306F88" w:rsidRDefault="00306F88" w:rsidP="00EC1D70">
      <w:pPr>
        <w:jc w:val="both"/>
        <w:rPr>
          <w:lang w:val="sr-Cyrl-RS"/>
        </w:rPr>
      </w:pPr>
      <w:r>
        <w:rPr>
          <w:lang w:val="sr-Cyrl-RS"/>
        </w:rPr>
        <w:t>На преоперативном прегледу меримо крвни притисак</w:t>
      </w:r>
    </w:p>
    <w:p w14:paraId="4AE3CC7C" w14:textId="24C1EE4B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крвни притисак између 100/60 и 130/80 </w:t>
      </w:r>
      <w:r>
        <w:t>mmHg</w:t>
      </w:r>
      <w:r>
        <w:rPr>
          <w:lang w:val="sr-Cyrl-RS"/>
        </w:rPr>
        <w:t>, притисак је нормалан.</w:t>
      </w:r>
    </w:p>
    <w:p w14:paraId="7D5BB4C6" w14:textId="3EDF6A05" w:rsidR="002368F0" w:rsidRPr="002368F0" w:rsidRDefault="002368F0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крвни притисак изнас 180/110 </w:t>
      </w:r>
      <w:r>
        <w:t>mmHg</w:t>
      </w:r>
      <w:r>
        <w:rPr>
          <w:lang w:val="sr-Cyrl-RS"/>
        </w:rPr>
        <w:t xml:space="preserve"> – одгађа се операција</w:t>
      </w:r>
    </w:p>
    <w:p w14:paraId="3AF1AF2E" w14:textId="17A5E63C" w:rsidR="00306F88" w:rsidRDefault="00306F88" w:rsidP="002368F0">
      <w:pPr>
        <w:ind w:firstLine="720"/>
        <w:jc w:val="both"/>
        <w:rPr>
          <w:lang w:val="sr-Cyrl-RS"/>
        </w:rPr>
      </w:pPr>
      <w:r>
        <w:rPr>
          <w:lang w:val="sr-Cyrl-RS"/>
        </w:rPr>
        <w:t xml:space="preserve">Ако је крвни притисак изнад 130/80 </w:t>
      </w:r>
      <w:r>
        <w:t>mmHg</w:t>
      </w:r>
      <w:r>
        <w:rPr>
          <w:lang w:val="sr-Cyrl-RS"/>
        </w:rPr>
        <w:t xml:space="preserve"> 2 пута у интервалу од 10 минута – хипертензија</w:t>
      </w:r>
    </w:p>
    <w:p w14:paraId="50B88D51" w14:textId="6F94E53F" w:rsidR="00306F88" w:rsidRDefault="00B75B36" w:rsidP="00306F88">
      <w:pPr>
        <w:ind w:left="1440"/>
        <w:jc w:val="both"/>
        <w:rPr>
          <w:lang w:val="sr-Cyrl-RS"/>
        </w:rPr>
      </w:pPr>
      <w:r>
        <w:rPr>
          <w:lang w:val="sr-Cyrl-RS"/>
        </w:rPr>
        <w:t>Хипертензија и н</w:t>
      </w:r>
      <w:r w:rsidR="00306F88">
        <w:rPr>
          <w:lang w:val="sr-Cyrl-RS"/>
        </w:rPr>
        <w:t>е пије лекове – захтева преглед кардиолога, операција се одлаже</w:t>
      </w:r>
    </w:p>
    <w:p w14:paraId="483354F1" w14:textId="7AA23B72" w:rsidR="00306F88" w:rsidRDefault="00B75B36" w:rsidP="00306F88">
      <w:pPr>
        <w:ind w:left="1440"/>
        <w:jc w:val="both"/>
        <w:rPr>
          <w:lang w:val="sr-Cyrl-RS"/>
        </w:rPr>
      </w:pPr>
      <w:r>
        <w:rPr>
          <w:lang w:val="sr-Cyrl-RS"/>
        </w:rPr>
        <w:t>Хипертнезија и п</w:t>
      </w:r>
      <w:r w:rsidR="00306F88">
        <w:rPr>
          <w:lang w:val="sr-Cyrl-RS"/>
        </w:rPr>
        <w:t>ије лекове – лоше контролисан ХТА</w:t>
      </w:r>
    </w:p>
    <w:p w14:paraId="137F7F16" w14:textId="00638E24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>Дијабетичар</w:t>
      </w:r>
    </w:p>
    <w:p w14:paraId="735FD815" w14:textId="7725E938" w:rsidR="00306F88" w:rsidRDefault="00306F88" w:rsidP="00306F88">
      <w:pPr>
        <w:jc w:val="both"/>
        <w:rPr>
          <w:lang w:val="sr-Cyrl-RS"/>
        </w:rPr>
      </w:pPr>
      <w:r>
        <w:rPr>
          <w:lang w:val="sr-Cyrl-RS"/>
        </w:rPr>
        <w:tab/>
        <w:t xml:space="preserve">Вредности ШУК &lt;= </w:t>
      </w:r>
      <w:r w:rsidR="007B7905">
        <w:rPr>
          <w:lang w:val="sr-Cyrl-RS"/>
        </w:rPr>
        <w:t>8</w:t>
      </w:r>
      <w:r w:rsidRPr="007B7905">
        <w:rPr>
          <w:lang w:val="ru-RU"/>
        </w:rPr>
        <w:t xml:space="preserve"> </w:t>
      </w:r>
      <w:r>
        <w:t>mmol</w:t>
      </w:r>
      <w:r w:rsidR="00064B43" w:rsidRPr="00064B43">
        <w:rPr>
          <w:lang w:val="ru-RU"/>
        </w:rPr>
        <w:t xml:space="preserve"> </w:t>
      </w:r>
      <w:r w:rsidR="00064B43">
        <w:rPr>
          <w:lang w:val="sr-Cyrl-RS"/>
        </w:rPr>
        <w:t xml:space="preserve">или </w:t>
      </w:r>
      <w:r w:rsidR="00064B43" w:rsidRPr="00064B43">
        <w:t>HbA</w:t>
      </w:r>
      <w:r w:rsidR="00064B43" w:rsidRPr="00064B43">
        <w:rPr>
          <w:lang w:val="ru-RU"/>
        </w:rPr>
        <w:t>1</w:t>
      </w:r>
      <w:r w:rsidR="00064B43" w:rsidRPr="00064B43">
        <w:t>c</w:t>
      </w:r>
      <w:r w:rsidR="00064B43">
        <w:rPr>
          <w:lang w:val="ru-RU"/>
        </w:rPr>
        <w:t xml:space="preserve"> &lt;= 7 %</w:t>
      </w:r>
      <w:r w:rsidRPr="007B7905">
        <w:rPr>
          <w:lang w:val="ru-RU"/>
        </w:rPr>
        <w:t xml:space="preserve"> </w:t>
      </w:r>
      <w:r w:rsidR="007B7905">
        <w:rPr>
          <w:lang w:val="sr-Cyrl-RS"/>
        </w:rPr>
        <w:t>– добро контролисан ДМ</w:t>
      </w:r>
    </w:p>
    <w:p w14:paraId="366A3265" w14:textId="35F9D089" w:rsid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ab/>
        <w:t>Вредности ШУК &gt; 8</w:t>
      </w:r>
      <w:r w:rsidRPr="007B7905">
        <w:rPr>
          <w:lang w:val="ru-RU"/>
        </w:rPr>
        <w:t xml:space="preserve"> </w:t>
      </w:r>
      <w:r>
        <w:t>mmol</w:t>
      </w:r>
      <w:r w:rsidR="00064B43">
        <w:rPr>
          <w:lang w:val="sr-Cyrl-RS"/>
        </w:rPr>
        <w:t xml:space="preserve"> или </w:t>
      </w:r>
      <w:r w:rsidR="00064B43" w:rsidRPr="00064B43">
        <w:t>HbA</w:t>
      </w:r>
      <w:r w:rsidR="00064B43" w:rsidRPr="00064B43">
        <w:rPr>
          <w:lang w:val="ru-RU"/>
        </w:rPr>
        <w:t>1</w:t>
      </w:r>
      <w:r w:rsidR="00064B43" w:rsidRPr="00064B43">
        <w:t>c</w:t>
      </w:r>
      <w:r w:rsidR="00064B43">
        <w:rPr>
          <w:lang w:val="sr-Cyrl-RS"/>
        </w:rPr>
        <w:t xml:space="preserve"> &gt; 7%</w:t>
      </w:r>
      <w:r>
        <w:rPr>
          <w:lang w:val="sr-Cyrl-RS"/>
        </w:rPr>
        <w:t xml:space="preserve"> – лоше контролисан ДМ</w:t>
      </w:r>
    </w:p>
    <w:p w14:paraId="7E7DDB56" w14:textId="32384D07" w:rsidR="007B7905" w:rsidRPr="007B7905" w:rsidRDefault="007B7905" w:rsidP="00306F88">
      <w:pPr>
        <w:jc w:val="both"/>
        <w:rPr>
          <w:lang w:val="sr-Cyrl-RS"/>
        </w:rPr>
      </w:pPr>
      <w:r>
        <w:rPr>
          <w:lang w:val="sr-Cyrl-RS"/>
        </w:rPr>
        <w:t>Није дијабетичар и вредности ШУК &gt; 6</w:t>
      </w:r>
      <w:r w:rsidRPr="007B7905">
        <w:rPr>
          <w:lang w:val="ru-RU"/>
        </w:rPr>
        <w:t xml:space="preserve"> </w:t>
      </w:r>
      <w:r>
        <w:t>mmol</w:t>
      </w:r>
      <w:r w:rsidRPr="007B7905">
        <w:rPr>
          <w:lang w:val="ru-RU"/>
        </w:rPr>
        <w:t xml:space="preserve"> </w:t>
      </w:r>
      <w:r>
        <w:rPr>
          <w:lang w:val="sr-Cyrl-RS"/>
        </w:rPr>
        <w:t>– одложи операцију</w:t>
      </w:r>
    </w:p>
    <w:p w14:paraId="32910803" w14:textId="589415AF" w:rsidR="00737C71" w:rsidRDefault="00737C71" w:rsidP="00306F88">
      <w:pPr>
        <w:jc w:val="both"/>
        <w:rPr>
          <w:lang w:val="sr-Cyrl-RS"/>
        </w:rPr>
      </w:pPr>
      <w:r>
        <w:rPr>
          <w:lang w:val="sr-Cyrl-RS"/>
        </w:rPr>
        <w:lastRenderedPageBreak/>
        <w:t>Класификација хируршког ризика на категорије ниског, средњег и високог ризика се користи за процену вероватноће озбиљних нежељених срчаних догађаја током хируршких процедура</w:t>
      </w:r>
      <w:r w:rsidR="00A16D4E">
        <w:rPr>
          <w:lang w:val="sr-Cyrl-RS"/>
        </w:rPr>
        <w:t xml:space="preserve"> како би се могле предузети превентивне мере и тиме спречио настанак постоперативних компликација</w:t>
      </w:r>
      <w:r>
        <w:rPr>
          <w:lang w:val="sr-Cyrl-RS"/>
        </w:rPr>
        <w:t xml:space="preserve">. </w:t>
      </w:r>
      <w:r w:rsidR="00E3563C">
        <w:rPr>
          <w:lang w:val="sr-Cyrl-RS"/>
        </w:rPr>
        <w:t>Скоринг систем који се користи је ревидирани индекс срчаног ризика. Сваки одговор ДА даје 1 бод</w:t>
      </w:r>
      <w:r w:rsidR="004275AD">
        <w:rPr>
          <w:lang w:val="sr-Cyrl-RS"/>
        </w:rPr>
        <w:t xml:space="preserve"> за присуство 6 фактора ризика за главне срчане компликације код пацијената</w:t>
      </w:r>
      <w:r w:rsidR="00E3563C">
        <w:rPr>
          <w:lang w:val="sr-Cyrl-RS"/>
        </w:rPr>
        <w:t>, док сваки одговор НЕ даје 0 бодова.</w:t>
      </w:r>
    </w:p>
    <w:p w14:paraId="7DED48C8" w14:textId="5CC1F75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Операција високог ризика (интраперитонална, интраторакална, васкуларна)</w:t>
      </w:r>
    </w:p>
    <w:p w14:paraId="2F7DEB07" w14:textId="43E94A6A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исхемијске болести срца (претходни инфаркт миокарда)</w:t>
      </w:r>
    </w:p>
    <w:p w14:paraId="7D73202A" w14:textId="715B9386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срчане инсуфицијенције</w:t>
      </w:r>
    </w:p>
    <w:p w14:paraId="282B23C4" w14:textId="24496F6D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Историја цереброваскуларне болести (мождани удар)</w:t>
      </w:r>
    </w:p>
    <w:p w14:paraId="4DB45C5B" w14:textId="7D9097C9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ДМ лечен инсулином</w:t>
      </w:r>
    </w:p>
    <w:p w14:paraId="5F978BA9" w14:textId="3144FC68" w:rsidR="00E3563C" w:rsidRDefault="00E3563C" w:rsidP="00E3563C">
      <w:pPr>
        <w:pStyle w:val="ListParagraph"/>
        <w:numPr>
          <w:ilvl w:val="0"/>
          <w:numId w:val="6"/>
        </w:numPr>
        <w:jc w:val="both"/>
        <w:rPr>
          <w:lang w:val="sr-Cyrl-RS"/>
        </w:rPr>
      </w:pPr>
      <w:r>
        <w:rPr>
          <w:lang w:val="sr-Cyrl-RS"/>
        </w:rPr>
        <w:t>Креатинин &gt;</w:t>
      </w:r>
      <w:r>
        <w:t xml:space="preserve"> </w:t>
      </w:r>
      <w:r>
        <w:rPr>
          <w:lang w:val="sr-Cyrl-RS"/>
        </w:rPr>
        <w:t>2</w:t>
      </w:r>
      <w:r>
        <w:t xml:space="preserve"> mg/dl</w:t>
      </w:r>
      <w:r>
        <w:rPr>
          <w:lang w:val="sr-Cyrl-RS"/>
        </w:rPr>
        <w:t xml:space="preserve"> </w:t>
      </w:r>
    </w:p>
    <w:p w14:paraId="316427C0" w14:textId="435C2192" w:rsidR="00A16D4E" w:rsidRDefault="00A16D4E" w:rsidP="00A16D4E">
      <w:pPr>
        <w:ind w:left="720"/>
        <w:jc w:val="both"/>
        <w:rPr>
          <w:lang w:val="sr-Cyrl-RS"/>
        </w:rPr>
      </w:pPr>
      <w:r>
        <w:rPr>
          <w:lang w:val="sr-Cyrl-RS"/>
        </w:rPr>
        <w:t>На основу скора и година процењује се класа ризика пацијента</w:t>
      </w:r>
    </w:p>
    <w:p w14:paraId="23B97452" w14:textId="79934336" w:rsidR="00A16D4E" w:rsidRDefault="00A16D4E" w:rsidP="00A16D4E">
      <w:pPr>
        <w:ind w:left="720"/>
        <w:jc w:val="both"/>
      </w:pPr>
      <w:r>
        <w:rPr>
          <w:lang w:val="sr-Cyrl-RS"/>
        </w:rPr>
        <w:tab/>
      </w:r>
    </w:p>
    <w:p w14:paraId="3A0EE5CD" w14:textId="5579A07E" w:rsidR="006776D4" w:rsidRPr="006776D4" w:rsidRDefault="006776D4" w:rsidP="00A16D4E">
      <w:pPr>
        <w:ind w:left="720"/>
        <w:jc w:val="both"/>
      </w:pPr>
      <w:r w:rsidRPr="006776D4">
        <w:drawing>
          <wp:inline distT="0" distB="0" distL="0" distR="0" wp14:anchorId="360EDC36" wp14:editId="1FA14B7E">
            <wp:extent cx="4359018" cy="1463167"/>
            <wp:effectExtent l="0" t="0" r="3810" b="3810"/>
            <wp:docPr id="11430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493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146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CAD1" w14:textId="77777777" w:rsidR="00735894" w:rsidRPr="00A16D4E" w:rsidRDefault="00735894" w:rsidP="00A16D4E">
      <w:pPr>
        <w:ind w:left="720"/>
        <w:jc w:val="both"/>
        <w:rPr>
          <w:lang w:val="sr-Cyrl-RS"/>
        </w:rPr>
      </w:pPr>
    </w:p>
    <w:p w14:paraId="47478872" w14:textId="6E4251CE" w:rsidR="00EC2B90" w:rsidRPr="00306F88" w:rsidRDefault="00735894" w:rsidP="00306F88">
      <w:pPr>
        <w:jc w:val="both"/>
        <w:rPr>
          <w:lang w:val="sr-Cyrl-RS"/>
        </w:rPr>
      </w:pPr>
      <w:r>
        <w:rPr>
          <w:lang w:val="sr-Cyrl-RS"/>
        </w:rPr>
        <w:t>Затим следи</w:t>
      </w:r>
      <w:r w:rsidR="009C6827">
        <w:rPr>
          <w:lang w:val="sr-Cyrl-RS"/>
        </w:rPr>
        <w:t xml:space="preserve"> класификациј</w:t>
      </w:r>
      <w:r>
        <w:rPr>
          <w:lang w:val="sr-Cyrl-RS"/>
        </w:rPr>
        <w:t>а</w:t>
      </w:r>
      <w:r w:rsidR="009C6827">
        <w:rPr>
          <w:lang w:val="sr-Cyrl-RS"/>
        </w:rPr>
        <w:t xml:space="preserve"> пацијента у једну од </w:t>
      </w:r>
      <w:r w:rsidR="009C6827">
        <w:t>ASA</w:t>
      </w:r>
      <w:r w:rsidR="009C6827" w:rsidRPr="009C6827">
        <w:rPr>
          <w:lang w:val="sr-Cyrl-RS"/>
        </w:rPr>
        <w:t xml:space="preserve"> </w:t>
      </w:r>
      <w:r w:rsidR="009C6827">
        <w:t>I</w:t>
      </w:r>
      <w:r w:rsidR="009C6827" w:rsidRPr="009C6827">
        <w:rPr>
          <w:lang w:val="sr-Cyrl-RS"/>
        </w:rPr>
        <w:t xml:space="preserve"> – </w:t>
      </w:r>
      <w:r w:rsidR="009C6827">
        <w:t>V</w:t>
      </w:r>
      <w:r w:rsidR="009C6827">
        <w:rPr>
          <w:lang w:val="sr-Cyrl-RS"/>
        </w:rPr>
        <w:t xml:space="preserve"> категорија које представљају процену укупног здравственог стања пацијента.</w:t>
      </w:r>
    </w:p>
    <w:p w14:paraId="0D659858" w14:textId="41A0DAE0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9C6827">
        <w:rPr>
          <w:lang w:val="ru-RU"/>
        </w:rPr>
        <w:t xml:space="preserve"> </w:t>
      </w:r>
      <w:r>
        <w:t>V</w:t>
      </w:r>
      <w:r w:rsidRPr="009C6827">
        <w:rPr>
          <w:lang w:val="ru-RU"/>
        </w:rPr>
        <w:t xml:space="preserve"> – </w:t>
      </w:r>
      <w:r>
        <w:rPr>
          <w:lang w:val="sr-Cyrl-RS"/>
        </w:rPr>
        <w:t>умирући пацијенти за које се не очекује да се преживети без операције</w:t>
      </w:r>
    </w:p>
    <w:p w14:paraId="4C678048" w14:textId="2813BBE7" w:rsidR="009C6827" w:rsidRDefault="009C6827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IV</w:t>
      </w:r>
      <w:r w:rsidRPr="006865F4">
        <w:rPr>
          <w:lang w:val="sr-Cyrl-RS"/>
        </w:rPr>
        <w:t xml:space="preserve"> – </w:t>
      </w:r>
      <w:r>
        <w:rPr>
          <w:lang w:val="sr-Cyrl-RS"/>
        </w:rPr>
        <w:t>пацијенти са озбиљном системском болешћу</w:t>
      </w:r>
      <w:r w:rsidR="00132990">
        <w:rPr>
          <w:lang w:val="sr-Cyrl-RS"/>
        </w:rPr>
        <w:t xml:space="preserve"> која је стална претња по живот </w:t>
      </w:r>
      <w:r w:rsidR="00132990" w:rsidRPr="006865F4">
        <w:rPr>
          <w:lang w:val="sr-Cyrl-RS"/>
        </w:rPr>
        <w:t>(</w:t>
      </w:r>
      <w:r w:rsidR="00132990">
        <w:rPr>
          <w:lang w:val="sr-Cyrl-RS"/>
        </w:rPr>
        <w:t xml:space="preserve">акутни инфаркт миокарда у последња 3 месеца, мождани удар, срчана слабост, </w:t>
      </w:r>
      <w:r w:rsidR="006865F4">
        <w:rPr>
          <w:lang w:val="sr-Cyrl-RS"/>
        </w:rPr>
        <w:t>тешка бубрежна инсуфицијенција</w:t>
      </w:r>
      <w:r w:rsidR="00132990">
        <w:rPr>
          <w:lang w:val="sr-Cyrl-RS"/>
        </w:rPr>
        <w:t>)</w:t>
      </w:r>
    </w:p>
    <w:p w14:paraId="21D95889" w14:textId="7CCCBF77" w:rsidR="00132990" w:rsidRDefault="00132990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III</w:t>
      </w:r>
      <w:r>
        <w:rPr>
          <w:lang w:val="sr-Cyrl-RS"/>
        </w:rPr>
        <w:t xml:space="preserve"> – пацијенти са озбиљном системском болешћу (лоше кон</w:t>
      </w:r>
      <w:r w:rsidR="00306F88">
        <w:rPr>
          <w:lang w:val="sr-Cyrl-RS"/>
        </w:rPr>
        <w:t>т</w:t>
      </w:r>
      <w:r>
        <w:rPr>
          <w:lang w:val="sr-Cyrl-RS"/>
        </w:rPr>
        <w:t xml:space="preserve">ролисан ДМ/ХТА, </w:t>
      </w:r>
      <w:r w:rsidR="006865F4">
        <w:rPr>
          <w:lang w:val="sr-Cyrl-RS"/>
        </w:rPr>
        <w:t xml:space="preserve">морбидна гојазност </w:t>
      </w:r>
      <w:r w:rsidR="006865F4" w:rsidRPr="006865F4">
        <w:rPr>
          <w:lang w:val="sr-Cyrl-RS"/>
        </w:rPr>
        <w:t>[</w:t>
      </w:r>
      <w:r w:rsidR="006865F4">
        <w:rPr>
          <w:lang w:val="sr-Cyrl-RS"/>
        </w:rPr>
        <w:t>БМИ &gt;= 40</w:t>
      </w:r>
      <w:r w:rsidR="006865F4" w:rsidRPr="006865F4">
        <w:rPr>
          <w:lang w:val="sr-Cyrl-RS"/>
        </w:rPr>
        <w:t>], активни хепатитис, зависност од алкохо</w:t>
      </w:r>
      <w:r w:rsidR="006865F4">
        <w:rPr>
          <w:lang w:val="sr-Cyrl-RS"/>
        </w:rPr>
        <w:t>ла или наркотика, бубрежна инсуфицијенција на дијализи)</w:t>
      </w:r>
    </w:p>
    <w:p w14:paraId="655D9103" w14:textId="52DD50DC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>
        <w:t>ASA</w:t>
      </w:r>
      <w:r w:rsidRPr="006865F4">
        <w:rPr>
          <w:lang w:val="sr-Cyrl-RS"/>
        </w:rPr>
        <w:t xml:space="preserve"> </w:t>
      </w:r>
      <w:r>
        <w:t>II</w:t>
      </w:r>
      <w:r>
        <w:rPr>
          <w:lang w:val="sr-Cyrl-RS"/>
        </w:rPr>
        <w:t xml:space="preserve"> – пацијент са благом системском болешћу (благе болести, пушач, алкохоличар, трудноћа, гојазност </w:t>
      </w:r>
      <w:r w:rsidRPr="006865F4">
        <w:rPr>
          <w:lang w:val="sr-Cyrl-RS"/>
        </w:rPr>
        <w:t>[</w:t>
      </w:r>
      <w:r>
        <w:rPr>
          <w:lang w:val="sr-Cyrl-RS"/>
        </w:rPr>
        <w:t>30</w:t>
      </w:r>
      <w:r w:rsidR="005950B4">
        <w:rPr>
          <w:lang w:val="sr-Cyrl-RS"/>
        </w:rPr>
        <w:t xml:space="preserve"> </w:t>
      </w:r>
      <w:r>
        <w:rPr>
          <w:lang w:val="sr-Cyrl-RS"/>
        </w:rPr>
        <w:t>&lt;= БМИ &lt; 40</w:t>
      </w:r>
      <w:r w:rsidRPr="006865F4">
        <w:rPr>
          <w:lang w:val="sr-Cyrl-RS"/>
        </w:rPr>
        <w:t>]</w:t>
      </w:r>
      <w:r>
        <w:rPr>
          <w:lang w:val="sr-Cyrl-RS"/>
        </w:rPr>
        <w:t>, добро контролисан ДМ/ХТА, блага болест плућа)</w:t>
      </w:r>
    </w:p>
    <w:p w14:paraId="6C050D95" w14:textId="690DEB92" w:rsidR="006865F4" w:rsidRDefault="006865F4" w:rsidP="00EC1D70">
      <w:pPr>
        <w:pStyle w:val="ListParagraph"/>
        <w:numPr>
          <w:ilvl w:val="0"/>
          <w:numId w:val="2"/>
        </w:numPr>
        <w:jc w:val="both"/>
        <w:rPr>
          <w:lang w:val="sr-Cyrl-RS"/>
        </w:rPr>
      </w:pP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– здрава особа (непушач, без уноса/минималан унос алкохола)</w:t>
      </w:r>
    </w:p>
    <w:p w14:paraId="35695AE5" w14:textId="77777777" w:rsidR="006865F4" w:rsidRDefault="006865F4" w:rsidP="00EC1D70">
      <w:pPr>
        <w:jc w:val="both"/>
        <w:rPr>
          <w:lang w:val="sr-Cyrl-RS"/>
        </w:rPr>
      </w:pPr>
    </w:p>
    <w:p w14:paraId="69BCEC06" w14:textId="2C992513" w:rsidR="006865F4" w:rsidRDefault="006865F4" w:rsidP="00EC1D70">
      <w:pPr>
        <w:jc w:val="both"/>
        <w:rPr>
          <w:lang w:val="sr-Cyrl-RS"/>
        </w:rPr>
      </w:pPr>
      <w:r>
        <w:rPr>
          <w:lang w:val="sr-Cyrl-RS"/>
        </w:rPr>
        <w:t xml:space="preserve">На основу </w:t>
      </w:r>
      <w:r w:rsidRPr="006865F4">
        <w:t>ASA</w:t>
      </w:r>
      <w:r w:rsidRPr="006865F4">
        <w:rPr>
          <w:lang w:val="sr-Cyrl-RS"/>
        </w:rPr>
        <w:t xml:space="preserve"> </w:t>
      </w:r>
      <w:r>
        <w:rPr>
          <w:lang w:val="sr-Cyrl-RS"/>
        </w:rPr>
        <w:t>категорије и ургентности операције, одређује се наставак:</w:t>
      </w:r>
    </w:p>
    <w:p w14:paraId="4A1AADA0" w14:textId="5C0AEA8F" w:rsidR="0078094F" w:rsidRDefault="0078094F" w:rsidP="00EC1D70">
      <w:pPr>
        <w:jc w:val="both"/>
        <w:rPr>
          <w:lang w:val="sr-Cyrl-RS"/>
        </w:rPr>
      </w:pPr>
      <w:r>
        <w:rPr>
          <w:lang w:val="sr-Cyrl-RS"/>
        </w:rPr>
        <w:t>Постоје 4 категорије ургентности: непосредне (без одлагања), ургентне (без непотребног одлагања), временски зависне (што је могуће пре јер постоји временски завистан ризик) и елективне (планиране).</w:t>
      </w:r>
    </w:p>
    <w:p w14:paraId="717F3CB9" w14:textId="401AA509" w:rsidR="006865F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, свака ургентност </w:t>
      </w:r>
      <w:r w:rsidR="00932AE4"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23D70EA" w14:textId="4F897705" w:rsidR="002368F0" w:rsidRDefault="002368F0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</w:p>
    <w:p w14:paraId="77C6A5B8" w14:textId="160C7D2E" w:rsidR="002368F0" w:rsidRDefault="00A16D4E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2368F0">
        <w:rPr>
          <w:lang w:val="sr-Cyrl-RS"/>
        </w:rPr>
        <w:t>епосредне</w:t>
      </w:r>
      <w:r>
        <w:rPr>
          <w:lang w:val="sr-Cyrl-RS"/>
        </w:rPr>
        <w:t>,</w:t>
      </w:r>
      <w:r w:rsidR="002368F0">
        <w:rPr>
          <w:lang w:val="sr-Cyrl-RS"/>
        </w:rPr>
        <w:t xml:space="preserve"> ургентне</w:t>
      </w:r>
      <w:r>
        <w:rPr>
          <w:lang w:val="sr-Cyrl-RS"/>
        </w:rPr>
        <w:t xml:space="preserve"> и</w:t>
      </w:r>
      <w:r w:rsidR="002368F0">
        <w:rPr>
          <w:lang w:val="sr-Cyrl-RS"/>
        </w:rPr>
        <w:t xml:space="preserve"> временски зависне – започни оперативни захват</w:t>
      </w:r>
    </w:p>
    <w:p w14:paraId="1920C809" w14:textId="5407F4F0" w:rsidR="002368F0" w:rsidRPr="002368F0" w:rsidRDefault="002368F0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елективне – одгађа се оперативни захват </w:t>
      </w:r>
    </w:p>
    <w:p w14:paraId="30F2BD53" w14:textId="02B19008" w:rsidR="00932AE4" w:rsidRDefault="006865F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>
        <w:rPr>
          <w:lang w:val="sr-Cyrl-RS"/>
        </w:rPr>
        <w:t xml:space="preserve">Пацијент </w:t>
      </w:r>
      <w:r w:rsidR="00932AE4">
        <w:rPr>
          <w:lang w:val="sr-Cyrl-RS"/>
        </w:rPr>
        <w:t xml:space="preserve">и </w:t>
      </w:r>
      <w:r w:rsidR="00932AE4" w:rsidRPr="00932AE4">
        <w:t>ASA</w:t>
      </w:r>
      <w:r w:rsidR="00932AE4" w:rsidRPr="00932AE4">
        <w:rPr>
          <w:lang w:val="sr-Cyrl-RS"/>
        </w:rPr>
        <w:t xml:space="preserve"> </w:t>
      </w:r>
      <w:r w:rsidR="00932AE4" w:rsidRPr="00932AE4">
        <w:t>I</w:t>
      </w:r>
      <w:r w:rsidR="00932AE4">
        <w:t>V</w:t>
      </w:r>
    </w:p>
    <w:p w14:paraId="15F6F76A" w14:textId="5BC8ECE4" w:rsidR="006865F4" w:rsidRDefault="00932AE4" w:rsidP="00EC1D7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t>н</w:t>
      </w:r>
      <w:r w:rsidR="006865F4">
        <w:rPr>
          <w:lang w:val="sr-Cyrl-RS"/>
        </w:rPr>
        <w:t>епосредн</w:t>
      </w:r>
      <w:r>
        <w:rPr>
          <w:lang w:val="sr-Cyrl-RS"/>
        </w:rPr>
        <w:t>е и ургентне</w:t>
      </w:r>
      <w:r w:rsidR="006865F4">
        <w:rPr>
          <w:lang w:val="sr-Cyrl-RS"/>
        </w:rPr>
        <w:t xml:space="preserve"> </w:t>
      </w:r>
      <w:r>
        <w:rPr>
          <w:lang w:val="sr-Cyrl-RS"/>
        </w:rPr>
        <w:t xml:space="preserve">– </w:t>
      </w:r>
      <w:r w:rsidR="0078094F">
        <w:rPr>
          <w:lang w:val="sr-Cyrl-RS"/>
        </w:rPr>
        <w:t>започни оперативни захват</w:t>
      </w:r>
    </w:p>
    <w:p w14:paraId="7D21210E" w14:textId="569657FE" w:rsidR="002368F0" w:rsidRPr="002368F0" w:rsidRDefault="00932AE4" w:rsidP="002368F0">
      <w:pPr>
        <w:pStyle w:val="ListParagraph"/>
        <w:numPr>
          <w:ilvl w:val="1"/>
          <w:numId w:val="3"/>
        </w:numPr>
        <w:jc w:val="both"/>
        <w:rPr>
          <w:lang w:val="sr-Cyrl-RS"/>
        </w:rPr>
      </w:pPr>
      <w:r>
        <w:rPr>
          <w:lang w:val="sr-Cyrl-RS"/>
        </w:rPr>
        <w:lastRenderedPageBreak/>
        <w:t xml:space="preserve">временски зависне и елективне – </w:t>
      </w:r>
      <w:r w:rsidR="00E550EC">
        <w:rPr>
          <w:lang w:val="sr-Cyrl-RS"/>
        </w:rPr>
        <w:t>одгађа се оперативни захват</w:t>
      </w:r>
      <w:r w:rsidR="002368F0">
        <w:rPr>
          <w:lang w:val="sr-Cyrl-RS"/>
        </w:rPr>
        <w:t xml:space="preserve"> </w:t>
      </w:r>
    </w:p>
    <w:p w14:paraId="34FCC93A" w14:textId="593A2395" w:rsidR="00932AE4" w:rsidRDefault="00932AE4" w:rsidP="00EC1D70">
      <w:pPr>
        <w:pStyle w:val="ListParagraph"/>
        <w:numPr>
          <w:ilvl w:val="0"/>
          <w:numId w:val="3"/>
        </w:numPr>
        <w:jc w:val="both"/>
        <w:rPr>
          <w:lang w:val="sr-Cyrl-RS"/>
        </w:rPr>
      </w:pPr>
      <w:r w:rsidRPr="00932AE4">
        <w:t>ASA</w:t>
      </w:r>
      <w:r w:rsidRPr="00932AE4">
        <w:rPr>
          <w:lang w:val="sr-Cyrl-RS"/>
        </w:rPr>
        <w:t xml:space="preserve"> </w:t>
      </w:r>
      <w:r>
        <w:t>V</w:t>
      </w:r>
      <w:r w:rsidRPr="00932AE4">
        <w:rPr>
          <w:lang w:val="ru-RU"/>
        </w:rPr>
        <w:t xml:space="preserve"> </w:t>
      </w:r>
      <w:r>
        <w:rPr>
          <w:lang w:val="sr-Cyrl-RS"/>
        </w:rPr>
        <w:t>– непосредне.</w:t>
      </w:r>
    </w:p>
    <w:p w14:paraId="1B707B4F" w14:textId="77777777" w:rsidR="005E5397" w:rsidRDefault="005E5397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02275F87" w14:textId="77777777" w:rsidR="004275AD" w:rsidRPr="004275AD" w:rsidRDefault="004275AD" w:rsidP="00EC1D70">
      <w:pPr>
        <w:jc w:val="both"/>
        <w:rPr>
          <w:lang w:val="sr-Cyrl-RS"/>
        </w:rPr>
      </w:pPr>
    </w:p>
    <w:p w14:paraId="6F341421" w14:textId="24EFB7F2" w:rsidR="00200933" w:rsidRDefault="00EC1D70" w:rsidP="00EC1D70">
      <w:pPr>
        <w:jc w:val="both"/>
        <w:rPr>
          <w:lang w:val="sr-Cyrl-RS"/>
        </w:rPr>
      </w:pPr>
      <w:r>
        <w:rPr>
          <w:lang w:val="sr-Cyrl-RS"/>
        </w:rPr>
        <w:t>Друга операциона фаза примењује аутоматске пумпе повезане са пацијент монитором и испоручује концентрацију лека према вредностима мониторисаних параметара.</w:t>
      </w:r>
      <w:r w:rsidR="00200933">
        <w:rPr>
          <w:lang w:val="sr-Cyrl-RS"/>
        </w:rPr>
        <w:t xml:space="preserve"> </w:t>
      </w:r>
    </w:p>
    <w:p w14:paraId="1F944E99" w14:textId="0800721B" w:rsidR="00200933" w:rsidRPr="00200933" w:rsidRDefault="0078094F" w:rsidP="00EC1D70">
      <w:pPr>
        <w:jc w:val="both"/>
        <w:rPr>
          <w:lang w:val="ru-RU"/>
        </w:rPr>
      </w:pPr>
      <w:r>
        <w:rPr>
          <w:lang w:val="sr-Cyrl-RS"/>
        </w:rPr>
        <w:t>Започињемо операцију у</w:t>
      </w:r>
      <w:r w:rsidR="00200933">
        <w:rPr>
          <w:lang w:val="sr-Cyrl-RS"/>
        </w:rPr>
        <w:t>во</w:t>
      </w:r>
      <w:r>
        <w:rPr>
          <w:lang w:val="sr-Cyrl-RS"/>
        </w:rPr>
        <w:t>ђењем</w:t>
      </w:r>
      <w:r w:rsidR="00200933">
        <w:rPr>
          <w:lang w:val="sr-Cyrl-RS"/>
        </w:rPr>
        <w:t xml:space="preserve"> у анестезију:</w:t>
      </w:r>
    </w:p>
    <w:p w14:paraId="27E6B3D5" w14:textId="287C01FD" w:rsidR="00200933" w:rsidRDefault="00200933" w:rsidP="00EC1D70">
      <w:pPr>
        <w:jc w:val="both"/>
        <w:rPr>
          <w:lang w:val="sr-Cyrl-RS"/>
        </w:rPr>
      </w:pPr>
      <w:r w:rsidRPr="00200933">
        <w:rPr>
          <w:lang w:val="ru-RU"/>
        </w:rPr>
        <w:tab/>
      </w:r>
      <w:r>
        <w:rPr>
          <w:lang w:val="sr-Cyrl-RS"/>
        </w:rPr>
        <w:t xml:space="preserve">Особа старости 18-55 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</w:t>
      </w:r>
      <w:r>
        <w:rPr>
          <w:lang w:val="sr-Cyrl-RS"/>
        </w:rPr>
        <w:t xml:space="preserve"> или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</w:t>
      </w:r>
      <w:r>
        <w:rPr>
          <w:lang w:val="sr-Cyrl-RS"/>
        </w:rPr>
        <w:t xml:space="preserve"> – 2</w:t>
      </w:r>
      <w:r>
        <w:t>mg</w:t>
      </w:r>
      <w:r w:rsidRPr="00200933">
        <w:rPr>
          <w:lang w:val="ru-RU"/>
        </w:rPr>
        <w:t xml:space="preserve"> / </w:t>
      </w:r>
      <w:r>
        <w:t>kg</w:t>
      </w:r>
      <w:r w:rsidRPr="00200933">
        <w:rPr>
          <w:lang w:val="ru-RU"/>
        </w:rPr>
        <w:t xml:space="preserve"> </w:t>
      </w:r>
      <w:r>
        <w:rPr>
          <w:lang w:val="sr-Cyrl-RS"/>
        </w:rPr>
        <w:t>пропофола</w:t>
      </w:r>
    </w:p>
    <w:p w14:paraId="169B65FB" w14:textId="6DCEC330" w:rsidR="00200933" w:rsidRDefault="00200933" w:rsidP="00EC1D70">
      <w:pPr>
        <w:jc w:val="both"/>
        <w:rPr>
          <w:lang w:val="sr-Cyrl-RS"/>
        </w:rPr>
      </w:pPr>
      <w:r>
        <w:rPr>
          <w:lang w:val="sr-Cyrl-RS"/>
        </w:rPr>
        <w:tab/>
        <w:t xml:space="preserve">Особа старости &gt; 55 </w:t>
      </w:r>
      <w:r w:rsidR="00976172">
        <w:rPr>
          <w:lang w:val="sr-Cyrl-RS"/>
        </w:rPr>
        <w:t>– 1</w:t>
      </w:r>
      <w:r w:rsidR="002A103A">
        <w:rPr>
          <w:lang w:val="sr-Cyrl-RS"/>
        </w:rPr>
        <w:t>,25</w:t>
      </w:r>
      <w:r w:rsidR="00976172" w:rsidRPr="002A103A">
        <w:rPr>
          <w:lang w:val="ru-RU"/>
        </w:rPr>
        <w:t xml:space="preserve"> </w:t>
      </w:r>
      <w:r w:rsidR="00976172">
        <w:t>mg</w:t>
      </w:r>
      <w:r w:rsidR="00976172" w:rsidRPr="00200933">
        <w:rPr>
          <w:lang w:val="ru-RU"/>
        </w:rPr>
        <w:t xml:space="preserve"> / </w:t>
      </w:r>
      <w:r w:rsidR="00976172">
        <w:t>kg</w:t>
      </w:r>
      <w:r w:rsidR="00976172" w:rsidRPr="00200933">
        <w:rPr>
          <w:lang w:val="ru-RU"/>
        </w:rPr>
        <w:t xml:space="preserve"> </w:t>
      </w:r>
      <w:r w:rsidR="00976172">
        <w:rPr>
          <w:lang w:val="sr-Cyrl-RS"/>
        </w:rPr>
        <w:t>пропофола</w:t>
      </w:r>
    </w:p>
    <w:p w14:paraId="05E390AF" w14:textId="06324658" w:rsidR="004275AD" w:rsidRPr="00976172" w:rsidRDefault="00976172" w:rsidP="00EC1D70">
      <w:pPr>
        <w:jc w:val="both"/>
        <w:rPr>
          <w:lang w:val="sr-Cyrl-RS"/>
        </w:rPr>
      </w:pPr>
      <w:r>
        <w:rPr>
          <w:lang w:val="sr-Cyrl-RS"/>
        </w:rPr>
        <w:tab/>
        <w:t xml:space="preserve">Особа </w:t>
      </w:r>
      <w:r w:rsidRPr="006865F4">
        <w:t>ASA</w:t>
      </w:r>
      <w:r w:rsidRPr="006865F4">
        <w:rPr>
          <w:lang w:val="sr-Cyrl-RS"/>
        </w:rPr>
        <w:t xml:space="preserve"> </w:t>
      </w:r>
      <w:r w:rsidRPr="006865F4">
        <w:t>III</w:t>
      </w:r>
      <w:r>
        <w:rPr>
          <w:lang w:val="sr-Cyrl-RS"/>
        </w:rPr>
        <w:t xml:space="preserve"> или </w:t>
      </w:r>
      <w:r w:rsidRPr="00932AE4">
        <w:t>ASA</w:t>
      </w:r>
      <w:r w:rsidRPr="00932AE4">
        <w:rPr>
          <w:lang w:val="sr-Cyrl-RS"/>
        </w:rPr>
        <w:t xml:space="preserve"> </w:t>
      </w:r>
      <w:r w:rsidRPr="00932AE4">
        <w:t>I</w:t>
      </w:r>
      <w:r>
        <w:t>V</w:t>
      </w:r>
      <w:r>
        <w:rPr>
          <w:lang w:val="sr-Cyrl-RS"/>
        </w:rPr>
        <w:t xml:space="preserve"> – 1</w:t>
      </w:r>
      <w:r w:rsidR="002A103A">
        <w:rPr>
          <w:lang w:val="sr-Cyrl-RS"/>
        </w:rPr>
        <w:t>,25</w:t>
      </w:r>
      <w:r w:rsidRPr="00976172">
        <w:rPr>
          <w:lang w:val="ru-RU"/>
        </w:rPr>
        <w:t xml:space="preserve"> </w:t>
      </w:r>
      <w:r>
        <w:t>mg</w:t>
      </w:r>
      <w:r w:rsidRPr="00200933">
        <w:rPr>
          <w:lang w:val="ru-RU"/>
        </w:rPr>
        <w:t xml:space="preserve"> / </w:t>
      </w:r>
      <w:r>
        <w:t>kg</w:t>
      </w:r>
      <w:r w:rsidRPr="00200933">
        <w:rPr>
          <w:lang w:val="ru-RU"/>
        </w:rPr>
        <w:t xml:space="preserve"> </w:t>
      </w:r>
      <w:r>
        <w:rPr>
          <w:lang w:val="sr-Cyrl-RS"/>
        </w:rPr>
        <w:t>пропофола</w:t>
      </w:r>
    </w:p>
    <w:p w14:paraId="777E81A5" w14:textId="7DF70954" w:rsidR="00EC1D70" w:rsidRDefault="00EC1D70" w:rsidP="00EC1D70">
      <w:pPr>
        <w:jc w:val="both"/>
        <w:rPr>
          <w:lang w:val="sr-Cyrl-RS"/>
        </w:rPr>
      </w:pPr>
      <w:r>
        <w:rPr>
          <w:lang w:val="sr-Cyrl-RS"/>
        </w:rPr>
        <w:t>Дубина анестезије се мониторише биспектралним</w:t>
      </w:r>
      <w:r w:rsidRPr="00EC1D70">
        <w:rPr>
          <w:lang w:val="ru-RU"/>
        </w:rPr>
        <w:t xml:space="preserve"> (</w:t>
      </w:r>
      <w:r w:rsidRPr="00EC1D70">
        <w:rPr>
          <w:i/>
          <w:iCs/>
        </w:rPr>
        <w:t>BIS</w:t>
      </w:r>
      <w:r w:rsidRPr="00EC1D70">
        <w:rPr>
          <w:i/>
          <w:iCs/>
          <w:lang w:val="ru-RU"/>
        </w:rPr>
        <w:t>)</w:t>
      </w:r>
      <w:r>
        <w:rPr>
          <w:lang w:val="sr-Cyrl-RS"/>
        </w:rPr>
        <w:t xml:space="preserve"> индексом</w:t>
      </w:r>
      <w:r w:rsidRPr="00EC1D70">
        <w:rPr>
          <w:lang w:val="ru-RU"/>
        </w:rPr>
        <w:t xml:space="preserve"> </w:t>
      </w:r>
      <w:r>
        <w:rPr>
          <w:lang w:val="sr-Cyrl-RS"/>
        </w:rPr>
        <w:t xml:space="preserve">који представља нумеричку вредност </w:t>
      </w:r>
      <w:r w:rsidR="00746F38">
        <w:rPr>
          <w:lang w:val="sr-Cyrl-RS"/>
        </w:rPr>
        <w:t>хипнотичког ефекта анестетика (0 – 100</w:t>
      </w:r>
      <w:r w:rsidR="00746F38">
        <w:rPr>
          <w:lang w:val="sr-Latn-RS"/>
        </w:rPr>
        <w:t xml:space="preserve"> / </w:t>
      </w:r>
      <w:r w:rsidR="00746F38">
        <w:rPr>
          <w:lang w:val="sr-Cyrl-RS"/>
        </w:rPr>
        <w:t>без активности – потпуно будан)</w:t>
      </w:r>
      <w:r w:rsidR="00976172">
        <w:rPr>
          <w:lang w:val="sr-Cyrl-RS"/>
        </w:rPr>
        <w:t>, а 40 – 60 стање опште анестезије</w:t>
      </w:r>
    </w:p>
    <w:p w14:paraId="2D2E48E6" w14:textId="5956A0B2" w:rsidR="00976172" w:rsidRPr="00737C71" w:rsidRDefault="00976172" w:rsidP="00EC1D70">
      <w:pPr>
        <w:jc w:val="both"/>
        <w:rPr>
          <w:lang w:val="sr-Cyrl-RS"/>
        </w:rPr>
      </w:pPr>
      <w:r>
        <w:rPr>
          <w:lang w:val="sr-Cyrl-RS"/>
        </w:rPr>
        <w:t>Одржавање опште анестезије</w:t>
      </w:r>
    </w:p>
    <w:p w14:paraId="349E31CA" w14:textId="2309BE2F" w:rsidR="00976172" w:rsidRDefault="00976172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Pr="00EC1D70">
        <w:rPr>
          <w:i/>
          <w:iCs/>
        </w:rPr>
        <w:t>BIS</w:t>
      </w:r>
      <w:r w:rsidRPr="00737C71">
        <w:rPr>
          <w:i/>
          <w:iCs/>
          <w:lang w:val="sr-Cyrl-RS"/>
        </w:rPr>
        <w:t xml:space="preserve"> </w:t>
      </w:r>
      <w:r w:rsidRPr="00737C71">
        <w:rPr>
          <w:lang w:val="sr-Cyrl-RS"/>
        </w:rPr>
        <w:t xml:space="preserve">&lt;= 40 </w:t>
      </w:r>
      <w:r w:rsidR="003D3FD4" w:rsidRPr="00737C71">
        <w:rPr>
          <w:lang w:val="sr-Cyrl-RS"/>
        </w:rPr>
        <w:t xml:space="preserve">– смањити пропофол на 1,5 </w:t>
      </w:r>
      <w:r w:rsidR="003D3FD4">
        <w:t>mg</w:t>
      </w:r>
      <w:r w:rsidR="003D3FD4" w:rsidRPr="00737C71">
        <w:rPr>
          <w:lang w:val="sr-Cyrl-RS"/>
        </w:rPr>
        <w:t xml:space="preserve"> / </w:t>
      </w:r>
      <w:r w:rsidR="003D3FD4">
        <w:t>kg</w:t>
      </w:r>
      <w:r w:rsidR="003D3FD4">
        <w:rPr>
          <w:lang w:val="sr-Cyrl-RS"/>
        </w:rPr>
        <w:t xml:space="preserve">, односно </w:t>
      </w:r>
      <w:r w:rsidR="002A103A">
        <w:rPr>
          <w:lang w:val="sr-Cyrl-RS"/>
        </w:rPr>
        <w:t xml:space="preserve">1 </w:t>
      </w:r>
      <w:r w:rsidR="002A103A">
        <w:t>mg</w:t>
      </w:r>
      <w:r w:rsidR="002A103A" w:rsidRPr="00737C71">
        <w:rPr>
          <w:lang w:val="sr-Cyrl-RS"/>
        </w:rPr>
        <w:t xml:space="preserve"> / </w:t>
      </w:r>
      <w:r w:rsidR="002A103A">
        <w:t>kg</w:t>
      </w:r>
    </w:p>
    <w:p w14:paraId="23199557" w14:textId="2782FB4E" w:rsidR="00592B59" w:rsidRPr="00592B59" w:rsidRDefault="002A103A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Pr="00EC1D70">
        <w:rPr>
          <w:i/>
          <w:iCs/>
        </w:rPr>
        <w:t>BIS</w:t>
      </w:r>
      <w:r w:rsidRPr="003D3FD4">
        <w:rPr>
          <w:i/>
          <w:iCs/>
          <w:lang w:val="ru-RU"/>
        </w:rPr>
        <w:t xml:space="preserve"> </w:t>
      </w:r>
      <w:r>
        <w:rPr>
          <w:lang w:val="ru-RU"/>
        </w:rPr>
        <w:t>&gt;=</w:t>
      </w:r>
      <w:r w:rsidRPr="003D3FD4">
        <w:rPr>
          <w:lang w:val="ru-RU"/>
        </w:rPr>
        <w:t xml:space="preserve"> </w:t>
      </w:r>
      <w:r>
        <w:rPr>
          <w:lang w:val="ru-RU"/>
        </w:rPr>
        <w:t>6</w:t>
      </w:r>
      <w:r w:rsidRPr="003D3FD4">
        <w:rPr>
          <w:lang w:val="ru-RU"/>
        </w:rPr>
        <w:t>0</w:t>
      </w:r>
      <w:r>
        <w:rPr>
          <w:lang w:val="ru-RU"/>
        </w:rPr>
        <w:t xml:space="preserve"> – повећати пропофол на 2,5 </w:t>
      </w:r>
      <w:r w:rsidRPr="002A103A">
        <w:t>mg</w:t>
      </w:r>
      <w:r w:rsidRPr="002A103A">
        <w:rPr>
          <w:lang w:val="ru-RU"/>
        </w:rPr>
        <w:t xml:space="preserve"> / </w:t>
      </w:r>
      <w:r w:rsidRPr="002A103A">
        <w:t>kg</w:t>
      </w:r>
      <w:r>
        <w:rPr>
          <w:lang w:val="sr-Cyrl-RS"/>
        </w:rPr>
        <w:t xml:space="preserve">, односно 1,5 </w:t>
      </w:r>
      <w:r w:rsidRPr="002A103A">
        <w:t>mg</w:t>
      </w:r>
      <w:r w:rsidRPr="002A103A">
        <w:rPr>
          <w:lang w:val="ru-RU"/>
        </w:rPr>
        <w:t xml:space="preserve"> / </w:t>
      </w:r>
      <w:r w:rsidRPr="002A103A">
        <w:t>kg</w:t>
      </w:r>
    </w:p>
    <w:p w14:paraId="115E2187" w14:textId="2AF20E60" w:rsidR="002A103A" w:rsidRPr="00F42E35" w:rsidRDefault="00BB09AE" w:rsidP="00EC1D70">
      <w:pPr>
        <w:jc w:val="both"/>
        <w:rPr>
          <w:lang w:val="sr-Cyrl-RS"/>
        </w:rPr>
      </w:pPr>
      <w:r>
        <w:rPr>
          <w:lang w:val="sr-Cyrl-RS"/>
        </w:rPr>
        <w:t>Друга инфузиона пумпа је ремифентанилска пумпа за уклањање бола.</w:t>
      </w:r>
      <w:r w:rsidR="00592B59">
        <w:rPr>
          <w:lang w:val="sr-Cyrl-RS"/>
        </w:rPr>
        <w:t xml:space="preserve"> Уводи се након увођења у анестезију (вредност </w:t>
      </w:r>
      <w:r w:rsidR="00592B59" w:rsidRPr="00EC1D70">
        <w:rPr>
          <w:i/>
          <w:iCs/>
        </w:rPr>
        <w:t>BIS</w:t>
      </w:r>
      <w:r w:rsidR="00592B59">
        <w:rPr>
          <w:i/>
          <w:iCs/>
          <w:lang w:val="sr-Cyrl-RS"/>
        </w:rPr>
        <w:t xml:space="preserve"> </w:t>
      </w:r>
      <w:r w:rsidR="00592B59">
        <w:rPr>
          <w:lang w:val="sr-Cyrl-RS"/>
        </w:rPr>
        <w:t xml:space="preserve">- а = </w:t>
      </w:r>
      <w:r w:rsidR="00592B59" w:rsidRPr="00737C71">
        <w:rPr>
          <w:lang w:val="ru-RU"/>
        </w:rPr>
        <w:t>[40, 60])</w:t>
      </w:r>
      <w:r w:rsidR="00592B59">
        <w:rPr>
          <w:lang w:val="sr-Cyrl-RS"/>
        </w:rPr>
        <w:t>.</w:t>
      </w:r>
      <w:r>
        <w:rPr>
          <w:lang w:val="sr-Cyrl-RS"/>
        </w:rPr>
        <w:t xml:space="preserve"> Прати се мониторисањем артеријског крвног притиска и срчане фреквенце.</w:t>
      </w:r>
      <w:r w:rsidR="00F42E35">
        <w:rPr>
          <w:lang w:val="sr-Cyrl-RS"/>
        </w:rPr>
        <w:t xml:space="preserve"> На почетку се даје 0,5 </w:t>
      </w:r>
      <w:r w:rsidR="00F42E35" w:rsidRPr="00F42E35">
        <w:rPr>
          <w:lang w:val="ru-RU"/>
        </w:rPr>
        <w:t>µ</w:t>
      </w:r>
      <w:r w:rsidR="00F42E35" w:rsidRPr="00F42E35">
        <w:t>g</w:t>
      </w:r>
      <w:r w:rsidR="00F42E35" w:rsidRPr="00F42E35">
        <w:rPr>
          <w:lang w:val="ru-RU"/>
        </w:rPr>
        <w:t xml:space="preserve"> / </w:t>
      </w:r>
      <w:r w:rsidR="00F42E35" w:rsidRPr="00F42E35">
        <w:t>kg</w:t>
      </w:r>
      <w:r w:rsidR="00F42E35">
        <w:rPr>
          <w:lang w:val="sr-Cyrl-RS"/>
        </w:rPr>
        <w:t xml:space="preserve"> ремифентан</w:t>
      </w:r>
      <w:r w:rsidR="00592B59">
        <w:rPr>
          <w:lang w:val="sr-Cyrl-RS"/>
        </w:rPr>
        <w:t>и</w:t>
      </w:r>
      <w:r w:rsidR="00F42E35">
        <w:rPr>
          <w:lang w:val="sr-Cyrl-RS"/>
        </w:rPr>
        <w:t>ла.</w:t>
      </w:r>
    </w:p>
    <w:p w14:paraId="04FB2859" w14:textId="6516E8E2" w:rsidR="00A3311F" w:rsidRDefault="00A3311F" w:rsidP="00EC1D70">
      <w:pPr>
        <w:jc w:val="both"/>
        <w:rPr>
          <w:lang w:val="sr-Cyrl-RS"/>
        </w:rPr>
      </w:pPr>
      <w:r>
        <w:rPr>
          <w:lang w:val="sr-Cyrl-RS"/>
        </w:rPr>
        <w:tab/>
        <w:t>Меримо артеријски крвни притисак на 5 минута</w:t>
      </w:r>
      <w:r w:rsidR="00F42E35">
        <w:rPr>
          <w:lang w:val="sr-Cyrl-RS"/>
        </w:rPr>
        <w:t xml:space="preserve"> и откуцаје срца (посматрамо агрегирани број откуцаја срца по минуту – </w:t>
      </w:r>
      <w:r w:rsidR="00F42E35">
        <w:t>bpm</w:t>
      </w:r>
      <w:r w:rsidR="00F42E35">
        <w:rPr>
          <w:lang w:val="sr-Cyrl-RS"/>
        </w:rPr>
        <w:t>).</w:t>
      </w:r>
    </w:p>
    <w:p w14:paraId="7F79E6C4" w14:textId="0296DD86" w:rsidR="00735894" w:rsidRDefault="00735894" w:rsidP="00EC1D70">
      <w:pPr>
        <w:jc w:val="both"/>
        <w:rPr>
          <w:lang w:val="sr-Cyrl-RS"/>
        </w:rPr>
      </w:pPr>
      <w:r>
        <w:rPr>
          <w:lang w:val="sr-Cyrl-RS"/>
        </w:rPr>
        <w:tab/>
      </w:r>
    </w:p>
    <w:p w14:paraId="3C88411B" w14:textId="54B76478" w:rsidR="00F42E35" w:rsidRDefault="00F42E35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="007555FB">
        <w:rPr>
          <w:lang w:val="sr-Cyrl-RS"/>
        </w:rPr>
        <w:t>А</w:t>
      </w:r>
      <w:r>
        <w:rPr>
          <w:lang w:val="sr-Cyrl-RS"/>
        </w:rPr>
        <w:t>ко је</w:t>
      </w:r>
      <w:r w:rsidR="007555FB">
        <w:rPr>
          <w:lang w:val="sr-Cyrl-RS"/>
        </w:rPr>
        <w:t xml:space="preserve"> </w:t>
      </w:r>
      <w:r w:rsidR="00735894">
        <w:rPr>
          <w:lang w:val="sr-Cyrl-RS"/>
        </w:rPr>
        <w:t xml:space="preserve">систолни артеријски </w:t>
      </w:r>
      <w:r>
        <w:rPr>
          <w:lang w:val="sr-Cyrl-RS"/>
        </w:rPr>
        <w:t>притисак</w:t>
      </w:r>
      <w:r w:rsidR="001966BE">
        <w:rPr>
          <w:lang w:val="sr-Cyrl-RS"/>
        </w:rPr>
        <w:t xml:space="preserve"> (САП)</w:t>
      </w:r>
      <w:r>
        <w:rPr>
          <w:lang w:val="sr-Cyrl-RS"/>
        </w:rPr>
        <w:t xml:space="preserve"> између 100</w:t>
      </w:r>
      <w:r w:rsidR="00735894">
        <w:rPr>
          <w:lang w:val="sr-Cyrl-RS"/>
        </w:rPr>
        <w:t xml:space="preserve"> </w:t>
      </w:r>
      <w:r>
        <w:rPr>
          <w:lang w:val="sr-Cyrl-RS"/>
        </w:rPr>
        <w:t xml:space="preserve">и 130 </w:t>
      </w:r>
      <w:r>
        <w:t>mmHg</w:t>
      </w:r>
      <w:r w:rsidR="00735894">
        <w:rPr>
          <w:lang w:val="sr-Cyrl-RS"/>
        </w:rPr>
        <w:t xml:space="preserve"> – </w:t>
      </w:r>
      <w:r>
        <w:rPr>
          <w:lang w:val="sr-Cyrl-RS"/>
        </w:rPr>
        <w:t>нормалан.</w:t>
      </w:r>
    </w:p>
    <w:p w14:paraId="57370079" w14:textId="25FC3B90" w:rsidR="00F42E35" w:rsidRDefault="007555FB" w:rsidP="00735894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је </w:t>
      </w:r>
      <w:r w:rsidR="001966BE">
        <w:rPr>
          <w:lang w:val="sr-Cyrl-RS"/>
        </w:rPr>
        <w:t>САП</w:t>
      </w:r>
      <w:r w:rsidR="00735894">
        <w:rPr>
          <w:lang w:val="sr-Cyrl-RS"/>
        </w:rPr>
        <w:t xml:space="preserve"> </w:t>
      </w:r>
      <w:r>
        <w:rPr>
          <w:lang w:val="sr-Cyrl-RS"/>
        </w:rPr>
        <w:t xml:space="preserve">испод </w:t>
      </w:r>
      <w:r w:rsidR="00735894">
        <w:rPr>
          <w:lang w:val="sr-Cyrl-RS"/>
        </w:rPr>
        <w:t xml:space="preserve">100 </w:t>
      </w:r>
      <w:r>
        <w:t>mmHg</w:t>
      </w:r>
      <w:r w:rsidR="00735894">
        <w:rPr>
          <w:lang w:val="sr-Cyrl-RS"/>
        </w:rPr>
        <w:t xml:space="preserve"> </w:t>
      </w:r>
      <w:r>
        <w:rPr>
          <w:lang w:val="sr-Cyrl-RS"/>
        </w:rPr>
        <w:t>– хипотензија</w:t>
      </w:r>
    </w:p>
    <w:p w14:paraId="2B9DBD34" w14:textId="5C4DBCA7" w:rsidR="007555FB" w:rsidRPr="007555FB" w:rsidRDefault="007555FB" w:rsidP="00EC1D70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</w:t>
      </w:r>
      <w:r w:rsidR="001966BE">
        <w:rPr>
          <w:lang w:val="sr-Cyrl-RS"/>
        </w:rPr>
        <w:t xml:space="preserve">САП </w:t>
      </w:r>
      <w:r w:rsidR="00735894">
        <w:rPr>
          <w:lang w:val="sr-Cyrl-RS"/>
        </w:rPr>
        <w:t>130</w:t>
      </w:r>
      <w:r w:rsidR="00735894" w:rsidRPr="00735894">
        <w:rPr>
          <w:lang w:val="sr-Cyrl-RS"/>
        </w:rPr>
        <w:t xml:space="preserve"> </w:t>
      </w:r>
      <w:r>
        <w:t>mmHg</w:t>
      </w:r>
      <w:r>
        <w:rPr>
          <w:lang w:val="sr-Cyrl-RS"/>
        </w:rPr>
        <w:t xml:space="preserve"> </w:t>
      </w:r>
      <w:r w:rsidR="00735894">
        <w:rPr>
          <w:lang w:val="sr-Cyrl-RS"/>
        </w:rPr>
        <w:t>–</w:t>
      </w:r>
      <w:r>
        <w:rPr>
          <w:lang w:val="sr-Cyrl-RS"/>
        </w:rPr>
        <w:t xml:space="preserve"> хипертензија</w:t>
      </w:r>
      <w:r w:rsidR="00735894">
        <w:rPr>
          <w:lang w:val="sr-Cyrl-RS"/>
        </w:rPr>
        <w:t xml:space="preserve"> </w:t>
      </w:r>
    </w:p>
    <w:p w14:paraId="6908F2CA" w14:textId="593130A2" w:rsidR="007555FB" w:rsidRPr="007555FB" w:rsidRDefault="007555FB" w:rsidP="007555FB">
      <w:pPr>
        <w:jc w:val="both"/>
        <w:rPr>
          <w:lang w:val="sr-Cyrl-RS"/>
        </w:rPr>
      </w:pPr>
      <w:r>
        <w:rPr>
          <w:lang w:val="sr-Cyrl-RS"/>
        </w:rPr>
        <w:tab/>
        <w:t>Ако је б</w:t>
      </w:r>
      <w:r w:rsidRPr="007555FB">
        <w:rPr>
          <w:lang w:val="sr-Cyrl-RS"/>
        </w:rPr>
        <w:t>рој откуцаја &gt; 80 – тахикардија</w:t>
      </w:r>
    </w:p>
    <w:p w14:paraId="17570D45" w14:textId="72071BBD" w:rsidR="007555FB" w:rsidRDefault="007555FB" w:rsidP="007555FB">
      <w:pPr>
        <w:jc w:val="both"/>
        <w:rPr>
          <w:lang w:val="sr-Cyrl-RS"/>
        </w:rPr>
      </w:pPr>
      <w:r w:rsidRPr="007555FB">
        <w:rPr>
          <w:lang w:val="sr-Cyrl-RS"/>
        </w:rPr>
        <w:tab/>
      </w:r>
      <w:r>
        <w:rPr>
          <w:lang w:val="sr-Cyrl-RS"/>
        </w:rPr>
        <w:t>Ако је б</w:t>
      </w:r>
      <w:r w:rsidRPr="007555FB">
        <w:rPr>
          <w:lang w:val="sr-Cyrl-RS"/>
        </w:rPr>
        <w:t>рој откуцаја &lt; 60 – брадикардија</w:t>
      </w:r>
    </w:p>
    <w:p w14:paraId="3AC1A9B6" w14:textId="77777777" w:rsidR="00020EE1" w:rsidRDefault="00020EE1" w:rsidP="007555FB">
      <w:pPr>
        <w:jc w:val="both"/>
        <w:rPr>
          <w:lang w:val="sr-Cyrl-RS"/>
        </w:rPr>
      </w:pPr>
    </w:p>
    <w:p w14:paraId="734F8093" w14:textId="77777777" w:rsidR="007555FB" w:rsidRDefault="007555FB" w:rsidP="007555FB">
      <w:pPr>
        <w:jc w:val="both"/>
        <w:rPr>
          <w:lang w:val="sr-Cyrl-RS"/>
        </w:rPr>
      </w:pPr>
      <w:r>
        <w:rPr>
          <w:lang w:val="sr-Cyrl-RS"/>
        </w:rPr>
        <w:tab/>
        <w:t xml:space="preserve">Ако је у последњих 10 минута 2 пута хипотензија </w:t>
      </w:r>
    </w:p>
    <w:p w14:paraId="5295ECEC" w14:textId="122BB583" w:rsidR="00020EE1" w:rsidRDefault="007555FB" w:rsidP="00020EE1">
      <w:pPr>
        <w:ind w:left="720" w:firstLine="720"/>
        <w:jc w:val="both"/>
        <w:rPr>
          <w:lang w:val="sr-Cyrl-RS"/>
        </w:rPr>
      </w:pPr>
      <w:r>
        <w:rPr>
          <w:lang w:val="sr-Cyrl-RS"/>
        </w:rPr>
        <w:t>И брадикардија - смањи дозу за 25%</w:t>
      </w:r>
    </w:p>
    <w:p w14:paraId="6A82975D" w14:textId="69FFD8DE" w:rsidR="007555FB" w:rsidRDefault="009E5211" w:rsidP="007555FB">
      <w:pPr>
        <w:ind w:left="720" w:firstLine="720"/>
        <w:jc w:val="both"/>
        <w:rPr>
          <w:lang w:val="sr-Cyrl-RS"/>
        </w:rPr>
      </w:pPr>
      <w:r>
        <w:rPr>
          <w:lang w:val="sr-Cyrl-RS"/>
        </w:rPr>
        <w:t xml:space="preserve">Нормалан број откуцаја срца </w:t>
      </w:r>
      <w:r w:rsidR="007555FB">
        <w:rPr>
          <w:lang w:val="sr-Cyrl-RS"/>
        </w:rPr>
        <w:t>– убрзај инфузиони раствор</w:t>
      </w:r>
    </w:p>
    <w:p w14:paraId="29B01DD4" w14:textId="7649F4AB" w:rsidR="007555FB" w:rsidRDefault="007555FB" w:rsidP="007555FB">
      <w:pPr>
        <w:jc w:val="both"/>
        <w:rPr>
          <w:lang w:val="sr-Cyrl-RS"/>
        </w:rPr>
      </w:pPr>
      <w:r>
        <w:rPr>
          <w:lang w:val="sr-Cyrl-RS"/>
        </w:rPr>
        <w:tab/>
        <w:t>Ако је у последњих 10 минута 2 пута хипертензија</w:t>
      </w:r>
    </w:p>
    <w:p w14:paraId="38863C5E" w14:textId="42EA5E50" w:rsidR="007555FB" w:rsidRDefault="007555FB" w:rsidP="007555FB">
      <w:pPr>
        <w:jc w:val="both"/>
        <w:rPr>
          <w:lang w:val="ru-RU"/>
        </w:rPr>
      </w:pPr>
      <w:r>
        <w:rPr>
          <w:lang w:val="sr-Cyrl-RS"/>
        </w:rPr>
        <w:tab/>
      </w:r>
      <w:r>
        <w:rPr>
          <w:lang w:val="sr-Cyrl-RS"/>
        </w:rPr>
        <w:tab/>
      </w:r>
      <w:r w:rsidR="009E5211">
        <w:rPr>
          <w:lang w:val="sr-Cyrl-RS"/>
        </w:rPr>
        <w:t xml:space="preserve">брадикардија и </w:t>
      </w:r>
      <w:r w:rsidR="009E5211" w:rsidRPr="009E5211">
        <w:rPr>
          <w:i/>
          <w:iCs/>
        </w:rPr>
        <w:t>BIS</w:t>
      </w:r>
      <w:r w:rsidR="009E5211" w:rsidRPr="009E5211">
        <w:rPr>
          <w:i/>
          <w:iCs/>
          <w:lang w:val="ru-RU"/>
        </w:rPr>
        <w:t xml:space="preserve"> </w:t>
      </w:r>
      <w:r w:rsidR="009E5211" w:rsidRPr="009E5211">
        <w:rPr>
          <w:lang w:val="ru-RU"/>
        </w:rPr>
        <w:t>&lt;= 40</w:t>
      </w:r>
      <w:r w:rsidR="009E5211">
        <w:rPr>
          <w:lang w:val="ru-RU"/>
        </w:rPr>
        <w:t xml:space="preserve"> – смањити пропофол</w:t>
      </w:r>
    </w:p>
    <w:p w14:paraId="186AC28D" w14:textId="00224D77" w:rsidR="009E5211" w:rsidRDefault="009E5211" w:rsidP="007555FB">
      <w:pPr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нормалан број откуцаја срца – размотрити давање антихипертензивних лекова</w:t>
      </w:r>
    </w:p>
    <w:p w14:paraId="5B682EC2" w14:textId="67470BEC" w:rsidR="009E5211" w:rsidRDefault="009E5211" w:rsidP="007555FB">
      <w:pPr>
        <w:jc w:val="both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 тахикардија – повећај дозу за 25%</w:t>
      </w:r>
    </w:p>
    <w:p w14:paraId="648C6B11" w14:textId="77777777" w:rsidR="009E5211" w:rsidRDefault="009E5211" w:rsidP="007555FB">
      <w:pPr>
        <w:jc w:val="both"/>
        <w:rPr>
          <w:lang w:val="ru-RU"/>
        </w:rPr>
      </w:pPr>
    </w:p>
    <w:p w14:paraId="5D4470A6" w14:textId="77777777" w:rsidR="009E5211" w:rsidRDefault="009E5211" w:rsidP="00EC1D70">
      <w:pPr>
        <w:jc w:val="both"/>
        <w:rPr>
          <w:lang w:val="ru-RU"/>
        </w:rPr>
      </w:pPr>
      <w:r>
        <w:rPr>
          <w:lang w:val="ru-RU"/>
        </w:rPr>
        <w:tab/>
        <w:t>Ако је брадикардија</w:t>
      </w:r>
    </w:p>
    <w:p w14:paraId="3E8B6B26" w14:textId="58FD1825" w:rsidR="005950B4" w:rsidRDefault="00976172" w:rsidP="00EC1D70">
      <w:pPr>
        <w:jc w:val="both"/>
        <w:rPr>
          <w:lang w:val="sr-Cyrl-RS"/>
        </w:rPr>
      </w:pPr>
      <w:r>
        <w:rPr>
          <w:lang w:val="sr-Cyrl-RS"/>
        </w:rPr>
        <w:tab/>
      </w:r>
      <w:r w:rsidR="009E5211">
        <w:rPr>
          <w:lang w:val="sr-Cyrl-RS"/>
        </w:rPr>
        <w:tab/>
        <w:t xml:space="preserve">Нормалан притисак, нормалан </w:t>
      </w:r>
      <w:r w:rsidR="009E5211" w:rsidRPr="009E5211">
        <w:rPr>
          <w:i/>
          <w:iCs/>
        </w:rPr>
        <w:t>BIS</w:t>
      </w:r>
      <w:r w:rsidR="009E5211" w:rsidRPr="009E5211">
        <w:rPr>
          <w:i/>
          <w:iCs/>
          <w:lang w:val="ru-RU"/>
        </w:rPr>
        <w:t xml:space="preserve"> </w:t>
      </w:r>
      <w:r w:rsidR="009E5211">
        <w:rPr>
          <w:lang w:val="sr-Cyrl-RS"/>
        </w:rPr>
        <w:t xml:space="preserve"> – размотрити давање атропина</w:t>
      </w:r>
    </w:p>
    <w:p w14:paraId="0E601112" w14:textId="55E25CAF" w:rsidR="009E5211" w:rsidRDefault="009E5211" w:rsidP="00EC1D70">
      <w:pPr>
        <w:jc w:val="both"/>
        <w:rPr>
          <w:lang w:val="sr-Cyrl-RS"/>
        </w:rPr>
      </w:pPr>
      <w:r>
        <w:rPr>
          <w:lang w:val="sr-Cyrl-RS"/>
        </w:rPr>
        <w:tab/>
        <w:t>Ако је тахикардија</w:t>
      </w:r>
    </w:p>
    <w:p w14:paraId="76C3CBCC" w14:textId="50845D6E" w:rsidR="009E5211" w:rsidRDefault="009E5211" w:rsidP="00EC1D70">
      <w:pPr>
        <w:pBdr>
          <w:bottom w:val="single" w:sz="6" w:space="1" w:color="auto"/>
        </w:pBd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Нормалан притисак, нормалан </w:t>
      </w:r>
      <w:r w:rsidRPr="009E5211">
        <w:rPr>
          <w:i/>
          <w:iCs/>
        </w:rPr>
        <w:t>BIS</w:t>
      </w:r>
      <w:r>
        <w:rPr>
          <w:i/>
          <w:iCs/>
          <w:lang w:val="sr-Cyrl-RS"/>
        </w:rPr>
        <w:t xml:space="preserve"> </w:t>
      </w:r>
      <w:r>
        <w:rPr>
          <w:lang w:val="sr-Cyrl-RS"/>
        </w:rPr>
        <w:t>– повећати дозу за 25%</w:t>
      </w:r>
    </w:p>
    <w:p w14:paraId="041CC4C3" w14:textId="77777777" w:rsidR="004275AD" w:rsidRDefault="004275AD" w:rsidP="00EC1D70">
      <w:pPr>
        <w:pBdr>
          <w:bottom w:val="single" w:sz="6" w:space="1" w:color="auto"/>
        </w:pBdr>
        <w:jc w:val="both"/>
        <w:rPr>
          <w:lang w:val="sr-Cyrl-RS"/>
        </w:rPr>
      </w:pPr>
    </w:p>
    <w:p w14:paraId="3EA4C24E" w14:textId="77777777" w:rsidR="004275AD" w:rsidRPr="004275AD" w:rsidRDefault="004275AD" w:rsidP="006E198B">
      <w:pPr>
        <w:rPr>
          <w:lang w:val="sr-Cyrl-RS"/>
        </w:rPr>
      </w:pPr>
    </w:p>
    <w:p w14:paraId="0FBA80C6" w14:textId="24CA1B11" w:rsidR="006E198B" w:rsidRDefault="006E198B" w:rsidP="006E198B">
      <w:pPr>
        <w:jc w:val="both"/>
        <w:rPr>
          <w:lang w:val="sr-Cyrl-RS"/>
        </w:rPr>
      </w:pPr>
      <w:r>
        <w:rPr>
          <w:lang w:val="sr-Cyrl-RS"/>
        </w:rPr>
        <w:t>Након операције пацијент се преводи у собу</w:t>
      </w:r>
      <w:r w:rsidR="001966BE">
        <w:rPr>
          <w:lang w:val="sr-Cyrl-RS"/>
        </w:rPr>
        <w:t xml:space="preserve"> за постанестезијски надзор (СПАН)</w:t>
      </w:r>
      <w:r>
        <w:rPr>
          <w:lang w:val="sr-Cyrl-RS"/>
        </w:rPr>
        <w:t>. Траје од момента прекида анестезије (буђења). Прати се: срчани ритам, срчана фреквенца, артеријски крвни притисак, пулсна оксиметрија, фреквенца дисања. Сви витални параметри се прате на 5 минута у првих 30 минута, наредних 30 минута се прате на 15 минута, а у следећој фази на сваких 30-60 минута све док пацијент не буде отпуштен на матично одељење.</w:t>
      </w:r>
      <w:r w:rsidR="00B93E89">
        <w:rPr>
          <w:lang w:val="sr-Cyrl-RS"/>
        </w:rPr>
        <w:t xml:space="preserve"> </w:t>
      </w:r>
    </w:p>
    <w:p w14:paraId="2A5DD7CA" w14:textId="77777777" w:rsidR="001966BE" w:rsidRDefault="001966BE" w:rsidP="006E198B">
      <w:pPr>
        <w:jc w:val="both"/>
        <w:rPr>
          <w:lang w:val="sr-Cyrl-RS"/>
        </w:rPr>
      </w:pPr>
    </w:p>
    <w:p w14:paraId="7140477C" w14:textId="77777777" w:rsidR="00D0179C" w:rsidRPr="005E5397" w:rsidRDefault="00D0179C" w:rsidP="001966BE">
      <w:pPr>
        <w:ind w:left="720"/>
        <w:jc w:val="both"/>
        <w:rPr>
          <w:lang w:val="sr-Cyrl-RS"/>
        </w:rPr>
      </w:pPr>
    </w:p>
    <w:p w14:paraId="4F69D706" w14:textId="5739F424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>Артеријски крвни притисак</w:t>
      </w:r>
    </w:p>
    <w:p w14:paraId="463CA52E" w14:textId="6FFDAA9E" w:rsidR="00730EA9" w:rsidRDefault="00B93E89" w:rsidP="00730EA9">
      <w:pPr>
        <w:ind w:left="720"/>
        <w:jc w:val="both"/>
        <w:rPr>
          <w:lang w:val="sr-Cyrl-RS"/>
        </w:rPr>
      </w:pPr>
      <w:r>
        <w:rPr>
          <w:lang w:val="sr-Cyrl-RS"/>
        </w:rPr>
        <w:t>А</w:t>
      </w:r>
      <w:r w:rsidR="001966BE">
        <w:rPr>
          <w:lang w:val="sr-Cyrl-RS"/>
        </w:rPr>
        <w:t>ко САП падне између 20-50</w:t>
      </w:r>
      <w:r w:rsidR="001966BE" w:rsidRPr="001966BE">
        <w:rPr>
          <w:kern w:val="0"/>
          <w:lang w:val="ru-RU"/>
          <w14:ligatures w14:val="none"/>
        </w:rPr>
        <w:t xml:space="preserve"> </w:t>
      </w:r>
      <w:r w:rsidR="001966BE" w:rsidRPr="001966BE">
        <w:t>mmHg</w:t>
      </w:r>
      <w:r w:rsidR="001966BE">
        <w:rPr>
          <w:lang w:val="sr-Cyrl-RS"/>
        </w:rPr>
        <w:t xml:space="preserve"> од вредности преоперативног, започиње интравенска примена изотоничних кристалоидних раствора</w:t>
      </w:r>
      <w:r w:rsidR="00730EA9">
        <w:rPr>
          <w:lang w:val="sr-Cyrl-RS"/>
        </w:rPr>
        <w:t xml:space="preserve"> и алармирати анестезиолога ради разматрања узрока (крварење, сепса, шок, пнеумоторакс)</w:t>
      </w:r>
    </w:p>
    <w:p w14:paraId="46E96C32" w14:textId="66975769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САП падне за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применити инфузију вазопресора.</w:t>
      </w:r>
    </w:p>
    <w:p w14:paraId="0CB0E41E" w14:textId="74F8E240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  <w:t xml:space="preserve">Ако САП остаје испод </w:t>
      </w:r>
      <w:r>
        <w:rPr>
          <w:lang w:val="sr-Cyrl-RS"/>
        </w:rPr>
        <w:t xml:space="preserve">50 </w:t>
      </w:r>
      <w:r w:rsidRPr="001966BE">
        <w:t>mmHg</w:t>
      </w:r>
      <w:r>
        <w:rPr>
          <w:lang w:val="sr-Cyrl-RS"/>
        </w:rPr>
        <w:t xml:space="preserve"> после 15 минута, одредити хемоглобин</w:t>
      </w:r>
    </w:p>
    <w:p w14:paraId="01737BB8" w14:textId="239F6631" w:rsidR="00B069EC" w:rsidRP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 xml:space="preserve">Ако је хемоглобин испод 70 </w:t>
      </w:r>
      <w:r>
        <w:t>g</w:t>
      </w:r>
      <w:r w:rsidRPr="00B069EC">
        <w:rPr>
          <w:lang w:val="ru-RU"/>
        </w:rPr>
        <w:t>/</w:t>
      </w:r>
      <w:r>
        <w:t>dl</w:t>
      </w:r>
      <w:r w:rsidRPr="00B069EC">
        <w:rPr>
          <w:lang w:val="ru-RU"/>
        </w:rPr>
        <w:t xml:space="preserve"> </w:t>
      </w:r>
      <w:r>
        <w:rPr>
          <w:lang w:val="sr-Cyrl-RS"/>
        </w:rPr>
        <w:t>онда трансфузија еритроцита</w:t>
      </w:r>
    </w:p>
    <w:p w14:paraId="75BA85DC" w14:textId="5D42CBF5" w:rsidR="001966BE" w:rsidRDefault="001966BE" w:rsidP="001966BE">
      <w:pPr>
        <w:ind w:left="720"/>
        <w:jc w:val="both"/>
        <w:rPr>
          <w:lang w:val="sr-Cyrl-RS"/>
        </w:rPr>
      </w:pPr>
      <w:r>
        <w:rPr>
          <w:lang w:val="sr-Cyrl-RS"/>
        </w:rPr>
        <w:t xml:space="preserve">Ако су САП вредности </w:t>
      </w:r>
      <w:r>
        <w:rPr>
          <w:rFonts w:cs="Times New Roman"/>
          <w:lang w:val="sr-Cyrl-RS"/>
        </w:rPr>
        <w:t>±</w:t>
      </w:r>
      <w:r>
        <w:rPr>
          <w:lang w:val="sr-Cyrl-RS"/>
        </w:rPr>
        <w:t>20</w:t>
      </w:r>
      <w:r w:rsidRPr="001966BE">
        <w:rPr>
          <w:kern w:val="0"/>
          <w:lang w:val="ru-RU"/>
          <w14:ligatures w14:val="none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преоперативног, пацијент се може отпустити из СПАНа.</w:t>
      </w:r>
    </w:p>
    <w:p w14:paraId="2F985AE0" w14:textId="4C0E0821" w:rsidR="00B069EC" w:rsidRDefault="00B069EC" w:rsidP="001966BE">
      <w:pPr>
        <w:ind w:left="720"/>
        <w:jc w:val="both"/>
        <w:rPr>
          <w:lang w:val="sr-Cyrl-RS"/>
        </w:rPr>
      </w:pPr>
      <w:r>
        <w:rPr>
          <w:lang w:val="sr-Cyrl-RS"/>
        </w:rPr>
        <w:t>Ако САП порасте између 20-50</w:t>
      </w:r>
      <w:r>
        <w:rPr>
          <w:lang w:val="sr-Cyrl-RS"/>
        </w:rPr>
        <w:t xml:space="preserve"> </w:t>
      </w:r>
      <w:r w:rsidRPr="001966BE">
        <w:t>mmHg</w:t>
      </w:r>
      <w:r>
        <w:rPr>
          <w:lang w:val="sr-Cyrl-RS"/>
        </w:rPr>
        <w:t xml:space="preserve"> од вредности преоперативног</w:t>
      </w:r>
    </w:p>
    <w:p w14:paraId="284C0355" w14:textId="5010E05C" w:rsidR="00730EA9" w:rsidRDefault="00730EA9" w:rsidP="00730EA9">
      <w:pPr>
        <w:ind w:left="1440"/>
        <w:jc w:val="both"/>
        <w:rPr>
          <w:lang w:val="sr-Cyrl-RS"/>
        </w:rPr>
      </w:pPr>
      <w:r>
        <w:rPr>
          <w:lang w:val="sr-Cyrl-RS"/>
        </w:rPr>
        <w:t>Алармирати анестезиолога ради разматрања узрока (бол, делиријум, мучнина и повраћање, плитко дисање)</w:t>
      </w:r>
    </w:p>
    <w:p w14:paraId="5CEBD81C" w14:textId="346CCFB9" w:rsidR="00730EA9" w:rsidRDefault="00730EA9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САП порасте више од 50 </w:t>
      </w:r>
      <w:r w:rsidRPr="001966BE">
        <w:t>mmHg</w:t>
      </w:r>
      <w:r>
        <w:rPr>
          <w:lang w:val="sr-Cyrl-RS"/>
        </w:rPr>
        <w:t xml:space="preserve"> од вредности преоперативног, дати хипертензив</w:t>
      </w:r>
    </w:p>
    <w:p w14:paraId="227ED074" w14:textId="77777777" w:rsidR="00730EA9" w:rsidRDefault="00730EA9" w:rsidP="00730EA9">
      <w:pPr>
        <w:jc w:val="both"/>
        <w:rPr>
          <w:lang w:val="sr-Cyrl-RS"/>
        </w:rPr>
      </w:pPr>
    </w:p>
    <w:p w14:paraId="19ACE7A1" w14:textId="77777777" w:rsidR="00B308F1" w:rsidRDefault="00B308F1" w:rsidP="00730EA9">
      <w:pPr>
        <w:jc w:val="both"/>
        <w:rPr>
          <w:lang w:val="sr-Cyrl-RS"/>
        </w:rPr>
      </w:pPr>
      <w:r>
        <w:rPr>
          <w:lang w:val="sr-Cyrl-RS"/>
        </w:rPr>
        <w:t>Срчане аритмије</w:t>
      </w:r>
    </w:p>
    <w:p w14:paraId="444DC64B" w14:textId="318E770A" w:rsidR="00A437FB" w:rsidRDefault="00B308F1" w:rsidP="00730EA9">
      <w:pPr>
        <w:jc w:val="both"/>
        <w:rPr>
          <w:lang w:val="sr-Cyrl-RS"/>
        </w:rPr>
      </w:pPr>
      <w:r>
        <w:rPr>
          <w:lang w:val="sr-Cyrl-RS"/>
        </w:rPr>
        <w:tab/>
        <w:t>Ако настану нове аритмије онда указују на срчане компликације</w:t>
      </w:r>
    </w:p>
    <w:p w14:paraId="6C25A6F6" w14:textId="77777777" w:rsidR="00A437FB" w:rsidRDefault="00A437FB" w:rsidP="00730EA9">
      <w:pPr>
        <w:jc w:val="both"/>
        <w:rPr>
          <w:lang w:val="sr-Cyrl-RS"/>
        </w:rPr>
      </w:pPr>
    </w:p>
    <w:p w14:paraId="72C0F25D" w14:textId="2AE4A7FF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>Пулсна оксиметрија (</w:t>
      </w:r>
      <w:r>
        <w:rPr>
          <w:lang w:val="sr-Cyrl-RS"/>
        </w:rPr>
        <w:t>Засићеност хемоглобина кисеоником</w:t>
      </w:r>
      <w:r>
        <w:rPr>
          <w:lang w:val="sr-Cyrl-RS"/>
        </w:rPr>
        <w:t>)</w:t>
      </w:r>
    </w:p>
    <w:p w14:paraId="0E072000" w14:textId="1D52A324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  <w:t xml:space="preserve">Ако одржава &gt; 92% не треба кисеоник </w:t>
      </w:r>
    </w:p>
    <w:p w14:paraId="00F78465" w14:textId="5F9F21A0" w:rsidR="006219FF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  <w:t>Засићеност &lt; 9</w:t>
      </w:r>
      <w:r w:rsidR="003617C4">
        <w:rPr>
          <w:lang w:val="sr-Cyrl-RS"/>
        </w:rPr>
        <w:t>2</w:t>
      </w:r>
      <w:r>
        <w:rPr>
          <w:lang w:val="sr-Cyrl-RS"/>
        </w:rPr>
        <w:t>%, онда хипоксемија</w:t>
      </w:r>
    </w:p>
    <w:p w14:paraId="0ACB4C05" w14:textId="1E90697C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  <w:t>Дати кисеоник</w:t>
      </w:r>
    </w:p>
    <w:p w14:paraId="4A2C7654" w14:textId="6B2055A0" w:rsidR="003617C4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>
        <w:rPr>
          <w:lang w:val="sr-Cyrl-RS"/>
        </w:rPr>
        <w:tab/>
      </w:r>
      <w:r>
        <w:rPr>
          <w:lang w:val="sr-Cyrl-RS"/>
        </w:rPr>
        <w:tab/>
        <w:t>Ако још &lt; 90% респиратор</w:t>
      </w:r>
    </w:p>
    <w:p w14:paraId="134F7261" w14:textId="73BC0D5A" w:rsidR="00A437FB" w:rsidRDefault="00A437FB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F45FBC">
        <w:rPr>
          <w:lang w:val="sr-Cyrl-RS"/>
        </w:rPr>
        <w:t>Засићеност &lt; 67%, онда цијаноза</w:t>
      </w:r>
    </w:p>
    <w:p w14:paraId="4700068C" w14:textId="4BF2B2F1" w:rsidR="00F45FBC" w:rsidRDefault="00F45FBC" w:rsidP="00730EA9">
      <w:pPr>
        <w:jc w:val="both"/>
        <w:rPr>
          <w:lang w:val="sr-Cyrl-RS"/>
        </w:rPr>
      </w:pPr>
    </w:p>
    <w:p w14:paraId="60CBC55D" w14:textId="59262B0A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>Фреквенца дисања</w:t>
      </w:r>
    </w:p>
    <w:p w14:paraId="610D6592" w14:textId="7149476B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12 – 20 удисаја по минуту, нормално</w:t>
      </w:r>
    </w:p>
    <w:p w14:paraId="6EB62AA6" w14:textId="21B25202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20 &gt; удисаја по минуту, тахипнеа</w:t>
      </w:r>
    </w:p>
    <w:p w14:paraId="78A02D88" w14:textId="674F7AA8" w:rsidR="00F45FBC" w:rsidRDefault="00F45FBC" w:rsidP="00730EA9">
      <w:pPr>
        <w:jc w:val="both"/>
        <w:rPr>
          <w:lang w:val="sr-Cyrl-RS"/>
        </w:rPr>
      </w:pPr>
      <w:r>
        <w:rPr>
          <w:lang w:val="sr-Cyrl-RS"/>
        </w:rPr>
        <w:tab/>
        <w:t>&lt; 12 удисаја по минуту, брадипнеа</w:t>
      </w:r>
    </w:p>
    <w:p w14:paraId="2D26E29A" w14:textId="14B9ABC5" w:rsidR="00F45FBC" w:rsidRDefault="003617C4" w:rsidP="00730EA9">
      <w:pPr>
        <w:jc w:val="both"/>
        <w:rPr>
          <w:lang w:val="sr-Cyrl-RS"/>
        </w:rPr>
      </w:pPr>
      <w:r>
        <w:rPr>
          <w:lang w:val="sr-Cyrl-RS"/>
        </w:rPr>
        <w:tab/>
      </w:r>
      <w:r w:rsidR="00D0179C">
        <w:rPr>
          <w:lang w:val="sr-Cyrl-RS"/>
        </w:rPr>
        <w:t>Диспнеа (плитко дисање)</w:t>
      </w:r>
    </w:p>
    <w:p w14:paraId="2DA79B3C" w14:textId="77777777" w:rsidR="00D0179C" w:rsidRDefault="00D0179C" w:rsidP="00730EA9">
      <w:pPr>
        <w:jc w:val="both"/>
        <w:rPr>
          <w:lang w:val="sr-Cyrl-RS"/>
        </w:rPr>
      </w:pPr>
    </w:p>
    <w:p w14:paraId="40D83EA0" w14:textId="4A034546" w:rsidR="00D0179C" w:rsidRDefault="00D0179C" w:rsidP="00730EA9">
      <w:pPr>
        <w:jc w:val="both"/>
        <w:rPr>
          <w:lang w:val="sr-Cyrl-RS"/>
        </w:rPr>
      </w:pPr>
    </w:p>
    <w:p w14:paraId="6D48565A" w14:textId="0D80AED0" w:rsidR="00D0179C" w:rsidRDefault="00D0179C" w:rsidP="00730EA9">
      <w:pPr>
        <w:jc w:val="both"/>
        <w:rPr>
          <w:lang w:val="sr-Cyrl-RS"/>
        </w:rPr>
      </w:pPr>
      <w:r>
        <w:rPr>
          <w:lang w:val="sr-Cyrl-RS"/>
        </w:rPr>
        <w:t>На основу постојања симптома</w:t>
      </w:r>
      <w:r w:rsidR="00584D93">
        <w:rPr>
          <w:lang w:val="sr-Cyrl-RS"/>
        </w:rPr>
        <w:t xml:space="preserve"> који се прате мерењем виталних параметара, систем ће поставити дијагнозу могуће компликације која је довела до промене виталних параметара. Дијагноза ће олакшати рад доктора и убрзати терапијске мере.</w:t>
      </w:r>
    </w:p>
    <w:p w14:paraId="69B0D123" w14:textId="77777777" w:rsidR="00584D93" w:rsidRDefault="00584D93" w:rsidP="00730EA9">
      <w:pPr>
        <w:jc w:val="both"/>
        <w:rPr>
          <w:lang w:val="sr-Cyrl-RS"/>
        </w:rPr>
      </w:pPr>
    </w:p>
    <w:p w14:paraId="4EAECEF4" w14:textId="291E0C59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Плућна </w:t>
      </w:r>
      <w:r w:rsidR="00C21A7A">
        <w:rPr>
          <w:lang w:val="sr-Cyrl-RS"/>
        </w:rPr>
        <w:t>тромбо</w:t>
      </w:r>
      <w:r>
        <w:rPr>
          <w:lang w:val="sr-Cyrl-RS"/>
        </w:rPr>
        <w:t xml:space="preserve">емболија </w:t>
      </w:r>
    </w:p>
    <w:p w14:paraId="29403919" w14:textId="6F6F2D4D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0E6C5CE" w14:textId="0C57239F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382ED4FA" w14:textId="077A965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59A4847" w14:textId="3E2D1949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3B348527" w14:textId="0384A99D" w:rsidR="00584D93" w:rsidRP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крвавим испљувком</w:t>
      </w:r>
    </w:p>
    <w:p w14:paraId="408B7B61" w14:textId="7C793F17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аритмија</w:t>
      </w:r>
    </w:p>
    <w:p w14:paraId="2201F202" w14:textId="48BE2996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0DFFE7FD" w14:textId="71CE7901" w:rsidR="00584D93" w:rsidRDefault="00584D93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0CA52D11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70FEE10" w14:textId="77777777" w:rsidR="00584D93" w:rsidRDefault="00584D93" w:rsidP="00584D93">
      <w:pPr>
        <w:pStyle w:val="ListParagraph"/>
        <w:ind w:left="1440"/>
        <w:jc w:val="both"/>
        <w:rPr>
          <w:lang w:val="sr-Cyrl-RS"/>
        </w:rPr>
      </w:pPr>
    </w:p>
    <w:p w14:paraId="17B2668A" w14:textId="77575C93" w:rsidR="00584D93" w:rsidRPr="00A052FD" w:rsidRDefault="00584D93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 xml:space="preserve">Тензиони пнеумоторакс </w:t>
      </w:r>
    </w:p>
    <w:p w14:paraId="7415C00C" w14:textId="752CF349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A2A289C" w14:textId="355C88B1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C5EC4E4" w14:textId="5B7C5822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50700FF" w14:textId="2D27F6C8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Хипотензија</w:t>
      </w:r>
    </w:p>
    <w:p w14:paraId="4FAAF9EB" w14:textId="204B0C6F" w:rsidR="00584D93" w:rsidRDefault="00584D93" w:rsidP="00584D93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12545566" w14:textId="122F53BF" w:rsidR="00584D93" w:rsidRDefault="00584D93" w:rsidP="000313C0">
      <w:pPr>
        <w:pStyle w:val="ListParagraph"/>
        <w:numPr>
          <w:ilvl w:val="0"/>
          <w:numId w:val="9"/>
        </w:numPr>
        <w:jc w:val="both"/>
        <w:rPr>
          <w:lang w:val="sr-Cyrl-RS"/>
        </w:rPr>
      </w:pPr>
      <w:r>
        <w:rPr>
          <w:lang w:val="sr-Cyrl-RS"/>
        </w:rPr>
        <w:t>Нечујно дисање на једној половини грудног коша</w:t>
      </w:r>
    </w:p>
    <w:p w14:paraId="6ECAE36A" w14:textId="77777777" w:rsidR="00A052FD" w:rsidRPr="000313C0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5832BBD2" w14:textId="5197AAF7" w:rsidR="00584D93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Бронхо спазам</w:t>
      </w:r>
    </w:p>
    <w:p w14:paraId="52AF7CE1" w14:textId="7724879A" w:rsidR="00584D93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0EBB23C4" w14:textId="6DFCE036" w:rsidR="000313C0" w:rsidRDefault="000313C0" w:rsidP="00584D93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08D11087" w14:textId="2DF985C7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Звиждање у грудима</w:t>
      </w:r>
    </w:p>
    <w:p w14:paraId="410DD679" w14:textId="3CB46800" w:rsidR="000313C0" w:rsidRDefault="000313C0" w:rsidP="000313C0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Продужен издисај</w:t>
      </w:r>
    </w:p>
    <w:p w14:paraId="671884C6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4B6D8EFC" w14:textId="273D2E66" w:rsidR="00A052FD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Пнеумонија</w:t>
      </w:r>
    </w:p>
    <w:p w14:paraId="6D4D3C8B" w14:textId="51FB8ED7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Кашаљ са искашљавањем</w:t>
      </w:r>
    </w:p>
    <w:p w14:paraId="51984608" w14:textId="63E7A79D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6FBDEBEE" w14:textId="6BE72FC2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2D752B6D" w14:textId="5E59DE9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611C9B2A" w14:textId="024F27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1828C987" w14:textId="4E9C1239" w:rsidR="00A052FD" w:rsidRPr="005E5397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Температура</w:t>
      </w:r>
    </w:p>
    <w:p w14:paraId="6B0C1DA9" w14:textId="77777777" w:rsidR="005E5397" w:rsidRPr="005E5397" w:rsidRDefault="005E5397" w:rsidP="005E5397">
      <w:pPr>
        <w:pStyle w:val="ListParagraph"/>
        <w:ind w:left="1440"/>
        <w:jc w:val="both"/>
        <w:rPr>
          <w:lang w:val="sr-Cyrl-RS"/>
        </w:rPr>
      </w:pPr>
    </w:p>
    <w:p w14:paraId="74E96A60" w14:textId="5D5B6A2D" w:rsidR="005E5397" w:rsidRDefault="005E5397" w:rsidP="005E5397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Респираторна инсуфицијенција</w:t>
      </w:r>
    </w:p>
    <w:p w14:paraId="3D738AF3" w14:textId="5F369F3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 / Брадипнеа</w:t>
      </w:r>
    </w:p>
    <w:p w14:paraId="7A0D39B7" w14:textId="5C23CC1B" w:rsidR="005E5397" w:rsidRDefault="005E5397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68787688" w14:textId="6574E08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Цијаноза</w:t>
      </w:r>
    </w:p>
    <w:p w14:paraId="0A58F361" w14:textId="01000C6F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Конфузија / Агитација</w:t>
      </w:r>
    </w:p>
    <w:p w14:paraId="123A9AF9" w14:textId="709B2A9B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223A8B9" w14:textId="58CD1D29" w:rsidR="00304E20" w:rsidRDefault="00304E20" w:rsidP="005E5397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Хипертензија</w:t>
      </w:r>
    </w:p>
    <w:p w14:paraId="6268C909" w14:textId="77777777" w:rsid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42D9B9F" w14:textId="6B3FB5D0" w:rsidR="000313C0" w:rsidRPr="00A052FD" w:rsidRDefault="000313C0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Инфаркт срца</w:t>
      </w:r>
    </w:p>
    <w:p w14:paraId="60D3FB2B" w14:textId="1A5F9697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Бол у грудима</w:t>
      </w:r>
    </w:p>
    <w:p w14:paraId="46BB6D14" w14:textId="68DA1ADD" w:rsidR="000313C0" w:rsidRP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2E1A062B" w14:textId="1CD1A6CE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Брадикардија / Тахикардија</w:t>
      </w:r>
    </w:p>
    <w:p w14:paraId="5C5563FD" w14:textId="7B501E23" w:rsidR="000313C0" w:rsidRDefault="000313C0" w:rsidP="000313C0">
      <w:pPr>
        <w:pStyle w:val="ListParagraph"/>
        <w:numPr>
          <w:ilvl w:val="0"/>
          <w:numId w:val="13"/>
        </w:numPr>
        <w:jc w:val="both"/>
        <w:rPr>
          <w:lang w:val="sr-Cyrl-RS"/>
        </w:rPr>
      </w:pPr>
      <w:r>
        <w:rPr>
          <w:lang w:val="sr-Cyrl-RS"/>
        </w:rPr>
        <w:t>Аритмије</w:t>
      </w:r>
    </w:p>
    <w:p w14:paraId="277E21E8" w14:textId="77777777" w:rsidR="00A052FD" w:rsidRPr="00A052FD" w:rsidRDefault="00A052FD" w:rsidP="00A052FD">
      <w:pPr>
        <w:pStyle w:val="ListParagraph"/>
        <w:ind w:left="1440"/>
        <w:jc w:val="both"/>
        <w:rPr>
          <w:lang w:val="sr-Cyrl-RS"/>
        </w:rPr>
      </w:pPr>
    </w:p>
    <w:p w14:paraId="0D0B06CD" w14:textId="7B64C7BB" w:rsidR="000313C0" w:rsidRDefault="00A052FD" w:rsidP="00A052FD">
      <w:pPr>
        <w:pStyle w:val="ListParagraph"/>
        <w:numPr>
          <w:ilvl w:val="0"/>
          <w:numId w:val="7"/>
        </w:numPr>
        <w:jc w:val="both"/>
        <w:rPr>
          <w:lang w:val="sr-Cyrl-RS"/>
        </w:rPr>
      </w:pPr>
      <w:r>
        <w:rPr>
          <w:lang w:val="sr-Cyrl-RS"/>
        </w:rPr>
        <w:t>Срчана декомпензација</w:t>
      </w:r>
    </w:p>
    <w:p w14:paraId="3943743D" w14:textId="63B9B840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Диспнеа</w:t>
      </w:r>
    </w:p>
    <w:p w14:paraId="7E32C923" w14:textId="3C4280B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Тахипнеа</w:t>
      </w:r>
    </w:p>
    <w:p w14:paraId="5E05903E" w14:textId="14C13998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Хипоксемија</w:t>
      </w:r>
    </w:p>
    <w:p w14:paraId="7D403786" w14:textId="1B1F9D7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Тахикардија</w:t>
      </w:r>
    </w:p>
    <w:p w14:paraId="25ED509A" w14:textId="1904881B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Хипотензија / Хипертензија</w:t>
      </w:r>
    </w:p>
    <w:p w14:paraId="620DA6B9" w14:textId="42E2B8AE" w:rsidR="00A052FD" w:rsidRDefault="00A052FD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Плућни едем</w:t>
      </w:r>
    </w:p>
    <w:p w14:paraId="148171A1" w14:textId="259CB57F" w:rsidR="00C21A7A" w:rsidRPr="00A052FD" w:rsidRDefault="00C21A7A" w:rsidP="00A052FD">
      <w:pPr>
        <w:pStyle w:val="ListParagraph"/>
        <w:numPr>
          <w:ilvl w:val="1"/>
          <w:numId w:val="7"/>
        </w:numPr>
        <w:jc w:val="both"/>
        <w:rPr>
          <w:lang w:val="sr-Cyrl-RS"/>
        </w:rPr>
      </w:pPr>
      <w:r>
        <w:rPr>
          <w:lang w:val="sr-Cyrl-RS"/>
        </w:rPr>
        <w:t>Оток доњих екстремитета</w:t>
      </w:r>
    </w:p>
    <w:sectPr w:rsidR="00C21A7A" w:rsidRPr="00A052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8B6F3C"/>
    <w:multiLevelType w:val="hybridMultilevel"/>
    <w:tmpl w:val="3BDCE1C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1B7287"/>
    <w:multiLevelType w:val="hybridMultilevel"/>
    <w:tmpl w:val="F25EC4E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FE76F1"/>
    <w:multiLevelType w:val="hybridMultilevel"/>
    <w:tmpl w:val="78222A5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BEF4EB2"/>
    <w:multiLevelType w:val="hybridMultilevel"/>
    <w:tmpl w:val="932C8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1203E6"/>
    <w:multiLevelType w:val="hybridMultilevel"/>
    <w:tmpl w:val="98289F48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15E3868"/>
    <w:multiLevelType w:val="hybridMultilevel"/>
    <w:tmpl w:val="50CE7550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2D328FD"/>
    <w:multiLevelType w:val="hybridMultilevel"/>
    <w:tmpl w:val="78222A5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9309F1"/>
    <w:multiLevelType w:val="hybridMultilevel"/>
    <w:tmpl w:val="0432457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F93442C"/>
    <w:multiLevelType w:val="hybridMultilevel"/>
    <w:tmpl w:val="0D5CF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48680B"/>
    <w:multiLevelType w:val="hybridMultilevel"/>
    <w:tmpl w:val="6992A13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22577AD"/>
    <w:multiLevelType w:val="hybridMultilevel"/>
    <w:tmpl w:val="F96E909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6C001B4A"/>
    <w:multiLevelType w:val="hybridMultilevel"/>
    <w:tmpl w:val="7652C29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7390197E"/>
    <w:multiLevelType w:val="hybridMultilevel"/>
    <w:tmpl w:val="1798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C327FD"/>
    <w:multiLevelType w:val="hybridMultilevel"/>
    <w:tmpl w:val="975C3DE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F96706E"/>
    <w:multiLevelType w:val="hybridMultilevel"/>
    <w:tmpl w:val="E59C1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FAE1C10"/>
    <w:multiLevelType w:val="hybridMultilevel"/>
    <w:tmpl w:val="7FB27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9495326">
    <w:abstractNumId w:val="7"/>
  </w:num>
  <w:num w:numId="2" w16cid:durableId="1439905903">
    <w:abstractNumId w:val="8"/>
  </w:num>
  <w:num w:numId="3" w16cid:durableId="1163202590">
    <w:abstractNumId w:val="15"/>
  </w:num>
  <w:num w:numId="4" w16cid:durableId="1845826727">
    <w:abstractNumId w:val="13"/>
  </w:num>
  <w:num w:numId="5" w16cid:durableId="2020157799">
    <w:abstractNumId w:val="14"/>
  </w:num>
  <w:num w:numId="6" w16cid:durableId="1984309633">
    <w:abstractNumId w:val="0"/>
  </w:num>
  <w:num w:numId="7" w16cid:durableId="334580476">
    <w:abstractNumId w:val="12"/>
  </w:num>
  <w:num w:numId="8" w16cid:durableId="1395394509">
    <w:abstractNumId w:val="10"/>
  </w:num>
  <w:num w:numId="9" w16cid:durableId="731344856">
    <w:abstractNumId w:val="2"/>
  </w:num>
  <w:num w:numId="10" w16cid:durableId="915821032">
    <w:abstractNumId w:val="6"/>
  </w:num>
  <w:num w:numId="11" w16cid:durableId="845248397">
    <w:abstractNumId w:val="4"/>
  </w:num>
  <w:num w:numId="12" w16cid:durableId="14616910">
    <w:abstractNumId w:val="9"/>
  </w:num>
  <w:num w:numId="13" w16cid:durableId="1403218656">
    <w:abstractNumId w:val="11"/>
  </w:num>
  <w:num w:numId="14" w16cid:durableId="815025630">
    <w:abstractNumId w:val="5"/>
  </w:num>
  <w:num w:numId="15" w16cid:durableId="1210535217">
    <w:abstractNumId w:val="1"/>
  </w:num>
  <w:num w:numId="16" w16cid:durableId="20137267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0F41"/>
    <w:rsid w:val="00020EE1"/>
    <w:rsid w:val="000313C0"/>
    <w:rsid w:val="00032D21"/>
    <w:rsid w:val="00064B43"/>
    <w:rsid w:val="00132990"/>
    <w:rsid w:val="00133A78"/>
    <w:rsid w:val="001966BE"/>
    <w:rsid w:val="00200933"/>
    <w:rsid w:val="002368F0"/>
    <w:rsid w:val="00274299"/>
    <w:rsid w:val="002A103A"/>
    <w:rsid w:val="00304E20"/>
    <w:rsid w:val="00306F88"/>
    <w:rsid w:val="003617C4"/>
    <w:rsid w:val="00376711"/>
    <w:rsid w:val="003D3FD4"/>
    <w:rsid w:val="003F3E17"/>
    <w:rsid w:val="004275AD"/>
    <w:rsid w:val="00537100"/>
    <w:rsid w:val="00556E63"/>
    <w:rsid w:val="00584D93"/>
    <w:rsid w:val="00592B59"/>
    <w:rsid w:val="005950B4"/>
    <w:rsid w:val="005E5397"/>
    <w:rsid w:val="006219FF"/>
    <w:rsid w:val="006522CF"/>
    <w:rsid w:val="006776D4"/>
    <w:rsid w:val="006865F4"/>
    <w:rsid w:val="006E198B"/>
    <w:rsid w:val="00730EA9"/>
    <w:rsid w:val="00735894"/>
    <w:rsid w:val="00737C71"/>
    <w:rsid w:val="00746F38"/>
    <w:rsid w:val="00750212"/>
    <w:rsid w:val="007555FB"/>
    <w:rsid w:val="0078094F"/>
    <w:rsid w:val="007B7905"/>
    <w:rsid w:val="00932AE4"/>
    <w:rsid w:val="00976172"/>
    <w:rsid w:val="009C6827"/>
    <w:rsid w:val="009E5211"/>
    <w:rsid w:val="00A052FD"/>
    <w:rsid w:val="00A16D4E"/>
    <w:rsid w:val="00A3311F"/>
    <w:rsid w:val="00A437FB"/>
    <w:rsid w:val="00AC1E92"/>
    <w:rsid w:val="00AF414D"/>
    <w:rsid w:val="00B069EC"/>
    <w:rsid w:val="00B2560A"/>
    <w:rsid w:val="00B308F1"/>
    <w:rsid w:val="00B75B36"/>
    <w:rsid w:val="00B93E89"/>
    <w:rsid w:val="00BB09AE"/>
    <w:rsid w:val="00BC0F41"/>
    <w:rsid w:val="00C21A7A"/>
    <w:rsid w:val="00D0179C"/>
    <w:rsid w:val="00D168BC"/>
    <w:rsid w:val="00E3563C"/>
    <w:rsid w:val="00E550EC"/>
    <w:rsid w:val="00EC1D70"/>
    <w:rsid w:val="00EC2B90"/>
    <w:rsid w:val="00EF0D68"/>
    <w:rsid w:val="00F42E35"/>
    <w:rsid w:val="00F45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48C0C6"/>
  <w15:chartTrackingRefBased/>
  <w15:docId w15:val="{888086B7-4695-46E6-8F1F-7003E51696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6F88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021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100"/>
    <w:pPr>
      <w:keepNext/>
      <w:keepLines/>
      <w:spacing w:before="4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0212"/>
    <w:pPr>
      <w:keepNext/>
      <w:keepLines/>
      <w:spacing w:before="40"/>
      <w:outlineLvl w:val="2"/>
    </w:pPr>
    <w:rPr>
      <w:rFonts w:eastAsiaTheme="majorEastAsia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537100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710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537100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7502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750212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50212"/>
    <w:rPr>
      <w:rFonts w:ascii="Times New Roman" w:eastAsiaTheme="majorEastAsia" w:hAnsi="Times New Roman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3299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3299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32990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299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2990"/>
    <w:rPr>
      <w:rFonts w:ascii="Times New Roman" w:hAnsi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132990"/>
    <w:pPr>
      <w:spacing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633</TotalTime>
  <Pages>5</Pages>
  <Words>1327</Words>
  <Characters>7565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Danica Gazdić</dc:creator>
  <cp:keywords/>
  <dc:description/>
  <cp:lastModifiedBy>Danica Gazdić</cp:lastModifiedBy>
  <cp:revision>6</cp:revision>
  <dcterms:created xsi:type="dcterms:W3CDTF">2024-04-20T13:00:00Z</dcterms:created>
  <dcterms:modified xsi:type="dcterms:W3CDTF">2024-04-25T21:52:00Z</dcterms:modified>
</cp:coreProperties>
</file>