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>Дијабетичар</w:t>
      </w:r>
    </w:p>
    <w:p w14:paraId="735FD815" w14:textId="7725E938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Вредности ШУК &lt;= </w:t>
      </w:r>
      <w:r w:rsidR="007B7905" w:rsidRPr="008C3BB3">
        <w:rPr>
          <w:lang w:val="sr-Cyrl-RS"/>
        </w:rPr>
        <w:t>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ru-RU"/>
        </w:rPr>
        <w:t xml:space="preserve"> </w:t>
      </w:r>
      <w:r w:rsidR="00064B43" w:rsidRPr="008C3BB3">
        <w:rPr>
          <w:lang w:val="sr-Cyrl-RS"/>
        </w:rPr>
        <w:t xml:space="preserve">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ru-RU"/>
        </w:rPr>
        <w:t xml:space="preserve"> &lt;= 7 %</w:t>
      </w:r>
      <w:r w:rsidRPr="008C3BB3">
        <w:rPr>
          <w:lang w:val="ru-RU"/>
        </w:rPr>
        <w:t xml:space="preserve"> </w:t>
      </w:r>
      <w:r w:rsidR="007B7905" w:rsidRPr="008C3BB3">
        <w:rPr>
          <w:lang w:val="sr-Cyrl-RS"/>
        </w:rPr>
        <w:t>– добро контролисан ДМ</w:t>
      </w:r>
    </w:p>
    <w:p w14:paraId="366A3265" w14:textId="35F9D089" w:rsidR="007B7905" w:rsidRPr="008C3BB3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>Вредности ШУК &gt; 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sr-Cyrl-RS"/>
        </w:rPr>
        <w:t xml:space="preserve"> 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sr-Cyrl-RS"/>
        </w:rPr>
        <w:t xml:space="preserve"> &gt; 7%</w:t>
      </w:r>
      <w:r w:rsidRPr="008C3BB3"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>Није дијабетичар и вредности ШУК &gt; 6</w:t>
      </w:r>
      <w:r w:rsidRPr="008C3BB3">
        <w:rPr>
          <w:lang w:val="ru-RU"/>
        </w:rPr>
        <w:t xml:space="preserve"> </w:t>
      </w:r>
      <w:r w:rsidRPr="008C3BB3">
        <w:t>mmol</w:t>
      </w:r>
      <w:r w:rsidRPr="008C3BB3">
        <w:rPr>
          <w:lang w:val="ru-RU"/>
        </w:rPr>
        <w:t xml:space="preserve"> </w:t>
      </w:r>
      <w:r w:rsidRPr="008C3BB3"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срчане инсуфицијенције</w:t>
      </w:r>
    </w:p>
    <w:p w14:paraId="282B23C4" w14:textId="24496F6D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ДМ лечен инсулином</w:t>
      </w:r>
    </w:p>
    <w:p w14:paraId="5F978BA9" w14:textId="3144FC68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Креатинин &gt;</w:t>
      </w:r>
      <w:r w:rsidRPr="008C3BB3">
        <w:t xml:space="preserve"> </w:t>
      </w:r>
      <w:r w:rsidRPr="008C3BB3">
        <w:rPr>
          <w:lang w:val="sr-Cyrl-RS"/>
        </w:rPr>
        <w:t>2</w:t>
      </w:r>
      <w:r w:rsidRPr="008C3BB3">
        <w:t xml:space="preserve"> mg/dl</w:t>
      </w:r>
      <w:r w:rsidRPr="008C3BB3"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8C3BB3" w:rsidRDefault="00735894" w:rsidP="00306F88">
      <w:pPr>
        <w:jc w:val="both"/>
        <w:rPr>
          <w:lang w:val="sr-Cyrl-RS"/>
        </w:rPr>
      </w:pPr>
      <w:r w:rsidRPr="008C3BB3">
        <w:rPr>
          <w:lang w:val="sr-Cyrl-RS"/>
        </w:rPr>
        <w:t>Затим следи</w:t>
      </w:r>
      <w:r w:rsidR="009C6827" w:rsidRPr="008C3BB3">
        <w:rPr>
          <w:lang w:val="sr-Cyrl-RS"/>
        </w:rPr>
        <w:t xml:space="preserve"> класификациј</w:t>
      </w:r>
      <w:r w:rsidRPr="008C3BB3">
        <w:rPr>
          <w:lang w:val="sr-Cyrl-RS"/>
        </w:rPr>
        <w:t>а</w:t>
      </w:r>
      <w:r w:rsidR="009C6827" w:rsidRPr="008C3BB3">
        <w:rPr>
          <w:lang w:val="sr-Cyrl-RS"/>
        </w:rPr>
        <w:t xml:space="preserve"> пацијента у једну од </w:t>
      </w:r>
      <w:r w:rsidR="009C6827" w:rsidRPr="008C3BB3">
        <w:t>ASA</w:t>
      </w:r>
      <w:r w:rsidR="009C6827" w:rsidRPr="008C3BB3">
        <w:rPr>
          <w:lang w:val="sr-Cyrl-RS"/>
        </w:rPr>
        <w:t xml:space="preserve"> </w:t>
      </w:r>
      <w:r w:rsidR="009C6827" w:rsidRPr="008C3BB3">
        <w:t>I</w:t>
      </w:r>
      <w:r w:rsidR="009C6827" w:rsidRPr="008C3BB3">
        <w:rPr>
          <w:lang w:val="sr-Cyrl-RS"/>
        </w:rPr>
        <w:t xml:space="preserve"> – </w:t>
      </w:r>
      <w:r w:rsidR="009C6827" w:rsidRPr="008C3BB3">
        <w:t>V</w:t>
      </w:r>
      <w:r w:rsidR="009C6827" w:rsidRPr="008C3BB3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ru-RU"/>
        </w:rPr>
        <w:t xml:space="preserve"> </w:t>
      </w:r>
      <w:r w:rsidRPr="008C3BB3">
        <w:t>V</w:t>
      </w:r>
      <w:r w:rsidRPr="008C3BB3">
        <w:rPr>
          <w:lang w:val="ru-RU"/>
        </w:rPr>
        <w:t xml:space="preserve"> – </w:t>
      </w:r>
      <w:r w:rsidRPr="008C3BB3">
        <w:rPr>
          <w:lang w:val="sr-Cyrl-RS"/>
        </w:rPr>
        <w:t xml:space="preserve">умирући пацијенти за које се не очекује да </w:t>
      </w:r>
      <w:r w:rsidR="005500CC" w:rsidRPr="008C3BB3">
        <w:rPr>
          <w:lang w:val="sr-Cyrl-RS"/>
        </w:rPr>
        <w:t>ћ</w:t>
      </w:r>
      <w:r w:rsidRPr="008C3BB3">
        <w:rPr>
          <w:lang w:val="sr-Cyrl-RS"/>
        </w:rPr>
        <w:t>е преживети без операције</w:t>
      </w:r>
    </w:p>
    <w:p w14:paraId="4C678048" w14:textId="2813BBE7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IV</w:t>
      </w:r>
      <w:r w:rsidRPr="008C3BB3">
        <w:rPr>
          <w:lang w:val="sr-Cyrl-RS"/>
        </w:rPr>
        <w:t xml:space="preserve"> – пацијенти са озбиљном системском болешћу</w:t>
      </w:r>
      <w:r w:rsidR="00132990" w:rsidRPr="008C3BB3">
        <w:rPr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8C3BB3">
        <w:rPr>
          <w:lang w:val="sr-Cyrl-RS"/>
        </w:rPr>
        <w:t>тешка бубрежна инсуфицијенција</w:t>
      </w:r>
      <w:r w:rsidR="00132990" w:rsidRPr="008C3BB3">
        <w:rPr>
          <w:lang w:val="sr-Cyrl-RS"/>
        </w:rPr>
        <w:t>)</w:t>
      </w:r>
    </w:p>
    <w:p w14:paraId="21D95889" w14:textId="7CCCBF77" w:rsidR="00132990" w:rsidRPr="008C3BB3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  <w:r w:rsidRPr="008C3BB3">
        <w:rPr>
          <w:lang w:val="sr-Cyrl-RS"/>
        </w:rPr>
        <w:t xml:space="preserve"> – пацијенти са озбиљном системском болешћу (лоше кон</w:t>
      </w:r>
      <w:r w:rsidR="00306F88" w:rsidRPr="008C3BB3">
        <w:rPr>
          <w:lang w:val="sr-Cyrl-RS"/>
        </w:rPr>
        <w:t>т</w:t>
      </w:r>
      <w:r w:rsidRPr="008C3BB3">
        <w:rPr>
          <w:lang w:val="sr-Cyrl-RS"/>
        </w:rPr>
        <w:t xml:space="preserve">ролисан ДМ/ХТА, </w:t>
      </w:r>
      <w:r w:rsidR="006865F4" w:rsidRPr="008C3BB3">
        <w:rPr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8C3BB3">
        <w:rPr>
          <w:lang w:val="sr-Cyrl-RS"/>
        </w:rPr>
        <w:t xml:space="preserve"> </w:t>
      </w:r>
      <w:r w:rsidRPr="008C3BB3">
        <w:rPr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и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, свака ургентност </w:t>
      </w:r>
      <w:r w:rsidR="00932AE4"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23D70EA" w14:textId="4F897705" w:rsidR="002368F0" w:rsidRPr="008C3BB3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</w:p>
    <w:p w14:paraId="77C6A5B8" w14:textId="160C7D2E" w:rsidR="002368F0" w:rsidRPr="008C3BB3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2368F0" w:rsidRPr="008C3BB3">
        <w:rPr>
          <w:lang w:val="sr-Cyrl-RS"/>
        </w:rPr>
        <w:t>епосредне</w:t>
      </w:r>
      <w:r w:rsidRPr="008C3BB3">
        <w:rPr>
          <w:lang w:val="sr-Cyrl-RS"/>
        </w:rPr>
        <w:t>,</w:t>
      </w:r>
      <w:r w:rsidR="002368F0" w:rsidRPr="008C3BB3">
        <w:rPr>
          <w:lang w:val="sr-Cyrl-RS"/>
        </w:rPr>
        <w:t xml:space="preserve"> ургентне</w:t>
      </w:r>
      <w:r w:rsidRPr="008C3BB3">
        <w:rPr>
          <w:lang w:val="sr-Cyrl-RS"/>
        </w:rPr>
        <w:t xml:space="preserve"> и</w:t>
      </w:r>
      <w:r w:rsidR="002368F0" w:rsidRPr="008C3BB3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C3BB3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има 1 поен према </w:t>
      </w:r>
      <w:r w:rsidRPr="008C3BB3">
        <w:rPr>
          <w:i/>
          <w:iCs/>
        </w:rPr>
        <w:t>RCRI</w:t>
      </w:r>
      <w:r w:rsidRPr="008C3BB3">
        <w:rPr>
          <w:i/>
          <w:iCs/>
          <w:lang w:val="sr-Cyrl-RS"/>
        </w:rPr>
        <w:t xml:space="preserve"> </w:t>
      </w:r>
      <w:r w:rsidRPr="008C3BB3"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C3BB3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C3BB3">
        <w:rPr>
          <w:lang w:val="sr-Cyrl-RS"/>
        </w:rPr>
        <w:t xml:space="preserve"> класификован као високо ризичан</w:t>
      </w:r>
      <w:r w:rsidRPr="008C3BB3">
        <w:rPr>
          <w:i/>
          <w:iCs/>
          <w:lang w:val="ru-RU"/>
        </w:rPr>
        <w:t>,</w:t>
      </w:r>
      <w:r w:rsidR="00CA677A" w:rsidRPr="008C3BB3">
        <w:rPr>
          <w:i/>
          <w:iCs/>
          <w:lang w:val="ru-RU"/>
        </w:rPr>
        <w:t xml:space="preserve"> </w:t>
      </w:r>
      <w:r w:rsidR="00CA677A" w:rsidRPr="008C3BB3">
        <w:rPr>
          <w:lang w:val="ru-RU"/>
        </w:rPr>
        <w:t>урадити</w:t>
      </w:r>
      <w:r w:rsidRPr="008C3BB3">
        <w:rPr>
          <w:lang w:val="ru-RU"/>
        </w:rPr>
        <w:t xml:space="preserve"> стрес тест и ехокардиографију</w:t>
      </w:r>
    </w:p>
    <w:p w14:paraId="30F2BD53" w14:textId="02B19008" w:rsidR="00932AE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lastRenderedPageBreak/>
        <w:t xml:space="preserve">Пацијент </w:t>
      </w:r>
      <w:r w:rsidR="00932AE4" w:rsidRPr="008C3BB3">
        <w:rPr>
          <w:lang w:val="sr-Cyrl-RS"/>
        </w:rPr>
        <w:t xml:space="preserve">и </w:t>
      </w:r>
      <w:r w:rsidR="00932AE4" w:rsidRPr="008C3BB3">
        <w:t>ASA</w:t>
      </w:r>
      <w:r w:rsidR="00932AE4" w:rsidRPr="008C3BB3">
        <w:rPr>
          <w:lang w:val="sr-Cyrl-RS"/>
        </w:rPr>
        <w:t xml:space="preserve"> </w:t>
      </w:r>
      <w:r w:rsidR="00932AE4" w:rsidRPr="008C3BB3">
        <w:t>IV</w:t>
      </w:r>
    </w:p>
    <w:p w14:paraId="15F6F76A" w14:textId="5BC8ECE4" w:rsidR="006865F4" w:rsidRPr="008C3BB3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6865F4" w:rsidRPr="008C3BB3">
        <w:rPr>
          <w:lang w:val="sr-Cyrl-RS"/>
        </w:rPr>
        <w:t>епосредн</w:t>
      </w:r>
      <w:r w:rsidRPr="008C3BB3">
        <w:rPr>
          <w:lang w:val="sr-Cyrl-RS"/>
        </w:rPr>
        <w:t>е и ургентне</w:t>
      </w:r>
      <w:r w:rsidR="006865F4" w:rsidRPr="008C3BB3">
        <w:rPr>
          <w:lang w:val="sr-Cyrl-RS"/>
        </w:rPr>
        <w:t xml:space="preserve"> </w:t>
      </w:r>
      <w:r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86A08D1" w14:textId="448B886B" w:rsidR="00CA677A" w:rsidRPr="008C3BB3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временски зависне и елективне – </w:t>
      </w:r>
      <w:r w:rsidR="00E550EC" w:rsidRPr="008C3BB3">
        <w:rPr>
          <w:lang w:val="sr-Cyrl-RS"/>
        </w:rPr>
        <w:t>одгађа се оперативни захват</w:t>
      </w:r>
      <w:r w:rsidR="002368F0" w:rsidRPr="008C3BB3">
        <w:rPr>
          <w:lang w:val="sr-Cyrl-RS"/>
        </w:rPr>
        <w:t xml:space="preserve"> </w:t>
      </w:r>
    </w:p>
    <w:p w14:paraId="78B1E603" w14:textId="4B17B59D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</w:t>
      </w:r>
      <w:r w:rsidR="0015568F" w:rsidRPr="008C3BB3">
        <w:rPr>
          <w:lang w:val="sr-Cyrl-RS"/>
        </w:rPr>
        <w:t xml:space="preserve"> висок ризик, а нема симптоме срчане инсуфицијенције </w:t>
      </w:r>
      <w:r w:rsidRPr="008C3BB3">
        <w:rPr>
          <w:lang w:val="ru-RU"/>
        </w:rPr>
        <w:t>урадити стрес тест, ехокардиографију и срчане биомаркере</w:t>
      </w:r>
      <w:r w:rsidR="0015568F" w:rsidRPr="008C3BB3">
        <w:rPr>
          <w:lang w:val="ru-RU"/>
        </w:rPr>
        <w:t xml:space="preserve"> Б-тип натриуретског пептида</w:t>
      </w:r>
    </w:p>
    <w:p w14:paraId="17124BFF" w14:textId="1B9FA91A" w:rsidR="002956D9" w:rsidRPr="008C3BB3" w:rsidRDefault="002956D9" w:rsidP="002956D9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Да ли пацијент има срчану инсуфицијенцију тумачити на основу резултата теста за Б-тип натриуретског пептида и година старости.</w:t>
      </w:r>
    </w:p>
    <w:p w14:paraId="53275769" w14:textId="77777777" w:rsidR="002956D9" w:rsidRDefault="002956D9" w:rsidP="002956D9">
      <w:pPr>
        <w:pStyle w:val="ListParagraph"/>
        <w:ind w:left="2880"/>
        <w:jc w:val="both"/>
        <w:rPr>
          <w:highlight w:val="green"/>
          <w:lang w:val="sr-Cyrl-RS"/>
        </w:rPr>
      </w:pPr>
    </w:p>
    <w:p w14:paraId="1282A363" w14:textId="371BAB92" w:rsidR="002956D9" w:rsidRPr="002956D9" w:rsidRDefault="002956D9" w:rsidP="002956D9">
      <w:pPr>
        <w:jc w:val="center"/>
        <w:rPr>
          <w:highlight w:val="green"/>
          <w:lang w:val="sr-Cyrl-RS"/>
        </w:rPr>
      </w:pPr>
      <w:r w:rsidRPr="002956D9">
        <w:rPr>
          <w:noProof/>
          <w:lang w:val="sr-Cyrl-RS"/>
        </w:rPr>
        <w:drawing>
          <wp:inline distT="0" distB="0" distL="0" distR="0" wp14:anchorId="3B91E06E" wp14:editId="4BCFBA94">
            <wp:extent cx="3724273" cy="1024890"/>
            <wp:effectExtent l="0" t="0" r="0" b="0"/>
            <wp:docPr id="53220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05706" name=""/>
                    <pic:cNvPicPr/>
                  </pic:nvPicPr>
                  <pic:blipFill rotWithShape="1">
                    <a:blip r:embed="rId6"/>
                    <a:srcRect l="1013" t="5614"/>
                    <a:stretch/>
                  </pic:blipFill>
                  <pic:spPr bwMode="auto">
                    <a:xfrm>
                      <a:off x="0" y="0"/>
                      <a:ext cx="3724794" cy="102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Pr="008C3BB3" w:rsidRDefault="00650016" w:rsidP="00EC1D70">
      <w:pPr>
        <w:jc w:val="both"/>
        <w:rPr>
          <w:lang w:val="sr-Cyrl-RS"/>
        </w:rPr>
      </w:pPr>
      <w:r w:rsidRPr="008C3BB3">
        <w:rPr>
          <w:lang w:val="sr-Cyrl-RS"/>
        </w:rPr>
        <w:t xml:space="preserve">Интраоперативна </w:t>
      </w:r>
      <w:r w:rsidR="00EC1D70" w:rsidRPr="008C3BB3">
        <w:rPr>
          <w:lang w:val="sr-Cyrl-RS"/>
        </w:rPr>
        <w:t xml:space="preserve">фаза </w:t>
      </w:r>
      <w:r w:rsidRPr="008C3BB3"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високог ризика и операција средњег или високог ризика</w:t>
      </w:r>
      <w:r w:rsidR="008D17E7" w:rsidRPr="008C3BB3">
        <w:rPr>
          <w:lang w:val="sr-Cyrl-RS"/>
        </w:rPr>
        <w:t>, или пацијент ниског или средњег ризика, а операција високог ризика</w:t>
      </w:r>
      <w:r w:rsidRPr="008C3BB3"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Pr="008C3BB3" w:rsidRDefault="003D2556" w:rsidP="003D2556">
      <w:pPr>
        <w:jc w:val="both"/>
        <w:rPr>
          <w:lang w:val="sr-Cyrl-RS"/>
        </w:rPr>
      </w:pPr>
      <w:r w:rsidRPr="008C3BB3">
        <w:rPr>
          <w:lang w:val="sr-Cyrl-RS"/>
        </w:rPr>
        <w:t>У току операције меримо КП</w:t>
      </w:r>
      <w:r w:rsidR="00A64B77" w:rsidRPr="008C3BB3">
        <w:rPr>
          <w:lang w:val="sr-Cyrl-RS"/>
        </w:rPr>
        <w:t>,</w:t>
      </w:r>
      <w:r w:rsidR="00C12B87" w:rsidRPr="008C3BB3">
        <w:rPr>
          <w:lang w:val="sr-Cyrl-RS"/>
        </w:rPr>
        <w:t xml:space="preserve"> срчану фреквенцу</w:t>
      </w:r>
      <w:r w:rsidR="00A64B77" w:rsidRPr="008C3BB3">
        <w:rPr>
          <w:lang w:val="sr-Cyrl-RS"/>
        </w:rPr>
        <w:t xml:space="preserve"> (посматрамо агрегирани број откуцаја срца по минуту – </w:t>
      </w:r>
      <w:r w:rsidR="00A64B77" w:rsidRPr="008C3BB3">
        <w:t>bpm</w:t>
      </w:r>
      <w:r w:rsidR="00A64B77" w:rsidRPr="008C3BB3">
        <w:rPr>
          <w:lang w:val="sr-Cyrl-RS"/>
        </w:rPr>
        <w:t>)</w:t>
      </w:r>
      <w:r w:rsidR="00C12B87" w:rsidRPr="008C3BB3">
        <w:rPr>
          <w:lang w:val="sr-Cyrl-RS"/>
        </w:rPr>
        <w:t xml:space="preserve"> и срчани ритам</w:t>
      </w:r>
      <w:r w:rsidRPr="008C3BB3">
        <w:rPr>
          <w:lang w:val="sr-Cyrl-RS"/>
        </w:rPr>
        <w:t xml:space="preserve"> на 5 минута.</w:t>
      </w:r>
    </w:p>
    <w:p w14:paraId="1DD3C119" w14:textId="769A521C" w:rsidR="00A64B77" w:rsidRPr="008C3BB3" w:rsidRDefault="00A64B77" w:rsidP="00A64B77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систолни артеријски притисак (САП) између </w:t>
      </w:r>
      <w:r w:rsidR="00C12B87" w:rsidRPr="008C3BB3">
        <w:rPr>
          <w:lang w:val="sr-Cyrl-RS"/>
        </w:rPr>
        <w:t>80</w:t>
      </w:r>
      <w:r w:rsidRPr="008C3BB3">
        <w:rPr>
          <w:lang w:val="sr-Cyrl-RS"/>
        </w:rPr>
        <w:t xml:space="preserve"> и 130 </w:t>
      </w:r>
      <w:r w:rsidRPr="008C3BB3">
        <w:t>mmHg</w:t>
      </w:r>
      <w:r w:rsidRPr="008C3BB3">
        <w:rPr>
          <w:lang w:val="sr-Cyrl-RS"/>
        </w:rPr>
        <w:t xml:space="preserve"> – нормалан.</w:t>
      </w:r>
    </w:p>
    <w:p w14:paraId="1D9B94B5" w14:textId="5A8668CE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САП &lt; 80 </w:t>
      </w:r>
      <w:r w:rsidRPr="008C3BB3">
        <w:t>mmHg</w:t>
      </w:r>
      <w:r w:rsidR="00C12B87" w:rsidRPr="008C3BB3">
        <w:rPr>
          <w:lang w:val="sr-Cyrl-RS"/>
        </w:rPr>
        <w:t xml:space="preserve"> или пад за више од 20% у односу на базалну вредност</w:t>
      </w:r>
      <w:r w:rsidRPr="008C3BB3">
        <w:rPr>
          <w:lang w:val="sr-Cyrl-RS"/>
        </w:rPr>
        <w:t xml:space="preserve"> – хипотензија</w:t>
      </w:r>
    </w:p>
    <w:p w14:paraId="60B61B57" w14:textId="64A8D561" w:rsidR="00C12B87" w:rsidRPr="008C3BB3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Хипотензија дужа од 10 минута је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74A4A58A" w14:textId="244B6945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је САП</w:t>
      </w:r>
      <w:r w:rsidR="00C12B87" w:rsidRPr="008C3BB3">
        <w:rPr>
          <w:lang w:val="sr-Cyrl-RS"/>
        </w:rPr>
        <w:t xml:space="preserve"> &gt;</w:t>
      </w:r>
      <w:r w:rsidRPr="008C3BB3">
        <w:rPr>
          <w:lang w:val="sr-Cyrl-RS"/>
        </w:rPr>
        <w:t xml:space="preserve"> 130 </w:t>
      </w:r>
      <w:r w:rsidRPr="008C3BB3">
        <w:t>mmHg</w:t>
      </w:r>
      <w:r w:rsidR="00C12B87" w:rsidRPr="008C3BB3">
        <w:rPr>
          <w:lang w:val="sr-Cyrl-RS"/>
        </w:rPr>
        <w:t xml:space="preserve"> или пораст за више од 20% у односу на базалну вредност</w:t>
      </w:r>
      <w:r w:rsidRPr="008C3BB3">
        <w:rPr>
          <w:lang w:val="sr-Cyrl-RS"/>
        </w:rPr>
        <w:t xml:space="preserve"> – хипертензија </w:t>
      </w:r>
    </w:p>
    <w:p w14:paraId="6B6F8B67" w14:textId="27588C27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&gt; 80 – тахикардија</w:t>
      </w:r>
    </w:p>
    <w:p w14:paraId="3143DA64" w14:textId="7533A983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&lt; 60 – брадикардија</w:t>
      </w:r>
    </w:p>
    <w:p w14:paraId="7B34CD8C" w14:textId="505DF952" w:rsidR="00A64B77" w:rsidRPr="008C3BB3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Екстрасистоле (превремене контракције)</w:t>
      </w:r>
    </w:p>
    <w:p w14:paraId="6F01AE71" w14:textId="76480E4E" w:rsidR="00A64B77" w:rsidRPr="008C3BB3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их има &gt;</w:t>
      </w:r>
      <w:r w:rsidR="00592753" w:rsidRPr="008C3BB3">
        <w:rPr>
          <w:lang w:val="sr-Cyrl-RS"/>
        </w:rPr>
        <w:t>=</w:t>
      </w:r>
      <w:r w:rsidRPr="008C3BB3">
        <w:rPr>
          <w:lang w:val="sr-Cyrl-RS"/>
        </w:rPr>
        <w:t xml:space="preserve"> </w:t>
      </w:r>
      <w:r w:rsidR="00592753" w:rsidRPr="008C3BB3">
        <w:rPr>
          <w:lang w:val="ru-RU"/>
        </w:rPr>
        <w:t xml:space="preserve">25 </w:t>
      </w:r>
      <w:r w:rsidR="00592753" w:rsidRPr="008C3BB3">
        <w:rPr>
          <w:lang w:val="sr-Cyrl-RS"/>
        </w:rPr>
        <w:t>у 5 минута</w:t>
      </w:r>
      <w:r w:rsidRPr="008C3BB3">
        <w:rPr>
          <w:lang w:val="sr-Cyrl-RS"/>
        </w:rPr>
        <w:t>,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Pr="008C3BB3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>Артеријски крвни притисак</w:t>
      </w:r>
    </w:p>
    <w:p w14:paraId="463CA52E" w14:textId="6FFDAA9E" w:rsidR="00730EA9" w:rsidRPr="008C3BB3" w:rsidRDefault="00B93E89" w:rsidP="00730EA9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</w:t>
      </w:r>
      <w:r w:rsidR="001966BE" w:rsidRPr="008C3BB3">
        <w:rPr>
          <w:lang w:val="sr-Cyrl-RS"/>
        </w:rPr>
        <w:t>ко САП падне између 20-50</w:t>
      </w:r>
      <w:r w:rsidR="001966BE" w:rsidRPr="008C3BB3">
        <w:rPr>
          <w:kern w:val="0"/>
          <w:lang w:val="ru-RU"/>
          <w14:ligatures w14:val="none"/>
        </w:rPr>
        <w:t xml:space="preserve"> </w:t>
      </w:r>
      <w:r w:rsidR="001966BE" w:rsidRPr="008C3BB3">
        <w:t>mmHg</w:t>
      </w:r>
      <w:r w:rsidR="001966BE" w:rsidRPr="008C3BB3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8C3BB3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01737BB8" w14:textId="6525B76D" w:rsidR="00B069EC" w:rsidRPr="008C3BB3" w:rsidRDefault="001966BE" w:rsidP="007D128A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падне за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применити инфузију вазопресора.</w:t>
      </w:r>
    </w:p>
    <w:p w14:paraId="75BA85DC" w14:textId="5D42CBF5" w:rsidR="001966BE" w:rsidRPr="008C3BB3" w:rsidRDefault="001966BE" w:rsidP="001966BE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су САП вредности </w:t>
      </w:r>
      <w:r w:rsidRPr="008C3BB3">
        <w:rPr>
          <w:rFonts w:cs="Times New Roman"/>
          <w:lang w:val="sr-Cyrl-RS"/>
        </w:rPr>
        <w:t>±</w:t>
      </w:r>
      <w:r w:rsidRPr="008C3BB3">
        <w:rPr>
          <w:lang w:val="sr-Cyrl-RS"/>
        </w:rPr>
        <w:t>20</w:t>
      </w:r>
      <w:r w:rsidRPr="008C3BB3">
        <w:rPr>
          <w:kern w:val="0"/>
          <w:lang w:val="ru-RU"/>
          <w14:ligatures w14:val="none"/>
        </w:rPr>
        <w:t xml:space="preserve">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84C0355" w14:textId="66C9C9D8" w:rsidR="00730EA9" w:rsidRPr="008C3BB3" w:rsidRDefault="00B069EC" w:rsidP="008C3BB3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порасте између 20-50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</w:t>
      </w:r>
      <w:r w:rsidR="008C3BB3">
        <w:t>, a</w:t>
      </w:r>
      <w:r w:rsidR="00730EA9" w:rsidRPr="008C3BB3">
        <w:rPr>
          <w:lang w:val="sr-Cyrl-RS"/>
        </w:rPr>
        <w:t>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САП порасте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Засићеност &lt; 9</w:t>
      </w:r>
      <w:r w:rsidR="003617C4" w:rsidRPr="008C3BB3">
        <w:rPr>
          <w:lang w:val="sr-Cyrl-RS"/>
        </w:rPr>
        <w:t>2</w:t>
      </w:r>
      <w:r w:rsidRPr="008C3BB3">
        <w:rPr>
          <w:lang w:val="sr-Cyrl-RS"/>
        </w:rPr>
        <w:t>%, онда хипоксемија</w:t>
      </w:r>
    </w:p>
    <w:p w14:paraId="0ACB4C05" w14:textId="1E90697C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  <w:t>Дати кисеоник</w:t>
      </w:r>
    </w:p>
    <w:p w14:paraId="4A2C7654" w14:textId="36E0D259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</w:r>
      <w:r w:rsidRPr="008C3BB3">
        <w:rPr>
          <w:lang w:val="sr-Cyrl-RS"/>
        </w:rPr>
        <w:tab/>
        <w:t>Ако још &lt; 90%</w:t>
      </w:r>
      <w:r w:rsidR="00592753" w:rsidRPr="008C3BB3">
        <w:rPr>
          <w:lang w:val="sr-Cyrl-RS"/>
        </w:rPr>
        <w:t>, онда</w:t>
      </w:r>
      <w:r w:rsidRPr="008C3BB3"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="00F45FBC" w:rsidRPr="008C3BB3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>Фреквенца дисања</w:t>
      </w:r>
    </w:p>
    <w:p w14:paraId="610D6592" w14:textId="7149476B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12 – 20 удисаја по минуту, нормално</w:t>
      </w:r>
    </w:p>
    <w:p w14:paraId="6EB62AA6" w14:textId="21B25202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956D9" w:rsidRDefault="00AE68CD" w:rsidP="00730EA9">
      <w:pPr>
        <w:jc w:val="both"/>
        <w:rPr>
          <w:lang w:val="ru-RU"/>
        </w:rPr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3B348527" w14:textId="5D3AE65B" w:rsidR="00584D93" w:rsidRPr="00736593" w:rsidRDefault="00584D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6606C56B" w14:textId="4C2448F0" w:rsidR="00736593" w:rsidRPr="00584D93" w:rsidRDefault="007365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Latn-RS"/>
        </w:rPr>
        <w:t>Ka</w:t>
      </w:r>
      <w:r>
        <w:rPr>
          <w:lang w:val="sr-Cyrl-RS"/>
        </w:rPr>
        <w:t>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lastRenderedPageBreak/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8C3BB3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1C7FB95A" w14:textId="77777777" w:rsidR="008C3BB3" w:rsidRPr="002C5947" w:rsidRDefault="008C3BB3" w:rsidP="008C3BB3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71884C6" w14:textId="0506946A" w:rsidR="00A052FD" w:rsidRPr="00736593" w:rsidRDefault="000313C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6E45F184" w14:textId="77777777" w:rsidR="00736593" w:rsidRDefault="00736593" w:rsidP="00736593">
      <w:pPr>
        <w:pStyle w:val="ListParagraph"/>
        <w:ind w:left="1440"/>
        <w:jc w:val="both"/>
        <w:rPr>
          <w:lang w:val="sr-Cyrl-RS"/>
        </w:rPr>
      </w:pPr>
    </w:p>
    <w:p w14:paraId="6D4D3C8B" w14:textId="4DBCC0BD" w:rsidR="00A052FD" w:rsidRDefault="00A052FD" w:rsidP="00736593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0A58F361" w14:textId="270F0D8F" w:rsidR="00304E20" w:rsidRDefault="00304E2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FCA6044" w14:textId="0787EFC9" w:rsidR="007E694D" w:rsidRDefault="00A052FD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7312A56C" w14:textId="6AF676A1" w:rsidR="0040158F" w:rsidRPr="008C3BB3" w:rsidRDefault="0040158F" w:rsidP="008C3BB3">
      <w:pPr>
        <w:jc w:val="both"/>
      </w:pPr>
    </w:p>
    <w:sectPr w:rsidR="0040158F" w:rsidRPr="008C3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26687"/>
    <w:rsid w:val="002368F0"/>
    <w:rsid w:val="00271699"/>
    <w:rsid w:val="00274299"/>
    <w:rsid w:val="00283048"/>
    <w:rsid w:val="002956D9"/>
    <w:rsid w:val="002A103A"/>
    <w:rsid w:val="002A6BFF"/>
    <w:rsid w:val="002C5947"/>
    <w:rsid w:val="002D7018"/>
    <w:rsid w:val="003020AA"/>
    <w:rsid w:val="00304E20"/>
    <w:rsid w:val="00306F88"/>
    <w:rsid w:val="00335490"/>
    <w:rsid w:val="003617C4"/>
    <w:rsid w:val="00376711"/>
    <w:rsid w:val="003A2B2F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B6949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623BA"/>
    <w:rsid w:val="006776D4"/>
    <w:rsid w:val="006865F4"/>
    <w:rsid w:val="006D567D"/>
    <w:rsid w:val="006D6F76"/>
    <w:rsid w:val="006E198B"/>
    <w:rsid w:val="00730EA9"/>
    <w:rsid w:val="00735894"/>
    <w:rsid w:val="00736593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D128A"/>
    <w:rsid w:val="007E694D"/>
    <w:rsid w:val="008C3BB3"/>
    <w:rsid w:val="008D17E7"/>
    <w:rsid w:val="00932AE4"/>
    <w:rsid w:val="009605D3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4532</TotalTime>
  <Pages>1</Pages>
  <Words>1263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25</cp:revision>
  <dcterms:created xsi:type="dcterms:W3CDTF">2024-04-20T13:00:00Z</dcterms:created>
  <dcterms:modified xsi:type="dcterms:W3CDTF">2024-06-11T09:21:00Z</dcterms:modified>
</cp:coreProperties>
</file>