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Default="005E4202" w:rsidP="00BF0354">
                            <w:pPr>
                              <w:pStyle w:val="Titel"/>
                            </w:pPr>
                            <w:r>
                              <w:t>Continuous Integration der Diagnosetoolkette der Daimler AG</w:t>
                            </w:r>
                          </w:p>
                          <w:p w:rsidR="005E4202" w:rsidRDefault="005E4202" w:rsidP="00BF0354">
                            <w:pPr>
                              <w:pStyle w:val="Titel"/>
                            </w:pPr>
                          </w:p>
                          <w:p w:rsidR="005E4202" w:rsidRPr="00BF0354" w:rsidRDefault="005E4202"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5E4202" w:rsidRDefault="005E4202" w:rsidP="00BF0354">
                      <w:pPr>
                        <w:pStyle w:val="Titel"/>
                      </w:pPr>
                      <w:r>
                        <w:t>Continuous Integration der Diagnosetoolkette der Daimler AG</w:t>
                      </w:r>
                    </w:p>
                    <w:p w:rsidR="005E4202" w:rsidRDefault="005E4202" w:rsidP="00BF0354">
                      <w:pPr>
                        <w:pStyle w:val="Titel"/>
                      </w:pPr>
                    </w:p>
                    <w:p w:rsidR="005E4202" w:rsidRPr="00BF0354" w:rsidRDefault="005E4202"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Pr="00BF0354" w:rsidRDefault="005E420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5E4202" w:rsidRPr="00BF0354" w:rsidRDefault="005E420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202" w:rsidRDefault="005E4202" w:rsidP="00BF7EB9">
                            <w:pPr>
                              <w:pStyle w:val="Untertitel"/>
                              <w:rPr>
                                <w:b/>
                              </w:rPr>
                            </w:pPr>
                            <w:r w:rsidRPr="00111AC6">
                              <w:rPr>
                                <w:b/>
                              </w:rPr>
                              <w:t>Bachelorarbeit</w:t>
                            </w:r>
                          </w:p>
                          <w:p w:rsidR="005E4202" w:rsidRPr="00BF0354" w:rsidRDefault="005E4202" w:rsidP="00BF7EB9">
                            <w:pPr>
                              <w:pStyle w:val="Untertitel"/>
                            </w:pPr>
                            <w:r w:rsidRPr="00BF0354">
                              <w:t>im Studiengang</w:t>
                            </w:r>
                            <w:r w:rsidRPr="00BF0354">
                              <w:br/>
                            </w:r>
                            <w:r>
                              <w:t>Medieninformatik</w:t>
                            </w:r>
                          </w:p>
                          <w:p w:rsidR="005E4202" w:rsidRDefault="005E4202" w:rsidP="005D26BD">
                            <w:pPr>
                              <w:pStyle w:val="Untertitel"/>
                            </w:pPr>
                            <w:r>
                              <w:t>vorgelegt von</w:t>
                            </w:r>
                          </w:p>
                          <w:p w:rsidR="005E4202" w:rsidRDefault="005E4202" w:rsidP="00BA7590">
                            <w:pPr>
                              <w:pStyle w:val="Untertitel"/>
                            </w:pPr>
                            <w:r>
                              <w:rPr>
                                <w:b/>
                              </w:rPr>
                              <w:t>Malte Leon Lohrer</w:t>
                            </w:r>
                            <w:r>
                              <w:rPr>
                                <w:b/>
                              </w:rPr>
                              <w:br/>
                            </w:r>
                            <w:r>
                              <w:t>Matr.-Nr.: 27399</w:t>
                            </w:r>
                          </w:p>
                          <w:p w:rsidR="005E4202" w:rsidRPr="00BA7590" w:rsidRDefault="005E4202"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5E4202" w:rsidRDefault="005E4202" w:rsidP="00BF7EB9">
                      <w:pPr>
                        <w:pStyle w:val="Untertitel"/>
                        <w:rPr>
                          <w:b/>
                        </w:rPr>
                      </w:pPr>
                      <w:r w:rsidRPr="00111AC6">
                        <w:rPr>
                          <w:b/>
                        </w:rPr>
                        <w:t>Bachelorarbeit</w:t>
                      </w:r>
                    </w:p>
                    <w:p w:rsidR="005E4202" w:rsidRPr="00BF0354" w:rsidRDefault="005E4202" w:rsidP="00BF7EB9">
                      <w:pPr>
                        <w:pStyle w:val="Untertitel"/>
                      </w:pPr>
                      <w:r w:rsidRPr="00BF0354">
                        <w:t>im Studiengang</w:t>
                      </w:r>
                      <w:r w:rsidRPr="00BF0354">
                        <w:br/>
                      </w:r>
                      <w:r>
                        <w:t>Medieninformatik</w:t>
                      </w:r>
                    </w:p>
                    <w:p w:rsidR="005E4202" w:rsidRDefault="005E4202" w:rsidP="005D26BD">
                      <w:pPr>
                        <w:pStyle w:val="Untertitel"/>
                      </w:pPr>
                      <w:r>
                        <w:t>vorgelegt von</w:t>
                      </w:r>
                    </w:p>
                    <w:p w:rsidR="005E4202" w:rsidRDefault="005E4202" w:rsidP="00BA7590">
                      <w:pPr>
                        <w:pStyle w:val="Untertitel"/>
                      </w:pPr>
                      <w:r>
                        <w:rPr>
                          <w:b/>
                        </w:rPr>
                        <w:t>Malte Leon Lohrer</w:t>
                      </w:r>
                      <w:r>
                        <w:rPr>
                          <w:b/>
                        </w:rPr>
                        <w:br/>
                      </w:r>
                      <w:r>
                        <w:t>Matr.-Nr.: 27399</w:t>
                      </w:r>
                    </w:p>
                    <w:p w:rsidR="005E4202" w:rsidRPr="00BA7590" w:rsidRDefault="005E4202"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5E4202">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8" w:name="_Ref490562273"/>
      <w:bookmarkStart w:id="9" w:name="_Toc510014633"/>
      <w:r>
        <w:lastRenderedPageBreak/>
        <w:t>Überblick</w:t>
      </w:r>
      <w:bookmarkEnd w:id="8"/>
      <w:bookmarkEnd w:id="9"/>
    </w:p>
    <w:p w:rsidR="00445D29" w:rsidRDefault="006C0CFB" w:rsidP="006C0CFB">
      <w:r>
        <w:t xml:space="preserve">Die vorliegende Arbeit beschäftigt sich mit der Möglichkeit einer zukünftigen Entwicklung der Diagnosetoolkette von Daimler mithilfe der </w:t>
      </w:r>
      <w:r w:rsidRPr="006C0CFB">
        <w:rPr>
          <w:i/>
        </w:rPr>
        <w:t>Continuous Integration</w:t>
      </w:r>
      <w:r>
        <w:rPr>
          <w:i/>
        </w:rPr>
        <w:t xml:space="preserve">. </w:t>
      </w:r>
      <w:r>
        <w:t xml:space="preserve">Durch die Diagnosetoolkette werden Diagnosedaten bzw. Diagnosedienste für sämtliche Steuergeräte erstellt und verbessert, welche in einem Fahrzeug verbaut werden. Für die Erstellung dieser Daten werden verschiedene Programme benutzt, die wiederum Teil der Diagnosetoolkette sind. </w:t>
      </w:r>
      <w:r w:rsidR="00445D29">
        <w:t xml:space="preserve">Diese Daten müssen nach der Erstellung selbstverständlich geprüft werden, um sicherzustellen, dass sie fehlerfrei sind. Diese Überprüfung wird derzeit manuell durchgeführt. Durch einen entwickelten Prototyp, welcher diese Testvorgänge automatisiert, soll geprüft werden, ob diese Automatisierung sinnvoll ist und damit zukünftig eingesetzt bzw. erweitert werden soll. </w:t>
      </w:r>
    </w:p>
    <w:p w:rsidR="00054C5B" w:rsidRDefault="00054C5B" w:rsidP="006C0CFB">
      <w:r>
        <w:t xml:space="preserve">Es sei gesagt, dass die CI nicht auf die Diagnosetoolkette selbst, sondern auf die zukünftige Entwicklung von Verbesserungen dieser, durch z.B. Automatisierungen von Testvorgängen, angewendet wird. </w:t>
      </w:r>
    </w:p>
    <w:p w:rsidR="006C0CFB" w:rsidRDefault="00445D29" w:rsidP="006C0CFB">
      <w:r>
        <w:t xml:space="preserve">Während der Entwicklung des Prototyps wurden einige Praktiken der </w:t>
      </w:r>
      <w:r w:rsidRPr="00445D29">
        <w:rPr>
          <w:i/>
        </w:rPr>
        <w:t>Continuous Integration</w:t>
      </w:r>
      <w:r>
        <w:t xml:space="preserve"> umgesetzt, um zu überprüfen, ob </w:t>
      </w:r>
      <w:r w:rsidR="00054C5B">
        <w:t xml:space="preserve">in Zukunft vermehrt nach dem Vorbild der CI an der Diagnosetoolkette entwickelt werden sollte. </w:t>
      </w:r>
    </w:p>
    <w:p w:rsidR="00054C5B" w:rsidRDefault="00054C5B" w:rsidP="006C0CFB">
      <w:r>
        <w:t>Um dem Leser den Einstieg so einfach wie möglich zu gestalten, wird die Diagnosetoolkette und deren Funktionsweise, sowie Dateiformate</w:t>
      </w:r>
      <w:r w:rsidR="00F030C1">
        <w:t xml:space="preserve">, welche dabei zum Einsatz kommen, grundlegend erläutert. Anschließend wird detailliert auf das Thema </w:t>
      </w:r>
      <w:r w:rsidR="00F030C1" w:rsidRPr="00F030C1">
        <w:rPr>
          <w:i/>
        </w:rPr>
        <w:t>Continuous Integration</w:t>
      </w:r>
      <w:r w:rsidR="00F030C1">
        <w:t xml:space="preserve">, sowie auf deren Vor- und Nachteile eingegangen. In dem Nachfolgenden Kapitel wird der entwickelte Prototyp von allen Seiten beleuchtet. Dabei wird dessen gesamter Programmablauf beschrieben, auf Anforderungen an diesen eingegangen und die bei der Entwicklung benutzten Technologien erläutert. </w:t>
      </w:r>
    </w:p>
    <w:p w:rsidR="00445D29" w:rsidRPr="006C0CFB" w:rsidRDefault="00F030C1" w:rsidP="006C0CFB">
      <w:r>
        <w:t>Die Arbeit ist so aufgebaut, dass der Leser diese am besten von vorne nach hinten lesen sollte.</w:t>
      </w:r>
    </w:p>
    <w:p w:rsidR="00284FA6" w:rsidRDefault="00284FA6">
      <w:pPr>
        <w:pStyle w:val="berschrift1"/>
      </w:pPr>
      <w:bookmarkStart w:id="10" w:name="_Ref491749133"/>
      <w:bookmarkStart w:id="11" w:name="_Ref491749190"/>
      <w:bookmarkStart w:id="12" w:name="_Toc510014634"/>
      <w:r>
        <w:lastRenderedPageBreak/>
        <w:t>Ziele</w:t>
      </w:r>
      <w:bookmarkEnd w:id="10"/>
      <w:bookmarkEnd w:id="11"/>
      <w:bookmarkEnd w:id="12"/>
    </w:p>
    <w:p w:rsidR="00F55663"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Continuous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r w:rsidRPr="008142DB">
        <w:rPr>
          <w:i/>
        </w:rPr>
        <w:t>Continuous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DF4EEF" w:rsidP="00AE1C36">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FA2028">
        <w:t>5.7.2</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3" w:name="_Toc510014635"/>
      <w:r>
        <w:lastRenderedPageBreak/>
        <w:t>Stand der Technik</w:t>
      </w:r>
      <w:bookmarkEnd w:id="13"/>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r w:rsidR="000C143A" w:rsidRPr="000C143A">
        <w:rPr>
          <w:i/>
        </w:rPr>
        <w:t>Continuous Integration</w:t>
      </w:r>
      <w:r w:rsidR="000C143A">
        <w:t xml:space="preserve"> verbessert werden kann</w:t>
      </w:r>
      <w:r>
        <w:t xml:space="preserve">.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r w:rsidR="005676FE" w:rsidRPr="005D1EB3">
        <w:rPr>
          <w:i/>
        </w:rPr>
        <w:t>Continuous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Bedatung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Grundbedatung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r w:rsidR="00E25392" w:rsidRPr="00E25392">
        <w:rPr>
          <w:i/>
        </w:rPr>
        <w:t>Continuous Integration</w:t>
      </w:r>
      <w:r w:rsidR="00E25392">
        <w:t xml:space="preserve"> und auch auf den praktischen Teil dieser Arbeit keinen Einfluss hat. </w:t>
      </w:r>
    </w:p>
    <w:p w:rsidR="00D9718E" w:rsidRDefault="00D9718E" w:rsidP="00D9718E">
      <w:pPr>
        <w:pStyle w:val="berschrift2"/>
      </w:pPr>
      <w:bookmarkStart w:id="14" w:name="_Toc510014636"/>
      <w:r>
        <w:t>Wichtige Datenstrukturen und Programme</w:t>
      </w:r>
      <w:bookmarkEnd w:id="14"/>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5" w:name="_Toc510014637"/>
      <w:r>
        <w:t>DTS Monaco von Softing</w:t>
      </w:r>
      <w:bookmarkEnd w:id="15"/>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w:t>
      </w:r>
      <w:r w:rsidR="00E236A6">
        <w:t>tomatisiert, worauf in Kapitel 5</w:t>
      </w:r>
      <w:r w:rsidR="00723D79">
        <w:t xml:space="preserve">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6" w:name="_Toc510014638"/>
      <w:r>
        <w:t xml:space="preserve">MBTech </w:t>
      </w:r>
      <w:r w:rsidR="00E93D9C">
        <w:t>PROOVEtech:</w:t>
      </w:r>
      <w:r w:rsidR="00D9718E">
        <w:t>I</w:t>
      </w:r>
      <w:r w:rsidR="00E93D9C">
        <w:t>VIY</w:t>
      </w:r>
      <w:bookmarkEnd w:id="16"/>
    </w:p>
    <w:p w:rsidR="00D9718E" w:rsidRPr="00D82718" w:rsidRDefault="00E93D9C" w:rsidP="00D9718E">
      <w:r>
        <w:t>Das Programm PROOVEtech:IVIY wird hauptächlich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PROVEtech:IVIY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PROOVEtech:IVIY lassen sich die ODX-Dateien auch auf deren korrekten Aufbau prüfen, was durch einen sogenannten ODX-</w:t>
      </w:r>
      <w:r w:rsidRPr="00E93D9C">
        <w:rPr>
          <w:i/>
        </w:rPr>
        <w:t>Checker</w:t>
      </w:r>
      <w:r>
        <w:t xml:space="preserve"> geschieht, was enorm wichtig ist, um frühzeitig Fehler im strukturellen Aufbau der ODX-Dateien zu finden und zu beseitigen. </w:t>
      </w:r>
    </w:p>
    <w:p w:rsidR="00D9718E" w:rsidRDefault="00D9718E" w:rsidP="00D9718E">
      <w:pPr>
        <w:pStyle w:val="berschrift3"/>
      </w:pPr>
      <w:bookmarkStart w:id="17" w:name="_Toc510014639"/>
      <w:r>
        <w:t>Vector CANdelaStudio</w:t>
      </w:r>
      <w:bookmarkEnd w:id="17"/>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8" w:name="_Toc510014640"/>
      <w:r w:rsidRPr="006C4EC2">
        <w:lastRenderedPageBreak/>
        <w:t>ODX Dateien</w:t>
      </w:r>
      <w:bookmarkEnd w:id="18"/>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19" w:name="_Toc510014641"/>
      <w:r>
        <w:t>SMR</w:t>
      </w:r>
      <w:r w:rsidRPr="006C4EC2">
        <w:t>-</w:t>
      </w:r>
      <w:r>
        <w:t>D</w:t>
      </w:r>
      <w:r w:rsidRPr="006C4EC2">
        <w:t xml:space="preserve"> Dateien</w:t>
      </w:r>
      <w:bookmarkEnd w:id="19"/>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0" w:name="_Toc510014642"/>
      <w:r>
        <w:t>PDX Dateien</w:t>
      </w:r>
      <w:bookmarkEnd w:id="20"/>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1" w:name="_Toc510014643"/>
      <w:r>
        <w:lastRenderedPageBreak/>
        <w:t>CDD Dateien</w:t>
      </w:r>
      <w:bookmarkEnd w:id="21"/>
    </w:p>
    <w:p w:rsidR="00D9718E" w:rsidRPr="00F237A5" w:rsidRDefault="00643A44" w:rsidP="00D9718E">
      <w:r>
        <w:t>Genau wie ODX-Dateien sind auch CDD-Dateien im XML Format aufgebaut. CDD</w:t>
      </w:r>
      <w:r w:rsidR="00F237A5">
        <w:t xml:space="preserve"> (</w:t>
      </w:r>
      <w:r w:rsidR="00F237A5" w:rsidRPr="00F237A5">
        <w:rPr>
          <w:i/>
        </w:rPr>
        <w:t>CANdela Data Model</w:t>
      </w:r>
      <w:r w:rsidR="00F237A5">
        <w:t xml:space="preserve">) ist ein von </w:t>
      </w:r>
      <w:r w:rsidR="00F237A5" w:rsidRPr="00F237A5">
        <w:rPr>
          <w:i/>
        </w:rPr>
        <w:t>Vector</w:t>
      </w:r>
      <w:r w:rsidR="00F237A5">
        <w:t xml:space="preserve"> entwickeltes Dateiformat, welches </w:t>
      </w:r>
      <w:r w:rsidR="00F516F5">
        <w:t xml:space="preserve">vom </w:t>
      </w:r>
      <w:r w:rsidR="00F516F5" w:rsidRPr="00F516F5">
        <w:rPr>
          <w:i/>
        </w:rPr>
        <w:t>Tool</w:t>
      </w:r>
      <w:r w:rsidR="00F516F5">
        <w:t xml:space="preserve"> </w:t>
      </w:r>
      <w:r w:rsidR="00F516F5" w:rsidRPr="00F516F5">
        <w:rPr>
          <w:i/>
        </w:rPr>
        <w:t>CANdela Studio</w:t>
      </w:r>
      <w:r w:rsidR="00F516F5">
        <w:t xml:space="preserve"> verwendet wird. </w:t>
      </w:r>
      <w:r w:rsidR="00F237A5">
        <w:t xml:space="preserve">Dadurch, dass diese Dateien mithilfe der Benutzeroberfläche von </w:t>
      </w:r>
      <w:r w:rsidR="00F237A5" w:rsidRPr="00F237A5">
        <w:rPr>
          <w:i/>
        </w:rPr>
        <w:t>CANdelaStudio</w:t>
      </w:r>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2" w:name="_Toc510014644"/>
      <w:r>
        <w:t>Der Ablauf der Diagnosetoolkette</w:t>
      </w:r>
      <w:bookmarkEnd w:id="22"/>
    </w:p>
    <w:p w:rsidR="00D9718E" w:rsidRDefault="00D9718E" w:rsidP="00D9718E">
      <w:pPr>
        <w:pStyle w:val="berschrift3"/>
      </w:pPr>
      <w:bookmarkStart w:id="23" w:name="_Toc510014645"/>
      <w:r>
        <w:t>Das Erstellen eines Steuergeräte-Diagnose-Templates</w:t>
      </w:r>
      <w:bookmarkEnd w:id="23"/>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r w:rsidR="00950F95">
        <w:t>Basis</w:t>
      </w:r>
      <w:r w:rsidR="00364675">
        <w:t>b</w:t>
      </w:r>
      <w:r w:rsidR="00950F95">
        <w:t>edatung</w:t>
      </w:r>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dieses </w:t>
      </w:r>
      <w:r w:rsidR="00D9718E" w:rsidRPr="005F57BB">
        <w:rPr>
          <w:i/>
        </w:rPr>
        <w:t>Templates</w:t>
      </w:r>
      <w:r w:rsidR="00D9718E">
        <w:rPr>
          <w:i/>
        </w:rPr>
        <w:t xml:space="preserve"> </w:t>
      </w:r>
      <w:r w:rsidR="00D9718E">
        <w:t xml:space="preserve">geschieht mithilfe des </w:t>
      </w:r>
      <w:r w:rsidR="00D9718E" w:rsidRPr="005F57BB">
        <w:rPr>
          <w:i/>
        </w:rPr>
        <w:t>Tools</w:t>
      </w:r>
      <w:r w:rsidR="00D9718E">
        <w:t xml:space="preserve"> </w:t>
      </w:r>
      <w:r w:rsidR="00D9718E" w:rsidRPr="00B30C32">
        <w:rPr>
          <w:i/>
        </w:rPr>
        <w:t>CANdelaStudio</w:t>
      </w:r>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r w:rsidR="00224DC8" w:rsidRPr="00224DC8">
        <w:rPr>
          <w:i/>
        </w:rPr>
        <w:t>PROOVEtech:IVIY</w:t>
      </w:r>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des </w:t>
      </w:r>
      <w:r w:rsidR="00D9718E" w:rsidRPr="00FD0AFD">
        <w:rPr>
          <w:i/>
        </w:rPr>
        <w:t>Templates</w:t>
      </w:r>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w:t>
      </w:r>
      <w:r w:rsidR="00923677">
        <w:t>nötigt werden, wird in Kapitel 5</w:t>
      </w:r>
      <w:r w:rsidR="002E064B">
        <w:t>.3</w:t>
      </w:r>
      <w:r w:rsidR="00250423">
        <w:t xml:space="preserve"> ausführlich erläutert.</w:t>
      </w:r>
      <w:r w:rsidR="00D9718E">
        <w:t xml:space="preserve"> Abgespeichert wird das Template</w:t>
      </w:r>
      <w:r w:rsidR="00250423">
        <w:t xml:space="preserve"> nach dessen Fertigstellung</w:t>
      </w:r>
      <w:r w:rsidR="00D9718E">
        <w:t xml:space="preserve"> im CDD Format von </w:t>
      </w:r>
      <w:r w:rsidR="00D9718E" w:rsidRPr="00B30C32">
        <w:rPr>
          <w:i/>
        </w:rPr>
        <w:t>CANdelaStudio</w:t>
      </w:r>
      <w:r w:rsidR="00B30C32">
        <w:t>, auf das in Kapitel 3</w:t>
      </w:r>
      <w:r w:rsidR="00D9718E">
        <w:t>.1.7 kurz eingegangen wurde.</w:t>
      </w:r>
    </w:p>
    <w:p w:rsidR="00D9718E" w:rsidRDefault="00D9718E" w:rsidP="00224DC8">
      <w:pPr>
        <w:pStyle w:val="berschrift3"/>
      </w:pPr>
      <w:bookmarkStart w:id="24" w:name="_Toc510014646"/>
      <w:r>
        <w:t>Spezifizieren des Templates</w:t>
      </w:r>
      <w:bookmarkEnd w:id="24"/>
    </w:p>
    <w:p w:rsidR="00D9718E" w:rsidRPr="00250423" w:rsidRDefault="00D9718E" w:rsidP="00D9718E">
      <w:r>
        <w:t>Da das Template</w:t>
      </w:r>
      <w:r w:rsidR="00D50A0F">
        <w:t>,</w:t>
      </w:r>
      <w:r>
        <w:t xml:space="preserve"> wie beschrieben</w:t>
      </w:r>
      <w:r w:rsidR="00D50A0F">
        <w:t>,</w:t>
      </w:r>
      <w:r>
        <w:t xml:space="preserve">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5" w:name="_Toc510014647"/>
      <w:r>
        <w:t>Exportieren einer PDX Datei aus einer spezifizierten CDD</w:t>
      </w:r>
      <w:bookmarkEnd w:id="25"/>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6" w:name="_Toc510014648"/>
      <w:r>
        <w:t>Hochladen der CDD und der PDX in das Diagnoseportal</w:t>
      </w:r>
      <w:bookmarkEnd w:id="26"/>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w:t>
      </w:r>
      <w:r w:rsidR="004B6861">
        <w:t>aden werden können. In Kapitel 5.3</w:t>
      </w:r>
      <w:r>
        <w:t xml:space="preserve">.2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7" w:name="_Toc510014649"/>
      <w:r>
        <w:lastRenderedPageBreak/>
        <w:t>Continuous Integration</w:t>
      </w:r>
      <w:bookmarkEnd w:id="27"/>
    </w:p>
    <w:p w:rsidR="00C33387" w:rsidRDefault="00C33387" w:rsidP="00C33387">
      <w:r>
        <w:t xml:space="preserve">Dieses Kapitel befasst sich mit der </w:t>
      </w:r>
      <w:r w:rsidRPr="0030055D">
        <w:rPr>
          <w:i/>
        </w:rPr>
        <w:t>Continuous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8" w:name="_Toc510014650"/>
      <w:r>
        <w:t>Das Konzept der Continuous Integration</w:t>
      </w:r>
      <w:r w:rsidR="002E6E9E">
        <w:t xml:space="preserve"> und deren Vorteile</w:t>
      </w:r>
      <w:bookmarkEnd w:id="28"/>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29" w:name="_Toc510014651"/>
      <w:r>
        <w:t>Gemeinsame Codebasis</w:t>
      </w:r>
      <w:bookmarkEnd w:id="29"/>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 späteren Zeitpunkt lassen sich diese </w:t>
      </w:r>
      <w:r w:rsidR="005D4AA7" w:rsidRPr="00E7054F">
        <w:rPr>
          <w:i/>
          <w:szCs w:val="24"/>
        </w:rPr>
        <w:t>Branches</w:t>
      </w:r>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w:t>
      </w:r>
      <w:r w:rsidR="00F20C08" w:rsidRPr="00DE71AC">
        <w:rPr>
          <w:i/>
        </w:rPr>
        <w:t>Branch</w:t>
      </w:r>
      <w:r w:rsidR="00F20C08">
        <w:t xml:space="preserve">, welcher mit dem Master </w:t>
      </w:r>
      <w:r w:rsidR="00F20C08" w:rsidRPr="00F20C08">
        <w:rPr>
          <w:i/>
        </w:rPr>
        <w:t>gemerged</w:t>
      </w:r>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r w:rsidR="00B07F7F" w:rsidRPr="00DE71AC">
        <w:rPr>
          <w:i/>
        </w:rPr>
        <w:t>Branch</w:t>
      </w:r>
      <w:r w:rsidR="00B07F7F">
        <w:t xml:space="preserve"> </w:t>
      </w:r>
      <w:r w:rsidR="00AB536A">
        <w:t xml:space="preserve">sollte stets eine funktionierende Version des Softwareproduktes enthalten, weshalb niemals auf dem </w:t>
      </w:r>
      <w:r w:rsidR="00AB536A" w:rsidRPr="00DE71AC">
        <w:rPr>
          <w:i/>
        </w:rPr>
        <w:t>Master</w:t>
      </w:r>
      <w:r w:rsidR="00AB536A">
        <w:t>-</w:t>
      </w:r>
      <w:r w:rsidR="00AB536A" w:rsidRPr="00DE71AC">
        <w:rPr>
          <w:i/>
        </w:rPr>
        <w:t>Branch</w:t>
      </w:r>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0" w:name="_Toc510014652"/>
      <w:r w:rsidR="002B4E0C">
        <w:t>Automatisierter Build</w:t>
      </w:r>
      <w:bookmarkEnd w:id="3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r w:rsidR="000308A1" w:rsidRPr="00DE71AC">
        <w:rPr>
          <w:i/>
        </w:rPr>
        <w:t>Build</w:t>
      </w:r>
      <w:r w:rsidR="000308A1">
        <w:t xml:space="preserve"> zu erstellen.</w:t>
      </w:r>
      <w:r w:rsidR="00ED1DD9">
        <w:t xml:space="preserve"> Fowler [2]</w:t>
      </w:r>
      <w:r>
        <w:t xml:space="preserve"> beschreibt hier zusätzlich, dass es Sinn macht</w:t>
      </w:r>
      <w:r w:rsidR="00DE71AC">
        <w:t>,</w:t>
      </w:r>
      <w:r>
        <w:t xml:space="preserve"> </w:t>
      </w:r>
      <w:r w:rsidRPr="00DE71AC">
        <w:rPr>
          <w:i/>
        </w:rPr>
        <w:t>Build</w:t>
      </w:r>
      <w:r>
        <w:t xml:space="preserve">-Werkzeuge zu nutzen, welche auf allen nötigen Plattformen zur Verfügung stehen, da </w:t>
      </w:r>
      <w:r w:rsidRPr="00DE71AC">
        <w:rPr>
          <w:i/>
        </w:rPr>
        <w:t>Build</w:t>
      </w:r>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1" w:name="_Toc510014653"/>
      <w:r>
        <w:t>Selbsttestender Build</w:t>
      </w:r>
      <w:bookmarkEnd w:id="31"/>
    </w:p>
    <w:p w:rsidR="00AC08F5" w:rsidRDefault="00AC08F5" w:rsidP="00D16BAE">
      <w:pPr>
        <w:pStyle w:val="Listenabsatz"/>
        <w:ind w:left="0"/>
      </w:pPr>
      <w:r>
        <w:t>Während des Build-Prozesses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r w:rsidR="001B2A1E">
        <w:rPr>
          <w:i/>
        </w:rPr>
        <w:t>C</w:t>
      </w:r>
      <w:r>
        <w:rPr>
          <w:i/>
        </w:rPr>
        <w:t xml:space="preserve">ontinuous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32" w:name="_Toc510014654"/>
      <w:r>
        <w:lastRenderedPageBreak/>
        <w:t>Häufige Integration</w:t>
      </w:r>
      <w:bookmarkEnd w:id="32"/>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3" w:name="_Toc510014655"/>
      <w:r w:rsidRPr="00B318DC">
        <w:rPr>
          <w:szCs w:val="24"/>
        </w:rPr>
        <w:t xml:space="preserve">Builds und Tests nach jeder </w:t>
      </w:r>
      <w:r w:rsidR="00E871A2" w:rsidRPr="00B318DC">
        <w:rPr>
          <w:szCs w:val="24"/>
        </w:rPr>
        <w:t>Änderung</w:t>
      </w:r>
      <w:bookmarkEnd w:id="33"/>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r w:rsidR="006C62FC" w:rsidRPr="006D5C86">
        <w:rPr>
          <w:i/>
          <w:szCs w:val="24"/>
        </w:rPr>
        <w:lastRenderedPageBreak/>
        <w:t>Builds</w:t>
      </w:r>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r w:rsidR="00EB2F98" w:rsidRPr="006D5C86">
        <w:rPr>
          <w:i/>
          <w:szCs w:val="24"/>
        </w:rPr>
        <w:t>Build</w:t>
      </w:r>
      <w:r w:rsidR="00EB2F98" w:rsidRPr="00B318DC">
        <w:rPr>
          <w:szCs w:val="24"/>
        </w:rPr>
        <w:t xml:space="preserve">-Vorgang </w:t>
      </w:r>
      <w:r w:rsidR="00517784" w:rsidRPr="00B318DC">
        <w:rPr>
          <w:szCs w:val="24"/>
        </w:rPr>
        <w:t xml:space="preserve">z.B. auf einem separaten </w:t>
      </w:r>
      <w:r w:rsidR="00517784" w:rsidRPr="00274C63">
        <w:rPr>
          <w:i/>
          <w:szCs w:val="24"/>
        </w:rPr>
        <w:t>Build</w:t>
      </w:r>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r w:rsidR="00EB2F98" w:rsidRPr="00274C63">
        <w:rPr>
          <w:i/>
          <w:szCs w:val="24"/>
        </w:rPr>
        <w:t>Build</w:t>
      </w:r>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5E4202" w:rsidRPr="00E16EBE" w:rsidRDefault="005E4202" w:rsidP="00E12D6D">
                            <w:pPr>
                              <w:pStyle w:val="Beschriftung"/>
                              <w:rPr>
                                <w:noProof/>
                              </w:rPr>
                            </w:pPr>
                            <w:bookmarkStart w:id="34" w:name="_Toc510006592"/>
                            <w:r>
                              <w:t xml:space="preserve">Abbildung </w:t>
                            </w:r>
                            <w:fldSimple w:instr=" SEQ Abbildung \* ARABIC ">
                              <w:r>
                                <w:rPr>
                                  <w:noProof/>
                                </w:rPr>
                                <w:t>1</w:t>
                              </w:r>
                            </w:fldSimple>
                            <w:r>
                              <w:t xml:space="preserve">: </w:t>
                            </w:r>
                            <w:r w:rsidRPr="00EB452E">
                              <w:t>Ablauf der Kontinuierlichen Integrati</w:t>
                            </w:r>
                            <w:r>
                              <w:t>on (CI), Quelle: [1:14</w:t>
                            </w:r>
                            <w:bookmarkEnd w:id="34"/>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5E4202" w:rsidRPr="00E16EBE" w:rsidRDefault="005E4202"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r w:rsidR="00DA291D" w:rsidRPr="00F22462">
        <w:rPr>
          <w:i/>
        </w:rPr>
        <w:t>Build</w:t>
      </w:r>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10014656"/>
      <w:r>
        <w:t>Schnelle Build-Zyklen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r w:rsidR="005A6F92" w:rsidRPr="008B0C9E">
        <w:rPr>
          <w:i/>
        </w:rPr>
        <w:t>Build</w:t>
      </w:r>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r w:rsidR="008B0C9E">
        <w:rPr>
          <w:i/>
        </w:rPr>
        <w:t>B</w:t>
      </w:r>
      <w:r w:rsidR="001153F5" w:rsidRPr="008B0C9E">
        <w:rPr>
          <w:i/>
        </w:rPr>
        <w:t>uild</w:t>
      </w:r>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r w:rsidR="00AF49BC" w:rsidRPr="004C1393">
        <w:rPr>
          <w:i/>
        </w:rPr>
        <w:t>Build</w:t>
      </w:r>
      <w:r w:rsidR="00AF49BC">
        <w:t xml:space="preserve">-Servern, </w:t>
      </w:r>
      <w:r w:rsidR="00ED1DD9">
        <w:t>beschreibt Simon Wiest [1: 39]</w:t>
      </w:r>
      <w:r w:rsidR="00AF49BC">
        <w:t xml:space="preserve"> drei Methoden</w:t>
      </w:r>
      <w:r w:rsidR="00DF6B40">
        <w:t>,</w:t>
      </w:r>
      <w:r w:rsidR="00AF49BC">
        <w:t xml:space="preserve"> um </w:t>
      </w:r>
      <w:r w:rsidR="00AF49BC" w:rsidRPr="004C1393">
        <w:rPr>
          <w:i/>
        </w:rPr>
        <w:t>Build</w:t>
      </w:r>
      <w:r w:rsidR="00AF49BC">
        <w:t>-Zeiten möglichst kurz zu halten.</w:t>
      </w:r>
    </w:p>
    <w:p w:rsidR="00AF49BC" w:rsidRDefault="00AF49BC" w:rsidP="00AF49BC">
      <w:pPr>
        <w:pStyle w:val="Listenabsatz"/>
        <w:numPr>
          <w:ilvl w:val="0"/>
          <w:numId w:val="40"/>
        </w:numPr>
      </w:pPr>
      <w:r>
        <w:t xml:space="preserve">Staffeln des </w:t>
      </w:r>
      <w:r w:rsidRPr="004C1393">
        <w:rPr>
          <w:i/>
        </w:rPr>
        <w:t>Builds</w:t>
      </w:r>
    </w:p>
    <w:p w:rsidR="0029179A" w:rsidRDefault="00AF49BC" w:rsidP="0029179A">
      <w:pPr>
        <w:pStyle w:val="Listenabsatz"/>
        <w:numPr>
          <w:ilvl w:val="1"/>
          <w:numId w:val="40"/>
        </w:numPr>
      </w:pPr>
      <w:r>
        <w:t xml:space="preserve">Der </w:t>
      </w:r>
      <w:r w:rsidRPr="004C1393">
        <w:rPr>
          <w:i/>
        </w:rPr>
        <w:t>Build</w:t>
      </w:r>
      <w:r>
        <w:t xml:space="preserve"> selbst wird in mehrere Stufen bzw. kleinere </w:t>
      </w:r>
      <w:r w:rsidRPr="004C1393">
        <w:rPr>
          <w:i/>
        </w:rPr>
        <w:t>Builds</w:t>
      </w:r>
      <w:r>
        <w:t xml:space="preserve"> aufgeteilt. Fowler </w:t>
      </w:r>
      <w:r w:rsidR="00ED1DD9">
        <w:rPr>
          <w:szCs w:val="24"/>
        </w:rPr>
        <w:t xml:space="preserve">[2] </w:t>
      </w:r>
      <w:r>
        <w:t xml:space="preserve">spricht von einem </w:t>
      </w:r>
      <w:r w:rsidR="0029179A">
        <w:rPr>
          <w:i/>
        </w:rPr>
        <w:t>Commit-</w:t>
      </w:r>
      <w:r w:rsidR="0029179A" w:rsidRPr="004C1393">
        <w:rPr>
          <w:i/>
        </w:rPr>
        <w:t>B</w:t>
      </w:r>
      <w:r w:rsidRPr="004C1393">
        <w:rPr>
          <w:i/>
        </w:rPr>
        <w:t>uild</w:t>
      </w:r>
      <w:r w:rsidR="004C1393">
        <w:rPr>
          <w:i/>
        </w:rPr>
        <w:t>,</w:t>
      </w:r>
      <w:r>
        <w:rPr>
          <w:i/>
        </w:rPr>
        <w:t xml:space="preserve"> </w:t>
      </w:r>
      <w:r>
        <w:t xml:space="preserve">welcher als erstes gebaut wird. Das ist ein kurzer, nur schnelle Unit Tests beinhaltender </w:t>
      </w:r>
      <w:r w:rsidRPr="004C1393">
        <w:rPr>
          <w:i/>
        </w:rPr>
        <w:t>Build</w:t>
      </w:r>
      <w:r>
        <w:t xml:space="preserve">, der zwar nicht komplett ist, dafür aber sehr schnell </w:t>
      </w:r>
      <w:r w:rsidR="0029179A">
        <w:t>fertiggestellt</w:t>
      </w:r>
      <w:r>
        <w:t xml:space="preserve"> werden kann</w:t>
      </w:r>
      <w:r w:rsidR="0029179A">
        <w:t xml:space="preserve">. Dieser </w:t>
      </w:r>
      <w:r w:rsidR="0029179A" w:rsidRPr="004C1393">
        <w:rPr>
          <w:i/>
        </w:rPr>
        <w:t>Build</w:t>
      </w:r>
      <w:r w:rsidR="0029179A">
        <w:t xml:space="preserve"> geht den nachgelagerten </w:t>
      </w:r>
      <w:r w:rsidR="0029179A" w:rsidRPr="004C1393">
        <w:rPr>
          <w:i/>
        </w:rPr>
        <w:t>Builds</w:t>
      </w:r>
      <w:r w:rsidR="0029179A">
        <w:t xml:space="preserve"> voran und ist ausschlaggeben</w:t>
      </w:r>
      <w:r w:rsidR="00E93D11">
        <w:t>d</w:t>
      </w:r>
      <w:r w:rsidR="0029179A">
        <w:t xml:space="preserve"> dafür, ob diese nachgelagerten </w:t>
      </w:r>
      <w:r w:rsidR="0029179A" w:rsidRPr="004C1393">
        <w:rPr>
          <w:i/>
        </w:rPr>
        <w:t>Builds</w:t>
      </w:r>
      <w:r w:rsidR="0029179A">
        <w:t xml:space="preserve"> überhaupt erstellt werden oder nicht. Schlägt der </w:t>
      </w:r>
      <w:r w:rsidR="0029179A">
        <w:rPr>
          <w:i/>
        </w:rPr>
        <w:t>Commit-B</w:t>
      </w:r>
      <w:r w:rsidR="0029179A" w:rsidRPr="0029179A">
        <w:rPr>
          <w:i/>
        </w:rPr>
        <w:t>uild</w:t>
      </w:r>
      <w:r w:rsidR="0029179A">
        <w:rPr>
          <w:i/>
        </w:rPr>
        <w:t xml:space="preserve"> </w:t>
      </w:r>
      <w:r w:rsidR="0029179A" w:rsidRPr="00E93D11">
        <w:t>fehl</w:t>
      </w:r>
      <w:r w:rsidR="0029179A">
        <w:t xml:space="preserve">, werden nachgelagerte </w:t>
      </w:r>
      <w:r w:rsidR="0029179A" w:rsidRPr="004C1393">
        <w:rPr>
          <w:i/>
        </w:rPr>
        <w:t>Builds</w:t>
      </w:r>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10014657"/>
      <w:r>
        <w:t>Tests in gespiegelter Produktionsumgebung</w:t>
      </w:r>
      <w:bookmarkEnd w:id="37"/>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10014658"/>
      <w:r w:rsidRPr="00B318DC">
        <w:rPr>
          <w:szCs w:val="24"/>
        </w:rPr>
        <w:lastRenderedPageBreak/>
        <w:t>Einfacher Zugriff auf Build-Ergebnisse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r w:rsidRPr="000C102A">
        <w:rPr>
          <w:i/>
          <w:szCs w:val="24"/>
        </w:rPr>
        <w:t>Builds</w:t>
      </w:r>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39" w:name="_Toc510014659"/>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r w:rsidRPr="000C102A">
        <w:rPr>
          <w:i/>
          <w:szCs w:val="24"/>
        </w:rPr>
        <w:t>Build</w:t>
      </w:r>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0" w:name="_Toc510014660"/>
      <w:r w:rsidR="002B4E0C" w:rsidRPr="00B318DC">
        <w:rPr>
          <w:szCs w:val="24"/>
        </w:rPr>
        <w:t>Automatisierte Verteilung</w:t>
      </w:r>
      <w:bookmarkEnd w:id="40"/>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r w:rsidR="00CA16DB">
        <w:rPr>
          <w:i/>
          <w:szCs w:val="24"/>
        </w:rPr>
        <w:t>Continuous D</w:t>
      </w:r>
      <w:r w:rsidRPr="00B318DC">
        <w:rPr>
          <w:i/>
          <w:szCs w:val="24"/>
        </w:rPr>
        <w:t>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r w:rsidR="00CE4589" w:rsidRPr="00DF0226">
        <w:rPr>
          <w:i/>
          <w:szCs w:val="24"/>
        </w:rPr>
        <w:t>Build</w:t>
      </w:r>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ein virtuelles Fallnetz bietet.</w:t>
      </w:r>
    </w:p>
    <w:p w:rsidR="00C51B83" w:rsidRDefault="00C51B83" w:rsidP="00C51B83"/>
    <w:p w:rsidR="00FA2446" w:rsidRDefault="00FA2446" w:rsidP="00CE4589">
      <w:pPr>
        <w:pStyle w:val="berschrift2"/>
      </w:pPr>
      <w:bookmarkStart w:id="41" w:name="_Toc510014661"/>
      <w:r>
        <w:t>Nachteile</w:t>
      </w:r>
      <w:r w:rsidR="00894433">
        <w:t xml:space="preserve"> der CI</w:t>
      </w:r>
      <w:bookmarkEnd w:id="41"/>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5E4202">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r w:rsidRPr="004340D6">
        <w:rPr>
          <w:i/>
        </w:rPr>
        <w:t>Build</w:t>
      </w:r>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r w:rsidR="00752089" w:rsidRPr="0089335F">
        <w:rPr>
          <w:i/>
        </w:rPr>
        <w:t>Build</w:t>
      </w:r>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r w:rsidR="00B5586A" w:rsidRPr="00B5586A">
        <w:rPr>
          <w:i/>
        </w:rPr>
        <w:t>Builds</w:t>
      </w:r>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r w:rsidR="002E6E9E" w:rsidRPr="0089335F">
        <w:rPr>
          <w:i/>
        </w:rPr>
        <w:t>Build</w:t>
      </w:r>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Builds </w:t>
      </w:r>
      <w:r w:rsidR="00ED1DD9">
        <w:rPr>
          <w:szCs w:val="24"/>
        </w:rPr>
        <w:t xml:space="preserve">[1:38] </w:t>
      </w:r>
      <w:r w:rsidR="002E6E9E">
        <w:t xml:space="preserve">zu einer Verzögerung des gesamten Projektzeitplans kommen, weil Entwickler auf die Ergebnisse der </w:t>
      </w:r>
      <w:r w:rsidR="002E6E9E" w:rsidRPr="0089335F">
        <w:rPr>
          <w:i/>
        </w:rPr>
        <w:t>Builds</w:t>
      </w:r>
      <w:r w:rsidR="002E6E9E">
        <w:t xml:space="preserve">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2" w:name="_Toc510014663"/>
      <w:r>
        <w:lastRenderedPageBreak/>
        <w:t>Konzeption und Umsetzung</w:t>
      </w:r>
      <w:bookmarkEnd w:id="42"/>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Bedatung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PROOVEtech:IVIY </w:t>
      </w:r>
      <w:r>
        <w:t xml:space="preserve">auf dessen valide Struktur geprüft wird. </w:t>
      </w:r>
      <w:r w:rsidR="001E1B13">
        <w:t>Eine weitere und deutlich gründlichere Möglichkeit</w:t>
      </w:r>
      <w:r w:rsidR="003234FA">
        <w:t>,</w:t>
      </w:r>
      <w:r w:rsidR="001E1B13">
        <w:t xml:space="preserve"> die Bedatung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 xml:space="preserve">Der Mitarbeiter, welcher die Tests bisher manuell ausführt, wird entlastet und hat folglich mehr Zeit für andere Aufgaben. Gerade </w:t>
      </w:r>
      <w:r w:rsidR="003234FA">
        <w:t xml:space="preserve">dann, </w:t>
      </w:r>
      <w:r>
        <w:t>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w:t>
      </w:r>
      <w:r w:rsidRPr="003234FA">
        <w:t>stets 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Während der Untersuchung der Toolkette hat sich gezeigt,</w:t>
      </w:r>
      <w:r w:rsidR="00EA6C11">
        <w:t xml:space="preserve"> dass gerade diese Testvorgänge</w:t>
      </w:r>
      <w:r>
        <w:t xml:space="preserv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w:t>
      </w:r>
      <w:r w:rsidR="00EA6C11">
        <w:t>Entwicklung dieser Testvorgänge</w:t>
      </w:r>
      <w:r>
        <w:t xml:space="preserve"> lassen sich wiederum die beschriebenen Praktiken der </w:t>
      </w:r>
      <w:r w:rsidRPr="00D1123D">
        <w:rPr>
          <w:i/>
        </w:rPr>
        <w:t>Continuous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3" w:name="_Toc510014664"/>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w:t>
      </w:r>
      <w:r w:rsidR="00D01BC3">
        <w:t xml:space="preserve">eln wird genauer auf die </w:t>
      </w:r>
      <w:r w:rsidR="00D01BC3" w:rsidRPr="00D01BC3">
        <w:rPr>
          <w:i/>
        </w:rPr>
        <w:t>Tools</w:t>
      </w:r>
      <w:r w:rsidR="00D01BC3">
        <w:t xml:space="preserve"> und</w:t>
      </w:r>
      <w:r>
        <w:t xml:space="preserve"> Softwaretechnologien eingegangen, welche zur Erstellung des Programms benutzt wurden</w:t>
      </w:r>
      <w:r w:rsidR="00D330DE">
        <w:t xml:space="preserve"> und </w:t>
      </w:r>
      <w:r w:rsidR="00B670B8">
        <w:t>erläutert, weshalb es zu dieser Auswahl kam</w:t>
      </w:r>
      <w:r>
        <w:t>.</w:t>
      </w:r>
    </w:p>
    <w:p w:rsidR="0067337F" w:rsidRDefault="0067337F" w:rsidP="0067337F">
      <w:pPr>
        <w:pStyle w:val="berschrift3"/>
      </w:pPr>
      <w:bookmarkStart w:id="44" w:name="_Toc510014665"/>
      <w:r>
        <w:t>Python</w:t>
      </w:r>
      <w:r w:rsidR="003729B6">
        <w:t xml:space="preserve"> als Programmiersprache</w:t>
      </w:r>
      <w:bookmarkEnd w:id="44"/>
    </w:p>
    <w:p w:rsidR="0013672D" w:rsidRPr="003F145D" w:rsidRDefault="00812B86" w:rsidP="0013672D">
      <w:pPr>
        <w:rPr>
          <w:szCs w:val="24"/>
        </w:rPr>
      </w:pPr>
      <w:r w:rsidRPr="003F145D">
        <w:rPr>
          <w:szCs w:val="24"/>
        </w:rPr>
        <w:t xml:space="preserve">Der gesamte Source-Code wurde mithilfe der Programmiersprache </w:t>
      </w:r>
      <w:r w:rsidRPr="003F145D">
        <w:rPr>
          <w:i/>
          <w:szCs w:val="24"/>
        </w:rPr>
        <w:t>Python</w:t>
      </w:r>
      <w:r w:rsidRPr="003F145D">
        <w:rPr>
          <w:szCs w:val="24"/>
        </w:rPr>
        <w:t xml:space="preserve"> geschrieben. Python ist eine interpretierte, objektorientierte Prog</w:t>
      </w:r>
      <w:r w:rsidR="00927A38" w:rsidRPr="003F145D">
        <w:rPr>
          <w:szCs w:val="24"/>
        </w:rPr>
        <w:t>rammiersprache</w:t>
      </w:r>
      <w:r w:rsidR="0013672D" w:rsidRPr="003F145D">
        <w:rPr>
          <w:szCs w:val="24"/>
        </w:rPr>
        <w:t xml:space="preserve"> </w:t>
      </w:r>
      <w:r w:rsidR="00ED1DD9" w:rsidRPr="003F145D">
        <w:rPr>
          <w:szCs w:val="24"/>
        </w:rPr>
        <w:t>[7].</w:t>
      </w:r>
      <w:r w:rsidR="00ED1DD9" w:rsidRPr="003F145D">
        <w:rPr>
          <w:b/>
          <w:szCs w:val="24"/>
        </w:rPr>
        <w:t xml:space="preserve"> </w:t>
      </w:r>
      <w:r w:rsidRPr="003F145D">
        <w:rPr>
          <w:szCs w:val="24"/>
        </w:rPr>
        <w:t xml:space="preserve">Eine </w:t>
      </w:r>
      <w:r w:rsidR="003F145D">
        <w:rPr>
          <w:szCs w:val="24"/>
        </w:rPr>
        <w:t>i</w:t>
      </w:r>
      <w:r w:rsidRPr="003F145D">
        <w:rPr>
          <w:szCs w:val="24"/>
        </w:rPr>
        <w:t>nterpretierte Programmie</w:t>
      </w:r>
      <w:r w:rsidR="000779FC" w:rsidRPr="003F145D">
        <w:rPr>
          <w:szCs w:val="24"/>
        </w:rPr>
        <w:t>rsprache hat den Vorteil, dass sie</w:t>
      </w:r>
      <w:r w:rsidRPr="003F145D">
        <w:rPr>
          <w:szCs w:val="24"/>
        </w:rPr>
        <w:t xml:space="preserve"> nicht erst durch einen </w:t>
      </w:r>
      <w:r w:rsidRPr="003F145D">
        <w:rPr>
          <w:i/>
          <w:szCs w:val="24"/>
        </w:rPr>
        <w:t>Compiler</w:t>
      </w:r>
      <w:r w:rsidRPr="003F145D">
        <w:rPr>
          <w:rStyle w:val="Funotenzeichen"/>
          <w:sz w:val="24"/>
          <w:szCs w:val="24"/>
        </w:rPr>
        <w:footnoteReference w:id="6"/>
      </w:r>
      <w:r w:rsidRPr="003F145D">
        <w:rPr>
          <w:i/>
          <w:szCs w:val="24"/>
        </w:rPr>
        <w:t xml:space="preserve"> </w:t>
      </w:r>
      <w:r w:rsidRPr="003F145D">
        <w:rPr>
          <w:szCs w:val="24"/>
        </w:rPr>
        <w:t xml:space="preserve">in eine </w:t>
      </w:r>
      <w:r w:rsidRPr="003F145D">
        <w:rPr>
          <w:szCs w:val="24"/>
        </w:rPr>
        <w:lastRenderedPageBreak/>
        <w:t>für die jeweilige Plattform ausführbare Datei übersetzt</w:t>
      </w:r>
      <w:r w:rsidR="00F96928" w:rsidRPr="003F145D">
        <w:rPr>
          <w:szCs w:val="24"/>
        </w:rPr>
        <w:t xml:space="preserve"> werden muss</w:t>
      </w:r>
      <w:r w:rsidR="004071F4" w:rsidRPr="003F145D">
        <w:rPr>
          <w:szCs w:val="24"/>
        </w:rPr>
        <w:t>,</w:t>
      </w:r>
      <w:r w:rsidR="00F96928" w:rsidRPr="003F145D">
        <w:rPr>
          <w:szCs w:val="24"/>
        </w:rPr>
        <w:t xml:space="preserve"> sondern</w:t>
      </w:r>
      <w:r w:rsidRPr="003F145D">
        <w:rPr>
          <w:szCs w:val="24"/>
        </w:rPr>
        <w:t xml:space="preserve"> direkt von einem </w:t>
      </w:r>
      <w:r w:rsidRPr="003F145D">
        <w:rPr>
          <w:i/>
          <w:szCs w:val="24"/>
        </w:rPr>
        <w:t>Interpreter</w:t>
      </w:r>
      <w:r w:rsidRPr="003F145D">
        <w:rPr>
          <w:rStyle w:val="Funotenzeichen"/>
          <w:sz w:val="24"/>
          <w:szCs w:val="24"/>
        </w:rPr>
        <w:footnoteReference w:id="7"/>
      </w:r>
      <w:r w:rsidR="0019538A" w:rsidRPr="003F145D">
        <w:rPr>
          <w:i/>
          <w:szCs w:val="24"/>
        </w:rPr>
        <w:t xml:space="preserve"> </w:t>
      </w:r>
      <w:r w:rsidRPr="003F145D">
        <w:rPr>
          <w:szCs w:val="24"/>
        </w:rPr>
        <w:t>analysiert und</w:t>
      </w:r>
      <w:r w:rsidR="004071F4" w:rsidRPr="003F145D">
        <w:rPr>
          <w:szCs w:val="24"/>
        </w:rPr>
        <w:t xml:space="preserve"> ausgeführt</w:t>
      </w:r>
      <w:r w:rsidR="000779FC" w:rsidRPr="003F145D">
        <w:rPr>
          <w:szCs w:val="24"/>
        </w:rPr>
        <w:t xml:space="preserve"> werden kann</w:t>
      </w:r>
      <w:r w:rsidR="004071F4" w:rsidRPr="003F145D">
        <w:rPr>
          <w:szCs w:val="24"/>
        </w:rPr>
        <w:t>.</w:t>
      </w:r>
      <w:r w:rsidR="000779FC" w:rsidRPr="003F145D">
        <w:rPr>
          <w:szCs w:val="24"/>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3F145D">
        <w:rPr>
          <w:szCs w:val="24"/>
        </w:rPr>
        <w:t xml:space="preserve"> </w:t>
      </w:r>
      <w:r w:rsidR="000779FC" w:rsidRPr="003F145D">
        <w:rPr>
          <w:szCs w:val="24"/>
        </w:rPr>
        <w:t>Z</w:t>
      </w:r>
      <w:r w:rsidR="004071F4" w:rsidRPr="003F145D">
        <w:rPr>
          <w:szCs w:val="24"/>
        </w:rPr>
        <w:t>eit</w:t>
      </w:r>
      <w:r w:rsidR="000779FC" w:rsidRPr="003F145D">
        <w:rPr>
          <w:szCs w:val="24"/>
        </w:rPr>
        <w:t xml:space="preserve"> während der Entwicklung gespart. Eine </w:t>
      </w:r>
      <w:r w:rsidR="003F145D">
        <w:rPr>
          <w:szCs w:val="24"/>
        </w:rPr>
        <w:t>i</w:t>
      </w:r>
      <w:r w:rsidR="000779FC" w:rsidRPr="003F145D">
        <w:rPr>
          <w:szCs w:val="24"/>
        </w:rPr>
        <w:t>nterpretierte Programmiersprache</w:t>
      </w:r>
      <w:r w:rsidRPr="003F145D">
        <w:rPr>
          <w:szCs w:val="24"/>
        </w:rPr>
        <w:t xml:space="preserve"> bringt allerdings auch die Gefahr mit sich, dass zur Laufzeit Fehler auftreten können, welche beim Entwickeln mit einer anderen</w:t>
      </w:r>
      <w:r w:rsidR="000779FC" w:rsidRPr="003F145D">
        <w:rPr>
          <w:szCs w:val="24"/>
        </w:rPr>
        <w:t xml:space="preserve">, </w:t>
      </w:r>
      <w:r w:rsidR="000779FC" w:rsidRPr="003F145D">
        <w:rPr>
          <w:i/>
          <w:szCs w:val="24"/>
        </w:rPr>
        <w:t>Compiler-basierten</w:t>
      </w:r>
      <w:r w:rsidRPr="003F145D">
        <w:rPr>
          <w:i/>
          <w:szCs w:val="24"/>
        </w:rPr>
        <w:t xml:space="preserve"> </w:t>
      </w:r>
      <w:r w:rsidRPr="003F145D">
        <w:rPr>
          <w:szCs w:val="24"/>
        </w:rPr>
        <w:t>Programmiersprache</w:t>
      </w:r>
      <w:r w:rsidR="0008655A" w:rsidRPr="003F145D">
        <w:rPr>
          <w:szCs w:val="24"/>
        </w:rPr>
        <w:t>n</w:t>
      </w:r>
      <w:r w:rsidR="00F96928" w:rsidRPr="003F145D">
        <w:rPr>
          <w:szCs w:val="24"/>
        </w:rPr>
        <w:t>,</w:t>
      </w:r>
      <w:r w:rsidRPr="003F145D">
        <w:rPr>
          <w:szCs w:val="24"/>
        </w:rPr>
        <w:t xml:space="preserve"> wie z.B. </w:t>
      </w:r>
      <w:r w:rsidR="00F96928" w:rsidRPr="003F145D">
        <w:rPr>
          <w:i/>
          <w:szCs w:val="24"/>
        </w:rPr>
        <w:t>C/C++</w:t>
      </w:r>
      <w:r w:rsidRPr="003F145D">
        <w:rPr>
          <w:szCs w:val="24"/>
        </w:rPr>
        <w:t xml:space="preserve"> spätestens beim Kompilieren aufgefallen wären. Der Interpreter unterstützt den Entwickler allerdings ausreichend bei der Fehlersuche, indem er eine </w:t>
      </w:r>
      <w:r w:rsidRPr="003F145D">
        <w:rPr>
          <w:i/>
          <w:szCs w:val="24"/>
        </w:rPr>
        <w:t>Exception</w:t>
      </w:r>
      <w:r w:rsidRPr="003F145D">
        <w:rPr>
          <w:rStyle w:val="Funotenzeichen"/>
          <w:sz w:val="24"/>
          <w:szCs w:val="24"/>
        </w:rPr>
        <w:footnoteReference w:id="8"/>
      </w:r>
      <w:r w:rsidR="0013672D" w:rsidRPr="003F145D">
        <w:rPr>
          <w:szCs w:val="24"/>
        </w:rPr>
        <w:t xml:space="preserve"> anzeigt und die Programmausführung an dieser Stelle abbricht</w:t>
      </w:r>
      <w:r w:rsidR="0013672D" w:rsidRPr="003F145D">
        <w:rPr>
          <w:i/>
          <w:szCs w:val="24"/>
        </w:rPr>
        <w:t>.</w:t>
      </w:r>
      <w:r w:rsidR="0013672D" w:rsidRPr="003F145D">
        <w:rPr>
          <w:szCs w:val="24"/>
        </w:rPr>
        <w:t xml:space="preserve"> Das grenzt den Bereich, in dem es zu einem Fehler gekommen ist, stark ein und vereinfacht die Suche nach diesem</w:t>
      </w:r>
      <w:r w:rsidR="004071F4" w:rsidRPr="003F145D">
        <w:rPr>
          <w:szCs w:val="24"/>
        </w:rPr>
        <w:t>, sodass der Nachteil weniger stark ins Gewicht fällt als angenommen werden könnte.</w:t>
      </w:r>
    </w:p>
    <w:p w:rsidR="00027D52" w:rsidRPr="003F145D" w:rsidRDefault="004071F4" w:rsidP="0013672D">
      <w:pPr>
        <w:rPr>
          <w:szCs w:val="24"/>
        </w:rPr>
      </w:pPr>
      <w:r w:rsidRPr="003F145D">
        <w:rPr>
          <w:szCs w:val="24"/>
        </w:rPr>
        <w:t>Mit Python lassen</w:t>
      </w:r>
      <w:r w:rsidR="0013672D" w:rsidRPr="003F145D">
        <w:rPr>
          <w:szCs w:val="24"/>
        </w:rPr>
        <w:t xml:space="preserve"> sich im Vergleich zu anderen Programmiersprachen deutlich schneller Ergebnisse erzielen. Einer der Gründe</w:t>
      </w:r>
      <w:r w:rsidR="00F85E1C">
        <w:rPr>
          <w:szCs w:val="24"/>
        </w:rPr>
        <w:t>,</w:t>
      </w:r>
      <w:r w:rsidR="0013672D" w:rsidRPr="003F145D">
        <w:rPr>
          <w:szCs w:val="24"/>
        </w:rPr>
        <w:t xml:space="preserve"> warum das so ist, liegt in der sehr einfach gehaltenen Syntax des Codes. Statt, wie es zum Beispiel in Java der Fall ist, einzelne Code-Blöcke in geschweiften Klammern zu schreiben, geschieht diese Form der „Trennung“ in Python durch einfaches Einrücken des Codes</w:t>
      </w:r>
      <w:r w:rsidR="000779FC" w:rsidRPr="003F145D">
        <w:rPr>
          <w:szCs w:val="24"/>
        </w:rPr>
        <w:t>,</w:t>
      </w:r>
      <w:r w:rsidR="0013672D" w:rsidRPr="003F145D">
        <w:rPr>
          <w:szCs w:val="24"/>
        </w:rPr>
        <w:t xml:space="preserve"> welcher sich in einem Block befindet. Statt das Ende einer Zeile </w:t>
      </w:r>
      <w:r w:rsidR="0008655A" w:rsidRPr="003F145D">
        <w:rPr>
          <w:szCs w:val="24"/>
        </w:rPr>
        <w:t xml:space="preserve">z.B. </w:t>
      </w:r>
      <w:r w:rsidR="0013672D" w:rsidRPr="003F145D">
        <w:rPr>
          <w:szCs w:val="24"/>
        </w:rPr>
        <w:t xml:space="preserve">mit einem Semikolon zu versehen, </w:t>
      </w:r>
      <w:r w:rsidR="00027D52" w:rsidRPr="003F145D">
        <w:rPr>
          <w:szCs w:val="24"/>
        </w:rPr>
        <w:t xml:space="preserve">übernimmt diese Funktion in Python </w:t>
      </w:r>
      <w:r w:rsidR="0013672D" w:rsidRPr="003F145D">
        <w:rPr>
          <w:szCs w:val="24"/>
        </w:rPr>
        <w:t xml:space="preserve">ein </w:t>
      </w:r>
      <w:r w:rsidR="00027D52" w:rsidRPr="003F145D">
        <w:rPr>
          <w:szCs w:val="24"/>
        </w:rPr>
        <w:t xml:space="preserve">einfacher </w:t>
      </w:r>
      <w:r w:rsidR="0013672D" w:rsidRPr="003F145D">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3F145D">
        <w:rPr>
          <w:i/>
          <w:szCs w:val="24"/>
        </w:rPr>
        <w:t>Library</w:t>
      </w:r>
      <w:r w:rsidR="0013672D" w:rsidRPr="003F145D">
        <w:rPr>
          <w:rStyle w:val="Funotenzeichen"/>
          <w:sz w:val="24"/>
          <w:szCs w:val="24"/>
        </w:rPr>
        <w:footnoteReference w:id="9"/>
      </w:r>
      <w:r w:rsidR="0013672D" w:rsidRPr="003F145D">
        <w:rPr>
          <w:i/>
          <w:szCs w:val="24"/>
        </w:rPr>
        <w:t xml:space="preserve"> </w:t>
      </w:r>
      <w:r w:rsidR="0013672D" w:rsidRPr="003F145D">
        <w:rPr>
          <w:szCs w:val="24"/>
        </w:rPr>
        <w:t>daher, die das Entwickeln von neuem Quellcode oft stark vereinfacht und vorantreibt.</w:t>
      </w:r>
      <w:r w:rsidR="00027D52" w:rsidRPr="003F145D">
        <w:rPr>
          <w:szCs w:val="24"/>
        </w:rPr>
        <w:t xml:space="preserve"> Gerade diese reichhaltige Bibliothek an Funktionen hat bei der Entwicklung des Projekts enorm geholfen. </w:t>
      </w:r>
    </w:p>
    <w:p w:rsidR="003B2E72" w:rsidRPr="003F145D" w:rsidRDefault="003B2E72" w:rsidP="0013672D">
      <w:pPr>
        <w:rPr>
          <w:szCs w:val="24"/>
        </w:rPr>
      </w:pPr>
      <w:r w:rsidRPr="003F145D">
        <w:rPr>
          <w:szCs w:val="24"/>
        </w:rPr>
        <w:t xml:space="preserve">Ein letzter Grund, der </w:t>
      </w:r>
      <w:r w:rsidRPr="00F85E1C">
        <w:rPr>
          <w:szCs w:val="24"/>
        </w:rPr>
        <w:t>für</w:t>
      </w:r>
      <w:r w:rsidRPr="003F145D">
        <w:rPr>
          <w:i/>
          <w:szCs w:val="24"/>
        </w:rPr>
        <w:t xml:space="preserve"> </w:t>
      </w:r>
      <w:r w:rsidRPr="003F145D">
        <w:rPr>
          <w:szCs w:val="24"/>
        </w:rPr>
        <w:t xml:space="preserve">die Programmiersprache </w:t>
      </w:r>
      <w:r w:rsidRPr="003F145D">
        <w:rPr>
          <w:i/>
          <w:szCs w:val="24"/>
        </w:rPr>
        <w:t>Python</w:t>
      </w:r>
      <w:r w:rsidRPr="003F145D">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3F145D">
        <w:rPr>
          <w:szCs w:val="24"/>
        </w:rPr>
        <w:t>Es gibt mittlerweile einige unterschiedliche Python Distributionen, welche</w:t>
      </w:r>
      <w:r w:rsidR="0008655A" w:rsidRPr="003F145D">
        <w:rPr>
          <w:szCs w:val="24"/>
        </w:rPr>
        <w:t xml:space="preserve"> sich </w:t>
      </w:r>
      <w:r w:rsidRPr="003F145D">
        <w:rPr>
          <w:szCs w:val="24"/>
        </w:rPr>
        <w:t xml:space="preserve">vor allem in der nativ vorhandenen Auswahl an vorinstallierten Modulen bzw. ihrer Library unterscheiden. Während diesem Projekt wurde ausschließlich mit der Python Distribution </w:t>
      </w:r>
      <w:r w:rsidRPr="003F145D">
        <w:rPr>
          <w:i/>
          <w:szCs w:val="24"/>
        </w:rPr>
        <w:t>Anaconda</w:t>
      </w:r>
      <w:r w:rsidRPr="003F145D">
        <w:rPr>
          <w:szCs w:val="24"/>
        </w:rPr>
        <w:t xml:space="preserve"> entwickelt</w:t>
      </w:r>
      <w:r w:rsidR="0069694A">
        <w:rPr>
          <w:szCs w:val="24"/>
        </w:rPr>
        <w:t>,</w:t>
      </w:r>
      <w:r w:rsidR="00292903" w:rsidRPr="003F145D">
        <w:rPr>
          <w:szCs w:val="24"/>
        </w:rPr>
        <w:t xml:space="preserve"> auf welche</w:t>
      </w:r>
      <w:r w:rsidR="00292903" w:rsidRPr="006C4EC2">
        <w:rPr>
          <w:szCs w:val="24"/>
        </w:rPr>
        <w:t xml:space="preserv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10014666"/>
      <w:r>
        <w:lastRenderedPageBreak/>
        <w:t xml:space="preserve">Die Python Distribution </w:t>
      </w:r>
      <w:r w:rsidR="00292903" w:rsidRPr="003729B6">
        <w:rPr>
          <w:i/>
        </w:rPr>
        <w:t>Anaconda</w:t>
      </w:r>
      <w:bookmarkEnd w:id="45"/>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w:t>
      </w:r>
      <w:r w:rsidR="00C8558E">
        <w:rPr>
          <w:szCs w:val="24"/>
        </w:rPr>
        <w:t>,</w:t>
      </w:r>
      <w:r w:rsidR="00880804" w:rsidRPr="006C4EC2">
        <w:rPr>
          <w:szCs w:val="24"/>
        </w:rPr>
        <w:t xml:space="preserve"> um mit der Programmiersprache zu arbeiten. W</w:t>
      </w:r>
      <w:r w:rsidR="00A918D7" w:rsidRPr="006C4EC2">
        <w:rPr>
          <w:szCs w:val="24"/>
        </w:rPr>
        <w:t>ie schon erwähnt</w:t>
      </w:r>
      <w:r w:rsidR="00C8558E">
        <w:rPr>
          <w:szCs w:val="24"/>
        </w:rPr>
        <w:t>,</w:t>
      </w:r>
      <w:r w:rsidR="00A918D7" w:rsidRPr="006C4EC2">
        <w:rPr>
          <w:szCs w:val="24"/>
        </w:rPr>
        <w:t xml:space="preserve"> beinhaltet </w:t>
      </w:r>
      <w:r w:rsidR="00A918D7" w:rsidRPr="006C4EC2">
        <w:rPr>
          <w:i/>
          <w:szCs w:val="24"/>
        </w:rPr>
        <w:t>Anaconda</w:t>
      </w:r>
      <w:r w:rsidR="00A918D7" w:rsidRPr="006C4EC2">
        <w:rPr>
          <w:szCs w:val="24"/>
        </w:rPr>
        <w:t xml:space="preserve"> eine große </w:t>
      </w:r>
      <w:r w:rsidR="00A918D7" w:rsidRPr="003B2E72">
        <w:rPr>
          <w:i/>
          <w:szCs w:val="24"/>
        </w:rPr>
        <w:t>Library</w:t>
      </w:r>
      <w:r w:rsidR="00C8558E">
        <w:rPr>
          <w:i/>
          <w:szCs w:val="24"/>
        </w:rPr>
        <w:t>,</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Möglichkeit gibt</w:t>
      </w:r>
      <w:r w:rsidR="00C8558E">
        <w:rPr>
          <w:szCs w:val="24"/>
        </w:rPr>
        <w:t>,</w:t>
      </w:r>
      <w:r w:rsidR="00320274" w:rsidRPr="006C4EC2">
        <w:rPr>
          <w:szCs w:val="24"/>
        </w:rPr>
        <w:t xml:space="preserve"> unzählige weiter zu installieren. An dieser Stelle kommt der </w:t>
      </w:r>
      <w:r w:rsidR="00320274" w:rsidRPr="003B2E72">
        <w:rPr>
          <w:i/>
          <w:szCs w:val="24"/>
        </w:rPr>
        <w:t>Package Manager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C8558E">
        <w:rPr>
          <w:szCs w:val="24"/>
        </w:rPr>
        <w:t xml:space="preserve"> kommen aus dem h</w:t>
      </w:r>
      <w:r w:rsidR="00320274" w:rsidRPr="006C4EC2">
        <w:rPr>
          <w:szCs w:val="24"/>
        </w:rPr>
        <w:t xml:space="preserve">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10014667"/>
      <w:r>
        <w:t>PyCharm</w:t>
      </w:r>
      <w:r w:rsidR="003729B6">
        <w:t xml:space="preserve"> als Entwicklungsumgebung</w:t>
      </w:r>
      <w:bookmarkEnd w:id="46"/>
    </w:p>
    <w:p w:rsidR="003C65E6" w:rsidRPr="00D24CE8" w:rsidRDefault="003C65E6" w:rsidP="003C65E6">
      <w:r>
        <w:t xml:space="preserve">Auch wenn es theoretisch möglich ist, ohne eine </w:t>
      </w:r>
      <w:r w:rsidR="00217040">
        <w:t>Entwicklungsumgebung bzw. eine i</w:t>
      </w:r>
      <w:r>
        <w:t>ntegrierte Entwicklungsumgebung (engl.: I</w:t>
      </w:r>
      <w:r>
        <w:rPr>
          <w:i/>
        </w:rPr>
        <w:t>ntegrated Development Environment, kurz: IDE</w:t>
      </w:r>
      <w:r>
        <w:t>)</w:t>
      </w:r>
      <w:r>
        <w:rPr>
          <w:i/>
        </w:rPr>
        <w:t xml:space="preserve"> </w:t>
      </w:r>
      <w:r>
        <w:t>zu entwickeln, macht es ohne jeden Zweifel Sinn</w:t>
      </w:r>
      <w:r w:rsidR="00217040">
        <w:t>,</w:t>
      </w:r>
      <w:r>
        <w:t xml:space="preserve">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lastRenderedPageBreak/>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w:t>
      </w:r>
      <w:r w:rsidR="00217040">
        <w:t>,</w:t>
      </w:r>
      <w:r w:rsidR="00CF403D">
        <w:t xml:space="preserve"> die Werte von verschiedenen Variablen zu genau diesem Zeitpunkt zu überprüfen, um damit zu überprüfen</w:t>
      </w:r>
      <w:r w:rsidR="00217040">
        <w:t>,</w:t>
      </w:r>
      <w:r w:rsidR="00CF403D">
        <w:t xml:space="preserve"> ob diese Werte den Erwartungen entsprechen oder auch nicht. Das kann äußerst hilfreich beim Auffinden von Fehlern sein. Außerdem lässt sich in einer IDE der geschriebene Code direkt ausführen und muss nicht erst über die Kommandoze</w:t>
      </w:r>
      <w:r w:rsidR="00217040">
        <w:t>ile gestartet oder sogar zuvor manuell</w:t>
      </w:r>
      <w:r w:rsidR="00CF403D">
        <w:t xml:space="preserve"> kompiliert werden.</w:t>
      </w:r>
    </w:p>
    <w:p w:rsidR="003729B6" w:rsidRPr="003729B6" w:rsidRDefault="001B7FE9" w:rsidP="003729B6">
      <w:r>
        <w:t xml:space="preserve">In diesem Projekt wurde ausschließlich mit </w:t>
      </w:r>
      <w:r w:rsidRPr="001B7FE9">
        <w:rPr>
          <w:i/>
        </w:rPr>
        <w:t>PyCharm</w:t>
      </w:r>
      <w:r>
        <w:t xml:space="preserve"> entwickelt. Innerhalb des Teams</w:t>
      </w:r>
      <w:r w:rsidR="007E53AD">
        <w:t>,</w:t>
      </w:r>
      <w:r>
        <w:t xml:space="preserve">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w:t>
      </w:r>
      <w:r w:rsidR="007E53AD">
        <w:t>, ü</w:t>
      </w:r>
      <w:r w:rsidR="003729B6">
        <w:t xml:space="preserve">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7" w:name="_Toc510014668"/>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7"/>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In Kapitel 4.1.1 wurde bereits auf Versionskontrol</w:t>
      </w:r>
      <w:r w:rsidR="00BE1390">
        <w:t>lsysteme eingegangen und deren g</w:t>
      </w:r>
      <w:r>
        <w:t xml:space="preserve">rundlegenden Funktionen erläutert. </w:t>
      </w:r>
      <w:r w:rsidR="00BE1390">
        <w:t>Die Basis des v</w:t>
      </w:r>
      <w:r w:rsidR="008359FB">
        <w:t>erwendeten</w:t>
      </w:r>
      <w:r w:rsidR="00BE1390">
        <w:t xml:space="preserve"> VCS war in diesem Projekt das v</w:t>
      </w:r>
      <w:r w:rsidR="008359FB">
        <w:t>ertei</w:t>
      </w:r>
      <w:r w:rsidR="00BE1390">
        <w:t>lte Versionskontrollsystem (im F</w:t>
      </w:r>
      <w:r w:rsidR="008359FB">
        <w:t xml:space="preserve">olgenden als DVCS bezeichnet) </w:t>
      </w:r>
      <w:r w:rsidR="008359FB" w:rsidRPr="008359FB">
        <w:rPr>
          <w:i/>
        </w:rPr>
        <w:t>Git</w:t>
      </w:r>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8" w:name="_Toc510006593"/>
      <w:r>
        <w:t xml:space="preserve">Abbildung </w:t>
      </w:r>
      <w:fldSimple w:instr=" SEQ Abbildung \* ARABIC ">
        <w:r w:rsidR="00FE6536">
          <w:rPr>
            <w:noProof/>
          </w:rPr>
          <w:t>2</w:t>
        </w:r>
      </w:fldSimple>
      <w:r w:rsidR="00287664">
        <w:t>: Visualisierung eines v</w:t>
      </w:r>
      <w:r>
        <w:t xml:space="preserve">erteilten Versionskontrollsystems, Quelle: </w:t>
      </w:r>
      <w:r w:rsidRPr="00E12D6D">
        <w:t>Git</w:t>
      </w:r>
      <w:r>
        <w:t xml:space="preserve"> (19. Oktober 2017): Seite „</w:t>
      </w:r>
      <w:r w:rsidRPr="00B07F7F">
        <w:t>1.1 Getting Started - About Version Control</w:t>
      </w:r>
      <w:r>
        <w:t>“.</w:t>
      </w:r>
      <w:bookmarkEnd w:id="48"/>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EF062E">
        <w:t>[10</w:t>
      </w:r>
      <w:r w:rsidR="00EF062E">
        <w:rPr>
          <w:bCs/>
        </w:rPr>
        <w:t>:2]</w:t>
      </w:r>
      <w:r w:rsidR="008E2D3A">
        <w:rPr>
          <w:bCs/>
        </w:rPr>
        <w:t xml:space="preserve">. Dennoch wird in der Regel einer benutzt, was besonders der Strukturierung eines Projektes zu Gute kommt. </w:t>
      </w:r>
      <w:r w:rsidR="008E2D3A">
        <w:t>René Preißel und Bj</w:t>
      </w:r>
      <w:r w:rsidR="008E2D3A" w:rsidRPr="00E12D6D">
        <w:rPr>
          <w:bCs/>
        </w:rPr>
        <w:t>ø</w:t>
      </w:r>
      <w:r w:rsidR="00EF062E">
        <w:rPr>
          <w:bCs/>
        </w:rPr>
        <w:t>rn Stachmann [10:3]</w:t>
      </w:r>
      <w:r w:rsidR="008E2D3A">
        <w:rPr>
          <w:bCs/>
        </w:rPr>
        <w:t xml:space="preserve"> geben als Beispiel, welche </w:t>
      </w:r>
      <w:r w:rsidR="008E2D3A" w:rsidRPr="00EF062E">
        <w:rPr>
          <w:bCs/>
        </w:rPr>
        <w:t>für</w:t>
      </w:r>
      <w:r w:rsidR="008E2D3A">
        <w:rPr>
          <w:bCs/>
        </w:rPr>
        <w:t xml:space="preserve"> die Nutzung eines Servers spricht, spezifische </w:t>
      </w:r>
      <w:r w:rsidR="008E2D3A" w:rsidRPr="00EF062E">
        <w:rPr>
          <w:bCs/>
          <w:i/>
        </w:rPr>
        <w:t>Repositorys</w:t>
      </w:r>
      <w:r w:rsidR="008E2D3A">
        <w:rPr>
          <w:bCs/>
        </w:rPr>
        <w:t xml:space="preserve">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w:t>
      </w:r>
      <w:r w:rsidR="007F2D9F">
        <w:rPr>
          <w:bCs/>
        </w:rPr>
        <w:t>f</w:t>
      </w:r>
      <w:r w:rsidR="00FD1D33">
        <w:rPr>
          <w:bCs/>
        </w:rPr>
        <w:t xml:space="preserve">ertigen Softwarestände erstellt werden. In diesem Repository liegt also zu jedem Zeitpunkt ein lauffähiges Produkt. Zum anderen nennen </w:t>
      </w:r>
      <w:r w:rsidR="00FD1D33">
        <w:t>René Preißel und Bj</w:t>
      </w:r>
      <w:r w:rsidR="00FD1D33" w:rsidRPr="00E12D6D">
        <w:rPr>
          <w:bCs/>
        </w:rPr>
        <w:t>ø</w:t>
      </w:r>
      <w:r w:rsidR="00EF062E">
        <w:rPr>
          <w:bCs/>
        </w:rPr>
        <w:t>rn Stachmann [10:3]</w:t>
      </w:r>
      <w:r w:rsidR="00FD1D33">
        <w:rPr>
          <w:bCs/>
        </w:rPr>
        <w:t xml:space="preserve">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813DD2" w:rsidP="00150977">
      <w:pPr>
        <w:rPr>
          <w:bCs/>
        </w:rPr>
      </w:pPr>
      <w:r>
        <w:t>Ein v</w:t>
      </w:r>
      <w:r w:rsidR="00150977">
        <w:t xml:space="preserve">erteiltes Versionskontrollsystem wie </w:t>
      </w:r>
      <w:r w:rsidR="00150977" w:rsidRPr="00150977">
        <w:rPr>
          <w:i/>
        </w:rPr>
        <w:t>Git</w:t>
      </w:r>
      <w:r w:rsidR="00150977">
        <w:t xml:space="preserve"> bietet die Möglichkeit</w:t>
      </w:r>
      <w:r w:rsidR="00CB58A0">
        <w:t>,</w:t>
      </w:r>
      <w:r w:rsidR="00150977">
        <w:t xml:space="preserve"> </w:t>
      </w:r>
      <w:r w:rsidR="00CB58A0" w:rsidRPr="00CB58A0">
        <w:rPr>
          <w:i/>
        </w:rPr>
        <w:t>B</w:t>
      </w:r>
      <w:r w:rsidR="00150977" w:rsidRPr="00150977">
        <w:rPr>
          <w:i/>
        </w:rPr>
        <w:t>ranches</w:t>
      </w:r>
      <w:r w:rsidR="00150977">
        <w:t xml:space="preserve"> zu erstellen, um paralleles Arbeiten so bequem wie möglich zu gestalten. Dadurch kann sehr </w:t>
      </w:r>
      <w:r w:rsidR="00150977" w:rsidRPr="00150977">
        <w:rPr>
          <w:i/>
        </w:rPr>
        <w:t>flexibel</w:t>
      </w:r>
      <w:r w:rsidR="00150977">
        <w:t xml:space="preserve"> zwischen verschiedenen Aufgaben gewechselt werden. Entwickler können für verschiedene Aufgaben unterschiedliche </w:t>
      </w:r>
      <w:r w:rsidR="00150977" w:rsidRPr="00150977">
        <w:rPr>
          <w:i/>
        </w:rPr>
        <w:t>Branches</w:t>
      </w:r>
      <w:r w:rsidR="00150977">
        <w:rPr>
          <w:i/>
        </w:rPr>
        <w:t xml:space="preserve"> </w:t>
      </w:r>
      <w:r w:rsidR="00150977" w:rsidRPr="00150977">
        <w:t>erstellen</w:t>
      </w:r>
      <w:r w:rsidR="00150977">
        <w:t xml:space="preserve">. Diese können im späteren Verlauf wieder </w:t>
      </w:r>
      <w:r w:rsidR="00150977" w:rsidRPr="00150977">
        <w:rPr>
          <w:i/>
        </w:rPr>
        <w:t>gemerged</w:t>
      </w:r>
      <w:r w:rsidR="00150977">
        <w:t xml:space="preserve"> (also zusammengeführt) werden</w:t>
      </w:r>
      <w:r w:rsidR="00CB58A0">
        <w:t>,</w:t>
      </w:r>
      <w:r w:rsidR="00150977">
        <w:t xml:space="preserve"> ohne Gefahr zu laufen, dass un</w:t>
      </w:r>
      <w:r w:rsidR="00150977">
        <w:lastRenderedPageBreak/>
        <w:t xml:space="preserve">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die Versionierung </w:t>
      </w:r>
      <w:r w:rsidR="001C4D3F" w:rsidRPr="001C4D3F">
        <w:rPr>
          <w:i/>
        </w:rPr>
        <w:t>offline</w:t>
      </w:r>
      <w:r w:rsidR="001C4D3F">
        <w:t xml:space="preserve"> wie </w:t>
      </w:r>
      <w:r w:rsidR="001C4D3F" w:rsidRPr="001C4D3F">
        <w:rPr>
          <w:i/>
        </w:rPr>
        <w:t>online</w:t>
      </w:r>
      <w:r w:rsidR="001C4D3F">
        <w:t xml:space="preserve"> realisieren</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w:t>
      </w:r>
      <w:r w:rsidR="002643DA">
        <w:t>,</w:t>
      </w:r>
      <w:r w:rsidR="00E94660">
        <w:t xml:space="preserve">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rbeiten mit einem VCS</w:t>
      </w:r>
      <w:r w:rsidR="000425F6">
        <w:t>,</w:t>
      </w:r>
      <w:r w:rsidR="005D4B44">
        <w:t xml:space="preserve">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49" w:name="_Toc510006594"/>
      <w:r>
        <w:t xml:space="preserve">Abbildung </w:t>
      </w:r>
      <w:fldSimple w:instr=" SEQ Abbildung \* ARABIC ">
        <w:r w:rsidR="00FE6536">
          <w:rPr>
            <w:noProof/>
          </w:rPr>
          <w:t>3</w:t>
        </w:r>
      </w:fldSimple>
      <w:r>
        <w:t>: TortoiseGit Kontext Menü</w:t>
      </w:r>
      <w:bookmarkEnd w:id="49"/>
    </w:p>
    <w:p w:rsidR="005D4B44" w:rsidRDefault="005D4B44" w:rsidP="005D4B44">
      <w:r>
        <w:t xml:space="preserve">In Abb.3 ist das Kontextmenü von </w:t>
      </w:r>
      <w:r w:rsidRPr="005D4B44">
        <w:rPr>
          <w:i/>
        </w:rPr>
        <w:t>TortoiseGit</w:t>
      </w:r>
      <w:r>
        <w:t xml:space="preserve"> zu sehen. Es lässt sich daran erkennen, dass es deutlich angenehmer ist</w:t>
      </w:r>
      <w:r w:rsidR="000425F6">
        <w:t>,</w:t>
      </w:r>
      <w:r>
        <w:t xml:space="preserve"> mit dieser Oberfläche zu arbeiten, als die einzelnen Befehle über die Kommandozeile auszuführen.</w:t>
      </w:r>
      <w:r w:rsidR="000425F6">
        <w:t xml:space="preserve"> Außer dem zusätzlichen Komfort</w:t>
      </w:r>
      <w:r>
        <w:t xml:space="preserve">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0425F6">
        <w:rPr>
          <w:i/>
        </w:rPr>
        <w:t>,</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0" w:name="_Toc510014669"/>
      <w:r>
        <w:lastRenderedPageBreak/>
        <w:t xml:space="preserve">Testing mit </w:t>
      </w:r>
      <w:r w:rsidR="0067337F">
        <w:t>Unit Tests</w:t>
      </w:r>
      <w:bookmarkEnd w:id="50"/>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w:t>
      </w:r>
      <w:r w:rsidR="005008D5">
        <w:rPr>
          <w:szCs w:val="24"/>
        </w:rPr>
        <w:t>keit voraus. Dazu gehören dann e</w:t>
      </w:r>
      <w:r w:rsidRPr="006C4EC2">
        <w:rPr>
          <w:szCs w:val="24"/>
        </w:rPr>
        <w:t>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r w:rsidR="00D758F1">
        <w:rPr>
          <w:szCs w:val="24"/>
        </w:rPr>
        <w:t>ausgeben</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Funktionen</w:t>
      </w:r>
      <w:r w:rsidR="00BB62D8">
        <w:rPr>
          <w:szCs w:val="24"/>
        </w:rPr>
        <w:t>,</w:t>
      </w:r>
      <w:r w:rsidRPr="006C4EC2">
        <w:rPr>
          <w:szCs w:val="24"/>
        </w:rPr>
        <w:t xml:space="preserve"> die keinen </w:t>
      </w:r>
      <w:r w:rsidRPr="006C4EC2">
        <w:rPr>
          <w:i/>
          <w:szCs w:val="24"/>
        </w:rPr>
        <w:t xml:space="preserve">Output </w:t>
      </w:r>
      <w:r w:rsidRPr="006C4EC2">
        <w:rPr>
          <w:szCs w:val="24"/>
        </w:rPr>
        <w:t>erzeugen</w:t>
      </w:r>
      <w:r w:rsidR="00C976FC">
        <w:rPr>
          <w:szCs w:val="24"/>
        </w:rPr>
        <w:t>,</w:t>
      </w:r>
      <w:r w:rsidRPr="006C4EC2">
        <w:rPr>
          <w:szCs w:val="24"/>
        </w:rPr>
        <w:t xml:space="preserve"> können trotzdem ausreichend geprüft werden</w:t>
      </w:r>
      <w:r w:rsidR="0087215F">
        <w:rPr>
          <w:szCs w:val="24"/>
        </w:rPr>
        <w:t>,</w:t>
      </w:r>
      <w:r w:rsidRPr="006C4EC2">
        <w:rPr>
          <w:szCs w:val="24"/>
        </w:rPr>
        <w:t xml:space="preserve">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kommt, dann ist der Test</w:t>
      </w:r>
      <w:r w:rsidR="00092658">
        <w:rPr>
          <w:szCs w:val="24"/>
        </w:rPr>
        <w:t>,</w:t>
      </w:r>
      <w:r w:rsidRPr="006C4EC2">
        <w:rPr>
          <w:szCs w:val="24"/>
        </w:rPr>
        <w:t xml:space="preserve"> soweit es die Überprüfung durch </w:t>
      </w:r>
      <w:r w:rsidRPr="006C4EC2">
        <w:rPr>
          <w:i/>
          <w:szCs w:val="24"/>
        </w:rPr>
        <w:t xml:space="preserve">Exceptions </w:t>
      </w:r>
      <w:r w:rsidRPr="006C4EC2">
        <w:rPr>
          <w:szCs w:val="24"/>
        </w:rPr>
        <w:t>betrifft</w:t>
      </w:r>
      <w:r w:rsidR="00092658">
        <w:rPr>
          <w:szCs w:val="24"/>
        </w:rPr>
        <w:t>, f</w:t>
      </w:r>
      <w:r w:rsidRPr="006C4EC2">
        <w:rPr>
          <w:szCs w:val="24"/>
        </w:rPr>
        <w:t xml:space="preserve">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w:t>
      </w:r>
      <w:r w:rsidR="00C75B77">
        <w:rPr>
          <w:szCs w:val="24"/>
        </w:rPr>
        <w:t>,</w:t>
      </w:r>
      <w:r w:rsidRPr="006C4EC2">
        <w:rPr>
          <w:szCs w:val="24"/>
        </w:rPr>
        <w:t xml:space="preserve"> um durchlaufen zu werden. Es sollte also ein Mittelmaß an Testabdeckung, Testgenauigkeit und </w:t>
      </w:r>
      <w:r w:rsidRPr="006C4EC2">
        <w:rPr>
          <w:i/>
          <w:szCs w:val="24"/>
        </w:rPr>
        <w:t>Performance</w:t>
      </w:r>
      <w:r w:rsidRPr="006C4EC2">
        <w:rPr>
          <w:szCs w:val="24"/>
        </w:rPr>
        <w:t xml:space="preserve"> gefun</w:t>
      </w:r>
      <w:r w:rsidR="00723140">
        <w:rPr>
          <w:szCs w:val="24"/>
        </w:rPr>
        <w:t>den werden, welches sich nicht p</w:t>
      </w:r>
      <w:r w:rsidRPr="006C4EC2">
        <w:rPr>
          <w:szCs w:val="24"/>
        </w:rPr>
        <w:t xml:space="preserve">auschal im Voraus bestimmen lässt.  </w:t>
      </w:r>
    </w:p>
    <w:p w:rsidR="00863D1B" w:rsidRDefault="00D46042" w:rsidP="00863D1B">
      <w:pPr>
        <w:pStyle w:val="berschrift3"/>
      </w:pPr>
      <w:bookmarkStart w:id="51" w:name="_Toc510014670"/>
      <w:r>
        <w:t>GUI A</w:t>
      </w:r>
      <w:r w:rsidR="00863D1B">
        <w:t>utomatisierung mit pywinauto</w:t>
      </w:r>
      <w:bookmarkEnd w:id="51"/>
    </w:p>
    <w:p w:rsidR="00863D1B" w:rsidRDefault="007676CC" w:rsidP="00863D1B">
      <w:r>
        <w:rPr>
          <w:i/>
        </w:rPr>
        <w:t>p</w:t>
      </w:r>
      <w:r w:rsidR="00863D1B" w:rsidRPr="00863D1B">
        <w:rPr>
          <w:i/>
        </w:rPr>
        <w:t>ywinauto</w:t>
      </w:r>
      <w:r w:rsidR="00863D1B">
        <w:rPr>
          <w:i/>
        </w:rPr>
        <w:t xml:space="preserve"> </w:t>
      </w:r>
      <w:r w:rsidR="00863D1B">
        <w:t xml:space="preserve">ist eine Sammlung von Modulen, welche dazu benutzt werden kann </w:t>
      </w:r>
      <w:r w:rsidR="00863D1B" w:rsidRPr="00863D1B">
        <w:rPr>
          <w:i/>
        </w:rPr>
        <w:t>Microsoft-Windows</w:t>
      </w:r>
      <w:r w:rsidR="00863D1B">
        <w:t xml:space="preserve">-Benutzeroberflächen automatisiert zu bedienen. Dabei wird entweder zuerst </w:t>
      </w:r>
      <w:r w:rsidR="00863D1B">
        <w:lastRenderedPageBreak/>
        <w:t xml:space="preserve">eine Applikation gestartet und mit einer sogenannten </w:t>
      </w:r>
      <w:r w:rsidR="00863D1B" w:rsidRPr="00863D1B">
        <w:rPr>
          <w:i/>
        </w:rPr>
        <w:t>Application</w:t>
      </w:r>
      <w:r w:rsidR="00863D1B">
        <w:rPr>
          <w:i/>
        </w:rPr>
        <w:t>-</w:t>
      </w:r>
      <w:r w:rsidR="006D4CDD">
        <w:t>Instanz verknüpft</w:t>
      </w:r>
      <w:r w:rsidR="00863D1B">
        <w:t xml:space="preserve"> oder aber eine bereits laufende Applikation mit dieser </w:t>
      </w:r>
      <w:r w:rsidR="00863D1B" w:rsidRPr="00863D1B">
        <w:rPr>
          <w:i/>
        </w:rPr>
        <w:t>Application</w:t>
      </w:r>
      <w:r w:rsidR="00863D1B">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2" w:name="_Toc510014671"/>
      <w:r>
        <w:t>Luigi</w:t>
      </w:r>
      <w:bookmarkEnd w:id="52"/>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koordiniert werden, sind jeweils in eigenen Klassen abgebildet</w:t>
      </w:r>
      <w:r w:rsidR="00E30B53">
        <w:rPr>
          <w:szCs w:val="24"/>
        </w:rPr>
        <w:t>,</w:t>
      </w:r>
      <w:r w:rsidRPr="006C4EC2">
        <w:rPr>
          <w:szCs w:val="24"/>
        </w:rPr>
        <w:t xml:space="preserve">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xml:space="preserve">. Diese Vererbung setzt die Implementierung von </w:t>
      </w:r>
      <w:r w:rsidR="00E30B53">
        <w:rPr>
          <w:szCs w:val="24"/>
        </w:rPr>
        <w:t>Drei</w:t>
      </w:r>
      <w:r w:rsidRPr="006C4EC2">
        <w:rPr>
          <w:szCs w:val="24"/>
        </w:rPr>
        <w:t xml:space="preserve">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anstatt nur einer. Es ist ebenfalls möglich</w:t>
      </w:r>
      <w:r w:rsidR="00B342FD">
        <w:rPr>
          <w:szCs w:val="24"/>
        </w:rPr>
        <w:t>,</w:t>
      </w:r>
      <w:r w:rsidR="00075639" w:rsidRPr="006C4EC2">
        <w:rPr>
          <w:szCs w:val="24"/>
        </w:rPr>
        <w:t xml:space="preserve">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2917BB">
        <w:rPr>
          <w:szCs w:val="24"/>
        </w:rPr>
        <w:t>5.3.5</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Die zweite und vermutlich interessanteste Funktion</w:t>
      </w:r>
      <w:r w:rsidR="00BA554D">
        <w:rPr>
          <w:szCs w:val="24"/>
        </w:rPr>
        <w:t>,</w:t>
      </w:r>
      <w:r w:rsidR="000C7A16" w:rsidRPr="006C4EC2">
        <w:rPr>
          <w:szCs w:val="24"/>
        </w:rPr>
        <w:t xml:space="preserve"> welche implementiert werden muss</w:t>
      </w:r>
      <w:r w:rsidR="00CD5587">
        <w:rPr>
          <w:szCs w:val="24"/>
        </w:rPr>
        <w:t>,</w:t>
      </w:r>
      <w:r w:rsidR="000C7A16" w:rsidRPr="006C4EC2">
        <w:rPr>
          <w:szCs w:val="24"/>
        </w:rPr>
        <w:t xml:space="preserve">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w:t>
      </w:r>
      <w:r w:rsidR="0014399A">
        <w:rPr>
          <w:szCs w:val="24"/>
        </w:rPr>
        <w:t xml:space="preserve">der Klasse </w:t>
      </w:r>
      <w:r w:rsidR="0014399A" w:rsidRPr="0014399A">
        <w:rPr>
          <w:rFonts w:ascii="Courier New" w:hAnsi="Courier New" w:cs="Courier New"/>
          <w:szCs w:val="24"/>
        </w:rPr>
        <w:t>luigi.Task</w:t>
      </w:r>
      <w:r w:rsidR="0014399A">
        <w:rPr>
          <w:szCs w:val="24"/>
        </w:rPr>
        <w:t xml:space="preserve"> </w:t>
      </w:r>
      <w:r w:rsidRPr="006C4EC2">
        <w:rPr>
          <w:szCs w:val="24"/>
        </w:rPr>
        <w:t xml:space="preserve">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welche</w:t>
      </w:r>
      <w:r w:rsidR="0014399A">
        <w:rPr>
          <w:szCs w:val="24"/>
        </w:rPr>
        <w:t>,</w:t>
      </w:r>
      <w:r w:rsidRPr="006C4EC2">
        <w:rPr>
          <w:szCs w:val="24"/>
        </w:rPr>
        <w:t xml:space="preserve"> wie beschrieben</w:t>
      </w:r>
      <w:r w:rsidR="0014399A">
        <w:rPr>
          <w:szCs w:val="24"/>
        </w:rPr>
        <w:t>,</w:t>
      </w:r>
      <w:r w:rsidRPr="006C4EC2">
        <w:rPr>
          <w:szCs w:val="24"/>
        </w:rPr>
        <w:t xml:space="preserve">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267DF3">
        <w:pict>
          <v:shape id="_x0000_i1027" type="#_x0000_t75" style="width:6in;height:318.15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3" w:name="_Toc510006595"/>
      <w:r>
        <w:t xml:space="preserve">Abbildung </w:t>
      </w:r>
      <w:fldSimple w:instr=" SEQ Abbildung \* ARABIC ">
        <w:r w:rsidR="00FE6536">
          <w:rPr>
            <w:noProof/>
          </w:rPr>
          <w:t>4</w:t>
        </w:r>
      </w:fldSimple>
      <w:r>
        <w:t>: Dependency Graph von Luigi</w:t>
      </w:r>
      <w:bookmarkEnd w:id="53"/>
    </w:p>
    <w:p w:rsidR="00621CA4" w:rsidRDefault="00C70CA7" w:rsidP="00746121">
      <w:r>
        <w:t xml:space="preserve">Der </w:t>
      </w:r>
      <w:r w:rsidRPr="00C70CA7">
        <w:rPr>
          <w:i/>
        </w:rPr>
        <w:t>Dependency Graph</w:t>
      </w:r>
      <w:r>
        <w:t xml:space="preserve"> veranschaulich</w:t>
      </w:r>
      <w:r w:rsidR="00964F1C">
        <w:t>t</w:t>
      </w:r>
      <w:r>
        <w:t xml:space="preserve"> optimal in welchem Bezug die einzelnen </w:t>
      </w:r>
      <w:r w:rsidRPr="00C70CA7">
        <w:rPr>
          <w:i/>
        </w:rPr>
        <w:t>Tasks</w:t>
      </w:r>
      <w:r w:rsidR="00964F1C">
        <w:t xml:space="preserve"> zueinander s</w:t>
      </w:r>
      <w:r>
        <w:t xml:space="preserve">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w:t>
      </w:r>
      <w:r w:rsidR="006E1347" w:rsidRPr="006E6C89">
        <w:rPr>
          <w:szCs w:val="24"/>
        </w:rPr>
        <w:lastRenderedPageBreak/>
        <w:t>mit vielen Teammitgliedern von Vorteil ist, weil es jedem Mitglied stets möglich ist</w:t>
      </w:r>
      <w:r w:rsidR="00F655AE">
        <w:rPr>
          <w:szCs w:val="24"/>
        </w:rPr>
        <w:t>,</w:t>
      </w:r>
      <w:r w:rsidR="006E1347" w:rsidRPr="006E6C89">
        <w:rPr>
          <w:szCs w:val="24"/>
        </w:rPr>
        <w:t xml:space="preserve">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267DF3" w:rsidP="00FE6536">
      <w:pPr>
        <w:pStyle w:val="Abbildung"/>
      </w:pPr>
      <w:r>
        <w:pict>
          <v:shape id="_x0000_i1028" type="#_x0000_t75" style="width:6in;height:202.6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4" w:name="_Toc510006596"/>
      <w:r>
        <w:t xml:space="preserve">Abbildung </w:t>
      </w:r>
      <w:fldSimple w:instr=" SEQ Abbildung \* ARABIC ">
        <w:r>
          <w:rPr>
            <w:noProof/>
          </w:rPr>
          <w:t>5</w:t>
        </w:r>
      </w:fldSimple>
      <w:r>
        <w:t>: Hauptseite des Luigi-Visualisierung im Webbrowser</w:t>
      </w:r>
      <w:bookmarkEnd w:id="54"/>
    </w:p>
    <w:p w:rsidR="00FE6536" w:rsidRPr="00FE6536" w:rsidRDefault="00F655AE" w:rsidP="00FE6536">
      <w:r>
        <w:t>Im l</w:t>
      </w:r>
      <w:r w:rsidR="00FE6536">
        <w:t xml:space="preserve">inken Bereich sind alle </w:t>
      </w:r>
      <w:r w:rsidR="00FE6536" w:rsidRPr="00FE6536">
        <w:rPr>
          <w:i/>
        </w:rPr>
        <w:t>Tasks</w:t>
      </w:r>
      <w:r w:rsidR="00FE6536">
        <w:rPr>
          <w:i/>
        </w:rPr>
        <w:t xml:space="preserve"> </w:t>
      </w:r>
      <w:r w:rsidR="00FE6536">
        <w:t xml:space="preserve">mit der Anzahl der Instanzen selbiger aufgelistet. Im oberen Bereich ist der Zustand aller </w:t>
      </w:r>
      <w:r w:rsidR="00FE6536" w:rsidRPr="00FE6536">
        <w:rPr>
          <w:i/>
        </w:rPr>
        <w:t>Tasks</w:t>
      </w:r>
      <w:r w:rsidR="00FE6536">
        <w:rPr>
          <w:i/>
        </w:rPr>
        <w:t xml:space="preserve"> </w:t>
      </w:r>
      <w:r w:rsidR="00FE6536">
        <w:t xml:space="preserve">auf einen Blick ersichtlich. Letztendlich finden sich im </w:t>
      </w:r>
      <w:r w:rsidR="00583BD2">
        <w:t>u</w:t>
      </w:r>
      <w:r w:rsidR="00FE6536">
        <w:t xml:space="preserve">nteren Bereich der Webansicht detailliertere Informationen zu den verschiedenen </w:t>
      </w:r>
      <w:r w:rsidR="00FE6536" w:rsidRPr="00FE6536">
        <w:rPr>
          <w:i/>
        </w:rPr>
        <w:t>Tasks</w:t>
      </w:r>
      <w:r w:rsidR="00FE6536">
        <w:rPr>
          <w:i/>
        </w:rPr>
        <w:t xml:space="preserve"> </w:t>
      </w:r>
      <w:r w:rsidR="00FE6536">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zu realisieren gewesen. Nach einer relativ kurzen E</w:t>
      </w:r>
      <w:r w:rsidR="0096691E">
        <w:rPr>
          <w:szCs w:val="24"/>
        </w:rPr>
        <w:t>inarbeitungszeit lassen sich so</w:t>
      </w:r>
      <w:r w:rsidR="00A60F26">
        <w:rPr>
          <w:szCs w:val="24"/>
        </w:rPr>
        <w:t xml:space="preserve">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5" w:name="_Toc510014672"/>
      <w:r w:rsidRPr="006C4EC2">
        <w:lastRenderedPageBreak/>
        <w:t>Das Dateiformat YAML</w:t>
      </w:r>
      <w:bookmarkEnd w:id="55"/>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F96E62" w:rsidRPr="00F96E62" w:rsidRDefault="00267DF3" w:rsidP="006028F8">
      <w:pPr>
        <w:pStyle w:val="Abbildung"/>
      </w:pPr>
      <w:r>
        <w:pict>
          <v:shape id="_x0000_i1029" type="#_x0000_t75" style="width:5in;height:174.1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6" w:name="_Toc510006597"/>
      <w:r w:rsidRPr="00471562">
        <w:t xml:space="preserve">Abbildung </w:t>
      </w:r>
      <w:fldSimple w:instr=" SEQ Abbildung \* ARABIC ">
        <w:r w:rsidR="00FE6536">
          <w:rPr>
            <w:noProof/>
          </w:rPr>
          <w:t>6</w:t>
        </w:r>
      </w:fldSimple>
      <w:r w:rsidRPr="00471562">
        <w:t>: Skizzenhaftes Beispiel einer YAML-Datei</w:t>
      </w:r>
      <w:bookmarkEnd w:id="56"/>
    </w:p>
    <w:p w:rsidR="00B12C02" w:rsidRDefault="00D97C62" w:rsidP="00B12C02">
      <w:pPr>
        <w:pStyle w:val="berschrift2"/>
      </w:pPr>
      <w:bookmarkStart w:id="57" w:name="_Toc510014673"/>
      <w:r>
        <w:t xml:space="preserve">Das automatisierte Testen des Diagnosetools </w:t>
      </w:r>
      <w:r w:rsidR="00DC3405">
        <w:t>DTS Monaco</w:t>
      </w:r>
      <w:bookmarkEnd w:id="57"/>
    </w:p>
    <w:p w:rsidR="006028F8" w:rsidRPr="006028F8" w:rsidRDefault="006028F8" w:rsidP="006028F8">
      <w:r>
        <w:t>In den folgenden Kapiteln wird der praktische Teil dieser Arbeit, welche auf der beiliegenden CD enthalten ist, ausführlich beschrieben. Das übergeordnete Ziel ist es, die Bedatung</w:t>
      </w:r>
      <w:r w:rsidR="00505375">
        <w:t xml:space="preserve"> der jeweiligen Steuergeräte</w:t>
      </w:r>
      <w:r>
        <w:t xml:space="preserv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w:t>
      </w:r>
      <w:r w:rsidR="00505375">
        <w:t>,</w:t>
      </w:r>
      <w:r>
        <w:t xml:space="preserve"> wie das Programm funktioniert, ist es am sinnvollsten den Programmauflauf von Beginn bis zum Ende zu beleuchten. Da dieser Programmablauf durch</w:t>
      </w:r>
      <w:r w:rsidR="000D76A2">
        <w:t xml:space="preserve"> die in </w:t>
      </w:r>
      <w:r w:rsidR="00A90B57">
        <w:lastRenderedPageBreak/>
        <w:t>Kapitel 5.2</w:t>
      </w:r>
      <w:r w:rsidR="000D76A2">
        <w:t>.7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BA1312" w:rsidRDefault="00596256" w:rsidP="00E65302">
      <w:pPr>
        <w:rPr>
          <w:lang w:val="en-US"/>
        </w:rPr>
      </w:pPr>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w:t>
      </w:r>
      <w:r w:rsidR="00152D0E">
        <w:t>n</w:t>
      </w:r>
      <w:r w:rsidR="00CF6894">
        <w:t>achstehende Ausschnitt der Simulationsdatei:</w:t>
      </w: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E65302">
        <w:t>)</w:t>
      </w:r>
      <w:r w:rsidR="00A11CDA">
        <w:t xml:space="preserve">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718BF">
        <w:t>diejenigen D</w:t>
      </w:r>
      <w:r w:rsidR="001436A7">
        <w:t>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w:t>
      </w:r>
      <w:r w:rsidR="004B2397">
        <w:t>fung der Ergebnisse wird wieder</w:t>
      </w:r>
      <w:r w:rsidR="008A6537">
        <w:t>um die Simulationsdatei benötigt</w:t>
      </w:r>
      <w:r w:rsidR="001436A7">
        <w:t>, denn</w:t>
      </w:r>
      <w:r w:rsidR="00941691">
        <w:t>,</w:t>
      </w:r>
      <w:r w:rsidR="001436A7">
        <w:t xml:space="preserve"> wie bereits beschrieben</w:t>
      </w:r>
      <w:r w:rsidR="00941691">
        <w:t>,</w:t>
      </w:r>
      <w:r w:rsidR="001436A7">
        <w:t xml:space="preserve"> sind die erwarteten Antworten aller zu testenden Diagnosedienste bereits vorab in dieser Simulationsdatei festgeschrieben worden. Es werden also die Ergebnisse des Kurztests mit den erwarteten Antworten verglichen. Eine Simulation </w:t>
      </w:r>
      <w:r w:rsidR="00941691">
        <w:t>gilt daher sinnvollerweise als f</w:t>
      </w:r>
      <w:r w:rsidR="001436A7">
        <w:t xml:space="preserve">ehlerfrei, wenn die Erwartungen mit den </w:t>
      </w:r>
      <w:r w:rsidR="001436A7">
        <w:lastRenderedPageBreak/>
        <w:t xml:space="preserve">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8" w:name="_Toc510014674"/>
      <w:r>
        <w:t>Das Erstellen</w:t>
      </w:r>
      <w:r w:rsidR="00C00212">
        <w:t xml:space="preserve"> der Basis-Verzeichnisse</w:t>
      </w:r>
      <w:bookmarkEnd w:id="58"/>
    </w:p>
    <w:p w:rsidR="00F55CA6" w:rsidRDefault="009B1166" w:rsidP="009E35DC">
      <w:pPr>
        <w:rPr>
          <w:szCs w:val="24"/>
        </w:rPr>
      </w:pPr>
      <w:r>
        <w:t>Sämtliche mit den Tests in Verbindung stehenden Daten müssen für den Benutzer im Nachhinein leicht auffindbar sein, weshalb es wichtig war</w:t>
      </w:r>
      <w:r w:rsidR="004F415B">
        <w:t>,</w:t>
      </w:r>
      <w:r>
        <w:t xml:space="preserve"> eine logische Ordnerstruktur für diese Daten zu schaffen, welche intuitiv durchsucht werden kann. Die ersten </w:t>
      </w:r>
      <w:r w:rsidR="00FF1411">
        <w:t>d</w:t>
      </w:r>
      <w:r w:rsidR="004F415B">
        <w:t>rei</w:t>
      </w:r>
      <w:r>
        <w:t xml:space="preserve">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w:t>
      </w:r>
      <w:r w:rsidR="00D87F08">
        <w:rPr>
          <w:szCs w:val="24"/>
        </w:rPr>
        <w:t>–</w:t>
      </w:r>
      <w:r w:rsidR="009E35DC">
        <w:rPr>
          <w:szCs w:val="24"/>
        </w:rPr>
        <w:t>Namen</w:t>
      </w:r>
      <w:r w:rsidR="00D87F08">
        <w:rPr>
          <w:szCs w:val="24"/>
        </w:rPr>
        <w:t>,</w:t>
      </w:r>
      <w:r w:rsidR="009E35DC">
        <w:rPr>
          <w:szCs w:val="24"/>
        </w:rPr>
        <w:t xml:space="preserve">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muss vor dem ersten Programmstart einmalig vom jeweiligen Nutzer angepasst werden. In ihr werden wichtige Informationen, wie Ordnernamen, deren Pfade, sowie das Diagnoseportal-Passwort festgelegt. In der n</w:t>
      </w:r>
      <w:r w:rsidR="00D87F08">
        <w:rPr>
          <w:szCs w:val="24"/>
        </w:rPr>
        <w:t>achstehenden Abbildung ist der b</w:t>
      </w:r>
      <w:r w:rsidR="00F55CA6">
        <w:rPr>
          <w:szCs w:val="24"/>
        </w:rPr>
        <w:t xml:space="preserve">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267DF3" w:rsidP="00F55CA6">
      <w:pPr>
        <w:pStyle w:val="Abbildung"/>
      </w:pPr>
      <w:r>
        <w:pict>
          <v:shape id="_x0000_i1030" type="#_x0000_t75" style="width:6in;height:109.6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59" w:name="_Toc510006598"/>
      <w:r>
        <w:t xml:space="preserve">Abbildung </w:t>
      </w:r>
      <w:fldSimple w:instr=" SEQ Abbildung \* ARABIC ">
        <w:r w:rsidR="00FE6536">
          <w:rPr>
            <w:noProof/>
          </w:rPr>
          <w:t>7</w:t>
        </w:r>
      </w:fldSimple>
      <w:r>
        <w:t>: Inhalt der Config-Datei</w:t>
      </w:r>
      <w:bookmarkEnd w:id="59"/>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w:t>
      </w:r>
      <w:r w:rsidR="00252B5D">
        <w:rPr>
          <w:szCs w:val="24"/>
        </w:rPr>
        <w:t>,</w:t>
      </w:r>
      <w:r>
        <w:rPr>
          <w:szCs w:val="24"/>
        </w:rPr>
        <w:t xml:space="preserve">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w:t>
      </w:r>
      <w:r w:rsidR="00252B5D">
        <w:rPr>
          <w:szCs w:val="24"/>
        </w:rPr>
        <w:t>,</w:t>
      </w:r>
      <w:r w:rsidR="005B750B">
        <w:rPr>
          <w:szCs w:val="24"/>
        </w:rPr>
        <w:t xml:space="preserve"> wie in Kapitel 5.2</w:t>
      </w:r>
      <w:r w:rsidR="000D76A2">
        <w:rPr>
          <w:szCs w:val="24"/>
        </w:rPr>
        <w:t>.7</w:t>
      </w:r>
      <w:r w:rsidR="00E52B7A">
        <w:rPr>
          <w:szCs w:val="24"/>
        </w:rPr>
        <w:t xml:space="preserve"> beschrieben</w:t>
      </w:r>
      <w:r w:rsidR="00252B5D">
        <w:rPr>
          <w:szCs w:val="24"/>
        </w:rPr>
        <w:t>,</w:t>
      </w:r>
      <w:r w:rsidR="00E52B7A">
        <w:rPr>
          <w:szCs w:val="24"/>
        </w:rPr>
        <w:t xml:space="preserve">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w:t>
      </w:r>
      <w:r w:rsidR="00E52B7A">
        <w:rPr>
          <w:szCs w:val="24"/>
        </w:rPr>
        <w:lastRenderedPageBreak/>
        <w:t xml:space="preserve">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267DF3" w:rsidP="00BD3C18">
      <w:pPr>
        <w:pStyle w:val="Abbildung"/>
      </w:pPr>
      <w:r>
        <w:pict>
          <v:shape id="_x0000_i1031" type="#_x0000_t75" style="width:195.05pt;height:130.6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0" w:name="_Toc510006599"/>
      <w:r>
        <w:t xml:space="preserve">Abbildung </w:t>
      </w:r>
      <w:fldSimple w:instr=" SEQ Abbildung \* ARABIC ">
        <w:r w:rsidR="00FE6536">
          <w:rPr>
            <w:noProof/>
          </w:rPr>
          <w:t>8</w:t>
        </w:r>
      </w:fldSimple>
      <w:r>
        <w:t>: Auszug aus der Datei "TASK_Info.yml "</w:t>
      </w:r>
      <w:bookmarkEnd w:id="60"/>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w:t>
      </w:r>
      <w:r w:rsidR="00252B5D">
        <w:rPr>
          <w:szCs w:val="24"/>
        </w:rPr>
        <w:t>l</w:t>
      </w:r>
      <w:r w:rsidR="00DD727A">
        <w:rPr>
          <w:szCs w:val="24"/>
        </w:rPr>
        <w:t xml:space="preserve">eine Abfragen geschieht. Im Falle der Erstellung der Ordner, wird </w:t>
      </w:r>
      <w:r w:rsidR="00803B65">
        <w:rPr>
          <w:szCs w:val="24"/>
        </w:rPr>
        <w:t>bspw.</w:t>
      </w:r>
      <w:r w:rsidR="00DD727A">
        <w:rPr>
          <w:szCs w:val="24"/>
        </w:rPr>
        <w:t xml:space="preserv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6D65A2">
        <w:rPr>
          <w:szCs w:val="24"/>
        </w:rPr>
        <w:t xml:space="preserve"> (siehe Kapitel 5.2</w:t>
      </w:r>
      <w:r w:rsidR="000D76A2">
        <w:rPr>
          <w:szCs w:val="24"/>
        </w:rPr>
        <w:t>.7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1" w:name="_Toc510014675"/>
      <w:r>
        <w:t>Das Einloggen in das Diagnose</w:t>
      </w:r>
      <w:r w:rsidR="002D00BB">
        <w:t>p</w:t>
      </w:r>
      <w:r>
        <w:t>ortal</w:t>
      </w:r>
      <w:bookmarkEnd w:id="61"/>
    </w:p>
    <w:p w:rsidR="0001590D" w:rsidRDefault="00295C41" w:rsidP="0001590D">
      <w:pPr>
        <w:rPr>
          <w:szCs w:val="24"/>
        </w:rPr>
      </w:pPr>
      <w:r w:rsidRPr="00EF0005">
        <w:rPr>
          <w:szCs w:val="24"/>
        </w:rPr>
        <w:t>Im Diagnose</w:t>
      </w:r>
      <w:r w:rsidR="002D00BB">
        <w:rPr>
          <w:szCs w:val="24"/>
        </w:rPr>
        <w:t>p</w:t>
      </w:r>
      <w:r w:rsidRPr="00EF0005">
        <w:rPr>
          <w:szCs w:val="24"/>
        </w:rPr>
        <w:t>ortal werden alle Daten gelagert, welche relevant für die Fahrzeugdiagnose sind. Diese Pl</w:t>
      </w:r>
      <w:r w:rsidR="007F1B97">
        <w:rPr>
          <w:szCs w:val="24"/>
        </w:rPr>
        <w:t>attform ist selbstverständlich p</w:t>
      </w:r>
      <w:r w:rsidRPr="00EF0005">
        <w:rPr>
          <w:szCs w:val="24"/>
        </w:rPr>
        <w:t xml:space="preserve">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w:t>
      </w:r>
      <w:r w:rsidR="0001590D" w:rsidRPr="00EF0005">
        <w:rPr>
          <w:szCs w:val="24"/>
        </w:rPr>
        <w:lastRenderedPageBreak/>
        <w:t xml:space="preserve">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-Modul zur Verfügung steht. Um nicht bei jedem Lesen bzw. Schreiben einer solchen Datei</w:t>
      </w:r>
      <w:r w:rsidR="007C09EB">
        <w:rPr>
          <w:szCs w:val="24"/>
        </w:rPr>
        <w:t>,</w:t>
      </w:r>
      <w:r w:rsidR="00EF0005" w:rsidRPr="00EF0005">
        <w:rPr>
          <w:szCs w:val="24"/>
        </w:rPr>
        <w:t xml:space="preserve">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w:t>
      </w:r>
      <w:r w:rsidRPr="007C09EB">
        <w:rPr>
          <w:i/>
          <w:szCs w:val="24"/>
        </w:rPr>
        <w:t>Login</w:t>
      </w:r>
      <w:r>
        <w:rPr>
          <w:szCs w:val="24"/>
        </w:rPr>
        <w:t xml:space="preserve">-Name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ausführlich dokumentiert ist, sodass es möglich ist</w:t>
      </w:r>
      <w:r w:rsidR="005F4DD5">
        <w:rPr>
          <w:szCs w:val="24"/>
        </w:rPr>
        <w:t>,</w:t>
      </w:r>
      <w:r w:rsidR="002D00BB">
        <w:rPr>
          <w:szCs w:val="24"/>
        </w:rPr>
        <w:t xml:space="preserve">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5F4DD5">
        <w:rPr>
          <w:szCs w:val="24"/>
        </w:rPr>
        <w:t xml:space="preserve"> startet</w:t>
      </w:r>
      <w:r w:rsidR="002D00BB">
        <w:rPr>
          <w:szCs w:val="24"/>
        </w:rPr>
        <w:t xml:space="preserve">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2" w:name="_Toc510014676"/>
      <w:r>
        <w:t>Das D</w:t>
      </w:r>
      <w:r w:rsidR="00AE3C77">
        <w:t xml:space="preserve">ownloaden </w:t>
      </w:r>
      <w:r w:rsidR="00285D4D">
        <w:t xml:space="preserve">und parsen </w:t>
      </w:r>
      <w:r w:rsidR="00AE3C77">
        <w:t>der Metaview</w:t>
      </w:r>
      <w:bookmarkEnd w:id="62"/>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w:t>
      </w:r>
      <w:r w:rsidR="000B6885">
        <w:rPr>
          <w:szCs w:val="24"/>
        </w:rPr>
        <w:t>,</w:t>
      </w:r>
      <w:r w:rsidRPr="00DC50B2">
        <w:rPr>
          <w:szCs w:val="24"/>
        </w:rPr>
        <w:t xml:space="preserve"> für die der Nutzer/Mitarbeiter freigeschaltet ist. Um wissen</w:t>
      </w:r>
      <w:r w:rsidR="00285D4D" w:rsidRPr="00DC50B2">
        <w:rPr>
          <w:szCs w:val="24"/>
        </w:rPr>
        <w:t xml:space="preserve"> zu können</w:t>
      </w:r>
      <w:r w:rsidR="000B6885">
        <w:rPr>
          <w:szCs w:val="24"/>
        </w:rPr>
        <w:t>,</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lastRenderedPageBreak/>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w:t>
      </w:r>
      <w:r w:rsidR="000B6885">
        <w:rPr>
          <w:szCs w:val="24"/>
        </w:rPr>
        <w:t xml:space="preserve"> geschoben</w:t>
      </w:r>
      <w:r w:rsidR="00285D4D" w:rsidRPr="00DC50B2">
        <w:rPr>
          <w:szCs w:val="24"/>
        </w:rPr>
        <w:t xml:space="preserve">,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bezogen werden (Im Folgenden wi</w:t>
      </w:r>
      <w:r w:rsidR="00757380">
        <w:rPr>
          <w:szCs w:val="24"/>
        </w:rPr>
        <w:t>rd bei der Umwandlung bzw. dem H</w:t>
      </w:r>
      <w:r w:rsidR="000C3622" w:rsidRPr="00DC50B2">
        <w:rPr>
          <w:szCs w:val="24"/>
        </w:rPr>
        <w:t xml:space="preserve">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0549B0">
        <w:rPr>
          <w:szCs w:val="24"/>
        </w:rPr>
        <w:t>der Metaview auslies</w:t>
      </w:r>
      <w:r w:rsidR="00C00212">
        <w:rPr>
          <w:szCs w:val="24"/>
        </w:rPr>
        <w:t xml:space="preserve">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w:t>
      </w:r>
      <w:r w:rsidR="00270509">
        <w:rPr>
          <w:szCs w:val="24"/>
        </w:rPr>
        <w:t>,</w:t>
      </w:r>
      <w:r w:rsidR="00C00212">
        <w:rPr>
          <w:szCs w:val="24"/>
        </w:rPr>
        <w:t xml:space="preserve">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3" w:name="_Toc510014677"/>
      <w:r w:rsidR="00C00212">
        <w:t xml:space="preserve">Das Erstellen der </w:t>
      </w:r>
      <w:r w:rsidR="00624411">
        <w:t>ECU Verzeichnisse innerhalb des Working Directorys</w:t>
      </w:r>
      <w:bookmarkEnd w:id="63"/>
    </w:p>
    <w:p w:rsidR="00624411" w:rsidRDefault="00624411" w:rsidP="00624411">
      <w:r>
        <w:t xml:space="preserve">Im nächsten Schritt muss für jedes ECU ein eigener Ordner erstellt werden, in dem </w:t>
      </w:r>
      <w:r w:rsidR="00A81FFA">
        <w:t>für die Simulation relevante</w:t>
      </w:r>
      <w:r>
        <w:t xml:space="preserv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w:t>
      </w:r>
      <w:r w:rsidR="005077FA">
        <w:t>,</w:t>
      </w:r>
      <w:r>
        <w:t xml:space="preserve"> um eine spätere Analyse einfach möglich zu machen.</w:t>
      </w:r>
    </w:p>
    <w:p w:rsidR="00624411" w:rsidRDefault="00624411" w:rsidP="00624411">
      <w:r>
        <w:lastRenderedPageBreak/>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In dieser Info-Datei werden alle</w:t>
      </w:r>
      <w:r w:rsidR="00FB6B49">
        <w:t xml:space="preserve"> direkt mit dem Steuergerät in V</w:t>
      </w:r>
      <w:r>
        <w:t xml:space="preserve">erbindung stehenden </w:t>
      </w:r>
      <w:r w:rsidRPr="009B58D8">
        <w:rPr>
          <w:i/>
        </w:rPr>
        <w:t>Task</w:t>
      </w:r>
      <w:r>
        <w:t>-Informationen (Name, Zeitpunkt, Status) abgespeichert. Der Aufbau dieser Datei ist</w:t>
      </w:r>
      <w:r w:rsidR="00AF1EA8">
        <w:t xml:space="preserve"> auf der Abbildung</w:t>
      </w:r>
      <w:r w:rsidR="005C28B0">
        <w:t xml:space="preserve"> 8</w:t>
      </w:r>
      <w:r w:rsidR="00AF1EA8">
        <w:t xml:space="preserve"> aus Kapitel 5.3</w:t>
      </w:r>
      <w:r>
        <w:t>.1 zu sehen.</w:t>
      </w:r>
    </w:p>
    <w:p w:rsidR="002D0083" w:rsidRDefault="002D0083" w:rsidP="002D0083">
      <w:pPr>
        <w:pStyle w:val="Listenabsatz"/>
        <w:numPr>
          <w:ilvl w:val="0"/>
          <w:numId w:val="46"/>
        </w:numPr>
      </w:pPr>
      <w:r>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w:t>
      </w:r>
      <w:r w:rsidR="005C5858">
        <w:t>Kapitel 5.3</w:t>
      </w:r>
      <w:r w:rsidR="008050D4">
        <w:t>.8 genau erläutert wird.</w:t>
      </w:r>
    </w:p>
    <w:p w:rsidR="008050D4" w:rsidRDefault="008050D4" w:rsidP="008050D4"/>
    <w:p w:rsidR="008050D4" w:rsidRDefault="004E136C" w:rsidP="008050D4">
      <w:r>
        <w:t>Die n</w:t>
      </w:r>
      <w:r w:rsidR="008050D4">
        <w:t>achfolgende Abbildung verdeutlicht diese Ordnerstruktur noch einmal:</w:t>
      </w:r>
    </w:p>
    <w:p w:rsidR="008050D4" w:rsidRDefault="00267DF3" w:rsidP="008050D4">
      <w:pPr>
        <w:pStyle w:val="Abbildung"/>
      </w:pPr>
      <w:r>
        <w:lastRenderedPageBreak/>
        <w:pict>
          <v:shape id="_x0000_i1032" type="#_x0000_t75" style="width:267.05pt;height:331.5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4" w:name="_Toc510006600"/>
      <w:r>
        <w:t xml:space="preserve">Abbildung </w:t>
      </w:r>
      <w:fldSimple w:instr=" SEQ Abbildung \* ARABIC ">
        <w:r w:rsidR="00FE6536">
          <w:rPr>
            <w:noProof/>
          </w:rPr>
          <w:t>9</w:t>
        </w:r>
      </w:fldSimple>
      <w:r>
        <w:t>: ECU Ordnerstruktur</w:t>
      </w:r>
      <w:bookmarkEnd w:id="64"/>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5" w:name="_Toc510014678"/>
      <w:r>
        <w:t>Download der Diagnosedateien aus dem Diagnoseportal</w:t>
      </w:r>
      <w:bookmarkEnd w:id="65"/>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646918">
        <w:t>lässt sich diese</w:t>
      </w:r>
      <w:r w:rsidR="00BD3C18">
        <w:t xml:space="preserve"> Parallelisierung einfach veranschaulichen, was in der nachstehenden Abbildung ersichtlich ist.</w:t>
      </w:r>
    </w:p>
    <w:p w:rsidR="00BD3C18" w:rsidRDefault="00267DF3" w:rsidP="00BD3C18">
      <w:pPr>
        <w:pStyle w:val="Abbildung"/>
      </w:pPr>
      <w:r>
        <w:lastRenderedPageBreak/>
        <w:pict>
          <v:shape id="_x0000_i1033" type="#_x0000_t75" style="width:6in;height:272.1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6" w:name="_Toc510006601"/>
      <w:r>
        <w:t xml:space="preserve">Abbildung </w:t>
      </w:r>
      <w:fldSimple w:instr=" SEQ Abbildung \* ARABIC ">
        <w:r w:rsidR="00FE6536">
          <w:rPr>
            <w:noProof/>
          </w:rPr>
          <w:t>10</w:t>
        </w:r>
      </w:fldSimple>
      <w:r>
        <w:t>: Visualisierung der Parallelisierung durch Luigi</w:t>
      </w:r>
      <w:bookmarkEnd w:id="66"/>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abgebrochen wird, hat das nicht zur Folge, dass die übrigen Äste ebenfalls abgebrochen werden. Da diese</w:t>
      </w:r>
      <w:r w:rsidR="007F693D">
        <w:t>,</w:t>
      </w:r>
      <w:r>
        <w:t xml:space="preserve"> wie beschrieben</w:t>
      </w:r>
      <w:r w:rsidR="007F693D">
        <w:t>,</w:t>
      </w:r>
      <w:r>
        <w:t xml:space="preserve"> </w:t>
      </w:r>
      <w:r w:rsidRPr="007F693D">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FE01BA">
        <w:t xml:space="preserve"> erreicht. In Kapitel 5.2</w:t>
      </w:r>
      <w:r w:rsidR="00CD3B82">
        <w:t>.7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00E10C15">
        <w:rPr>
          <w:szCs w:val="24"/>
        </w:rPr>
        <w:t xml:space="preserve">Liste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w:t>
      </w:r>
      <w:r w:rsidR="00B82303">
        <w:rPr>
          <w:szCs w:val="24"/>
        </w:rPr>
        <w:t xml:space="preserve">zuerst die beiden Instanzen von </w:t>
      </w:r>
      <w:r w:rsidR="00B82303" w:rsidRPr="006F34EA">
        <w:rPr>
          <w:rFonts w:ascii="Courier New" w:hAnsi="Courier New" w:cs="Courier New"/>
          <w:szCs w:val="24"/>
        </w:rPr>
        <w:t>Task_B</w:t>
      </w:r>
      <w:r w:rsidR="00B82303">
        <w:rPr>
          <w:szCs w:val="24"/>
        </w:rPr>
        <w:t xml:space="preserve"> abgeschlossen sein müssen, ehe </w:t>
      </w:r>
      <w:r w:rsidR="006F34EA" w:rsidRPr="006F34EA">
        <w:rPr>
          <w:rFonts w:ascii="Courier New" w:hAnsi="Courier New" w:cs="Courier New"/>
          <w:szCs w:val="24"/>
        </w:rPr>
        <w:t>Task_A</w:t>
      </w:r>
      <w:r w:rsidR="006F34EA">
        <w:rPr>
          <w:szCs w:val="24"/>
        </w:rPr>
        <w:t xml:space="preserve"> ablaufen kann.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werden zum einen Daten aus der ODX-Datei des Steuergerätes und zum anderen dessen SMR-D-Datei benötigt. Die ODX-Datei ist in einer PDX-Datei verpackt/archiviert, weshalb es nötig ist</w:t>
      </w:r>
      <w:r w:rsidR="00B82303">
        <w:rPr>
          <w:szCs w:val="24"/>
        </w:rPr>
        <w:t>,</w:t>
      </w:r>
      <w:r>
        <w:rPr>
          <w:szCs w:val="24"/>
        </w:rPr>
        <w:t xml:space="preserve">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7" w:name="_Toc510014679"/>
      <w:r>
        <w:lastRenderedPageBreak/>
        <w:t>DTS Monaco</w:t>
      </w:r>
      <w:r w:rsidR="00BB55F4">
        <w:t xml:space="preserve"> automatisiert Starten</w:t>
      </w:r>
      <w:bookmarkEnd w:id="67"/>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E6E8B">
        <w:t xml:space="preserve"> (siehe Kapitel 5.2</w:t>
      </w:r>
      <w:r w:rsidR="00863D1B">
        <w:t>.6).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 xml:space="preserve">und macht nach </w:t>
      </w:r>
      <w:r w:rsidR="00B82303">
        <w:t>jedem Versuch eine</w:t>
      </w:r>
      <w:r w:rsidR="001801A6">
        <w:t xml:space="preserve">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w:t>
      </w:r>
      <w:r w:rsidR="001E6400">
        <w:t>,</w:t>
      </w:r>
      <w:r w:rsidR="00B54D55">
        <w:t xml:space="preserve">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w:t>
      </w:r>
      <w:r w:rsidR="00F53E87">
        <w:t>,</w:t>
      </w:r>
      <w:r>
        <w:t xml:space="preserve">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68" w:name="_Toc510014680"/>
      <w:r>
        <w:lastRenderedPageBreak/>
        <w:t>Die</w:t>
      </w:r>
      <w:r w:rsidR="00D129AF">
        <w:t xml:space="preserve"> PDX-Datei </w:t>
      </w:r>
      <w:r>
        <w:t>E</w:t>
      </w:r>
      <w:r w:rsidR="00D129AF">
        <w:t>ntpacken</w:t>
      </w:r>
      <w:bookmarkEnd w:id="68"/>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w:t>
      </w:r>
      <w:r w:rsidR="00BF3AF9">
        <w:t>,</w:t>
      </w:r>
      <w:r w:rsidR="001970DA">
        <w:t xml:space="preserve">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-Funktion eine Liste ausgeben, welche alle Namen der Dateien enthält</w:t>
      </w:r>
      <w:r w:rsidR="00BF3AF9">
        <w:t>,</w:t>
      </w:r>
      <w:r w:rsidR="006F5D31">
        <w:t xml:space="preserve">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Nachdem da</w:t>
      </w:r>
      <w:r w:rsidR="004D75F7">
        <w:t>s geschehen ist, liegen in dem a</w:t>
      </w:r>
      <w:r>
        <w:t xml:space="preserve">ngegebenen Pfad eine Vielzahl an Dateien, wovon nur eine tatsächlich nötig ist: die </w:t>
      </w:r>
      <w:r w:rsidRPr="006F5D31">
        <w:rPr>
          <w:i/>
        </w:rPr>
        <w:t>richtige</w:t>
      </w:r>
      <w:r>
        <w:t xml:space="preserve"> ODX-Datei. Es gibt allerdings unter Umständ</w:t>
      </w:r>
      <w:r w:rsidR="007A00DC">
        <w:t>en einige ODX-Dateien nach dem E</w:t>
      </w:r>
      <w:r>
        <w:t xml:space="preserve">ntpacken, weshalb die passende </w:t>
      </w:r>
      <w:r w:rsidR="00545278">
        <w:t>erst mit Sicherheit bestimmt werden muss. Dafür wird über alle Dateien, welche vorhanden sind, iteriert und nur solche</w:t>
      </w:r>
      <w:r w:rsidR="004927A8">
        <w:t>,</w:t>
      </w:r>
      <w:r w:rsidR="00545278">
        <w:t xml:space="preserv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9" w:name="_Toc510014681"/>
      <w:r>
        <w:t>Informationen aus der ODX-Datei herausziehen</w:t>
      </w:r>
      <w:bookmarkEnd w:id="69"/>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267DF3" w:rsidP="00466CC5">
      <w:pPr>
        <w:pStyle w:val="Abbildung"/>
      </w:pPr>
      <w:r>
        <w:pict>
          <v:shape id="_x0000_i1034" type="#_x0000_t75" style="width:180pt;height:92.9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0" w:name="_Toc510006602"/>
      <w:r>
        <w:t xml:space="preserve">Abbildung </w:t>
      </w:r>
      <w:fldSimple w:instr=" SEQ Abbildung \* ARABIC ">
        <w:r w:rsidR="00FE6536">
          <w:rPr>
            <w:noProof/>
          </w:rPr>
          <w:t>11</w:t>
        </w:r>
      </w:fldSimple>
      <w:r>
        <w:t>: Ausschnitt aus der ODX-Info Datei (ODX_data.yml)</w:t>
      </w:r>
      <w:bookmarkEnd w:id="70"/>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71" w:name="_Toc510014682"/>
      <w:r>
        <w:t>Die Simulationsdatei mit den richtigen Daten Befüllen</w:t>
      </w:r>
      <w:bookmarkEnd w:id="71"/>
    </w:p>
    <w:p w:rsidR="00BD7E93" w:rsidRDefault="00BD7E93" w:rsidP="00BD7E93">
      <w:r>
        <w:t>Wie bereits beschrieben</w:t>
      </w:r>
      <w:r w:rsidR="00057B1C">
        <w:t>,</w:t>
      </w:r>
      <w:r>
        <w:t xml:space="preserve"> müssen in der Simulationsdatei passende Informationen für das Steuergerät, für welches eine Simulation ausgeführt werden soll, eingetragen werden. Diese Daten befinden</w:t>
      </w:r>
      <w:r w:rsidR="00057B1C">
        <w:t>,</w:t>
      </w:r>
      <w:r>
        <w:t xml:space="preserve"> sich dank des letzten </w:t>
      </w:r>
      <w:r w:rsidRPr="00BD7E93">
        <w:rPr>
          <w:i/>
        </w:rPr>
        <w:t>Tasks</w:t>
      </w:r>
      <w:r w:rsidR="00057B1C">
        <w:rPr>
          <w:i/>
        </w:rPr>
        <w:t>,</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F77561">
        <w:t>ion, welche bereits in Kapitel 5.3</w:t>
      </w:r>
      <w:r>
        <w:t xml:space="preserve">.2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w:t>
      </w:r>
      <w:r w:rsidR="00057B1C">
        <w:rPr>
          <w:szCs w:val="24"/>
        </w:rPr>
        <w:t>,</w:t>
      </w:r>
      <w:r w:rsidRPr="00E35FCC">
        <w:rPr>
          <w:szCs w:val="24"/>
        </w:rPr>
        <w:t xml:space="preserve"> indem der Funktion bei Aufruf der Pfad des gesuchten Knotens mitgegeben wird.</w:t>
      </w:r>
    </w:p>
    <w:p w:rsidR="00A30E54" w:rsidRDefault="00B30733" w:rsidP="00B30733">
      <w:pPr>
        <w:pStyle w:val="berschrift3"/>
      </w:pPr>
      <w:r>
        <w:t xml:space="preserve"> </w:t>
      </w:r>
      <w:bookmarkStart w:id="72" w:name="_Toc510014683"/>
      <w:r>
        <w:t xml:space="preserve">Die SMR-D-Datei </w:t>
      </w:r>
      <w:r w:rsidR="00847801">
        <w:t xml:space="preserve">in das dbr-Verzeichnis von </w:t>
      </w:r>
      <w:r w:rsidR="00DC3405">
        <w:t>DTS Monaco</w:t>
      </w:r>
      <w:r w:rsidR="00847801">
        <w:t xml:space="preserve"> kopieren</w:t>
      </w:r>
      <w:bookmarkEnd w:id="72"/>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Damit eine Simulation überhaupt ablaufen kann</w:t>
      </w:r>
      <w:r w:rsidR="00D11976">
        <w:t>,</w:t>
      </w:r>
      <w:r>
        <w:t xml:space="preserve">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xml:space="preserve">, bekommt den Pfad der richtigen SMR-D-Datei übergeben und durchsucht dann zuerst einmal den dbr-Ordner. Dort wird die von der letzten Simulation vorhandene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73" w:name="_Toc510014684"/>
      <w:r>
        <w:t>Start der Simulation</w:t>
      </w:r>
      <w:bookmarkEnd w:id="73"/>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C3113C">
        <w:t xml:space="preserve"> (a</w:t>
      </w:r>
      <w:r w:rsidR="00AF0696">
        <w:t xml:space="preserve">lso das Ergebnis des Kurztests) gespeichert werden soll. Die Funktion </w:t>
      </w:r>
      <w:r w:rsidR="00AF0696" w:rsidRPr="00AF0696">
        <w:rPr>
          <w:rFonts w:ascii="Courier New" w:hAnsi="Courier New" w:cs="Courier New"/>
        </w:rPr>
        <w:t>StartSimulation()</w:t>
      </w:r>
      <w:r w:rsidR="00AF0696">
        <w:t xml:space="preserve"> ruft sequenziell weitere Funktionen auf</w:t>
      </w:r>
      <w:r w:rsidR="00357A48">
        <w:t>,</w:t>
      </w:r>
      <w:r w:rsidR="00AF0696">
        <w:t xml:space="preserve"> welche zusammengenommen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357A48">
        <w:t xml:space="preserve"> geöffnet. E</w:t>
      </w:r>
      <w:r w:rsidR="00972BB3">
        <w:t xml:space="preserv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84D9F">
        <w:t>em Prinzip, welches in Kapitel 5.3</w:t>
      </w:r>
      <w:r w:rsidR="001801A6">
        <w:t>.6 erläutert wurde. Es sei an dieser Stelle jedoch erwähnt, dass jede Funktion zu Beginn stets mit der bereits beschriebenen Hilfsfunktion check check_element()</w:t>
      </w:r>
      <w:r w:rsidR="003E267D">
        <w:t xml:space="preserve"> überprüft, ob das Anwendungs-Fenster mit dem sie arbeiten muss</w:t>
      </w:r>
      <w:r w:rsidR="00B51AC9">
        <w:t>,</w:t>
      </w:r>
      <w:r w:rsidR="003E267D">
        <w:t xml:space="preserve"> bereits existiert. Das ist wichtig, denn gerade in Anwendungen mit einer komplexen Benutzeroberfläche kann es unt</w:t>
      </w:r>
      <w:r w:rsidR="00B51AC9">
        <w:t>er Umständen einige Zeit dauern</w:t>
      </w:r>
      <w:r w:rsidR="003E267D">
        <w:t xml:space="preserve"> bis diese fertig aufgebaut sind. </w:t>
      </w:r>
      <w:r w:rsidR="00457C06">
        <w:t>Wird bspw. versucht</w:t>
      </w:r>
      <w:r w:rsidR="00B51AC9">
        <w: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und das Programm wird beendet. Deshalb ist es wichtig auf die entsprechenden Oberflächen zu warten. Feste Wartezeiten eignen sich hier nur bedingt, weil es nicht immer möglich ist</w:t>
      </w:r>
      <w:r w:rsidR="00B51AC9">
        <w:t>,</w:t>
      </w:r>
      <w:r w:rsidR="00457C06">
        <w:t xml:space="preserve">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w:t>
      </w:r>
      <w:r w:rsidR="00B51AC9">
        <w:t>,</w:t>
      </w:r>
      <w:r w:rsidR="00DE60B6">
        <w:t xml:space="preserve"> diese im Nachhinein anzupassen. Als Standard wurden hier 20 Sekunden gewählt, was sich zum jetzigen Zeitpunkt als absolut ausreichend herausgestellt hat.</w:t>
      </w:r>
    </w:p>
    <w:p w:rsidR="00530A4C" w:rsidRDefault="00530A4C" w:rsidP="00530A4C">
      <w:pPr>
        <w:pStyle w:val="berschrift3"/>
      </w:pPr>
      <w:bookmarkStart w:id="74" w:name="_Toc510014685"/>
      <w:r>
        <w:t xml:space="preserve">Schließen des </w:t>
      </w:r>
      <w:r w:rsidR="00DC3405">
        <w:t>DTS Monaco</w:t>
      </w:r>
      <w:r>
        <w:t xml:space="preserve"> Workspaces</w:t>
      </w:r>
      <w:bookmarkEnd w:id="74"/>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rsidR="004A2BA8">
        <w:rPr>
          <w:i/>
        </w:rPr>
        <w:t>,</w:t>
      </w:r>
      <w:r>
        <w:t xml:space="preserve"> welche die GUI automatisiert steuern</w:t>
      </w:r>
      <w:r w:rsidR="004A2BA8">
        <w:t>,</w:t>
      </w:r>
      <w:r>
        <w:t xml:space="preserve">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der</w:t>
      </w:r>
      <w:r w:rsidR="004A2BA8">
        <w:t xml:space="preserve"> </w:t>
      </w:r>
      <w:r w:rsidR="000B4FF5" w:rsidRPr="000B4FF5">
        <w:t xml:space="preserve">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4A2BA8">
        <w:t xml:space="preserve"> zum S</w:t>
      </w:r>
      <w:r w:rsidR="000B4FF5">
        <w:t xml:space="preserve">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5" w:name="_Toc510014686"/>
      <w:r>
        <w:t>Der Vergleich der Kurztestergebnisse mit den Vorgaben der Simulation</w:t>
      </w:r>
      <w:bookmarkEnd w:id="7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EB6F0A">
        <w:t>5.3</w:t>
      </w:r>
      <w:r w:rsidR="00B63610">
        <w:t xml:space="preserve">.8 sowie </w:t>
      </w:r>
      <w:r w:rsidR="00EB6F0A">
        <w:t>5.3</w:t>
      </w:r>
      <w:r>
        <w:t>.9</w:t>
      </w:r>
      <w:r w:rsidR="00B63610">
        <w:t xml:space="preserve"> beschrieben, in der Simulationsdatei im </w:t>
      </w:r>
      <w:r w:rsidR="00DC3405">
        <w:rPr>
          <w:i/>
        </w:rPr>
        <w:t>DTS Monaco</w:t>
      </w:r>
      <w:r w:rsidR="00B63610">
        <w:t>-Verzeich</w:t>
      </w:r>
      <w:r w:rsidR="004D1021">
        <w:t xml:space="preserve">nis zu </w:t>
      </w:r>
      <w:r w:rsidR="004A6F46">
        <w:lastRenderedPageBreak/>
        <w:t>finden sind. In Kapitel 5.3</w:t>
      </w:r>
      <w:r w:rsidR="00B63610">
        <w:t xml:space="preserve">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w:t>
      </w:r>
      <w:r w:rsidR="003A068B">
        <w:t>,</w:t>
      </w:r>
      <w:r w:rsidR="00B63610">
        <w:t xml:space="preserve"> wie bereits beschrieben</w:t>
      </w:r>
      <w:r w:rsidR="003A068B">
        <w:t>,</w:t>
      </w:r>
      <w:r w:rsidR="00B63610">
        <w:t xml:space="preserve"> die Anfrage- sowie Antwort-Kennung sow</w:t>
      </w:r>
      <w:r w:rsidR="003A068B">
        <w:t>ie die erwartete Antwort selbst</w:t>
      </w:r>
      <w:r w:rsidR="00B63610">
        <w:t xml:space="preserve">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r w:rsidR="00B00BA6">
        <w:t>dieselbe</w:t>
      </w:r>
      <w:r w:rsidR="009714CB">
        <w:t xml:space="preserve"> sein wie die erwartete Antwort, welche in der Simulationsdatei für diesen Diagnosedienst hinterlegt war. Es ist also notwendig</w:t>
      </w:r>
      <w:r w:rsidR="00B00BA6">
        <w:t>,</w:t>
      </w:r>
      <w:r w:rsidR="009714CB">
        <w:t xml:space="preserve">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A6F46">
        <w:t xml:space="preserve">(nachzulesen </w:t>
      </w:r>
      <w:r w:rsidR="003B2B16">
        <w:t xml:space="preserve">in Kapitel </w:t>
      </w:r>
      <w:r w:rsidR="004A6F46">
        <w:t>5.3</w:t>
      </w:r>
      <w:r>
        <w:t>.11)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können mithilfe der Funktion find(Knotenname) schnell einzelne Knot</w:t>
      </w:r>
      <w:r w:rsidR="00FF1AED">
        <w:t>en des Elements gefunden werden</w:t>
      </w:r>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w:t>
      </w:r>
      <w:r w:rsidR="00664A16" w:rsidRPr="00F31F3F">
        <w:rPr>
          <w:i/>
        </w:rPr>
        <w:t>Dictionary</w:t>
      </w:r>
      <w:r w:rsidR="00664A16">
        <w:t xml:space="preserve"> gespeichert</w:t>
      </w:r>
      <w:r w:rsidR="004F74A0">
        <w:t xml:space="preserve"> werden</w:t>
      </w:r>
      <w:r w:rsidR="00664A16">
        <w:t xml:space="preserve">, welches exakt den gleichen Aufbau hat, wie das </w:t>
      </w:r>
      <w:r w:rsidR="00664A16" w:rsidRPr="004F74A0">
        <w:rPr>
          <w:i/>
        </w:rPr>
        <w:t>Dictionary</w:t>
      </w:r>
      <w:r w:rsidR="00F31F3F">
        <w:rPr>
          <w:i/>
        </w:rPr>
        <w:t>,</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76" w:name="_Toc510014687"/>
      <w:r>
        <w:t>Das Bündeln aller Tasks und das anschließende Starten des gesamten Testvorgangs</w:t>
      </w:r>
      <w:bookmarkEnd w:id="76"/>
    </w:p>
    <w:p w:rsidR="00885676" w:rsidRDefault="007F0BD6" w:rsidP="00191122">
      <w:r>
        <w:t>Nachdem in den Kapiteln 5.3.1 bis 5.3</w:t>
      </w:r>
      <w:r w:rsidR="00191122">
        <w:t xml:space="preserve">.13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rsidR="005B585B">
        <w:t xml:space="preserve"> stehen, werden wie in Kapitel 5.3</w:t>
      </w:r>
      <w:bookmarkStart w:id="77" w:name="_GoBack"/>
      <w:bookmarkEnd w:id="77"/>
      <w:r w:rsidR="001A4212">
        <w:t xml:space="preserve">.5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266575">
        <w:t>, welche s</w:t>
      </w:r>
      <w:r w:rsidR="001A4212">
        <w:t xml:space="preserve">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593912">
        <w:t>alle</w:t>
      </w:r>
      <w:r>
        <w:rPr>
          <w:i/>
        </w:rPr>
        <w:t xml:space="preserve"> </w:t>
      </w:r>
      <w:r w:rsidRPr="00885676">
        <w:rPr>
          <w:i/>
        </w:rPr>
        <w:t>Tasks</w:t>
      </w:r>
      <w:r w:rsidR="00593912">
        <w:rPr>
          <w:i/>
        </w:rPr>
        <w:t>,</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w:t>
      </w:r>
      <w:r w:rsidR="00593912">
        <w:t>a</w:t>
      </w:r>
      <w:r>
        <w:t xml:space="preserve">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w:t>
      </w:r>
      <w:r w:rsidR="00F23B71">
        <w:t>mationen abgelegt werden, muss g</w:t>
      </w:r>
      <w:r>
        <w:t>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w:t>
      </w:r>
      <w:r w:rsidR="007224AA">
        <w:t>,</w:t>
      </w:r>
      <w:r>
        <w:t xml:space="preserve"> die nicht benötigt werden</w:t>
      </w:r>
      <w:r w:rsidR="007224AA">
        <w:t>,</w:t>
      </w:r>
      <w:r>
        <w:t xml:space="preserve"> zu schließen</w:t>
      </w:r>
      <w:r w:rsidR="007224AA">
        <w:t>,</w:t>
      </w:r>
      <w:r>
        <w:t xml:space="preserve"> um bei der GUI-Automatisierung unvorhersehbare Fehler zu vermeiden.</w:t>
      </w:r>
    </w:p>
    <w:p w:rsidR="00556F5D" w:rsidRDefault="00556F5D" w:rsidP="00556F5D">
      <w:r>
        <w:t>Danach kann das Programm gestartet werden</w:t>
      </w:r>
      <w:r w:rsidR="00F47B70">
        <w:t>,</w:t>
      </w:r>
      <w:r>
        <w:t xml:space="preserve">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8" w:name="_Toc510014688"/>
      <w:r>
        <w:lastRenderedPageBreak/>
        <w:t>Fazit</w:t>
      </w:r>
      <w:bookmarkEnd w:id="78"/>
    </w:p>
    <w:p w:rsidR="00305FFD" w:rsidRDefault="0045403A" w:rsidP="00556F5D">
      <w:r>
        <w:t xml:space="preserve">Die Bedatungen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w:t>
      </w:r>
      <w:r w:rsidR="00C60666">
        <w:t>d</w:t>
      </w:r>
      <w:r w:rsidR="00A5634C">
        <w:t xml:space="preserve">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Trotzdem ist das Programm noch nicht vollständig</w:t>
      </w:r>
      <w:r w:rsidR="0044001A">
        <w:t xml:space="preserve"> ausgereift</w:t>
      </w:r>
      <w:r>
        <w:t xml:space="preserve"> und kann an einigen Stellen noch verbessert werden. Wie beschrieben, ist die Simulation in </w:t>
      </w:r>
      <w:r>
        <w:rPr>
          <w:i/>
        </w:rPr>
        <w:t>DTS</w:t>
      </w:r>
      <w:r w:rsidRPr="005C444C">
        <w:rPr>
          <w:i/>
        </w:rPr>
        <w:t xml:space="preserve"> Monaco</w:t>
      </w:r>
      <w:r>
        <w:rPr>
          <w:i/>
        </w:rPr>
        <w:t xml:space="preserve"> </w:t>
      </w:r>
      <w:r w:rsidR="00FD65B5">
        <w:t>für alle Steuergerätedaten die g</w:t>
      </w:r>
      <w:r>
        <w:t xml:space="preserve">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Bedatung angepasst werden. Dazu muss die Simulationsdatei für jeden Simulationsdurchlauf dynamisch </w:t>
      </w:r>
      <w:r w:rsidR="00A5012F">
        <w:t xml:space="preserve">aufgebaut werden. Für diesen Aufbau werden Diagnosedaten aus den ODX-Dateien der Steuergeräte </w:t>
      </w:r>
      <w:r w:rsidR="00A5012F" w:rsidRPr="00A5012F">
        <w:rPr>
          <w:i/>
        </w:rPr>
        <w:t>geparsed</w:t>
      </w:r>
      <w:r w:rsidR="00A5012F">
        <w:t xml:space="preserve"> und in die Simulationsdatei geschrieben. Das ist zwar ein aufwendiger, aber notwen</w:t>
      </w:r>
      <w:r w:rsidR="00B0626A">
        <w:t>d</w:t>
      </w:r>
      <w:r w:rsidR="00A5012F">
        <w:t>iger und lohnender Schritt.</w:t>
      </w:r>
    </w:p>
    <w:p w:rsidR="005E4202" w:rsidRPr="00A5012F" w:rsidRDefault="00A5012F" w:rsidP="00556F5D">
      <w:r>
        <w:t xml:space="preserve">Des Weiteren sollten die </w:t>
      </w:r>
      <w:r w:rsidRPr="00A5012F">
        <w:rPr>
          <w:i/>
        </w:rPr>
        <w:t>Unittests</w:t>
      </w:r>
      <w:r>
        <w:rPr>
          <w:i/>
        </w:rPr>
        <w:t xml:space="preserve"> </w:t>
      </w:r>
      <w:r>
        <w:t xml:space="preserve">erweitert werden, um noch mehr </w:t>
      </w:r>
      <w:r w:rsidRPr="00A5012F">
        <w:rPr>
          <w:i/>
        </w:rPr>
        <w:t>Code</w:t>
      </w:r>
      <w:r>
        <w:rPr>
          <w:i/>
        </w:rPr>
        <w:t xml:space="preserve"> </w:t>
      </w:r>
      <w:r>
        <w:t>abzudecken. Außerdem könnten weitreichendere Tests</w:t>
      </w:r>
      <w:r w:rsidR="008A4E52">
        <w:t>,</w:t>
      </w:r>
      <w:r>
        <w:t xml:space="preserve"> wie beispielsweise GUI-Tests implementiert werden, um die </w:t>
      </w:r>
      <w:r w:rsidR="00267DF3">
        <w:t xml:space="preserve">fehlerfreie </w:t>
      </w:r>
      <w:r>
        <w:t xml:space="preserve">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r w:rsidR="005E4202">
        <w:t xml:space="preserve">Es wäre also sinnvoll diese Tests automatisiert und bei jedem Integrationsvorgang anzustoßen. Diese Automatisierung könnte in Zukunft durch einen CI-Server übernommen werden. Für den entwickelten Prototyp wäre der Mehraufwand, den die Einrichtung eines solchen CI-Servers mit sich bringt, nicht gerechtfertigt gewesen. Werden jedoch in Zukunft weitere </w:t>
      </w:r>
      <w:r w:rsidR="00D15E86">
        <w:t xml:space="preserve">Teile der Diagnosetoolkette nach automatisiert bzw. nach dem Vorbild der </w:t>
      </w:r>
      <w:r w:rsidR="00D15E86" w:rsidRPr="00D15E86">
        <w:rPr>
          <w:i/>
        </w:rPr>
        <w:t>Continuous Integration</w:t>
      </w:r>
      <w:r w:rsidR="00D15E86">
        <w:t xml:space="preserve"> entwickelt, so wird sich dieser Mehraufwand relativieren und deshalb lohnen. </w:t>
      </w:r>
    </w:p>
    <w:p w:rsidR="00305FFD" w:rsidRDefault="00217CD5" w:rsidP="00556F5D">
      <w:r>
        <w:t xml:space="preserve">Abschließend kann für die zukünftige Entwicklung weiterer Automatisierungen und Verbesserungen der Diagnosetoolkette nach dem Vorbild der vorliegenden Arbeit eine Empfehlung ausgesprochen werden. Die Vorteile dieser Automatisierungen überwiegen die Nachteile deutlich. Ob allerdings tatsächlich alle Praktiken der </w:t>
      </w:r>
      <w:r w:rsidRPr="00217CD5">
        <w:rPr>
          <w:i/>
        </w:rPr>
        <w:t>Continuou</w:t>
      </w:r>
      <w:r>
        <w:rPr>
          <w:i/>
        </w:rPr>
        <w:t>s</w:t>
      </w:r>
      <w:r w:rsidRPr="00217CD5">
        <w:rPr>
          <w:i/>
        </w:rPr>
        <w:t xml:space="preserve"> Integration</w:t>
      </w:r>
      <w:r>
        <w:t xml:space="preserve"> vollständig genutzt werden sollten, hängt letztendlich davon ab, wie viele Teile der Diagnosetoolkette verbessert werden können und wie viele Mitarbeiter diese entwickeln. Wenn nur wenige Teile der Toolkette bspw. automatisiert werden oder nur ein einziger Mitarbeiter an eben dieser entwickelt, macht der Einsatz eines CI-Servers nur bedingt Sinn. Sind allerdings mehrere Mitarbeiter </w:t>
      </w:r>
      <w:r w:rsidR="00D23507">
        <w:t>an der Entwicklung involviert, so könnte ein CI-Server zusammen mit einem VCS das parallele Arbeiten deutlich verbessern.</w:t>
      </w:r>
    </w:p>
    <w:p w:rsidR="00D23507" w:rsidRPr="00D23507" w:rsidRDefault="00D23507" w:rsidP="00556F5D">
      <w:r>
        <w:t xml:space="preserve">Andere Praktiken wie die generelle Nutzung eines VCS, dem häufigen Integrieren, dem automatischen Testen und Bauen nach jeder Integration und auch dem realisieren von schnellen </w:t>
      </w:r>
      <w:r w:rsidRPr="00D23507">
        <w:rPr>
          <w:i/>
        </w:rPr>
        <w:t>Builds</w:t>
      </w:r>
      <w:r>
        <w:rPr>
          <w:i/>
        </w:rPr>
        <w:t xml:space="preserve"> </w:t>
      </w:r>
      <w:r>
        <w:t>können hingegen uneingeschränkt empfohlen werden. Diese Praktiken lassen sich auch in kleinerem Maßstab ohne großen Mehraufwand realisieren und können das Entwickeln an der Diagnosetoolkette deutlich verbessern.</w:t>
      </w:r>
    </w:p>
    <w:p w:rsidR="00284FA6" w:rsidRDefault="006B77EF">
      <w:pPr>
        <w:pStyle w:val="berschrift1"/>
        <w:numPr>
          <w:ilvl w:val="0"/>
          <w:numId w:val="0"/>
        </w:numPr>
      </w:pPr>
      <w:bookmarkStart w:id="79" w:name="_Toc510014689"/>
      <w:r>
        <w:lastRenderedPageBreak/>
        <w:t>Quellen</w:t>
      </w:r>
      <w:r w:rsidR="00284FA6">
        <w:t>verzeichnis</w:t>
      </w:r>
      <w:bookmarkEnd w:id="79"/>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E94150" w:rsidP="002A1363">
      <w:pPr>
        <w:pStyle w:val="Literaturverzeichnis"/>
      </w:pPr>
      <w:r>
        <w:t xml:space="preserve">[17] </w:t>
      </w:r>
      <w:r w:rsidRPr="00EF062E">
        <w:rPr>
          <w:b/>
        </w:rPr>
        <w:t>Elektronik Kompendium</w:t>
      </w:r>
      <w:r>
        <w:t xml:space="preserve"> (15.03.2018): Seite „Compiler und Interpreter“ </w:t>
      </w:r>
      <w:hyperlink r:id="rId33" w:history="1">
        <w:r w:rsidRPr="00E94150">
          <w:rPr>
            <w:rStyle w:val="Hyperlink"/>
            <w:color w:val="auto"/>
            <w:u w:val="none"/>
          </w:rPr>
          <w:t>https://www.elektronik-kompendium.de/sites/com/1705231.htm</w:t>
        </w:r>
      </w:hyperlink>
      <w:r>
        <w:t xml:space="preserve"> (15.03.2018)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4F8" w:rsidRDefault="00E454F8">
      <w:pPr>
        <w:spacing w:before="0" w:line="240" w:lineRule="auto"/>
      </w:pPr>
      <w:r>
        <w:separator/>
      </w:r>
    </w:p>
  </w:endnote>
  <w:endnote w:type="continuationSeparator" w:id="0">
    <w:p w:rsidR="00E454F8" w:rsidRDefault="00E454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4F8" w:rsidRDefault="00E454F8">
      <w:pPr>
        <w:spacing w:before="0" w:line="240" w:lineRule="auto"/>
      </w:pPr>
      <w:r>
        <w:separator/>
      </w:r>
    </w:p>
  </w:footnote>
  <w:footnote w:type="continuationSeparator" w:id="0">
    <w:p w:rsidR="00E454F8" w:rsidRDefault="00E454F8">
      <w:pPr>
        <w:spacing w:before="0" w:line="240" w:lineRule="auto"/>
      </w:pPr>
      <w:r>
        <w:continuationSeparator/>
      </w:r>
    </w:p>
  </w:footnote>
  <w:footnote w:id="1">
    <w:p w:rsidR="005E4202" w:rsidRDefault="005E4202">
      <w:pPr>
        <w:pStyle w:val="Funotentext"/>
      </w:pPr>
      <w:r>
        <w:rPr>
          <w:rStyle w:val="Funotenzeichen"/>
        </w:rPr>
        <w:footnoteRef/>
      </w:r>
      <w:r>
        <w:t xml:space="preserve"> Ein </w:t>
      </w:r>
      <w:r w:rsidRPr="005D4AA7">
        <w:rPr>
          <w:i/>
        </w:rPr>
        <w:t>Branch</w:t>
      </w:r>
      <w:r>
        <w:t xml:space="preserve"> (dt.: Zweig) dient der Abspaltung einer anderen Version innerhalb eines Projektes um paralleles Arbeiten zu ermöglichen.   </w:t>
      </w:r>
    </w:p>
  </w:footnote>
  <w:footnote w:id="2">
    <w:p w:rsidR="005E4202" w:rsidRDefault="005E4202"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5E4202" w:rsidRDefault="005E4202">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5E4202" w:rsidRDefault="005E4202"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5E4202" w:rsidRPr="00437B31" w:rsidRDefault="005E4202">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5E4202" w:rsidRDefault="005E4202"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5E4202" w:rsidRDefault="005E4202"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[17]</w:t>
      </w:r>
    </w:p>
  </w:footnote>
  <w:footnote w:id="8">
    <w:p w:rsidR="005E4202" w:rsidRDefault="005E4202"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5E4202" w:rsidRPr="00927A38" w:rsidRDefault="005E4202"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5E4202" w:rsidRPr="00880804" w:rsidRDefault="005E4202"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wiederum auch selbst weitere </w:t>
      </w:r>
      <w:r w:rsidRPr="00B3426F">
        <w:rPr>
          <w:i/>
        </w:rPr>
        <w:t>P</w:t>
      </w:r>
      <w:r>
        <w:rPr>
          <w:i/>
        </w:rPr>
        <w:t>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5E4202" w:rsidRDefault="005E4202">
      <w:pPr>
        <w:pStyle w:val="Funotentext"/>
      </w:pPr>
    </w:p>
  </w:footnote>
  <w:footnote w:id="11">
    <w:p w:rsidR="005E4202" w:rsidRPr="00BB7A47" w:rsidRDefault="005E4202">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5E4202" w:rsidRPr="002D4B33" w:rsidRDefault="005E4202">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5E4202" w:rsidRPr="002D4B33" w:rsidRDefault="005E4202">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5E4202" w:rsidRPr="003F0BA5" w:rsidRDefault="005E4202">
      <w:pPr>
        <w:pStyle w:val="Funotentext"/>
      </w:pPr>
      <w:r>
        <w:rPr>
          <w:rStyle w:val="Funotenzeichen"/>
        </w:rPr>
        <w:footnoteRef/>
      </w:r>
      <w:r>
        <w:t xml:space="preserve"> In einem </w:t>
      </w:r>
      <w:r w:rsidRPr="004A26D3">
        <w:rPr>
          <w:i/>
        </w:rPr>
        <w:t>Dictionary</w:t>
      </w:r>
      <w:r>
        <w:t xml:space="preserve"> werden in Python assoziative Felder oder einfacher ausgedrückt Schlüssel-Objekt-Paare (engl.: </w:t>
      </w:r>
      <w:r w:rsidRPr="003F0BA5">
        <w:rPr>
          <w:i/>
        </w:rPr>
        <w:t>Key-Value-Pairs</w:t>
      </w:r>
      <w:r>
        <w:t xml:space="preserve">) gespeichert.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5E4202" w:rsidRDefault="005E4202">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425F6"/>
    <w:rsid w:val="000549B0"/>
    <w:rsid w:val="00054C5B"/>
    <w:rsid w:val="00057B1C"/>
    <w:rsid w:val="00065908"/>
    <w:rsid w:val="000726C5"/>
    <w:rsid w:val="00075639"/>
    <w:rsid w:val="000773F9"/>
    <w:rsid w:val="000779FC"/>
    <w:rsid w:val="00080B9A"/>
    <w:rsid w:val="0008655A"/>
    <w:rsid w:val="00092658"/>
    <w:rsid w:val="00094AAD"/>
    <w:rsid w:val="000957D2"/>
    <w:rsid w:val="00097B2B"/>
    <w:rsid w:val="000A0B9A"/>
    <w:rsid w:val="000B4FF5"/>
    <w:rsid w:val="000B688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0F51A1"/>
    <w:rsid w:val="001001F9"/>
    <w:rsid w:val="00103D99"/>
    <w:rsid w:val="00111AC6"/>
    <w:rsid w:val="001145B7"/>
    <w:rsid w:val="001153F5"/>
    <w:rsid w:val="00117328"/>
    <w:rsid w:val="0013672D"/>
    <w:rsid w:val="00140078"/>
    <w:rsid w:val="001436A7"/>
    <w:rsid w:val="0014399A"/>
    <w:rsid w:val="00150977"/>
    <w:rsid w:val="00151F46"/>
    <w:rsid w:val="00152D0E"/>
    <w:rsid w:val="001554A0"/>
    <w:rsid w:val="00162399"/>
    <w:rsid w:val="001634EC"/>
    <w:rsid w:val="0016453F"/>
    <w:rsid w:val="001718B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C4D3F"/>
    <w:rsid w:val="001D227D"/>
    <w:rsid w:val="001E1B13"/>
    <w:rsid w:val="001E3D25"/>
    <w:rsid w:val="001E44AB"/>
    <w:rsid w:val="001E6400"/>
    <w:rsid w:val="001E7F0B"/>
    <w:rsid w:val="001F0A1B"/>
    <w:rsid w:val="001F269D"/>
    <w:rsid w:val="001F2DCF"/>
    <w:rsid w:val="001F4CE2"/>
    <w:rsid w:val="001F5764"/>
    <w:rsid w:val="002021EA"/>
    <w:rsid w:val="00207A15"/>
    <w:rsid w:val="00211A7A"/>
    <w:rsid w:val="00215A84"/>
    <w:rsid w:val="00217040"/>
    <w:rsid w:val="00217CD5"/>
    <w:rsid w:val="00224DC8"/>
    <w:rsid w:val="002345D8"/>
    <w:rsid w:val="00237FAD"/>
    <w:rsid w:val="00250423"/>
    <w:rsid w:val="00252B5D"/>
    <w:rsid w:val="00257E87"/>
    <w:rsid w:val="002608D9"/>
    <w:rsid w:val="0026112F"/>
    <w:rsid w:val="00263192"/>
    <w:rsid w:val="00264169"/>
    <w:rsid w:val="002643DA"/>
    <w:rsid w:val="00266575"/>
    <w:rsid w:val="00267DF3"/>
    <w:rsid w:val="00270509"/>
    <w:rsid w:val="002713DA"/>
    <w:rsid w:val="00274C63"/>
    <w:rsid w:val="0027781A"/>
    <w:rsid w:val="00281439"/>
    <w:rsid w:val="00282EF0"/>
    <w:rsid w:val="00284FA6"/>
    <w:rsid w:val="00285D4D"/>
    <w:rsid w:val="00287664"/>
    <w:rsid w:val="00287D6D"/>
    <w:rsid w:val="0029179A"/>
    <w:rsid w:val="002917BB"/>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064B"/>
    <w:rsid w:val="002E1BEF"/>
    <w:rsid w:val="002E42AC"/>
    <w:rsid w:val="002E61D8"/>
    <w:rsid w:val="002E6E9E"/>
    <w:rsid w:val="002F3A22"/>
    <w:rsid w:val="0030055D"/>
    <w:rsid w:val="00303A95"/>
    <w:rsid w:val="00305FFD"/>
    <w:rsid w:val="00307D2A"/>
    <w:rsid w:val="00320274"/>
    <w:rsid w:val="003234FA"/>
    <w:rsid w:val="00324074"/>
    <w:rsid w:val="00337A5D"/>
    <w:rsid w:val="00340216"/>
    <w:rsid w:val="0034082B"/>
    <w:rsid w:val="003419D7"/>
    <w:rsid w:val="003508A4"/>
    <w:rsid w:val="00357A48"/>
    <w:rsid w:val="00364675"/>
    <w:rsid w:val="003729B6"/>
    <w:rsid w:val="00373A99"/>
    <w:rsid w:val="00374FB4"/>
    <w:rsid w:val="00376DCD"/>
    <w:rsid w:val="003852A4"/>
    <w:rsid w:val="00386306"/>
    <w:rsid w:val="00390FBC"/>
    <w:rsid w:val="00397D5B"/>
    <w:rsid w:val="003A068B"/>
    <w:rsid w:val="003A2555"/>
    <w:rsid w:val="003A2C9B"/>
    <w:rsid w:val="003A5114"/>
    <w:rsid w:val="003A72F7"/>
    <w:rsid w:val="003B2B16"/>
    <w:rsid w:val="003B2E72"/>
    <w:rsid w:val="003B4801"/>
    <w:rsid w:val="003B62AA"/>
    <w:rsid w:val="003C65E6"/>
    <w:rsid w:val="003C7DB8"/>
    <w:rsid w:val="003D0167"/>
    <w:rsid w:val="003D174D"/>
    <w:rsid w:val="003D5FC8"/>
    <w:rsid w:val="003E0256"/>
    <w:rsid w:val="003E11CA"/>
    <w:rsid w:val="003E267D"/>
    <w:rsid w:val="003F0868"/>
    <w:rsid w:val="003F0BA5"/>
    <w:rsid w:val="003F145D"/>
    <w:rsid w:val="003F6E7B"/>
    <w:rsid w:val="004018D1"/>
    <w:rsid w:val="004071F4"/>
    <w:rsid w:val="00407AD4"/>
    <w:rsid w:val="004140F9"/>
    <w:rsid w:val="00424207"/>
    <w:rsid w:val="00425155"/>
    <w:rsid w:val="004340D6"/>
    <w:rsid w:val="00437B31"/>
    <w:rsid w:val="0044001A"/>
    <w:rsid w:val="00440D21"/>
    <w:rsid w:val="00444503"/>
    <w:rsid w:val="00445D29"/>
    <w:rsid w:val="0045403A"/>
    <w:rsid w:val="00457C06"/>
    <w:rsid w:val="00460FB4"/>
    <w:rsid w:val="004627D3"/>
    <w:rsid w:val="00466CC5"/>
    <w:rsid w:val="004678BE"/>
    <w:rsid w:val="00471562"/>
    <w:rsid w:val="004828DB"/>
    <w:rsid w:val="00484D9F"/>
    <w:rsid w:val="004927A8"/>
    <w:rsid w:val="00493168"/>
    <w:rsid w:val="004A1FA2"/>
    <w:rsid w:val="004A26D3"/>
    <w:rsid w:val="004A2BA8"/>
    <w:rsid w:val="004A6A70"/>
    <w:rsid w:val="004A6F46"/>
    <w:rsid w:val="004B2397"/>
    <w:rsid w:val="004B6861"/>
    <w:rsid w:val="004C1393"/>
    <w:rsid w:val="004C3F63"/>
    <w:rsid w:val="004D1021"/>
    <w:rsid w:val="004D537C"/>
    <w:rsid w:val="004D75F7"/>
    <w:rsid w:val="004E12AE"/>
    <w:rsid w:val="004E136C"/>
    <w:rsid w:val="004F415B"/>
    <w:rsid w:val="004F4D29"/>
    <w:rsid w:val="004F74A0"/>
    <w:rsid w:val="005008D5"/>
    <w:rsid w:val="00505375"/>
    <w:rsid w:val="0050681F"/>
    <w:rsid w:val="005077FA"/>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83BD2"/>
    <w:rsid w:val="005921A2"/>
    <w:rsid w:val="00593912"/>
    <w:rsid w:val="00596256"/>
    <w:rsid w:val="005A0C2F"/>
    <w:rsid w:val="005A6F92"/>
    <w:rsid w:val="005B264E"/>
    <w:rsid w:val="005B585B"/>
    <w:rsid w:val="005B750B"/>
    <w:rsid w:val="005C28B0"/>
    <w:rsid w:val="005C444C"/>
    <w:rsid w:val="005C5858"/>
    <w:rsid w:val="005D1EB3"/>
    <w:rsid w:val="005D26BD"/>
    <w:rsid w:val="005D2D41"/>
    <w:rsid w:val="005D4AA7"/>
    <w:rsid w:val="005D4B44"/>
    <w:rsid w:val="005E4202"/>
    <w:rsid w:val="005F4DD5"/>
    <w:rsid w:val="005F57BB"/>
    <w:rsid w:val="005F7915"/>
    <w:rsid w:val="00600040"/>
    <w:rsid w:val="006028F8"/>
    <w:rsid w:val="00621CA4"/>
    <w:rsid w:val="00623EEC"/>
    <w:rsid w:val="00624411"/>
    <w:rsid w:val="00627289"/>
    <w:rsid w:val="00643649"/>
    <w:rsid w:val="00643A44"/>
    <w:rsid w:val="00646918"/>
    <w:rsid w:val="006515B8"/>
    <w:rsid w:val="00654CC5"/>
    <w:rsid w:val="006602FB"/>
    <w:rsid w:val="00664A16"/>
    <w:rsid w:val="0066763B"/>
    <w:rsid w:val="0067337F"/>
    <w:rsid w:val="00676D41"/>
    <w:rsid w:val="006815DB"/>
    <w:rsid w:val="00692DE0"/>
    <w:rsid w:val="00693074"/>
    <w:rsid w:val="0069694A"/>
    <w:rsid w:val="006B77EF"/>
    <w:rsid w:val="006C0CFB"/>
    <w:rsid w:val="006C4EC2"/>
    <w:rsid w:val="006C62FC"/>
    <w:rsid w:val="006D040D"/>
    <w:rsid w:val="006D4311"/>
    <w:rsid w:val="006D45A1"/>
    <w:rsid w:val="006D4CDD"/>
    <w:rsid w:val="006D5C86"/>
    <w:rsid w:val="006D65A2"/>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24AA"/>
    <w:rsid w:val="00723140"/>
    <w:rsid w:val="00723D79"/>
    <w:rsid w:val="00725B02"/>
    <w:rsid w:val="00725E5D"/>
    <w:rsid w:val="007303C2"/>
    <w:rsid w:val="00731A4E"/>
    <w:rsid w:val="00741299"/>
    <w:rsid w:val="00746121"/>
    <w:rsid w:val="007511F9"/>
    <w:rsid w:val="00752089"/>
    <w:rsid w:val="007551DA"/>
    <w:rsid w:val="00756FEA"/>
    <w:rsid w:val="00757380"/>
    <w:rsid w:val="00762772"/>
    <w:rsid w:val="007648E0"/>
    <w:rsid w:val="00764C47"/>
    <w:rsid w:val="007676CC"/>
    <w:rsid w:val="00785E82"/>
    <w:rsid w:val="007A00DC"/>
    <w:rsid w:val="007A060E"/>
    <w:rsid w:val="007A27C1"/>
    <w:rsid w:val="007A7156"/>
    <w:rsid w:val="007B0E7C"/>
    <w:rsid w:val="007B1E19"/>
    <w:rsid w:val="007B2F3C"/>
    <w:rsid w:val="007B3025"/>
    <w:rsid w:val="007B6153"/>
    <w:rsid w:val="007B7A33"/>
    <w:rsid w:val="007C09EB"/>
    <w:rsid w:val="007C229B"/>
    <w:rsid w:val="007D231F"/>
    <w:rsid w:val="007D2548"/>
    <w:rsid w:val="007D2E0B"/>
    <w:rsid w:val="007D3976"/>
    <w:rsid w:val="007E2FCF"/>
    <w:rsid w:val="007E53AD"/>
    <w:rsid w:val="007E70EF"/>
    <w:rsid w:val="007E7FB1"/>
    <w:rsid w:val="007F0BD6"/>
    <w:rsid w:val="007F1B97"/>
    <w:rsid w:val="007F2D9F"/>
    <w:rsid w:val="007F2EAD"/>
    <w:rsid w:val="007F693D"/>
    <w:rsid w:val="00803B65"/>
    <w:rsid w:val="008050D4"/>
    <w:rsid w:val="00805892"/>
    <w:rsid w:val="00812B86"/>
    <w:rsid w:val="00813DD2"/>
    <w:rsid w:val="008142DB"/>
    <w:rsid w:val="0081522F"/>
    <w:rsid w:val="00816FA9"/>
    <w:rsid w:val="00820EDF"/>
    <w:rsid w:val="00824316"/>
    <w:rsid w:val="00831D99"/>
    <w:rsid w:val="008359FB"/>
    <w:rsid w:val="00836A3D"/>
    <w:rsid w:val="00847801"/>
    <w:rsid w:val="00862DDF"/>
    <w:rsid w:val="00863D1B"/>
    <w:rsid w:val="00870030"/>
    <w:rsid w:val="0087215F"/>
    <w:rsid w:val="008722CD"/>
    <w:rsid w:val="008732C9"/>
    <w:rsid w:val="00874A06"/>
    <w:rsid w:val="008752C2"/>
    <w:rsid w:val="00880804"/>
    <w:rsid w:val="00885676"/>
    <w:rsid w:val="0089335F"/>
    <w:rsid w:val="00894433"/>
    <w:rsid w:val="008A105A"/>
    <w:rsid w:val="008A424C"/>
    <w:rsid w:val="008A4BAB"/>
    <w:rsid w:val="008A4E52"/>
    <w:rsid w:val="008A4F42"/>
    <w:rsid w:val="008A6537"/>
    <w:rsid w:val="008A7639"/>
    <w:rsid w:val="008B0C9E"/>
    <w:rsid w:val="008C0815"/>
    <w:rsid w:val="008C33CA"/>
    <w:rsid w:val="008C44B0"/>
    <w:rsid w:val="008D3A99"/>
    <w:rsid w:val="008E2D3A"/>
    <w:rsid w:val="008E3AAB"/>
    <w:rsid w:val="008E678B"/>
    <w:rsid w:val="008E6E8B"/>
    <w:rsid w:val="008F6BAA"/>
    <w:rsid w:val="008F6E47"/>
    <w:rsid w:val="00900854"/>
    <w:rsid w:val="009141F9"/>
    <w:rsid w:val="00916E64"/>
    <w:rsid w:val="00923677"/>
    <w:rsid w:val="00927A38"/>
    <w:rsid w:val="00941691"/>
    <w:rsid w:val="00945982"/>
    <w:rsid w:val="00950B2B"/>
    <w:rsid w:val="00950F95"/>
    <w:rsid w:val="009513B7"/>
    <w:rsid w:val="009552A6"/>
    <w:rsid w:val="009554F3"/>
    <w:rsid w:val="0096217E"/>
    <w:rsid w:val="00962F4D"/>
    <w:rsid w:val="00964F1C"/>
    <w:rsid w:val="0096691E"/>
    <w:rsid w:val="00967BCF"/>
    <w:rsid w:val="009701DE"/>
    <w:rsid w:val="009714CB"/>
    <w:rsid w:val="00972BB3"/>
    <w:rsid w:val="00973818"/>
    <w:rsid w:val="00983088"/>
    <w:rsid w:val="009A00C0"/>
    <w:rsid w:val="009A326B"/>
    <w:rsid w:val="009A495E"/>
    <w:rsid w:val="009B1166"/>
    <w:rsid w:val="009B58D8"/>
    <w:rsid w:val="009C373A"/>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81FFA"/>
    <w:rsid w:val="00A90B57"/>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1EA8"/>
    <w:rsid w:val="00AF49BC"/>
    <w:rsid w:val="00B00BA6"/>
    <w:rsid w:val="00B03378"/>
    <w:rsid w:val="00B0626A"/>
    <w:rsid w:val="00B07F7F"/>
    <w:rsid w:val="00B12C02"/>
    <w:rsid w:val="00B1362C"/>
    <w:rsid w:val="00B21E63"/>
    <w:rsid w:val="00B3066C"/>
    <w:rsid w:val="00B30733"/>
    <w:rsid w:val="00B30C32"/>
    <w:rsid w:val="00B318DC"/>
    <w:rsid w:val="00B33C63"/>
    <w:rsid w:val="00B3426F"/>
    <w:rsid w:val="00B342FD"/>
    <w:rsid w:val="00B4501D"/>
    <w:rsid w:val="00B4678D"/>
    <w:rsid w:val="00B47993"/>
    <w:rsid w:val="00B51AC9"/>
    <w:rsid w:val="00B54D55"/>
    <w:rsid w:val="00B5586A"/>
    <w:rsid w:val="00B571F7"/>
    <w:rsid w:val="00B63610"/>
    <w:rsid w:val="00B6630E"/>
    <w:rsid w:val="00B670B8"/>
    <w:rsid w:val="00B6721B"/>
    <w:rsid w:val="00B82303"/>
    <w:rsid w:val="00B84F6D"/>
    <w:rsid w:val="00B92130"/>
    <w:rsid w:val="00B93975"/>
    <w:rsid w:val="00B95D79"/>
    <w:rsid w:val="00BA1312"/>
    <w:rsid w:val="00BA1564"/>
    <w:rsid w:val="00BA20A8"/>
    <w:rsid w:val="00BA4065"/>
    <w:rsid w:val="00BA46E4"/>
    <w:rsid w:val="00BA554D"/>
    <w:rsid w:val="00BA7590"/>
    <w:rsid w:val="00BB55F4"/>
    <w:rsid w:val="00BB5B65"/>
    <w:rsid w:val="00BB62D8"/>
    <w:rsid w:val="00BB7A47"/>
    <w:rsid w:val="00BC2977"/>
    <w:rsid w:val="00BC3599"/>
    <w:rsid w:val="00BD14B5"/>
    <w:rsid w:val="00BD1B03"/>
    <w:rsid w:val="00BD2040"/>
    <w:rsid w:val="00BD3180"/>
    <w:rsid w:val="00BD3C18"/>
    <w:rsid w:val="00BD4145"/>
    <w:rsid w:val="00BD7E93"/>
    <w:rsid w:val="00BE1390"/>
    <w:rsid w:val="00BE5119"/>
    <w:rsid w:val="00BE582F"/>
    <w:rsid w:val="00BF0354"/>
    <w:rsid w:val="00BF3AF9"/>
    <w:rsid w:val="00BF7EB9"/>
    <w:rsid w:val="00C00212"/>
    <w:rsid w:val="00C06F9C"/>
    <w:rsid w:val="00C14B43"/>
    <w:rsid w:val="00C24E59"/>
    <w:rsid w:val="00C2532F"/>
    <w:rsid w:val="00C3113C"/>
    <w:rsid w:val="00C31972"/>
    <w:rsid w:val="00C32C80"/>
    <w:rsid w:val="00C33387"/>
    <w:rsid w:val="00C35F46"/>
    <w:rsid w:val="00C43A82"/>
    <w:rsid w:val="00C444B8"/>
    <w:rsid w:val="00C51B83"/>
    <w:rsid w:val="00C53395"/>
    <w:rsid w:val="00C5585F"/>
    <w:rsid w:val="00C60666"/>
    <w:rsid w:val="00C60B25"/>
    <w:rsid w:val="00C619EC"/>
    <w:rsid w:val="00C70CA7"/>
    <w:rsid w:val="00C72359"/>
    <w:rsid w:val="00C75B77"/>
    <w:rsid w:val="00C8558E"/>
    <w:rsid w:val="00C95C5D"/>
    <w:rsid w:val="00C969F6"/>
    <w:rsid w:val="00C96CDF"/>
    <w:rsid w:val="00C976FC"/>
    <w:rsid w:val="00C97A9A"/>
    <w:rsid w:val="00CA16DB"/>
    <w:rsid w:val="00CA3051"/>
    <w:rsid w:val="00CA4DFE"/>
    <w:rsid w:val="00CB532E"/>
    <w:rsid w:val="00CB58A0"/>
    <w:rsid w:val="00CD0BF1"/>
    <w:rsid w:val="00CD241A"/>
    <w:rsid w:val="00CD3B82"/>
    <w:rsid w:val="00CD5587"/>
    <w:rsid w:val="00CE011F"/>
    <w:rsid w:val="00CE066F"/>
    <w:rsid w:val="00CE4589"/>
    <w:rsid w:val="00CE73C2"/>
    <w:rsid w:val="00CF1134"/>
    <w:rsid w:val="00CF403D"/>
    <w:rsid w:val="00CF6894"/>
    <w:rsid w:val="00CF6D04"/>
    <w:rsid w:val="00D018EC"/>
    <w:rsid w:val="00D01BC3"/>
    <w:rsid w:val="00D02155"/>
    <w:rsid w:val="00D1123D"/>
    <w:rsid w:val="00D11665"/>
    <w:rsid w:val="00D11976"/>
    <w:rsid w:val="00D129AF"/>
    <w:rsid w:val="00D13290"/>
    <w:rsid w:val="00D14BD0"/>
    <w:rsid w:val="00D15E86"/>
    <w:rsid w:val="00D16BAE"/>
    <w:rsid w:val="00D23507"/>
    <w:rsid w:val="00D24CE8"/>
    <w:rsid w:val="00D317C1"/>
    <w:rsid w:val="00D32786"/>
    <w:rsid w:val="00D330DE"/>
    <w:rsid w:val="00D46042"/>
    <w:rsid w:val="00D47CDE"/>
    <w:rsid w:val="00D50A0F"/>
    <w:rsid w:val="00D63271"/>
    <w:rsid w:val="00D64B3A"/>
    <w:rsid w:val="00D73480"/>
    <w:rsid w:val="00D758F1"/>
    <w:rsid w:val="00D82718"/>
    <w:rsid w:val="00D87F0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0C15"/>
    <w:rsid w:val="00E114C0"/>
    <w:rsid w:val="00E12D6D"/>
    <w:rsid w:val="00E13C5D"/>
    <w:rsid w:val="00E14DAD"/>
    <w:rsid w:val="00E236A6"/>
    <w:rsid w:val="00E25392"/>
    <w:rsid w:val="00E27CB2"/>
    <w:rsid w:val="00E30123"/>
    <w:rsid w:val="00E30B53"/>
    <w:rsid w:val="00E35FCC"/>
    <w:rsid w:val="00E454F8"/>
    <w:rsid w:val="00E50A11"/>
    <w:rsid w:val="00E52B7A"/>
    <w:rsid w:val="00E53058"/>
    <w:rsid w:val="00E53546"/>
    <w:rsid w:val="00E60ADE"/>
    <w:rsid w:val="00E63AB8"/>
    <w:rsid w:val="00E65302"/>
    <w:rsid w:val="00E65354"/>
    <w:rsid w:val="00E7054F"/>
    <w:rsid w:val="00E717D0"/>
    <w:rsid w:val="00E76C62"/>
    <w:rsid w:val="00E85A0A"/>
    <w:rsid w:val="00E85A0B"/>
    <w:rsid w:val="00E871A2"/>
    <w:rsid w:val="00E902F8"/>
    <w:rsid w:val="00E91075"/>
    <w:rsid w:val="00E92C4E"/>
    <w:rsid w:val="00E936B2"/>
    <w:rsid w:val="00E93D11"/>
    <w:rsid w:val="00E93D9C"/>
    <w:rsid w:val="00E94150"/>
    <w:rsid w:val="00E94660"/>
    <w:rsid w:val="00E96783"/>
    <w:rsid w:val="00EA24D2"/>
    <w:rsid w:val="00EA30CF"/>
    <w:rsid w:val="00EA6C11"/>
    <w:rsid w:val="00EB0B78"/>
    <w:rsid w:val="00EB2F98"/>
    <w:rsid w:val="00EB6F0A"/>
    <w:rsid w:val="00EC0533"/>
    <w:rsid w:val="00EC070E"/>
    <w:rsid w:val="00EC0E0A"/>
    <w:rsid w:val="00EC2239"/>
    <w:rsid w:val="00EC35C4"/>
    <w:rsid w:val="00ED1DD9"/>
    <w:rsid w:val="00ED6E63"/>
    <w:rsid w:val="00EF0005"/>
    <w:rsid w:val="00EF062E"/>
    <w:rsid w:val="00EF13C5"/>
    <w:rsid w:val="00F030C1"/>
    <w:rsid w:val="00F03B19"/>
    <w:rsid w:val="00F12B44"/>
    <w:rsid w:val="00F16635"/>
    <w:rsid w:val="00F20C08"/>
    <w:rsid w:val="00F21D15"/>
    <w:rsid w:val="00F22462"/>
    <w:rsid w:val="00F227E1"/>
    <w:rsid w:val="00F233E2"/>
    <w:rsid w:val="00F237A5"/>
    <w:rsid w:val="00F23B71"/>
    <w:rsid w:val="00F30BCD"/>
    <w:rsid w:val="00F30D11"/>
    <w:rsid w:val="00F31F3F"/>
    <w:rsid w:val="00F41DD8"/>
    <w:rsid w:val="00F4605F"/>
    <w:rsid w:val="00F47B70"/>
    <w:rsid w:val="00F516F5"/>
    <w:rsid w:val="00F53E87"/>
    <w:rsid w:val="00F55663"/>
    <w:rsid w:val="00F55CA6"/>
    <w:rsid w:val="00F655AE"/>
    <w:rsid w:val="00F67558"/>
    <w:rsid w:val="00F735E0"/>
    <w:rsid w:val="00F73A05"/>
    <w:rsid w:val="00F75265"/>
    <w:rsid w:val="00F77561"/>
    <w:rsid w:val="00F85E1C"/>
    <w:rsid w:val="00F905B7"/>
    <w:rsid w:val="00F91468"/>
    <w:rsid w:val="00F96928"/>
    <w:rsid w:val="00F969DC"/>
    <w:rsid w:val="00F96E62"/>
    <w:rsid w:val="00FA2028"/>
    <w:rsid w:val="00FA207B"/>
    <w:rsid w:val="00FA2446"/>
    <w:rsid w:val="00FA4AD9"/>
    <w:rsid w:val="00FA4DC5"/>
    <w:rsid w:val="00FB3268"/>
    <w:rsid w:val="00FB4970"/>
    <w:rsid w:val="00FB6B49"/>
    <w:rsid w:val="00FC5FE6"/>
    <w:rsid w:val="00FD0AFD"/>
    <w:rsid w:val="00FD1D33"/>
    <w:rsid w:val="00FD2033"/>
    <w:rsid w:val="00FD2856"/>
    <w:rsid w:val="00FD65B5"/>
    <w:rsid w:val="00FE01BA"/>
    <w:rsid w:val="00FE1959"/>
    <w:rsid w:val="00FE6536"/>
    <w:rsid w:val="00FE65A7"/>
    <w:rsid w:val="00FF1411"/>
    <w:rsid w:val="00FF1AED"/>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5625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hyperlink" Target="https://www.elektronik-kompendium.de/sites/com/1705231.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0780-4650-481F-B671-9C1A5F5A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16538</Words>
  <Characters>104195</Characters>
  <Application>Microsoft Office Word</Application>
  <DocSecurity>0</DocSecurity>
  <Lines>868</Lines>
  <Paragraphs>240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435</cp:revision>
  <cp:lastPrinted>2011-10-23T20:42:00Z</cp:lastPrinted>
  <dcterms:created xsi:type="dcterms:W3CDTF">2011-09-21T18:30:00Z</dcterms:created>
  <dcterms:modified xsi:type="dcterms:W3CDTF">2018-04-03T11:41:00Z</dcterms:modified>
</cp:coreProperties>
</file>