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EC070E" w:rsidP="00111AC6">
      <w:pPr>
        <w:pStyle w:val="Untertitel"/>
        <w:rPr>
          <w:b/>
        </w:rPr>
      </w:pPr>
      <w:r>
        <w:rPr>
          <w:noProof/>
        </w:rPr>
        <mc:AlternateContent>
          <mc:Choice Requires="wps">
            <w:drawing>
              <wp:anchor distT="0" distB="0" distL="114300" distR="114300" simplePos="0" relativeHeight="251656704" behindDoc="0" locked="0" layoutInCell="1" allowOverlap="1" wp14:anchorId="642DC7F2" wp14:editId="4B5C8646">
                <wp:simplePos x="0" y="0"/>
                <wp:positionH relativeFrom="column">
                  <wp:posOffset>44355</wp:posOffset>
                </wp:positionH>
                <wp:positionV relativeFrom="margin">
                  <wp:posOffset>204717</wp:posOffset>
                </wp:positionV>
                <wp:extent cx="5392420" cy="4203312"/>
                <wp:effectExtent l="0" t="0" r="17780" b="698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4203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6B3" w:rsidRDefault="000376B3" w:rsidP="00BF0354">
                            <w:pPr>
                              <w:pStyle w:val="Titel"/>
                            </w:pPr>
                            <w:proofErr w:type="spellStart"/>
                            <w:r>
                              <w:t>Continuous</w:t>
                            </w:r>
                            <w:proofErr w:type="spellEnd"/>
                            <w:r>
                              <w:t xml:space="preserve"> Integration der Diagnosetoolkette der Daimler AG</w:t>
                            </w:r>
                          </w:p>
                          <w:p w:rsidR="000376B3" w:rsidRDefault="000376B3" w:rsidP="00BF0354">
                            <w:pPr>
                              <w:pStyle w:val="Titel"/>
                            </w:pPr>
                          </w:p>
                          <w:p w:rsidR="000376B3" w:rsidRPr="00BF0354" w:rsidRDefault="000376B3"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b w:val="0"/>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7.95pt;height:124.6pt">
                                  <v:imagedata r:id="rId9" o:title="hochschule-der-medien-hdm-logo-700x490"/>
                                </v:shape>
                              </w:pic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42DC7F2" id="_x0000_t202" coordsize="21600,21600" o:spt="202" path="m,l,21600r21600,l21600,xe">
                <v:stroke joinstyle="miter"/>
                <v:path gradientshapeok="t" o:connecttype="rect"/>
              </v:shapetype>
              <v:shape id="Textfeld 1" o:spid="_x0000_s1026" type="#_x0000_t202" style="position:absolute;left:0;text-align:left;margin-left:3.5pt;margin-top:16.1pt;width:424.6pt;height:330.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" filled="f" stroked="f">
                <v:textbox inset="0,0,0,0">
                  <w:txbxContent>
                    <w:p w:rsidR="000376B3" w:rsidRDefault="000376B3" w:rsidP="00BF0354">
                      <w:pPr>
                        <w:pStyle w:val="Titel"/>
                      </w:pPr>
                      <w:proofErr w:type="spellStart"/>
                      <w:r>
                        <w:t>Continuous</w:t>
                      </w:r>
                      <w:proofErr w:type="spellEnd"/>
                      <w:r>
                        <w:t xml:space="preserve"> Integration der Diagnosetoolkette der Daimler AG</w:t>
                      </w:r>
                    </w:p>
                    <w:p w:rsidR="000376B3" w:rsidRDefault="000376B3" w:rsidP="00BF0354">
                      <w:pPr>
                        <w:pStyle w:val="Titel"/>
                      </w:pPr>
                    </w:p>
                    <w:p w:rsidR="000376B3" w:rsidRPr="00BF0354" w:rsidRDefault="000376B3" w:rsidP="00BF0354">
                      <w:pPr>
                        <w:pStyle w:val="Titel"/>
                      </w:pPr>
                      <w:r>
                        <w:rPr>
                          <w:noProof/>
                        </w:rPr>
                        <w:drawing>
                          <wp:inline distT="0" distB="0" distL="0" distR="0" wp14:anchorId="4DF6BA5F" wp14:editId="0D58BD2F">
                            <wp:extent cx="2304085" cy="1280047"/>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imler-logo-w180xh100.png"/>
                                    <pic:cNvPicPr/>
                                  </pic:nvPicPr>
                                  <pic:blipFill>
                                    <a:blip r:embed="rId8">
                                      <a:extLst>
                                        <a:ext uri="{28A0092B-C50C-407E-A947-70E740481C1C}">
                                          <a14:useLocalDpi xmlns:a14="http://schemas.microsoft.com/office/drawing/2010/main" val="0"/>
                                        </a:ext>
                                      </a:extLst>
                                    </a:blip>
                                    <a:stretch>
                                      <a:fillRect/>
                                    </a:stretch>
                                  </pic:blipFill>
                                  <pic:spPr>
                                    <a:xfrm>
                                      <a:off x="0" y="0"/>
                                      <a:ext cx="2321990" cy="1289994"/>
                                    </a:xfrm>
                                    <a:prstGeom prst="rect">
                                      <a:avLst/>
                                    </a:prstGeom>
                                  </pic:spPr>
                                </pic:pic>
                              </a:graphicData>
                            </a:graphic>
                          </wp:inline>
                        </w:drawing>
                      </w:r>
                      <w:r>
                        <w:rPr>
                          <w:b w:val="0"/>
                          <w:noProof/>
                        </w:rPr>
                        <w:pict>
                          <v:shape id="_x0000_i1026" type="#_x0000_t75" style="width:177.95pt;height:124.6pt">
                            <v:imagedata r:id="rId9" o:title="hochschule-der-medien-hdm-logo-700x490"/>
                          </v:shape>
                        </w:pict>
                      </w:r>
                    </w:p>
                  </w:txbxContent>
                </v:textbox>
                <w10:wrap anchory="margin"/>
              </v:shape>
            </w:pict>
          </mc:Fallback>
        </mc:AlternateContent>
      </w:r>
      <w:r w:rsidR="000308A1">
        <w:rPr>
          <w:noProof/>
        </w:rPr>
        <mc:AlternateContent>
          <mc:Choice Requires="wps">
            <w:drawing>
              <wp:anchor distT="0" distB="0" distL="114300" distR="114300" simplePos="0" relativeHeight="251661824" behindDoc="0" locked="0" layoutInCell="1" allowOverlap="1" wp14:anchorId="1D0A0091" wp14:editId="23C4738C">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6B3" w:rsidRPr="00BF0354" w:rsidRDefault="000376B3"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D0A0091" id="Textfeld 10" o:spid="_x0000_s1027" type="#_x0000_t202" style="position:absolute;left:0;text-align:left;margin-left:3.65pt;margin-top:637.15pt;width:425.2pt;height:61.0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" filled="f" stroked="f">
                <v:textbox inset="10mm,0,0,0">
                  <w:txbxContent>
                    <w:p w:rsidR="000376B3" w:rsidRPr="00BF0354" w:rsidRDefault="000376B3"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sidR="000308A1">
        <w:rPr>
          <w:noProof/>
        </w:rPr>
        <mc:AlternateContent>
          <mc:Choice Requires="wps">
            <w:drawing>
              <wp:anchor distT="0" distB="0" distL="114300" distR="114300" simplePos="0" relativeHeight="251660800" behindDoc="0" locked="0" layoutInCell="1" allowOverlap="1" wp14:anchorId="42919687" wp14:editId="66489C9F">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6B3" w:rsidRDefault="000376B3" w:rsidP="00BF7EB9">
                            <w:pPr>
                              <w:pStyle w:val="Untertitel"/>
                              <w:rPr>
                                <w:b/>
                              </w:rPr>
                            </w:pPr>
                            <w:r w:rsidRPr="00111AC6">
                              <w:rPr>
                                <w:b/>
                              </w:rPr>
                              <w:t>Bachelorarbeit</w:t>
                            </w:r>
                          </w:p>
                          <w:p w:rsidR="000376B3" w:rsidRPr="00BF0354" w:rsidRDefault="000376B3" w:rsidP="00BF7EB9">
                            <w:pPr>
                              <w:pStyle w:val="Untertitel"/>
                            </w:pPr>
                            <w:r w:rsidRPr="00BF0354">
                              <w:t>im Studiengang</w:t>
                            </w:r>
                            <w:r w:rsidRPr="00BF0354">
                              <w:br/>
                            </w:r>
                            <w:r>
                              <w:t>Medieninformatik</w:t>
                            </w:r>
                          </w:p>
                          <w:p w:rsidR="000376B3" w:rsidRDefault="000376B3" w:rsidP="005D26BD">
                            <w:pPr>
                              <w:pStyle w:val="Untertitel"/>
                            </w:pPr>
                            <w:r>
                              <w:t>vorgelegt von</w:t>
                            </w:r>
                          </w:p>
                          <w:p w:rsidR="000376B3" w:rsidRDefault="000376B3" w:rsidP="00BA7590">
                            <w:pPr>
                              <w:pStyle w:val="Untertitel"/>
                            </w:pPr>
                            <w:r>
                              <w:rPr>
                                <w:b/>
                              </w:rPr>
                              <w:t>Malte Leon Lohrer</w:t>
                            </w:r>
                            <w:r>
                              <w:rPr>
                                <w:b/>
                              </w:rPr>
                              <w:br/>
                            </w:r>
                            <w:proofErr w:type="spellStart"/>
                            <w:r>
                              <w:t>Matr</w:t>
                            </w:r>
                            <w:proofErr w:type="spellEnd"/>
                            <w:r>
                              <w:t>.-Nr.: 27399</w:t>
                            </w:r>
                          </w:p>
                          <w:p w:rsidR="000376B3" w:rsidRPr="00BA7590" w:rsidRDefault="000376B3"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2919687" id="Textfeld 9" o:spid="_x0000_s1028" type="#_x0000_t202" style="position:absolute;left:0;text-align:left;margin-left:3.65pt;margin-top:346.8pt;width:425.2pt;height:28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" filled="f" stroked="f">
                <v:textbox inset="0,0,0,0">
                  <w:txbxContent>
                    <w:p w:rsidR="000376B3" w:rsidRDefault="000376B3" w:rsidP="00BF7EB9">
                      <w:pPr>
                        <w:pStyle w:val="Untertitel"/>
                        <w:rPr>
                          <w:b/>
                        </w:rPr>
                      </w:pPr>
                      <w:r w:rsidRPr="00111AC6">
                        <w:rPr>
                          <w:b/>
                        </w:rPr>
                        <w:t>Bachelorarbeit</w:t>
                      </w:r>
                    </w:p>
                    <w:p w:rsidR="000376B3" w:rsidRPr="00BF0354" w:rsidRDefault="000376B3" w:rsidP="00BF7EB9">
                      <w:pPr>
                        <w:pStyle w:val="Untertitel"/>
                      </w:pPr>
                      <w:r w:rsidRPr="00BF0354">
                        <w:t>im Studiengang</w:t>
                      </w:r>
                      <w:r w:rsidRPr="00BF0354">
                        <w:br/>
                      </w:r>
                      <w:r>
                        <w:t>Medieninformatik</w:t>
                      </w:r>
                    </w:p>
                    <w:p w:rsidR="000376B3" w:rsidRDefault="000376B3" w:rsidP="005D26BD">
                      <w:pPr>
                        <w:pStyle w:val="Untertitel"/>
                      </w:pPr>
                      <w:r>
                        <w:t>vorgelegt von</w:t>
                      </w:r>
                    </w:p>
                    <w:p w:rsidR="000376B3" w:rsidRDefault="000376B3" w:rsidP="00BA7590">
                      <w:pPr>
                        <w:pStyle w:val="Untertitel"/>
                      </w:pPr>
                      <w:r>
                        <w:rPr>
                          <w:b/>
                        </w:rPr>
                        <w:t>Malte Leon Lohrer</w:t>
                      </w:r>
                      <w:r>
                        <w:rPr>
                          <w:b/>
                        </w:rPr>
                        <w:br/>
                      </w:r>
                      <w:proofErr w:type="spellStart"/>
                      <w:r>
                        <w:t>Matr</w:t>
                      </w:r>
                      <w:proofErr w:type="spellEnd"/>
                      <w:r>
                        <w:t>.-Nr.: 27399</w:t>
                      </w:r>
                    </w:p>
                    <w:p w:rsidR="000376B3" w:rsidRPr="00BA7590" w:rsidRDefault="000376B3"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p>
    <w:p w:rsidR="00C969F6" w:rsidRDefault="00C969F6">
      <w:pPr>
        <w:pStyle w:val="berschrift1"/>
        <w:numPr>
          <w:ilvl w:val="0"/>
          <w:numId w:val="0"/>
        </w:numPr>
      </w:pPr>
      <w:bookmarkStart w:id="0" w:name="_Toc510014626"/>
      <w:bookmarkStart w:id="1" w:name="_Ref491742389"/>
      <w:r>
        <w:lastRenderedPageBreak/>
        <w:t>Ehrenwörtliche Erklärung</w:t>
      </w:r>
      <w:bookmarkEnd w:id="0"/>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10014627"/>
      <w:r>
        <w:lastRenderedPageBreak/>
        <w:t>Kurzfassung</w:t>
      </w:r>
      <w:bookmarkEnd w:id="1"/>
      <w:bookmarkEnd w:id="2"/>
    </w:p>
    <w:p w:rsidR="00284FA6" w:rsidRPr="00537179" w:rsidRDefault="00284FA6">
      <w:pPr>
        <w:pStyle w:val="berschrift1"/>
        <w:pageBreakBefore w:val="0"/>
        <w:numPr>
          <w:ilvl w:val="0"/>
          <w:numId w:val="0"/>
        </w:numPr>
      </w:pPr>
      <w:bookmarkStart w:id="3" w:name="_Ref491691319"/>
      <w:bookmarkStart w:id="4" w:name="_Toc510014628"/>
      <w:r w:rsidRPr="00537179">
        <w:t>Abstract</w:t>
      </w:r>
      <w:bookmarkEnd w:id="3"/>
      <w:bookmarkEnd w:id="4"/>
      <w:r w:rsidRPr="00537179">
        <w:t xml:space="preserve"> </w:t>
      </w:r>
    </w:p>
    <w:p w:rsidR="00284FA6" w:rsidRDefault="00284FA6">
      <w:pPr>
        <w:pStyle w:val="berschrift1"/>
        <w:numPr>
          <w:ilvl w:val="0"/>
          <w:numId w:val="0"/>
        </w:numPr>
      </w:pPr>
      <w:bookmarkStart w:id="5" w:name="_Toc510014629"/>
      <w:r>
        <w:lastRenderedPageBreak/>
        <w:t>Inhaltsverzeichnis</w:t>
      </w:r>
      <w:bookmarkEnd w:id="5"/>
    </w:p>
    <w:p w:rsidR="005166B7"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5166B7">
        <w:t>Ehrenwörtliche Erklärung</w:t>
      </w:r>
      <w:r w:rsidR="005166B7">
        <w:tab/>
      </w:r>
      <w:r w:rsidR="005166B7">
        <w:fldChar w:fldCharType="begin"/>
      </w:r>
      <w:r w:rsidR="005166B7">
        <w:instrText xml:space="preserve"> PAGEREF _Toc510014626 \h </w:instrText>
      </w:r>
      <w:r w:rsidR="005166B7">
        <w:fldChar w:fldCharType="separate"/>
      </w:r>
      <w:r w:rsidR="005166B7">
        <w:t>2</w:t>
      </w:r>
      <w:r w:rsidR="005166B7">
        <w:fldChar w:fldCharType="end"/>
      </w:r>
    </w:p>
    <w:p w:rsidR="005166B7" w:rsidRDefault="005166B7">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_Toc510014627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_Toc510014628 \h </w:instrText>
      </w:r>
      <w:r>
        <w:fldChar w:fldCharType="separate"/>
      </w:r>
      <w:r>
        <w:t>3</w:t>
      </w:r>
      <w:r>
        <w:fldChar w:fldCharType="end"/>
      </w:r>
    </w:p>
    <w:p w:rsidR="005166B7" w:rsidRDefault="005166B7">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_Toc510014629 \h </w:instrText>
      </w:r>
      <w:r>
        <w:fldChar w:fldCharType="separate"/>
      </w:r>
      <w:r>
        <w:t>4</w:t>
      </w:r>
      <w:r>
        <w:fldChar w:fldCharType="end"/>
      </w:r>
    </w:p>
    <w:p w:rsidR="005166B7" w:rsidRDefault="005166B7">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_Toc510014630 \h </w:instrText>
      </w:r>
      <w:r>
        <w:fldChar w:fldCharType="separate"/>
      </w:r>
      <w:r>
        <w:t>6</w:t>
      </w:r>
      <w:r>
        <w:fldChar w:fldCharType="end"/>
      </w:r>
    </w:p>
    <w:p w:rsidR="005166B7" w:rsidRDefault="005166B7">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_Toc510014631 \h </w:instrText>
      </w:r>
      <w:r>
        <w:fldChar w:fldCharType="separate"/>
      </w:r>
      <w:r>
        <w:t>7</w:t>
      </w:r>
      <w:r>
        <w:fldChar w:fldCharType="end"/>
      </w:r>
    </w:p>
    <w:p w:rsidR="005166B7" w:rsidRDefault="005166B7">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_Toc510014632 \h </w:instrText>
      </w:r>
      <w:r>
        <w:fldChar w:fldCharType="separate"/>
      </w:r>
      <w:r>
        <w:t>8</w:t>
      </w:r>
      <w:r>
        <w:fldChar w:fldCharType="end"/>
      </w:r>
    </w:p>
    <w:p w:rsidR="005166B7" w:rsidRDefault="005166B7">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_Toc510014633 \h </w:instrText>
      </w:r>
      <w:r>
        <w:fldChar w:fldCharType="separate"/>
      </w:r>
      <w:r>
        <w:t>9</w:t>
      </w:r>
      <w:r>
        <w:fldChar w:fldCharType="end"/>
      </w:r>
    </w:p>
    <w:p w:rsidR="005166B7" w:rsidRDefault="005166B7">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_Toc510014634 \h </w:instrText>
      </w:r>
      <w:r>
        <w:fldChar w:fldCharType="separate"/>
      </w:r>
      <w:r>
        <w:t>10</w:t>
      </w:r>
      <w:r>
        <w:fldChar w:fldCharType="end"/>
      </w:r>
    </w:p>
    <w:p w:rsidR="005166B7" w:rsidRDefault="005166B7">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_Toc510014635 \h </w:instrText>
      </w:r>
      <w:r>
        <w:fldChar w:fldCharType="separate"/>
      </w:r>
      <w:r>
        <w:t>12</w:t>
      </w:r>
      <w:r>
        <w:fldChar w:fldCharType="end"/>
      </w:r>
    </w:p>
    <w:p w:rsidR="005166B7" w:rsidRDefault="005166B7">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_Toc510014636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_Toc510014637 \h </w:instrText>
      </w:r>
      <w:r>
        <w:fldChar w:fldCharType="separate"/>
      </w:r>
      <w:r>
        <w:t>12</w:t>
      </w:r>
      <w:r>
        <w:fldChar w:fldCharType="end"/>
      </w:r>
    </w:p>
    <w:p w:rsidR="005166B7" w:rsidRDefault="005166B7">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PROOVEtech:IVIY</w:t>
      </w:r>
      <w:r>
        <w:tab/>
      </w:r>
      <w:r>
        <w:fldChar w:fldCharType="begin"/>
      </w:r>
      <w:r>
        <w:instrText xml:space="preserve"> PAGEREF _Toc510014638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_Toc510014639 \h </w:instrText>
      </w:r>
      <w:r>
        <w:fldChar w:fldCharType="separate"/>
      </w:r>
      <w:r>
        <w:t>13</w:t>
      </w:r>
      <w:r>
        <w:fldChar w:fldCharType="end"/>
      </w:r>
    </w:p>
    <w:p w:rsidR="005166B7" w:rsidRDefault="005166B7">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_Toc510014640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_Toc510014641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_Toc510014642 \h </w:instrText>
      </w:r>
      <w:r>
        <w:fldChar w:fldCharType="separate"/>
      </w:r>
      <w:r>
        <w:t>14</w:t>
      </w:r>
      <w:r>
        <w:fldChar w:fldCharType="end"/>
      </w:r>
    </w:p>
    <w:p w:rsidR="005166B7" w:rsidRDefault="005166B7">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_Toc510014643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_Toc510014644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_Toc510014645 \h </w:instrText>
      </w:r>
      <w:r>
        <w:fldChar w:fldCharType="separate"/>
      </w:r>
      <w:r>
        <w:t>15</w:t>
      </w:r>
      <w:r>
        <w:fldChar w:fldCharType="end"/>
      </w:r>
    </w:p>
    <w:p w:rsidR="005166B7" w:rsidRDefault="005166B7">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_Toc510014646 \h </w:instrText>
      </w:r>
      <w:r>
        <w:fldChar w:fldCharType="separate"/>
      </w:r>
      <w:r>
        <w:t>15</w:t>
      </w:r>
      <w:r>
        <w:fldChar w:fldCharType="end"/>
      </w:r>
    </w:p>
    <w:p w:rsidR="005166B7" w:rsidRDefault="005166B7">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_Toc510014647 \h </w:instrText>
      </w:r>
      <w:r>
        <w:fldChar w:fldCharType="separate"/>
      </w:r>
      <w:r>
        <w:t>16</w:t>
      </w:r>
      <w:r>
        <w:fldChar w:fldCharType="end"/>
      </w:r>
    </w:p>
    <w:p w:rsidR="005166B7" w:rsidRDefault="005166B7">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_Toc510014648 \h </w:instrText>
      </w:r>
      <w:r>
        <w:fldChar w:fldCharType="separate"/>
      </w:r>
      <w:r>
        <w:t>16</w:t>
      </w:r>
      <w:r>
        <w:fldChar w:fldCharType="end"/>
      </w:r>
    </w:p>
    <w:p w:rsidR="005166B7" w:rsidRDefault="005166B7">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_Toc510014649 \h </w:instrText>
      </w:r>
      <w:r>
        <w:fldChar w:fldCharType="separate"/>
      </w:r>
      <w:r>
        <w:t>17</w:t>
      </w:r>
      <w:r>
        <w:fldChar w:fldCharType="end"/>
      </w:r>
    </w:p>
    <w:p w:rsidR="005166B7" w:rsidRDefault="005166B7">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_Toc510014650 \h </w:instrText>
      </w:r>
      <w:r>
        <w:fldChar w:fldCharType="separate"/>
      </w:r>
      <w:r>
        <w:t>17</w:t>
      </w:r>
      <w:r>
        <w:fldChar w:fldCharType="end"/>
      </w:r>
    </w:p>
    <w:p w:rsidR="005166B7" w:rsidRDefault="005166B7">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_Toc510014651 \h </w:instrText>
      </w:r>
      <w:r>
        <w:fldChar w:fldCharType="separate"/>
      </w:r>
      <w:r>
        <w:t>18</w:t>
      </w:r>
      <w:r>
        <w:fldChar w:fldCharType="end"/>
      </w:r>
    </w:p>
    <w:p w:rsidR="005166B7" w:rsidRDefault="005166B7">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_Toc510014652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_Toc510014653 \h </w:instrText>
      </w:r>
      <w:r>
        <w:fldChar w:fldCharType="separate"/>
      </w:r>
      <w:r>
        <w:t>19</w:t>
      </w:r>
      <w:r>
        <w:fldChar w:fldCharType="end"/>
      </w:r>
    </w:p>
    <w:p w:rsidR="005166B7" w:rsidRDefault="005166B7">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_Toc510014654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_Toc510014655 \h </w:instrText>
      </w:r>
      <w:r>
        <w:fldChar w:fldCharType="separate"/>
      </w:r>
      <w:r>
        <w:t>20</w:t>
      </w:r>
      <w:r>
        <w:fldChar w:fldCharType="end"/>
      </w:r>
    </w:p>
    <w:p w:rsidR="005166B7" w:rsidRDefault="005166B7">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_Toc510014656 \h </w:instrText>
      </w:r>
      <w:r>
        <w:fldChar w:fldCharType="separate"/>
      </w:r>
      <w:r>
        <w:t>22</w:t>
      </w:r>
      <w:r>
        <w:fldChar w:fldCharType="end"/>
      </w:r>
    </w:p>
    <w:p w:rsidR="005166B7" w:rsidRDefault="005166B7">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_Toc510014657 \h </w:instrText>
      </w:r>
      <w:r>
        <w:fldChar w:fldCharType="separate"/>
      </w:r>
      <w:r>
        <w:t>23</w:t>
      </w:r>
      <w:r>
        <w:fldChar w:fldCharType="end"/>
      </w:r>
    </w:p>
    <w:p w:rsidR="005166B7" w:rsidRDefault="005166B7">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_Toc510014658 \h </w:instrText>
      </w:r>
      <w:r>
        <w:fldChar w:fldCharType="separate"/>
      </w:r>
      <w:r>
        <w:t>24</w:t>
      </w:r>
      <w:r>
        <w:fldChar w:fldCharType="end"/>
      </w:r>
    </w:p>
    <w:p w:rsidR="005166B7" w:rsidRDefault="005166B7">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_Toc510014659 \h </w:instrText>
      </w:r>
      <w:r>
        <w:fldChar w:fldCharType="separate"/>
      </w:r>
      <w:r>
        <w:t>25</w:t>
      </w:r>
      <w:r>
        <w:fldChar w:fldCharType="end"/>
      </w:r>
    </w:p>
    <w:p w:rsidR="005166B7" w:rsidRDefault="005166B7">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_Toc510014660 \h </w:instrText>
      </w:r>
      <w:r>
        <w:fldChar w:fldCharType="separate"/>
      </w:r>
      <w:r>
        <w:t>25</w:t>
      </w:r>
      <w:r>
        <w:fldChar w:fldCharType="end"/>
      </w:r>
    </w:p>
    <w:p w:rsidR="005166B7" w:rsidRDefault="005166B7">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_Toc510014661 \h </w:instrText>
      </w:r>
      <w:r>
        <w:fldChar w:fldCharType="separate"/>
      </w:r>
      <w:r>
        <w:t>26</w:t>
      </w:r>
      <w:r>
        <w:fldChar w:fldCharType="end"/>
      </w:r>
    </w:p>
    <w:p w:rsidR="005166B7" w:rsidRDefault="005166B7">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Anforderungen an Continuous Integration auf die Diagnosetoolkette von Daimler</w:t>
      </w:r>
      <w:r>
        <w:tab/>
      </w:r>
      <w:r>
        <w:fldChar w:fldCharType="begin"/>
      </w:r>
      <w:r>
        <w:instrText xml:space="preserve"> PAGEREF _Toc510014662 \h </w:instrText>
      </w:r>
      <w:r>
        <w:fldChar w:fldCharType="separate"/>
      </w:r>
      <w:r>
        <w:t>28</w:t>
      </w:r>
      <w:r>
        <w:fldChar w:fldCharType="end"/>
      </w:r>
    </w:p>
    <w:p w:rsidR="005166B7" w:rsidRDefault="005166B7">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Konzeption und Umsetzung</w:t>
      </w:r>
      <w:r>
        <w:tab/>
      </w:r>
      <w:r>
        <w:fldChar w:fldCharType="begin"/>
      </w:r>
      <w:r>
        <w:instrText xml:space="preserve"> PAGEREF _Toc510014663 \h </w:instrText>
      </w:r>
      <w:r>
        <w:fldChar w:fldCharType="separate"/>
      </w:r>
      <w:r>
        <w:t>29</w:t>
      </w:r>
      <w:r>
        <w:fldChar w:fldCharType="end"/>
      </w:r>
    </w:p>
    <w:p w:rsidR="005166B7" w:rsidRDefault="005166B7">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_Toc510014664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_Toc510014665 \h </w:instrText>
      </w:r>
      <w:r>
        <w:fldChar w:fldCharType="separate"/>
      </w:r>
      <w:r>
        <w:t>29</w:t>
      </w:r>
      <w:r>
        <w:fldChar w:fldCharType="end"/>
      </w:r>
    </w:p>
    <w:p w:rsidR="005166B7" w:rsidRDefault="005166B7">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92C00">
        <w:rPr>
          <w:i/>
        </w:rPr>
        <w:t>Anaconda</w:t>
      </w:r>
      <w:r>
        <w:tab/>
      </w:r>
      <w:r>
        <w:fldChar w:fldCharType="begin"/>
      </w:r>
      <w:r>
        <w:instrText xml:space="preserve"> PAGEREF _Toc510014666 \h </w:instrText>
      </w:r>
      <w:r>
        <w:fldChar w:fldCharType="separate"/>
      </w:r>
      <w:r>
        <w:t>30</w:t>
      </w:r>
      <w:r>
        <w:fldChar w:fldCharType="end"/>
      </w:r>
    </w:p>
    <w:p w:rsidR="005166B7" w:rsidRDefault="005166B7">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_Toc510014667 \h </w:instrText>
      </w:r>
      <w:r>
        <w:fldChar w:fldCharType="separate"/>
      </w:r>
      <w:r>
        <w:t>31</w:t>
      </w:r>
      <w:r>
        <w:fldChar w:fldCharType="end"/>
      </w:r>
    </w:p>
    <w:p w:rsidR="005166B7" w:rsidRDefault="005166B7">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92C00">
        <w:rPr>
          <w:i/>
        </w:rPr>
        <w:t>Git</w:t>
      </w:r>
      <w:r>
        <w:t xml:space="preserve"> im Zusammenspiel mit </w:t>
      </w:r>
      <w:r w:rsidRPr="00F92C00">
        <w:rPr>
          <w:i/>
        </w:rPr>
        <w:t>TortoiseGit</w:t>
      </w:r>
      <w:r>
        <w:t xml:space="preserve"> und </w:t>
      </w:r>
      <w:r w:rsidRPr="00F92C00">
        <w:rPr>
          <w:i/>
        </w:rPr>
        <w:t>GitLab</w:t>
      </w:r>
      <w:r>
        <w:t xml:space="preserve"> als Versionskontrollsystem</w:t>
      </w:r>
      <w:r>
        <w:tab/>
      </w:r>
      <w:r>
        <w:fldChar w:fldCharType="begin"/>
      </w:r>
      <w:r>
        <w:instrText xml:space="preserve"> PAGEREF _Toc510014668 \h </w:instrText>
      </w:r>
      <w:r>
        <w:fldChar w:fldCharType="separate"/>
      </w:r>
      <w:r>
        <w:t>32</w:t>
      </w:r>
      <w:r>
        <w:fldChar w:fldCharType="end"/>
      </w:r>
    </w:p>
    <w:p w:rsidR="005166B7" w:rsidRDefault="005166B7">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_Toc510014669 \h </w:instrText>
      </w:r>
      <w:r>
        <w:fldChar w:fldCharType="separate"/>
      </w:r>
      <w:r>
        <w:t>35</w:t>
      </w:r>
      <w:r>
        <w:fldChar w:fldCharType="end"/>
      </w:r>
    </w:p>
    <w:p w:rsidR="005166B7" w:rsidRDefault="005166B7">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_Toc510014670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_Toc510014671 \h </w:instrText>
      </w:r>
      <w:r>
        <w:fldChar w:fldCharType="separate"/>
      </w:r>
      <w:r>
        <w:t>36</w:t>
      </w:r>
      <w:r>
        <w:fldChar w:fldCharType="end"/>
      </w:r>
    </w:p>
    <w:p w:rsidR="005166B7" w:rsidRDefault="005166B7">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_Toc510014672 \h </w:instrText>
      </w:r>
      <w:r>
        <w:fldChar w:fldCharType="separate"/>
      </w:r>
      <w:r>
        <w:t>40</w:t>
      </w:r>
      <w:r>
        <w:fldChar w:fldCharType="end"/>
      </w:r>
    </w:p>
    <w:p w:rsidR="005166B7" w:rsidRDefault="005166B7">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_Toc510014673 \h </w:instrText>
      </w:r>
      <w:r>
        <w:fldChar w:fldCharType="separate"/>
      </w:r>
      <w:r>
        <w:t>41</w:t>
      </w:r>
      <w:r>
        <w:fldChar w:fldCharType="end"/>
      </w:r>
    </w:p>
    <w:p w:rsidR="005166B7" w:rsidRDefault="005166B7">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_Toc510014674 \h </w:instrText>
      </w:r>
      <w:r>
        <w:fldChar w:fldCharType="separate"/>
      </w:r>
      <w:r>
        <w:t>42</w:t>
      </w:r>
      <w:r>
        <w:fldChar w:fldCharType="end"/>
      </w:r>
    </w:p>
    <w:p w:rsidR="005166B7" w:rsidRDefault="005166B7">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_Toc510014675 \h </w:instrText>
      </w:r>
      <w:r>
        <w:fldChar w:fldCharType="separate"/>
      </w:r>
      <w:r>
        <w:t>44</w:t>
      </w:r>
      <w:r>
        <w:fldChar w:fldCharType="end"/>
      </w:r>
    </w:p>
    <w:p w:rsidR="005166B7" w:rsidRDefault="005166B7">
      <w:pPr>
        <w:pStyle w:val="Verzeichnis3"/>
        <w:rPr>
          <w:rFonts w:asciiTheme="minorHAnsi" w:eastAsiaTheme="minorEastAsia" w:hAnsiTheme="minorHAnsi" w:cstheme="minorBidi"/>
          <w:sz w:val="22"/>
          <w:szCs w:val="22"/>
        </w:rPr>
      </w:pPr>
      <w:r w:rsidRPr="00F92C00">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_Toc510014676 \h </w:instrText>
      </w:r>
      <w:r>
        <w:fldChar w:fldCharType="separate"/>
      </w:r>
      <w:r>
        <w:t>45</w:t>
      </w:r>
      <w:r>
        <w:fldChar w:fldCharType="end"/>
      </w:r>
    </w:p>
    <w:p w:rsidR="005166B7" w:rsidRDefault="005166B7">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_Toc510014677 \h </w:instrText>
      </w:r>
      <w:r>
        <w:fldChar w:fldCharType="separate"/>
      </w:r>
      <w:r>
        <w:t>46</w:t>
      </w:r>
      <w:r>
        <w:fldChar w:fldCharType="end"/>
      </w:r>
    </w:p>
    <w:p w:rsidR="005166B7" w:rsidRDefault="005166B7">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_Toc510014678 \h </w:instrText>
      </w:r>
      <w:r>
        <w:fldChar w:fldCharType="separate"/>
      </w:r>
      <w:r>
        <w:t>48</w:t>
      </w:r>
      <w:r>
        <w:fldChar w:fldCharType="end"/>
      </w:r>
    </w:p>
    <w:p w:rsidR="005166B7" w:rsidRDefault="005166B7">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_Toc510014679 \h </w:instrText>
      </w:r>
      <w:r>
        <w:fldChar w:fldCharType="separate"/>
      </w:r>
      <w:r>
        <w:t>51</w:t>
      </w:r>
      <w:r>
        <w:fldChar w:fldCharType="end"/>
      </w:r>
    </w:p>
    <w:p w:rsidR="005166B7" w:rsidRDefault="005166B7">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_Toc510014680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_Toc510014681 \h </w:instrText>
      </w:r>
      <w:r>
        <w:fldChar w:fldCharType="separate"/>
      </w:r>
      <w:r>
        <w:t>52</w:t>
      </w:r>
      <w:r>
        <w:fldChar w:fldCharType="end"/>
      </w:r>
    </w:p>
    <w:p w:rsidR="005166B7" w:rsidRDefault="005166B7">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_Toc510014682 \h </w:instrText>
      </w:r>
      <w:r>
        <w:fldChar w:fldCharType="separate"/>
      </w:r>
      <w:r>
        <w:t>53</w:t>
      </w:r>
      <w:r>
        <w:fldChar w:fldCharType="end"/>
      </w:r>
    </w:p>
    <w:p w:rsidR="005166B7" w:rsidRDefault="005166B7">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_Toc510014683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_Toc510014684 \h </w:instrText>
      </w:r>
      <w:r>
        <w:fldChar w:fldCharType="separate"/>
      </w:r>
      <w:r>
        <w:t>54</w:t>
      </w:r>
      <w:r>
        <w:fldChar w:fldCharType="end"/>
      </w:r>
    </w:p>
    <w:p w:rsidR="005166B7" w:rsidRDefault="005166B7">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_Toc510014685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_Toc510014686 \h </w:instrText>
      </w:r>
      <w:r>
        <w:fldChar w:fldCharType="separate"/>
      </w:r>
      <w:r>
        <w:t>55</w:t>
      </w:r>
      <w:r>
        <w:fldChar w:fldCharType="end"/>
      </w:r>
    </w:p>
    <w:p w:rsidR="005166B7" w:rsidRDefault="005166B7">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_Toc510014687 \h </w:instrText>
      </w:r>
      <w:r>
        <w:fldChar w:fldCharType="separate"/>
      </w:r>
      <w:r>
        <w:t>57</w:t>
      </w:r>
      <w:r>
        <w:fldChar w:fldCharType="end"/>
      </w:r>
    </w:p>
    <w:p w:rsidR="005166B7" w:rsidRDefault="005166B7">
      <w:pPr>
        <w:pStyle w:val="Verzeichnis1"/>
        <w:rPr>
          <w:rFonts w:asciiTheme="minorHAnsi" w:eastAsiaTheme="minorEastAsia" w:hAnsiTheme="minorHAnsi" w:cstheme="minorBidi"/>
          <w:b w:val="0"/>
          <w:sz w:val="22"/>
          <w:szCs w:val="22"/>
        </w:rPr>
      </w:pPr>
      <w:r>
        <w:t>7</w:t>
      </w:r>
      <w:r>
        <w:rPr>
          <w:rFonts w:asciiTheme="minorHAnsi" w:eastAsiaTheme="minorEastAsia" w:hAnsiTheme="minorHAnsi" w:cstheme="minorBidi"/>
          <w:b w:val="0"/>
          <w:sz w:val="22"/>
          <w:szCs w:val="22"/>
        </w:rPr>
        <w:tab/>
      </w:r>
      <w:r>
        <w:t>Fazit</w:t>
      </w:r>
      <w:r>
        <w:tab/>
      </w:r>
      <w:r>
        <w:fldChar w:fldCharType="begin"/>
      </w:r>
      <w:r>
        <w:instrText xml:space="preserve"> PAGEREF _Toc510014688 \h </w:instrText>
      </w:r>
      <w:r>
        <w:fldChar w:fldCharType="separate"/>
      </w:r>
      <w:r>
        <w:t>59</w:t>
      </w:r>
      <w:r>
        <w:fldChar w:fldCharType="end"/>
      </w:r>
    </w:p>
    <w:p w:rsidR="005166B7" w:rsidRDefault="005166B7">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_Toc510014689 \h </w:instrText>
      </w:r>
      <w:r>
        <w:fldChar w:fldCharType="separate"/>
      </w:r>
      <w:r>
        <w:t>60</w:t>
      </w:r>
      <w:r>
        <w:fldChar w:fldCharType="end"/>
      </w:r>
    </w:p>
    <w:p w:rsidR="00284FA6" w:rsidRDefault="00284FA6" w:rsidP="00B21E63">
      <w:pPr>
        <w:pStyle w:val="berschrift1"/>
        <w:numPr>
          <w:ilvl w:val="0"/>
          <w:numId w:val="0"/>
        </w:numPr>
      </w:pPr>
      <w:r>
        <w:rPr>
          <w:noProof/>
          <w:sz w:val="24"/>
        </w:rPr>
        <w:lastRenderedPageBreak/>
        <w:fldChar w:fldCharType="end"/>
      </w:r>
      <w:bookmarkStart w:id="6" w:name="_Toc510014630"/>
      <w:r>
        <w:t>Abbildungsverzeichni</w:t>
      </w:r>
      <w:r w:rsidR="00B21E63">
        <w:t>s</w:t>
      </w:r>
      <w:bookmarkEnd w:id="6"/>
    </w:p>
    <w:p w:rsidR="000C5798" w:rsidRDefault="000C5798">
      <w:pPr>
        <w:pStyle w:val="Abbildungsverzeichnis"/>
        <w:rPr>
          <w:rFonts w:asciiTheme="minorHAnsi" w:eastAsiaTheme="minorEastAsia" w:hAnsiTheme="minorHAnsi" w:cstheme="minorBidi"/>
          <w:sz w:val="22"/>
          <w:szCs w:val="22"/>
        </w:rPr>
      </w:pPr>
      <w:r>
        <w:fldChar w:fldCharType="begin"/>
      </w:r>
      <w:r>
        <w:instrText xml:space="preserve"> TOC \h \z \c "Abbildung" </w:instrText>
      </w:r>
      <w:r>
        <w:fldChar w:fldCharType="separate"/>
      </w:r>
      <w:hyperlink r:id="rId10" w:anchor="_Toc510006592" w:history="1">
        <w:r w:rsidRPr="004A4EE2">
          <w:rPr>
            <w:rStyle w:val="Hyperlink"/>
          </w:rPr>
          <w:t>Abbildung 1: Ablauf der Kontinuierlichen Integration (CI), Quelle: Dr. Simon Wiest (2010: 14)</w:t>
        </w:r>
        <w:r>
          <w:rPr>
            <w:webHidden/>
          </w:rPr>
          <w:tab/>
        </w:r>
        <w:r>
          <w:rPr>
            <w:webHidden/>
          </w:rPr>
          <w:fldChar w:fldCharType="begin"/>
        </w:r>
        <w:r>
          <w:rPr>
            <w:webHidden/>
          </w:rPr>
          <w:instrText xml:space="preserve"> PAGEREF _Toc510006592 \h </w:instrText>
        </w:r>
        <w:r>
          <w:rPr>
            <w:webHidden/>
          </w:rPr>
        </w:r>
        <w:r>
          <w:rPr>
            <w:webHidden/>
          </w:rPr>
          <w:fldChar w:fldCharType="separate"/>
        </w:r>
        <w:r>
          <w:rPr>
            <w:webHidden/>
          </w:rPr>
          <w:t>22</w:t>
        </w:r>
        <w:r>
          <w:rPr>
            <w:webHidden/>
          </w:rPr>
          <w:fldChar w:fldCharType="end"/>
        </w:r>
      </w:hyperlink>
    </w:p>
    <w:p w:rsidR="000C5798" w:rsidRDefault="000376B3">
      <w:pPr>
        <w:pStyle w:val="Abbildungsverzeichnis"/>
        <w:rPr>
          <w:rFonts w:asciiTheme="minorHAnsi" w:eastAsiaTheme="minorEastAsia" w:hAnsiTheme="minorHAnsi" w:cstheme="minorBidi"/>
          <w:sz w:val="22"/>
          <w:szCs w:val="22"/>
        </w:rPr>
      </w:pPr>
      <w:hyperlink w:anchor="_Toc510006593" w:history="1">
        <w:r w:rsidR="000C5798" w:rsidRPr="004A4EE2">
          <w:rPr>
            <w:rStyle w:val="Hyperlink"/>
          </w:rPr>
          <w:t>Abbildung 2: Visualisierung eines Verteilten Versionskontrollsystems, Quelle: Git (19. Oktober 2017): Seite „1.1 Getting Started - About Version Control“.</w:t>
        </w:r>
        <w:r w:rsidR="000C5798">
          <w:rPr>
            <w:webHidden/>
          </w:rPr>
          <w:tab/>
        </w:r>
        <w:r w:rsidR="000C5798">
          <w:rPr>
            <w:webHidden/>
          </w:rPr>
          <w:fldChar w:fldCharType="begin"/>
        </w:r>
        <w:r w:rsidR="000C5798">
          <w:rPr>
            <w:webHidden/>
          </w:rPr>
          <w:instrText xml:space="preserve"> PAGEREF _Toc510006593 \h </w:instrText>
        </w:r>
        <w:r w:rsidR="000C5798">
          <w:rPr>
            <w:webHidden/>
          </w:rPr>
        </w:r>
        <w:r w:rsidR="000C5798">
          <w:rPr>
            <w:webHidden/>
          </w:rPr>
          <w:fldChar w:fldCharType="separate"/>
        </w:r>
        <w:r w:rsidR="000C5798">
          <w:rPr>
            <w:webHidden/>
          </w:rPr>
          <w:t>32</w:t>
        </w:r>
        <w:r w:rsidR="000C5798">
          <w:rPr>
            <w:webHidden/>
          </w:rPr>
          <w:fldChar w:fldCharType="end"/>
        </w:r>
      </w:hyperlink>
    </w:p>
    <w:p w:rsidR="000C5798" w:rsidRDefault="000376B3">
      <w:pPr>
        <w:pStyle w:val="Abbildungsverzeichnis"/>
        <w:rPr>
          <w:rFonts w:asciiTheme="minorHAnsi" w:eastAsiaTheme="minorEastAsia" w:hAnsiTheme="minorHAnsi" w:cstheme="minorBidi"/>
          <w:sz w:val="22"/>
          <w:szCs w:val="22"/>
        </w:rPr>
      </w:pPr>
      <w:hyperlink w:anchor="_Toc510006594" w:history="1">
        <w:r w:rsidR="000C5798" w:rsidRPr="004A4EE2">
          <w:rPr>
            <w:rStyle w:val="Hyperlink"/>
          </w:rPr>
          <w:t>Abbildung 3: TortoiseGit Kontext Menü</w:t>
        </w:r>
        <w:r w:rsidR="000C5798">
          <w:rPr>
            <w:webHidden/>
          </w:rPr>
          <w:tab/>
        </w:r>
        <w:r w:rsidR="000C5798">
          <w:rPr>
            <w:webHidden/>
          </w:rPr>
          <w:fldChar w:fldCharType="begin"/>
        </w:r>
        <w:r w:rsidR="000C5798">
          <w:rPr>
            <w:webHidden/>
          </w:rPr>
          <w:instrText xml:space="preserve"> PAGEREF _Toc510006594 \h </w:instrText>
        </w:r>
        <w:r w:rsidR="000C5798">
          <w:rPr>
            <w:webHidden/>
          </w:rPr>
        </w:r>
        <w:r w:rsidR="000C5798">
          <w:rPr>
            <w:webHidden/>
          </w:rPr>
          <w:fldChar w:fldCharType="separate"/>
        </w:r>
        <w:r w:rsidR="000C5798">
          <w:rPr>
            <w:webHidden/>
          </w:rPr>
          <w:t>34</w:t>
        </w:r>
        <w:r w:rsidR="000C5798">
          <w:rPr>
            <w:webHidden/>
          </w:rPr>
          <w:fldChar w:fldCharType="end"/>
        </w:r>
      </w:hyperlink>
    </w:p>
    <w:p w:rsidR="000C5798" w:rsidRDefault="000376B3">
      <w:pPr>
        <w:pStyle w:val="Abbildungsverzeichnis"/>
        <w:rPr>
          <w:rFonts w:asciiTheme="minorHAnsi" w:eastAsiaTheme="minorEastAsia" w:hAnsiTheme="minorHAnsi" w:cstheme="minorBidi"/>
          <w:sz w:val="22"/>
          <w:szCs w:val="22"/>
        </w:rPr>
      </w:pPr>
      <w:hyperlink w:anchor="_Toc510006595" w:history="1">
        <w:r w:rsidR="000C5798" w:rsidRPr="004A4EE2">
          <w:rPr>
            <w:rStyle w:val="Hyperlink"/>
          </w:rPr>
          <w:t>Abbildung 4: Dependency Graph von Luigi</w:t>
        </w:r>
        <w:r w:rsidR="000C5798">
          <w:rPr>
            <w:webHidden/>
          </w:rPr>
          <w:tab/>
        </w:r>
        <w:r w:rsidR="000C5798">
          <w:rPr>
            <w:webHidden/>
          </w:rPr>
          <w:fldChar w:fldCharType="begin"/>
        </w:r>
        <w:r w:rsidR="000C5798">
          <w:rPr>
            <w:webHidden/>
          </w:rPr>
          <w:instrText xml:space="preserve"> PAGEREF _Toc510006595 \h </w:instrText>
        </w:r>
        <w:r w:rsidR="000C5798">
          <w:rPr>
            <w:webHidden/>
          </w:rPr>
        </w:r>
        <w:r w:rsidR="000C5798">
          <w:rPr>
            <w:webHidden/>
          </w:rPr>
          <w:fldChar w:fldCharType="separate"/>
        </w:r>
        <w:r w:rsidR="000C5798">
          <w:rPr>
            <w:webHidden/>
          </w:rPr>
          <w:t>38</w:t>
        </w:r>
        <w:r w:rsidR="000C5798">
          <w:rPr>
            <w:webHidden/>
          </w:rPr>
          <w:fldChar w:fldCharType="end"/>
        </w:r>
      </w:hyperlink>
    </w:p>
    <w:p w:rsidR="000C5798" w:rsidRDefault="000376B3">
      <w:pPr>
        <w:pStyle w:val="Abbildungsverzeichnis"/>
        <w:rPr>
          <w:rFonts w:asciiTheme="minorHAnsi" w:eastAsiaTheme="minorEastAsia" w:hAnsiTheme="minorHAnsi" w:cstheme="minorBidi"/>
          <w:sz w:val="22"/>
          <w:szCs w:val="22"/>
        </w:rPr>
      </w:pPr>
      <w:hyperlink w:anchor="_Toc510006596" w:history="1">
        <w:r w:rsidR="000C5798" w:rsidRPr="004A4EE2">
          <w:rPr>
            <w:rStyle w:val="Hyperlink"/>
          </w:rPr>
          <w:t>Abbildung 5: Hauptseite des Luigi-Visualisierung im Webbrowser</w:t>
        </w:r>
        <w:r w:rsidR="000C5798">
          <w:rPr>
            <w:webHidden/>
          </w:rPr>
          <w:tab/>
        </w:r>
        <w:r w:rsidR="000C5798">
          <w:rPr>
            <w:webHidden/>
          </w:rPr>
          <w:fldChar w:fldCharType="begin"/>
        </w:r>
        <w:r w:rsidR="000C5798">
          <w:rPr>
            <w:webHidden/>
          </w:rPr>
          <w:instrText xml:space="preserve"> PAGEREF _Toc510006596 \h </w:instrText>
        </w:r>
        <w:r w:rsidR="000C5798">
          <w:rPr>
            <w:webHidden/>
          </w:rPr>
        </w:r>
        <w:r w:rsidR="000C5798">
          <w:rPr>
            <w:webHidden/>
          </w:rPr>
          <w:fldChar w:fldCharType="separate"/>
        </w:r>
        <w:r w:rsidR="000C5798">
          <w:rPr>
            <w:webHidden/>
          </w:rPr>
          <w:t>39</w:t>
        </w:r>
        <w:r w:rsidR="000C5798">
          <w:rPr>
            <w:webHidden/>
          </w:rPr>
          <w:fldChar w:fldCharType="end"/>
        </w:r>
      </w:hyperlink>
    </w:p>
    <w:p w:rsidR="000C5798" w:rsidRDefault="000376B3">
      <w:pPr>
        <w:pStyle w:val="Abbildungsverzeichnis"/>
        <w:rPr>
          <w:rFonts w:asciiTheme="minorHAnsi" w:eastAsiaTheme="minorEastAsia" w:hAnsiTheme="minorHAnsi" w:cstheme="minorBidi"/>
          <w:sz w:val="22"/>
          <w:szCs w:val="22"/>
        </w:rPr>
      </w:pPr>
      <w:hyperlink w:anchor="_Toc510006597" w:history="1">
        <w:r w:rsidR="000C5798" w:rsidRPr="004A4EE2">
          <w:rPr>
            <w:rStyle w:val="Hyperlink"/>
          </w:rPr>
          <w:t>Abbildung 6: Skizzenhaftes Beispiel einer YAML-Datei</w:t>
        </w:r>
        <w:r w:rsidR="000C5798">
          <w:rPr>
            <w:webHidden/>
          </w:rPr>
          <w:tab/>
        </w:r>
        <w:r w:rsidR="000C5798">
          <w:rPr>
            <w:webHidden/>
          </w:rPr>
          <w:fldChar w:fldCharType="begin"/>
        </w:r>
        <w:r w:rsidR="000C5798">
          <w:rPr>
            <w:webHidden/>
          </w:rPr>
          <w:instrText xml:space="preserve"> PAGEREF _Toc510006597 \h </w:instrText>
        </w:r>
        <w:r w:rsidR="000C5798">
          <w:rPr>
            <w:webHidden/>
          </w:rPr>
        </w:r>
        <w:r w:rsidR="000C5798">
          <w:rPr>
            <w:webHidden/>
          </w:rPr>
          <w:fldChar w:fldCharType="separate"/>
        </w:r>
        <w:r w:rsidR="000C5798">
          <w:rPr>
            <w:webHidden/>
          </w:rPr>
          <w:t>41</w:t>
        </w:r>
        <w:r w:rsidR="000C5798">
          <w:rPr>
            <w:webHidden/>
          </w:rPr>
          <w:fldChar w:fldCharType="end"/>
        </w:r>
      </w:hyperlink>
    </w:p>
    <w:p w:rsidR="000C5798" w:rsidRDefault="000376B3">
      <w:pPr>
        <w:pStyle w:val="Abbildungsverzeichnis"/>
        <w:rPr>
          <w:rFonts w:asciiTheme="minorHAnsi" w:eastAsiaTheme="minorEastAsia" w:hAnsiTheme="minorHAnsi" w:cstheme="minorBidi"/>
          <w:sz w:val="22"/>
          <w:szCs w:val="22"/>
        </w:rPr>
      </w:pPr>
      <w:hyperlink w:anchor="_Toc510006598" w:history="1">
        <w:r w:rsidR="000C5798" w:rsidRPr="004A4EE2">
          <w:rPr>
            <w:rStyle w:val="Hyperlink"/>
          </w:rPr>
          <w:t>Abbildung 7: Inhalt der Config-Datei</w:t>
        </w:r>
        <w:r w:rsidR="000C5798">
          <w:rPr>
            <w:webHidden/>
          </w:rPr>
          <w:tab/>
        </w:r>
        <w:r w:rsidR="000C5798">
          <w:rPr>
            <w:webHidden/>
          </w:rPr>
          <w:fldChar w:fldCharType="begin"/>
        </w:r>
        <w:r w:rsidR="000C5798">
          <w:rPr>
            <w:webHidden/>
          </w:rPr>
          <w:instrText xml:space="preserve"> PAGEREF _Toc510006598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0376B3">
      <w:pPr>
        <w:pStyle w:val="Abbildungsverzeichnis"/>
        <w:rPr>
          <w:rFonts w:asciiTheme="minorHAnsi" w:eastAsiaTheme="minorEastAsia" w:hAnsiTheme="minorHAnsi" w:cstheme="minorBidi"/>
          <w:sz w:val="22"/>
          <w:szCs w:val="22"/>
        </w:rPr>
      </w:pPr>
      <w:hyperlink w:anchor="_Toc510006599" w:history="1">
        <w:r w:rsidR="000C5798" w:rsidRPr="004A4EE2">
          <w:rPr>
            <w:rStyle w:val="Hyperlink"/>
          </w:rPr>
          <w:t>Abbildung 8: Auszug aus der Datei "TASK_Info.yml "</w:t>
        </w:r>
        <w:r w:rsidR="000C5798">
          <w:rPr>
            <w:webHidden/>
          </w:rPr>
          <w:tab/>
        </w:r>
        <w:r w:rsidR="000C5798">
          <w:rPr>
            <w:webHidden/>
          </w:rPr>
          <w:fldChar w:fldCharType="begin"/>
        </w:r>
        <w:r w:rsidR="000C5798">
          <w:rPr>
            <w:webHidden/>
          </w:rPr>
          <w:instrText xml:space="preserve"> PAGEREF _Toc510006599 \h </w:instrText>
        </w:r>
        <w:r w:rsidR="000C5798">
          <w:rPr>
            <w:webHidden/>
          </w:rPr>
        </w:r>
        <w:r w:rsidR="000C5798">
          <w:rPr>
            <w:webHidden/>
          </w:rPr>
          <w:fldChar w:fldCharType="separate"/>
        </w:r>
        <w:r w:rsidR="000C5798">
          <w:rPr>
            <w:webHidden/>
          </w:rPr>
          <w:t>43</w:t>
        </w:r>
        <w:r w:rsidR="000C5798">
          <w:rPr>
            <w:webHidden/>
          </w:rPr>
          <w:fldChar w:fldCharType="end"/>
        </w:r>
      </w:hyperlink>
    </w:p>
    <w:p w:rsidR="000C5798" w:rsidRDefault="000376B3">
      <w:pPr>
        <w:pStyle w:val="Abbildungsverzeichnis"/>
        <w:rPr>
          <w:rFonts w:asciiTheme="minorHAnsi" w:eastAsiaTheme="minorEastAsia" w:hAnsiTheme="minorHAnsi" w:cstheme="minorBidi"/>
          <w:sz w:val="22"/>
          <w:szCs w:val="22"/>
        </w:rPr>
      </w:pPr>
      <w:hyperlink w:anchor="_Toc510006600" w:history="1">
        <w:r w:rsidR="000C5798" w:rsidRPr="004A4EE2">
          <w:rPr>
            <w:rStyle w:val="Hyperlink"/>
          </w:rPr>
          <w:t>Abbildung 9: ECU Ordnerstruktur</w:t>
        </w:r>
        <w:r w:rsidR="000C5798">
          <w:rPr>
            <w:webHidden/>
          </w:rPr>
          <w:tab/>
        </w:r>
        <w:r w:rsidR="000C5798">
          <w:rPr>
            <w:webHidden/>
          </w:rPr>
          <w:fldChar w:fldCharType="begin"/>
        </w:r>
        <w:r w:rsidR="000C5798">
          <w:rPr>
            <w:webHidden/>
          </w:rPr>
          <w:instrText xml:space="preserve"> PAGEREF _Toc510006600 \h </w:instrText>
        </w:r>
        <w:r w:rsidR="000C5798">
          <w:rPr>
            <w:webHidden/>
          </w:rPr>
        </w:r>
        <w:r w:rsidR="000C5798">
          <w:rPr>
            <w:webHidden/>
          </w:rPr>
          <w:fldChar w:fldCharType="separate"/>
        </w:r>
        <w:r w:rsidR="000C5798">
          <w:rPr>
            <w:webHidden/>
          </w:rPr>
          <w:t>47</w:t>
        </w:r>
        <w:r w:rsidR="000C5798">
          <w:rPr>
            <w:webHidden/>
          </w:rPr>
          <w:fldChar w:fldCharType="end"/>
        </w:r>
      </w:hyperlink>
    </w:p>
    <w:p w:rsidR="000C5798" w:rsidRDefault="000376B3">
      <w:pPr>
        <w:pStyle w:val="Abbildungsverzeichnis"/>
        <w:rPr>
          <w:rFonts w:asciiTheme="minorHAnsi" w:eastAsiaTheme="minorEastAsia" w:hAnsiTheme="minorHAnsi" w:cstheme="minorBidi"/>
          <w:sz w:val="22"/>
          <w:szCs w:val="22"/>
        </w:rPr>
      </w:pPr>
      <w:hyperlink w:anchor="_Toc510006601" w:history="1">
        <w:r w:rsidR="000C5798" w:rsidRPr="004A4EE2">
          <w:rPr>
            <w:rStyle w:val="Hyperlink"/>
          </w:rPr>
          <w:t>Abbildung 10: Visualisierung der Parallelisierung durch Luigi</w:t>
        </w:r>
        <w:r w:rsidR="000C5798">
          <w:rPr>
            <w:webHidden/>
          </w:rPr>
          <w:tab/>
        </w:r>
        <w:r w:rsidR="000C5798">
          <w:rPr>
            <w:webHidden/>
          </w:rPr>
          <w:fldChar w:fldCharType="begin"/>
        </w:r>
        <w:r w:rsidR="000C5798">
          <w:rPr>
            <w:webHidden/>
          </w:rPr>
          <w:instrText xml:space="preserve"> PAGEREF _Toc510006601 \h </w:instrText>
        </w:r>
        <w:r w:rsidR="000C5798">
          <w:rPr>
            <w:webHidden/>
          </w:rPr>
        </w:r>
        <w:r w:rsidR="000C5798">
          <w:rPr>
            <w:webHidden/>
          </w:rPr>
          <w:fldChar w:fldCharType="separate"/>
        </w:r>
        <w:r w:rsidR="000C5798">
          <w:rPr>
            <w:webHidden/>
          </w:rPr>
          <w:t>48</w:t>
        </w:r>
        <w:r w:rsidR="000C5798">
          <w:rPr>
            <w:webHidden/>
          </w:rPr>
          <w:fldChar w:fldCharType="end"/>
        </w:r>
      </w:hyperlink>
    </w:p>
    <w:p w:rsidR="000C5798" w:rsidRDefault="000376B3">
      <w:pPr>
        <w:pStyle w:val="Abbildungsverzeichnis"/>
        <w:rPr>
          <w:rFonts w:asciiTheme="minorHAnsi" w:eastAsiaTheme="minorEastAsia" w:hAnsiTheme="minorHAnsi" w:cstheme="minorBidi"/>
          <w:sz w:val="22"/>
          <w:szCs w:val="22"/>
        </w:rPr>
      </w:pPr>
      <w:hyperlink w:anchor="_Toc510006602" w:history="1">
        <w:r w:rsidR="000C5798" w:rsidRPr="004A4EE2">
          <w:rPr>
            <w:rStyle w:val="Hyperlink"/>
          </w:rPr>
          <w:t>Abbildung 11: Ausschnitt aus der ODX-Info Datei (ODX_data.yml)</w:t>
        </w:r>
        <w:r w:rsidR="000C5798">
          <w:rPr>
            <w:webHidden/>
          </w:rPr>
          <w:tab/>
        </w:r>
        <w:r w:rsidR="000C5798">
          <w:rPr>
            <w:webHidden/>
          </w:rPr>
          <w:fldChar w:fldCharType="begin"/>
        </w:r>
        <w:r w:rsidR="000C5798">
          <w:rPr>
            <w:webHidden/>
          </w:rPr>
          <w:instrText xml:space="preserve"> PAGEREF _Toc510006602 \h </w:instrText>
        </w:r>
        <w:r w:rsidR="000C5798">
          <w:rPr>
            <w:webHidden/>
          </w:rPr>
        </w:r>
        <w:r w:rsidR="000C5798">
          <w:rPr>
            <w:webHidden/>
          </w:rPr>
          <w:fldChar w:fldCharType="separate"/>
        </w:r>
        <w:r w:rsidR="000C5798">
          <w:rPr>
            <w:webHidden/>
          </w:rPr>
          <w:t>52</w:t>
        </w:r>
        <w:r w:rsidR="000C5798">
          <w:rPr>
            <w:webHidden/>
          </w:rPr>
          <w:fldChar w:fldCharType="end"/>
        </w:r>
      </w:hyperlink>
    </w:p>
    <w:p w:rsidR="000C5798" w:rsidRPr="000C5798" w:rsidRDefault="000C5798" w:rsidP="000C5798">
      <w:r>
        <w:fldChar w:fldCharType="end"/>
      </w:r>
    </w:p>
    <w:p w:rsidR="00284FA6" w:rsidRDefault="00284FA6">
      <w:pPr>
        <w:pStyle w:val="berschrift1"/>
        <w:numPr>
          <w:ilvl w:val="0"/>
          <w:numId w:val="0"/>
        </w:numPr>
      </w:pPr>
      <w:bookmarkStart w:id="7" w:name="_Toc510014631"/>
      <w:r>
        <w:lastRenderedPageBreak/>
        <w:t>Abkürzungsverzeichnis</w:t>
      </w:r>
      <w:bookmarkEnd w:id="7"/>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r>
      <w:proofErr w:type="spellStart"/>
      <w:r w:rsidRPr="000D7C24">
        <w:rPr>
          <w:lang w:val="en-US"/>
        </w:rPr>
        <w:t>Diagnoseportal</w:t>
      </w:r>
      <w:proofErr w:type="spellEnd"/>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8" w:name="_Toc510014632"/>
      <w:r>
        <w:lastRenderedPageBreak/>
        <w:t>Vorwort</w:t>
      </w:r>
      <w:bookmarkEnd w:id="8"/>
    </w:p>
    <w:p w:rsidR="00284FA6" w:rsidRDefault="00284FA6">
      <w:pPr>
        <w:pStyle w:val="berschrift1"/>
      </w:pPr>
      <w:bookmarkStart w:id="9" w:name="_Ref490562273"/>
      <w:bookmarkStart w:id="10" w:name="_Toc510014633"/>
      <w:r>
        <w:lastRenderedPageBreak/>
        <w:t>Überblick</w:t>
      </w:r>
      <w:bookmarkEnd w:id="9"/>
      <w:bookmarkEnd w:id="10"/>
    </w:p>
    <w:p w:rsidR="00284FA6" w:rsidRDefault="00284FA6">
      <w:pPr>
        <w:pStyle w:val="berschrift1"/>
      </w:pPr>
      <w:bookmarkStart w:id="11" w:name="_Ref491749133"/>
      <w:bookmarkStart w:id="12" w:name="_Ref491749190"/>
      <w:bookmarkStart w:id="13" w:name="_Toc510014634"/>
      <w:r>
        <w:lastRenderedPageBreak/>
        <w:t>Ziele</w:t>
      </w:r>
      <w:bookmarkEnd w:id="11"/>
      <w:bookmarkEnd w:id="12"/>
      <w:bookmarkEnd w:id="13"/>
    </w:p>
    <w:p w:rsidR="00F55663"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6602FB">
        <w:t>beleuchten um zu prüfen ob dieses Konzept</w:t>
      </w:r>
      <w:r w:rsidR="00B1362C">
        <w:t xml:space="preserve"> </w:t>
      </w:r>
      <w:r w:rsidR="006602FB">
        <w:t>Anwendung in der zukünftigen Entwicklung der</w:t>
      </w:r>
      <w:r w:rsidR="008A105A">
        <w:t xml:space="preserve"> </w:t>
      </w:r>
      <w:r>
        <w:t>Diagnosetool</w:t>
      </w:r>
      <w:r w:rsidR="00B1362C">
        <w:t xml:space="preserve">kette der Daimler AG </w:t>
      </w:r>
      <w:r w:rsidR="006602FB">
        <w:t>finden kann</w:t>
      </w:r>
      <w:r w:rsidR="00B1362C">
        <w:t xml:space="preserve">. </w:t>
      </w:r>
      <w:r w:rsidR="00F55663">
        <w:t xml:space="preserve">Dafür werden Vor- und Nachteile, welche die CI mit sich bringt, aufgezeigt und auf Anforderungen an die Diagnosetoolkette eingegangen. Auf die Frage, ob diese Anforderungen durch das Arbeiten mithilfe der </w:t>
      </w:r>
      <w:proofErr w:type="spellStart"/>
      <w:r w:rsidR="00F55663">
        <w:t>Continuous</w:t>
      </w:r>
      <w:proofErr w:type="spellEnd"/>
      <w:r w:rsidR="00F55663">
        <w:t xml:space="preserve"> Integration erfüllt werden können oder nicht, wird theoretisch ebenso eingegangen. </w:t>
      </w:r>
    </w:p>
    <w:p w:rsidR="001F0A1B"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r w:rsidR="008142DB">
        <w:t xml:space="preserve">die </w:t>
      </w:r>
      <w:proofErr w:type="spellStart"/>
      <w:r w:rsidR="002F3A22">
        <w:t>Bedatungen</w:t>
      </w:r>
      <w:proofErr w:type="spellEnd"/>
      <w:r w:rsidR="002F3A22">
        <w:t xml:space="preserve">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8142DB" w:rsidRDefault="008142DB" w:rsidP="00FA207B">
      <w:r>
        <w:t xml:space="preserve">Anhand der Erfahrungen und Ergebnisse, welche während der Entwicklung dieser Automatisierung gewonnen wurden, kann abschließend ein Fazit darüber gezogen werden, ob die Entwicklung der Diagnosetoolkette von der </w:t>
      </w:r>
      <w:proofErr w:type="spellStart"/>
      <w:r w:rsidRPr="008142DB">
        <w:rPr>
          <w:i/>
        </w:rPr>
        <w:t>Continuous</w:t>
      </w:r>
      <w:proofErr w:type="spellEnd"/>
      <w:r w:rsidRPr="008142DB">
        <w:rPr>
          <w:i/>
        </w:rPr>
        <w:t xml:space="preserve"> Integration</w:t>
      </w:r>
      <w:r>
        <w:t xml:space="preserve"> profitieren kann.</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8142DB" w:rsidRDefault="008142DB" w:rsidP="008142DB"/>
    <w:p w:rsidR="008142DB" w:rsidRDefault="008142DB" w:rsidP="008142DB"/>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103D99" w:rsidRDefault="00BA20A8" w:rsidP="000376B3">
      <w:pPr>
        <w:pStyle w:val="Listenabsatz"/>
        <w:numPr>
          <w:ilvl w:val="1"/>
          <w:numId w:val="31"/>
        </w:numPr>
      </w:pPr>
      <w:r>
        <w:t>Ein wesentliches Ziel besteht darin, d</w:t>
      </w:r>
      <w:r w:rsidR="004A1FA2">
        <w:t xml:space="preserve">as Tool </w:t>
      </w:r>
      <w:r w:rsidR="00DC3405" w:rsidRPr="008142DB">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t xml:space="preserve">Grafische Benutzeroberfläche (im Folgenden </w:t>
      </w:r>
      <w:r w:rsidR="00C72359">
        <w:t xml:space="preserve">auch </w:t>
      </w:r>
      <w:r>
        <w:t>als „</w:t>
      </w:r>
      <w:r w:rsidR="004A1FA2">
        <w:t>GUI</w:t>
      </w:r>
      <w:r>
        <w:t>“ bezeichnet)</w:t>
      </w:r>
      <w:r w:rsidR="004A1FA2">
        <w:t xml:space="preserve"> </w:t>
      </w:r>
      <w:r>
        <w:t xml:space="preserve">gesteuert wird, müssen hierbei die Aktionen die normalerweise ein Mensch </w:t>
      </w:r>
      <w:r w:rsidR="003508A4">
        <w:t>durchführt</w:t>
      </w:r>
      <w:r w:rsidR="00C72359">
        <w:t>, durch den Quellcode</w:t>
      </w:r>
      <w:r w:rsidR="003508A4">
        <w:t xml:space="preserve"> übernommen werden.</w:t>
      </w:r>
    </w:p>
    <w:p w:rsidR="003508A4" w:rsidRDefault="003508A4" w:rsidP="003508A4">
      <w:pPr>
        <w:pStyle w:val="Listenabsatz"/>
        <w:ind w:left="1440"/>
      </w:pPr>
    </w:p>
    <w:p w:rsidR="003508A4" w:rsidRDefault="003508A4" w:rsidP="003508A4">
      <w:pPr>
        <w:pStyle w:val="Listenabsatz"/>
        <w:numPr>
          <w:ilvl w:val="0"/>
          <w:numId w:val="31"/>
        </w:numPr>
      </w:pPr>
      <w:r>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D9718E">
      <w:pPr>
        <w:pStyle w:val="berschrift1"/>
      </w:pPr>
      <w:bookmarkStart w:id="14" w:name="_Toc510014635"/>
      <w:r>
        <w:lastRenderedPageBreak/>
        <w:t>Stand der Technik</w:t>
      </w:r>
      <w:bookmarkEnd w:id="14"/>
    </w:p>
    <w:p w:rsidR="00D9718E" w:rsidRDefault="00D9718E" w:rsidP="00D9718E">
      <w:r>
        <w:t>Dieses Kapitel beleuchtet die Diagnosetoolkette von Daimler und erläutert deren Funktion</w:t>
      </w:r>
      <w:r w:rsidR="000C41F5">
        <w:t>.</w:t>
      </w:r>
      <w:r>
        <w:t xml:space="preserve"> Alle Beschreibungen der Toolkette beziehen sich auf deren aktuellen Stand (10.03.2018). Es ist wichtig zu verstehen, wie genau mit der Toolkette gearbeitet wird um im Anschluss daran das Konzept der </w:t>
      </w:r>
      <w:proofErr w:type="spellStart"/>
      <w:r w:rsidRPr="00D14BD0">
        <w:rPr>
          <w:i/>
        </w:rPr>
        <w:t>Continuous</w:t>
      </w:r>
      <w:proofErr w:type="spellEnd"/>
      <w:r w:rsidRPr="00D14BD0">
        <w:rPr>
          <w:i/>
        </w:rPr>
        <w:t xml:space="preserve"> Integration</w:t>
      </w:r>
      <w:r>
        <w:t xml:space="preserve"> theoretisch auf diese anwenden zu können. In Kapitel </w:t>
      </w:r>
      <w:r w:rsidR="003A5114">
        <w:t>4</w:t>
      </w:r>
      <w:r>
        <w:t xml:space="preserve"> </w:t>
      </w:r>
      <w:r w:rsidR="003A5114">
        <w:t>wird</w:t>
      </w:r>
      <w:r>
        <w:t xml:space="preserve"> auf die Vor- und Nachteile der </w:t>
      </w:r>
      <w:proofErr w:type="spellStart"/>
      <w:r w:rsidRPr="00D14BD0">
        <w:rPr>
          <w:i/>
        </w:rPr>
        <w:t>Continuous</w:t>
      </w:r>
      <w:proofErr w:type="spellEnd"/>
      <w:r w:rsidRPr="00D14BD0">
        <w:rPr>
          <w:i/>
        </w:rPr>
        <w:t xml:space="preserve"> Integration</w:t>
      </w:r>
      <w:r>
        <w:t xml:space="preserve"> eingegangen. Diese sollten auch hinsichtlich einer möglichen Anwendung der CI auf die Diagnosetoolkette gegeneinander abgewogen werden. Nur wenn nach gründlicher Betrachtung die Vorteile überwiegen, macht es Sinn das Konzept der CI auch </w:t>
      </w:r>
      <w:r w:rsidR="00303A95">
        <w:t>tatsächlich</w:t>
      </w:r>
      <w:r>
        <w:t xml:space="preserve"> auf die Diagnoseto</w:t>
      </w:r>
      <w:r w:rsidR="0016453F">
        <w:t>o</w:t>
      </w:r>
      <w:r>
        <w:t>lkette anzuwenden.</w:t>
      </w:r>
    </w:p>
    <w:p w:rsidR="00E25392" w:rsidRDefault="000C41F5" w:rsidP="00D9718E">
      <w:r>
        <w:t xml:space="preserve">Es ist wichtig zu verstehen, dass die </w:t>
      </w:r>
      <w:proofErr w:type="spellStart"/>
      <w:r>
        <w:t>Bedatung</w:t>
      </w:r>
      <w:proofErr w:type="spellEnd"/>
      <w:r>
        <w:t xml:space="preserve"> der Steuergeräte bzw. die Festlegung der Diagnosedienste, zu welchen ein Steuergerät in der Lage sein soll, durch einen aufwendigen Prozess </w:t>
      </w:r>
      <w:r w:rsidR="00E25392">
        <w:t>entstehen</w:t>
      </w:r>
      <w:r>
        <w:t xml:space="preserve">. Es werden sogenannte „Diagnosegespräche“ geführt, in denen Stellvertreter aus unterschiedlichen, beteiligten Bereichen des Konzerns anwesend sind, in welchen die genauen Anforderungen an die notwenigen Diagnosedienste formuliert und dokumentiert werden. </w:t>
      </w:r>
      <w:r w:rsidR="00E25392">
        <w:t>Als Grundlage dieser Diagnosegespräche dient ein Standard-</w:t>
      </w:r>
      <w:r w:rsidR="00E25392">
        <w:rPr>
          <w:i/>
        </w:rPr>
        <w:t>T</w:t>
      </w:r>
      <w:r w:rsidR="00E25392" w:rsidRPr="00E25392">
        <w:rPr>
          <w:i/>
        </w:rPr>
        <w:t>emplate</w:t>
      </w:r>
      <w:r w:rsidR="00E25392">
        <w:t xml:space="preserve">, welches eine </w:t>
      </w:r>
      <w:proofErr w:type="spellStart"/>
      <w:r w:rsidR="00E25392">
        <w:t>Grundbedatung</w:t>
      </w:r>
      <w:proofErr w:type="spellEnd"/>
      <w:r w:rsidR="00E25392">
        <w:t xml:space="preserve"> der Steuergeräte enthält, was in Kapitel 3.2.1 erläutert wird. </w:t>
      </w:r>
    </w:p>
    <w:p w:rsidR="000C41F5" w:rsidRDefault="000C41F5" w:rsidP="00D9718E">
      <w:r>
        <w:t xml:space="preserve">Die Nachfolgende Beschreibung der Diagnosetoolkette bezieht sich allerdings nur auf die in dieser Kette eingesetzten </w:t>
      </w:r>
      <w:r>
        <w:rPr>
          <w:i/>
        </w:rPr>
        <w:t>Tools</w:t>
      </w:r>
      <w:r w:rsidR="00E25392">
        <w:t xml:space="preserve">, da dieser komplexe Erstellungsprozess der Diagnosedienste im Hinblick auf eine </w:t>
      </w:r>
      <w:proofErr w:type="spellStart"/>
      <w:r w:rsidR="00E25392" w:rsidRPr="00E25392">
        <w:rPr>
          <w:i/>
        </w:rPr>
        <w:t>Continuous</w:t>
      </w:r>
      <w:proofErr w:type="spellEnd"/>
      <w:r w:rsidR="00E25392" w:rsidRPr="00E25392">
        <w:rPr>
          <w:i/>
        </w:rPr>
        <w:t xml:space="preserve"> Integration</w:t>
      </w:r>
      <w:r w:rsidR="00E25392">
        <w:t xml:space="preserve"> und auch auf den praktischen Teil dieser Arbeit keinen Einfluss hat. </w:t>
      </w:r>
    </w:p>
    <w:p w:rsidR="00D9718E" w:rsidRDefault="00D9718E" w:rsidP="00D9718E">
      <w:pPr>
        <w:pStyle w:val="berschrift2"/>
      </w:pPr>
      <w:bookmarkStart w:id="15" w:name="_Toc510014636"/>
      <w:r>
        <w:t>Wichtige Datenstrukturen und Programme</w:t>
      </w:r>
      <w:bookmarkEnd w:id="15"/>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6" w:name="_Toc510014637"/>
      <w:r>
        <w:t xml:space="preserve">DTS Monaco von </w:t>
      </w:r>
      <w:proofErr w:type="spellStart"/>
      <w:r>
        <w:t>Softing</w:t>
      </w:r>
      <w:bookmarkEnd w:id="16"/>
      <w:proofErr w:type="spellEnd"/>
    </w:p>
    <w:p w:rsidR="00D9718E" w:rsidRDefault="00D9718E" w:rsidP="00D9718E">
      <w:r w:rsidRPr="005F57BB">
        <w:rPr>
          <w:i/>
        </w:rPr>
        <w:t xml:space="preserve">DTS Monaco </w:t>
      </w:r>
      <w:r>
        <w:t xml:space="preserve">ist eine von der Firma </w:t>
      </w:r>
      <w:proofErr w:type="spellStart"/>
      <w:r w:rsidRPr="00CA4DFE">
        <w:rPr>
          <w:i/>
        </w:rPr>
        <w:t>Softing</w:t>
      </w:r>
      <w:proofErr w:type="spellEnd"/>
      <w:r>
        <w:t xml:space="preserve"> entwickelte Anwendung, welche zur Produktfamilie DTS (</w:t>
      </w:r>
      <w:proofErr w:type="spellStart"/>
      <w:r w:rsidRPr="00CA4DFE">
        <w:rPr>
          <w:i/>
        </w:rPr>
        <w:t>Diagnostic</w:t>
      </w:r>
      <w:proofErr w:type="spellEnd"/>
      <w:r w:rsidRPr="00CA4DFE">
        <w:rPr>
          <w:i/>
        </w:rPr>
        <w:t xml:space="preserve">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proofErr w:type="spellStart"/>
      <w:r w:rsidR="00723D79">
        <w:t>Bedatung</w:t>
      </w:r>
      <w:proofErr w:type="spellEnd"/>
      <w:r w:rsidR="00C14B43">
        <w:t xml:space="preserve"> der Steuergeräte verursacht werden, </w:t>
      </w:r>
      <w:r>
        <w:t>frühzeitig erkennen und beheben</w:t>
      </w:r>
      <w:r w:rsidR="00723D79">
        <w:t xml:space="preserve"> </w:t>
      </w:r>
      <w:r w:rsidR="00FB3268" w:rsidRPr="00ED6E63">
        <w:t>[1</w:t>
      </w:r>
      <w:r w:rsidR="00FB3268">
        <w:t>6</w:t>
      </w:r>
      <w:r w:rsidR="00FB3268" w:rsidRPr="00ED6E63">
        <w:t>]</w:t>
      </w:r>
      <w:r>
        <w:t>. Au</w:t>
      </w:r>
      <w:r>
        <w:lastRenderedPageBreak/>
        <w:t xml:space="preserve">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7" w:name="_Toc510014638"/>
      <w:proofErr w:type="spellStart"/>
      <w:r>
        <w:t>MBTech</w:t>
      </w:r>
      <w:proofErr w:type="spellEnd"/>
      <w:r>
        <w:t xml:space="preserve"> </w:t>
      </w:r>
      <w:proofErr w:type="spellStart"/>
      <w:proofErr w:type="gramStart"/>
      <w:r w:rsidR="00E93D9C">
        <w:t>PROOVEtech:</w:t>
      </w:r>
      <w:r w:rsidR="00D9718E">
        <w:t>I</w:t>
      </w:r>
      <w:r w:rsidR="00E93D9C">
        <w:t>VIY</w:t>
      </w:r>
      <w:bookmarkEnd w:id="17"/>
      <w:proofErr w:type="spellEnd"/>
      <w:proofErr w:type="gramEnd"/>
    </w:p>
    <w:p w:rsidR="00D9718E" w:rsidRPr="00D82718" w:rsidRDefault="00E93D9C" w:rsidP="00D9718E">
      <w:r>
        <w:t xml:space="preserve">Das Programm </w:t>
      </w:r>
      <w:proofErr w:type="spellStart"/>
      <w:proofErr w:type="gramStart"/>
      <w:r>
        <w:t>PROOVEtech:IVIY</w:t>
      </w:r>
      <w:proofErr w:type="spellEnd"/>
      <w:proofErr w:type="gramEnd"/>
      <w:r>
        <w:t xml:space="preserve"> wird </w:t>
      </w:r>
      <w:proofErr w:type="spellStart"/>
      <w:r>
        <w:t>hauptächlich</w:t>
      </w:r>
      <w:proofErr w:type="spellEnd"/>
      <w:r>
        <w:t xml:space="preserve"> dazu verwendet Diagnosedaten zu analysieren, zu vergleichen und zu visualisieren. Dazu können diese Diagnosedaten, welche im ODX-Format vorliegen (mehr zum ODX-Format in Kapitel 3.1.4), in </w:t>
      </w:r>
      <w:proofErr w:type="spellStart"/>
      <w:proofErr w:type="gramStart"/>
      <w:r>
        <w:t>PROVEtech:IVIY</w:t>
      </w:r>
      <w:proofErr w:type="spellEnd"/>
      <w:proofErr w:type="gramEnd"/>
      <w:r>
        <w:t xml:space="preserve"> geöffnet werden. Die Daten aus diesen Daten werden durch das </w:t>
      </w:r>
      <w:r w:rsidRPr="00E93D9C">
        <w:rPr>
          <w:i/>
        </w:rPr>
        <w:t>Tool</w:t>
      </w:r>
      <w:r>
        <w:t xml:space="preserve"> entsprechend aufbereitet und in einer deutlich übersichtlicheren Form visualisiert. Mithilfe von </w:t>
      </w:r>
      <w:proofErr w:type="spellStart"/>
      <w:proofErr w:type="gramStart"/>
      <w:r>
        <w:t>PROOVEtech:IVIY</w:t>
      </w:r>
      <w:proofErr w:type="spellEnd"/>
      <w:proofErr w:type="gramEnd"/>
      <w:r>
        <w:t xml:space="preserve"> lassen sich die ODX-Dateien auch auf deren korrekten Aufbau prüfen, was durch einen sogenannten ODX-</w:t>
      </w:r>
      <w:proofErr w:type="spellStart"/>
      <w:r w:rsidRPr="00E93D9C">
        <w:rPr>
          <w:i/>
        </w:rPr>
        <w:t>Checker</w:t>
      </w:r>
      <w:proofErr w:type="spellEnd"/>
      <w:r>
        <w:t xml:space="preserve"> geschieht, was enorm wichtig ist, um frühzeitig Fehler im strukturellen Aufbau der ODX-Dateien zu finden und zu beseitigen. </w:t>
      </w:r>
    </w:p>
    <w:p w:rsidR="00D9718E" w:rsidRDefault="00D9718E" w:rsidP="00D9718E">
      <w:pPr>
        <w:pStyle w:val="berschrift3"/>
      </w:pPr>
      <w:bookmarkStart w:id="18" w:name="_Toc510014639"/>
      <w:proofErr w:type="spellStart"/>
      <w:r>
        <w:t>Vector</w:t>
      </w:r>
      <w:proofErr w:type="spellEnd"/>
      <w:r>
        <w:t xml:space="preserve"> </w:t>
      </w:r>
      <w:proofErr w:type="spellStart"/>
      <w:r>
        <w:t>CANdelaStudio</w:t>
      </w:r>
      <w:bookmarkEnd w:id="18"/>
      <w:proofErr w:type="spellEnd"/>
    </w:p>
    <w:p w:rsidR="00D9718E" w:rsidRDefault="00D9718E" w:rsidP="00746121">
      <w:r>
        <w:t xml:space="preserve">Das von der Firma </w:t>
      </w:r>
      <w:proofErr w:type="spellStart"/>
      <w:r w:rsidRPr="00723D79">
        <w:rPr>
          <w:i/>
        </w:rPr>
        <w:t>Vector</w:t>
      </w:r>
      <w:proofErr w:type="spellEnd"/>
      <w:r>
        <w:t xml:space="preserve"> entwickelte Softwaretool </w:t>
      </w:r>
      <w:proofErr w:type="spellStart"/>
      <w:r w:rsidRPr="00723D79">
        <w:rPr>
          <w:i/>
        </w:rPr>
        <w:t>CANdelaStudio</w:t>
      </w:r>
      <w:proofErr w:type="spellEnd"/>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w:t>
      </w:r>
      <w:r w:rsidR="00746121" w:rsidRPr="00ED6E63">
        <w:t>[1</w:t>
      </w:r>
      <w:r w:rsidR="00746121">
        <w:t>5:3</w:t>
      </w:r>
      <w:r w:rsidR="00746121" w:rsidRPr="00ED6E63">
        <w:t>]</w:t>
      </w:r>
    </w:p>
    <w:p w:rsidR="00E85A0B" w:rsidRPr="00CA4DFE" w:rsidRDefault="00D9718E" w:rsidP="00D9718E">
      <w:r>
        <w:t xml:space="preserve">Mit </w:t>
      </w:r>
      <w:proofErr w:type="spellStart"/>
      <w:r w:rsidRPr="00723D79">
        <w:rPr>
          <w:i/>
        </w:rPr>
        <w:t>CANdelaStudio</w:t>
      </w:r>
      <w:proofErr w:type="spellEnd"/>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w:t>
      </w:r>
      <w:proofErr w:type="spellStart"/>
      <w:r w:rsidR="003A2C9B">
        <w:t>Bedatung</w:t>
      </w:r>
      <w:proofErr w:type="spellEnd"/>
      <w:r w:rsidR="003A2C9B">
        <w:t xml:space="preserve"> bekannt. Dadurch zeigt sich, dass die </w:t>
      </w:r>
      <w:proofErr w:type="spellStart"/>
      <w:r w:rsidR="003A2C9B">
        <w:t>Bedatung</w:t>
      </w:r>
      <w:proofErr w:type="spellEnd"/>
      <w:r w:rsidR="003A2C9B">
        <w:t xml:space="preserve">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19" w:name="_Toc510014640"/>
      <w:r w:rsidRPr="006C4EC2">
        <w:lastRenderedPageBreak/>
        <w:t>ODX Dateien</w:t>
      </w:r>
      <w:bookmarkEnd w:id="19"/>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proofErr w:type="spellStart"/>
      <w:r>
        <w:rPr>
          <w:szCs w:val="24"/>
        </w:rPr>
        <w:t>Bedatung</w:t>
      </w:r>
      <w:proofErr w:type="spellEnd"/>
      <w:r>
        <w:rPr>
          <w:szCs w:val="24"/>
        </w:rPr>
        <w:t xml:space="preserve">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w:t>
      </w:r>
      <w:r w:rsidR="00746121" w:rsidRPr="00ED6E63">
        <w:t>[1</w:t>
      </w:r>
      <w:r w:rsidR="00746121">
        <w:t>4</w:t>
      </w:r>
      <w:r w:rsidR="00746121" w:rsidRPr="00ED6E63">
        <w:t>]</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w:t>
      </w:r>
      <w:proofErr w:type="spellStart"/>
      <w:r>
        <w:rPr>
          <w:szCs w:val="24"/>
        </w:rPr>
        <w:t>Bedatung</w:t>
      </w:r>
      <w:proofErr w:type="spellEnd"/>
      <w:r>
        <w:rPr>
          <w:szCs w:val="24"/>
        </w:rPr>
        <w:t xml:space="preserve">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0" w:name="_Toc510014641"/>
      <w:r>
        <w:t>SMR</w:t>
      </w:r>
      <w:r w:rsidRPr="006C4EC2">
        <w:t>-</w:t>
      </w:r>
      <w:r>
        <w:t>D</w:t>
      </w:r>
      <w:r w:rsidRPr="006C4EC2">
        <w:t xml:space="preserve"> Dateien</w:t>
      </w:r>
      <w:bookmarkEnd w:id="20"/>
    </w:p>
    <w:p w:rsidR="00D9718E" w:rsidRDefault="00D9718E" w:rsidP="00D9718E">
      <w:r>
        <w:t>SMR-D (</w:t>
      </w:r>
      <w:proofErr w:type="spellStart"/>
      <w:r w:rsidRPr="005D2D41">
        <w:rPr>
          <w:i/>
        </w:rPr>
        <w:t>Softing</w:t>
      </w:r>
      <w:proofErr w:type="spellEnd"/>
      <w:r w:rsidRPr="005D2D41">
        <w:rPr>
          <w:i/>
        </w:rPr>
        <w:t xml:space="preserve"> Modular </w:t>
      </w:r>
      <w:proofErr w:type="spellStart"/>
      <w:r w:rsidRPr="005D2D41">
        <w:rPr>
          <w:i/>
        </w:rPr>
        <w:t>Runtime</w:t>
      </w:r>
      <w:proofErr w:type="spellEnd"/>
      <w:r w:rsidRPr="005D2D41">
        <w:rPr>
          <w:i/>
        </w:rPr>
        <w:t xml:space="preserve"> - </w:t>
      </w:r>
      <w:proofErr w:type="spellStart"/>
      <w:r w:rsidRPr="005D2D41">
        <w:rPr>
          <w:i/>
        </w:rPr>
        <w:t>Diagnostic</w:t>
      </w:r>
      <w:proofErr w:type="spellEnd"/>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w:t>
      </w:r>
      <w:proofErr w:type="spellStart"/>
      <w:r>
        <w:t>verarbeitbar</w:t>
      </w:r>
      <w:proofErr w:type="spellEnd"/>
      <w:r>
        <w:t xml:space="preserve">. </w:t>
      </w:r>
    </w:p>
    <w:p w:rsidR="00D9718E" w:rsidRDefault="00D9718E" w:rsidP="00D9718E">
      <w:pPr>
        <w:pStyle w:val="berschrift3"/>
      </w:pPr>
      <w:bookmarkStart w:id="21" w:name="_Toc510014642"/>
      <w:r>
        <w:t>PDX Dateien</w:t>
      </w:r>
      <w:bookmarkEnd w:id="21"/>
    </w:p>
    <w:p w:rsidR="005372CA" w:rsidRPr="003B2E72" w:rsidRDefault="005B264E" w:rsidP="005372CA">
      <w:r>
        <w:t>Eine PDX Datei ist eine Archiv-Datei, welche mehrere ODX</w:t>
      </w:r>
      <w:r w:rsidR="009F6839">
        <w:t xml:space="preserve"> </w:t>
      </w:r>
      <w:r>
        <w:t xml:space="preserve">Dateien in komprimierter Form enthält. Die darin enthaltenen Dateien gehören stets zu einem </w:t>
      </w:r>
      <w:r w:rsidR="009F6839">
        <w:t xml:space="preserve">Steuergerät und sind zum Teil auch voneinander abhängig. Die PDX Dateien selbst, werden von </w:t>
      </w:r>
      <w:r w:rsidR="009F6839" w:rsidRPr="009F6839">
        <w:rPr>
          <w:i/>
        </w:rPr>
        <w:t>DTS Monaco</w:t>
      </w:r>
      <w:r w:rsidR="009F6839">
        <w:t xml:space="preserve"> nicht direkt genutzt, sondern lediglich die darin enthaltenen ODX Dateien. Dazu muss die PDX Datei mit dem </w:t>
      </w:r>
      <w:r w:rsidR="009F6839" w:rsidRPr="003B2E72">
        <w:rPr>
          <w:i/>
        </w:rPr>
        <w:t>Tool</w:t>
      </w:r>
      <w:r w:rsidR="009F6839">
        <w:t xml:space="preserve"> </w:t>
      </w:r>
      <w:r w:rsidR="009F6839" w:rsidRPr="009F6839">
        <w:rPr>
          <w:i/>
        </w:rPr>
        <w:t xml:space="preserve">DTS </w:t>
      </w:r>
      <w:proofErr w:type="spellStart"/>
      <w:r w:rsidR="009F6839" w:rsidRPr="009F6839">
        <w:rPr>
          <w:i/>
        </w:rPr>
        <w:t>Venice</w:t>
      </w:r>
      <w:proofErr w:type="spellEnd"/>
      <w:r w:rsidR="009F6839">
        <w:t xml:space="preserve"> importiert werden</w:t>
      </w:r>
      <w:r w:rsidR="003B2E72">
        <w:t>.</w:t>
      </w:r>
    </w:p>
    <w:p w:rsidR="00D9718E" w:rsidRDefault="00D9718E" w:rsidP="00D9718E">
      <w:pPr>
        <w:pStyle w:val="berschrift3"/>
      </w:pPr>
      <w:bookmarkStart w:id="22" w:name="_Toc510014643"/>
      <w:r>
        <w:lastRenderedPageBreak/>
        <w:t>CDD Dateien</w:t>
      </w:r>
      <w:bookmarkEnd w:id="22"/>
    </w:p>
    <w:p w:rsidR="00D9718E" w:rsidRPr="00F237A5" w:rsidRDefault="00643A44" w:rsidP="00D9718E">
      <w:r>
        <w:t>Genau wie ODX-Dateien sind auch CDD-Dateien im XML Format aufgebaut. CDD</w:t>
      </w:r>
      <w:r w:rsidR="00F237A5">
        <w:t xml:space="preserve"> (</w:t>
      </w:r>
      <w:proofErr w:type="spellStart"/>
      <w:r w:rsidR="00F237A5" w:rsidRPr="00F237A5">
        <w:rPr>
          <w:i/>
        </w:rPr>
        <w:t>CANdela</w:t>
      </w:r>
      <w:proofErr w:type="spellEnd"/>
      <w:r w:rsidR="00F237A5" w:rsidRPr="00F237A5">
        <w:rPr>
          <w:i/>
        </w:rPr>
        <w:t xml:space="preserve"> Data Model</w:t>
      </w:r>
      <w:r w:rsidR="00F237A5">
        <w:t xml:space="preserve">) ist ein von </w:t>
      </w:r>
      <w:proofErr w:type="spellStart"/>
      <w:r w:rsidR="00F237A5" w:rsidRPr="00F237A5">
        <w:rPr>
          <w:i/>
        </w:rPr>
        <w:t>Vector</w:t>
      </w:r>
      <w:proofErr w:type="spellEnd"/>
      <w:r w:rsidR="00F237A5">
        <w:t xml:space="preserve"> entwickeltes Dateiformat, welches Anwendern dabei helfen soll Diagnosedaten einfacher zu erstellen. Dadurch, dass diese Dateien mithilfe der Benutzeroberfläche von </w:t>
      </w:r>
      <w:proofErr w:type="spellStart"/>
      <w:r w:rsidR="00F237A5" w:rsidRPr="00F237A5">
        <w:rPr>
          <w:i/>
        </w:rPr>
        <w:t>CANdelaStudio</w:t>
      </w:r>
      <w:proofErr w:type="spellEnd"/>
      <w:r w:rsidR="00F237A5">
        <w:t xml:space="preserve"> erstellt werden, benötigt der Anwender keine Kenntnisse über die Datenstruktur selbst. Den Aufbau dieser Dateien übernimmt hierbei das </w:t>
      </w:r>
      <w:r w:rsidR="00F237A5" w:rsidRPr="00F237A5">
        <w:rPr>
          <w:i/>
        </w:rPr>
        <w:t>Tool</w:t>
      </w:r>
      <w:r w:rsidR="00F237A5">
        <w:t>, sodass die Erstellung und Bearbeitung dieser Dateien besonders einfach gehalten werden kann.</w:t>
      </w:r>
    </w:p>
    <w:p w:rsidR="00224DC8" w:rsidRPr="00224DC8" w:rsidRDefault="00D9718E" w:rsidP="00224DC8">
      <w:pPr>
        <w:pStyle w:val="berschrift2"/>
      </w:pPr>
      <w:bookmarkStart w:id="23" w:name="_Toc510014644"/>
      <w:r>
        <w:t>Der Ablauf der Diagnosetoolkette</w:t>
      </w:r>
      <w:bookmarkEnd w:id="23"/>
    </w:p>
    <w:p w:rsidR="00D9718E" w:rsidRDefault="00D9718E" w:rsidP="00D9718E">
      <w:pPr>
        <w:pStyle w:val="berschrift3"/>
      </w:pPr>
      <w:bookmarkStart w:id="24" w:name="_Toc510014645"/>
      <w:r>
        <w:t>Das Erstellen eines Steuergeräte-Diagnose-Templates</w:t>
      </w:r>
      <w:bookmarkEnd w:id="24"/>
    </w:p>
    <w:p w:rsidR="00D9718E" w:rsidRPr="00FD0AFD" w:rsidRDefault="00D9718E" w:rsidP="00D9718E">
      <w:r>
        <w:t>Der Erste Schritt der Diagnosetoolkette besteht darin, ein</w:t>
      </w:r>
      <w:r w:rsidR="00DC3969">
        <w:t xml:space="preserve"> sogenanntes</w:t>
      </w:r>
      <w:r>
        <w:t xml:space="preserve"> </w:t>
      </w:r>
      <w:r w:rsidRPr="005F57BB">
        <w:rPr>
          <w:i/>
        </w:rPr>
        <w:t>Template</w:t>
      </w:r>
      <w:r>
        <w:rPr>
          <w:i/>
        </w:rPr>
        <w:t xml:space="preserve"> </w:t>
      </w:r>
      <w:r w:rsidRPr="005F57BB">
        <w:t>zu erstelle</w:t>
      </w:r>
      <w:r>
        <w:t xml:space="preserve">n, welches als </w:t>
      </w:r>
      <w:proofErr w:type="spellStart"/>
      <w:r w:rsidR="00950F95">
        <w:t>Basis</w:t>
      </w:r>
      <w:r w:rsidR="00364675">
        <w:t>b</w:t>
      </w:r>
      <w:r w:rsidR="00950F95">
        <w:t>edatung</w:t>
      </w:r>
      <w:proofErr w:type="spellEnd"/>
      <w:r>
        <w:t xml:space="preserve"> für alle Steuergeräte dient. In diesem </w:t>
      </w:r>
      <w:r w:rsidRPr="005F57BB">
        <w:rPr>
          <w:i/>
        </w:rPr>
        <w:t>Template</w:t>
      </w:r>
      <w:r>
        <w:t xml:space="preserve"> werden Diagnosedienste eingetragen, zu denen jedes Steuergerät in der Lage ist, weshalb es generell für </w:t>
      </w:r>
      <w:r w:rsidRPr="00CD0BF1">
        <w:t>alle</w:t>
      </w:r>
      <w:r>
        <w:rPr>
          <w:i/>
        </w:rPr>
        <w:t xml:space="preserve"> </w:t>
      </w:r>
      <w:r w:rsidR="00DC3969">
        <w:t>Fahrzeugs</w:t>
      </w:r>
      <w:r>
        <w:t xml:space="preserve">teuergeräte benutzt </w:t>
      </w:r>
      <w:r w:rsidR="00DC3969">
        <w:t>werden kann</w:t>
      </w:r>
      <w:r>
        <w:t xml:space="preserve">. Das Erstellen </w:t>
      </w:r>
      <w:proofErr w:type="gramStart"/>
      <w:r>
        <w:t xml:space="preserve">dieses </w:t>
      </w:r>
      <w:r w:rsidRPr="005F57BB">
        <w:rPr>
          <w:i/>
        </w:rPr>
        <w:t>Templates</w:t>
      </w:r>
      <w:proofErr w:type="gramEnd"/>
      <w:r>
        <w:rPr>
          <w:i/>
        </w:rPr>
        <w:t xml:space="preserve"> </w:t>
      </w:r>
      <w:r>
        <w:t xml:space="preserve">geschieht mithilfe des </w:t>
      </w:r>
      <w:r w:rsidRPr="005F57BB">
        <w:rPr>
          <w:i/>
        </w:rPr>
        <w:t>Tools</w:t>
      </w:r>
      <w:r>
        <w:t xml:space="preserve"> </w:t>
      </w:r>
      <w:proofErr w:type="spellStart"/>
      <w:r w:rsidRPr="00B30C32">
        <w:rPr>
          <w:i/>
        </w:rPr>
        <w:t>CANdelaStudio</w:t>
      </w:r>
      <w:proofErr w:type="spellEnd"/>
      <w:r w:rsidR="00B30C32">
        <w:t xml:space="preserve"> (siehe Kapitel 3</w:t>
      </w:r>
      <w:r>
        <w:t xml:space="preserve">.1.3), wobei die </w:t>
      </w:r>
      <w:r w:rsidR="00CD0BF1">
        <w:t>Diagnosedienste</w:t>
      </w:r>
      <w:r>
        <w:t xml:space="preserve"> der Steuergeräte</w:t>
      </w:r>
      <w:r w:rsidR="00CD0BF1">
        <w:t xml:space="preserve">, welche in das </w:t>
      </w:r>
      <w:r w:rsidR="00CD0BF1" w:rsidRPr="00CD0BF1">
        <w:rPr>
          <w:i/>
        </w:rPr>
        <w:t>Template</w:t>
      </w:r>
      <w:r w:rsidR="00CD0BF1">
        <w:rPr>
          <w:i/>
        </w:rPr>
        <w:t xml:space="preserve"> </w:t>
      </w:r>
      <w:r w:rsidR="00CD0BF1">
        <w:t>eingetragen werden,</w:t>
      </w:r>
      <w:r>
        <w:t xml:space="preserv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w:t>
      </w:r>
      <w:proofErr w:type="spellStart"/>
      <w:proofErr w:type="gramStart"/>
      <w:r w:rsidR="00224DC8" w:rsidRPr="00224DC8">
        <w:rPr>
          <w:i/>
        </w:rPr>
        <w:t>PROOVEtech:IVIY</w:t>
      </w:r>
      <w:proofErr w:type="spellEnd"/>
      <w:proofErr w:type="gramEnd"/>
      <w:r>
        <w:t xml:space="preserve"> durchgeführt</w:t>
      </w:r>
      <w:r w:rsidR="00250423">
        <w:t>, wobei aber nur der reine Aufbau des Templates, nicht aber dessen Daten geprüft werden</w:t>
      </w:r>
      <w:r>
        <w:t xml:space="preserve">. Eine weitere Möglichkeit stellt an das Testen </w:t>
      </w:r>
      <w:proofErr w:type="gramStart"/>
      <w:r>
        <w:t xml:space="preserve">des </w:t>
      </w:r>
      <w:r w:rsidRPr="00FD0AFD">
        <w:rPr>
          <w:i/>
        </w:rPr>
        <w:t>Templates</w:t>
      </w:r>
      <w:proofErr w:type="gramEnd"/>
      <w:r>
        <w:t xml:space="preserve"> gegen eine </w:t>
      </w:r>
      <w:r w:rsidRPr="00FD0AFD">
        <w:rPr>
          <w:i/>
        </w:rPr>
        <w:t>Simulation innerhalb von DTS Monaco</w:t>
      </w:r>
      <w:r>
        <w:t xml:space="preserve"> dar, was bisher ebenso manuell durchgeführt wird.</w:t>
      </w:r>
      <w:r w:rsidR="00250423">
        <w:t xml:space="preserve"> Der Vorteil dieser Art des Testens besteht darin, dass dafür Simulationen mithilfe von DTS Monaco durchgeführt werden, welche auch tatsächlich die Daten der Steuergeräte testen. Wie genau diese Simulationen ablaufen und welche Dateien bzw. Informationen dazu benötigt werden, wird in Kapitel 6.2 ausführlich erläutert.</w:t>
      </w:r>
      <w:r>
        <w:t xml:space="preserve"> Abgespeichert wird das Template</w:t>
      </w:r>
      <w:r w:rsidR="00250423">
        <w:t xml:space="preserve"> nach dessen Fertigstellung</w:t>
      </w:r>
      <w:r>
        <w:t xml:space="preserve"> im CDD Format von </w:t>
      </w:r>
      <w:proofErr w:type="spellStart"/>
      <w:r w:rsidRPr="00B30C32">
        <w:rPr>
          <w:i/>
        </w:rPr>
        <w:t>CANdelaStudio</w:t>
      </w:r>
      <w:proofErr w:type="spellEnd"/>
      <w:r w:rsidR="00B30C32">
        <w:t>, auf das in Kapitel 3</w:t>
      </w:r>
      <w:r>
        <w:t>.1.7 kurz eingegangen wurde.</w:t>
      </w:r>
    </w:p>
    <w:p w:rsidR="00D9718E" w:rsidRDefault="00D9718E" w:rsidP="00224DC8">
      <w:pPr>
        <w:pStyle w:val="berschrift3"/>
      </w:pPr>
      <w:bookmarkStart w:id="25" w:name="_Toc510014646"/>
      <w:r>
        <w:t xml:space="preserve">Spezifizieren </w:t>
      </w:r>
      <w:proofErr w:type="gramStart"/>
      <w:r>
        <w:t>des Templates</w:t>
      </w:r>
      <w:bookmarkEnd w:id="25"/>
      <w:proofErr w:type="gramEnd"/>
    </w:p>
    <w:p w:rsidR="00D9718E" w:rsidRPr="00250423" w:rsidRDefault="00D9718E" w:rsidP="00D9718E">
      <w:r>
        <w:t xml:space="preserve">Da das Template wie beschrieben die Basis für die </w:t>
      </w:r>
      <w:proofErr w:type="spellStart"/>
      <w:r>
        <w:t>Bedatung</w:t>
      </w:r>
      <w:proofErr w:type="spellEnd"/>
      <w:r>
        <w:t xml:space="preserve"> der Steuergeräte bildet, enthält es keine Daten zu Steuergeräte-spezifischen Diagnosediensten. Diese müssen für jedes Steuergerät separat festgelegt werden. Dieser Schritt wird von Mitarbeitern („</w:t>
      </w:r>
      <w:proofErr w:type="spellStart"/>
      <w:r>
        <w:t>Bedatern</w:t>
      </w:r>
      <w:proofErr w:type="spellEnd"/>
      <w:r>
        <w:t xml:space="preserve">“) erledigt, welche das aktuelle </w:t>
      </w:r>
      <w:r w:rsidRPr="00E63AB8">
        <w:rPr>
          <w:i/>
        </w:rPr>
        <w:t>Template</w:t>
      </w:r>
      <w:r>
        <w:t xml:space="preserve"> um d</w:t>
      </w:r>
      <w:r w:rsidR="00250423">
        <w:t>ie jeweiligen ECU-spezifischen Diagnosed</w:t>
      </w:r>
      <w:r>
        <w:t xml:space="preserve">ienste erweitern. Ebenso wie das Template selbst müssen auch </w:t>
      </w:r>
      <w:r w:rsidR="00250423">
        <w:t xml:space="preserve">diese </w:t>
      </w:r>
      <w:r w:rsidR="00364675">
        <w:t>spezifizierten</w:t>
      </w:r>
      <w:r>
        <w:t xml:space="preserve"> </w:t>
      </w:r>
      <w:r>
        <w:lastRenderedPageBreak/>
        <w:t xml:space="preserve">CDD Dateien gründlich geprüft werden, weil sie als Diagnoseschnittstelle zu den Steuergeräten absolut Fehlerfrei sein müssen. Genau wie beim </w:t>
      </w:r>
      <w:r w:rsidRPr="00F73A05">
        <w:rPr>
          <w:i/>
        </w:rPr>
        <w:t>Template</w:t>
      </w:r>
      <w:r>
        <w:t xml:space="preserve"> werden diese Dateien mithilfe von z.B. </w:t>
      </w:r>
      <w:proofErr w:type="spellStart"/>
      <w:r w:rsidRPr="00364675">
        <w:rPr>
          <w:i/>
        </w:rPr>
        <w:t>Iv</w:t>
      </w:r>
      <w:r w:rsidR="00A60BC6">
        <w:rPr>
          <w:i/>
        </w:rPr>
        <w:t>i</w:t>
      </w:r>
      <w:r w:rsidRPr="00364675">
        <w:rPr>
          <w:i/>
        </w:rPr>
        <w:t>y</w:t>
      </w:r>
      <w:proofErr w:type="spellEnd"/>
      <w:r>
        <w:t xml:space="preserve"> oder </w:t>
      </w:r>
      <w:r w:rsidRPr="00364675">
        <w:rPr>
          <w:i/>
        </w:rPr>
        <w:t>DTS Monaco</w:t>
      </w:r>
      <w:r>
        <w:t xml:space="preserve"> geprüft. Es wird nicht nur sichergestellt, dass der Aufbau der Datenstruktur valide ist, sondern auch ob die </w:t>
      </w:r>
      <w:proofErr w:type="spellStart"/>
      <w:r>
        <w:t>Bedatung</w:t>
      </w:r>
      <w:proofErr w:type="spellEnd"/>
      <w:r>
        <w:t xml:space="preserve"> der einzelnen Diagnosedienste korrekt und vollständig ist. </w:t>
      </w:r>
      <w:r w:rsidR="00250423">
        <w:t xml:space="preserve">Die Dateien werden zum jetzigen Zeitpunkt manuell mit den beschriebenen </w:t>
      </w:r>
      <w:r w:rsidR="00250423" w:rsidRPr="00250423">
        <w:rPr>
          <w:i/>
        </w:rPr>
        <w:t>Tools</w:t>
      </w:r>
      <w:r w:rsidR="00250423">
        <w:rPr>
          <w:i/>
        </w:rPr>
        <w:t xml:space="preserve"> </w:t>
      </w:r>
      <w:r w:rsidR="00250423">
        <w:t xml:space="preserve">überprüft. Das nimmt zum einen sehr viel Zeit in Anspruch und zum anderen können sich bei der Durchführung der Tests auch leichter Fehler einschleichen. </w:t>
      </w:r>
    </w:p>
    <w:p w:rsidR="00D9718E" w:rsidRDefault="00D9718E" w:rsidP="00D9718E">
      <w:pPr>
        <w:pStyle w:val="berschrift3"/>
      </w:pPr>
      <w:bookmarkStart w:id="26" w:name="_Toc510014647"/>
      <w:r>
        <w:t>Exportieren einer PDX Datei aus einer spezifizierten CDD</w:t>
      </w:r>
      <w:bookmarkEnd w:id="26"/>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proofErr w:type="spellStart"/>
      <w:r w:rsidR="00364675" w:rsidRPr="00364675">
        <w:rPr>
          <w:i/>
        </w:rPr>
        <w:t>CANdelaStudio</w:t>
      </w:r>
      <w:proofErr w:type="spellEnd"/>
      <w:r>
        <w:t xml:space="preserve"> als PDX</w:t>
      </w:r>
      <w:r w:rsidR="00364675">
        <w:t>-Datei</w:t>
      </w:r>
      <w:r>
        <w:t xml:space="preserve"> exportiert.</w:t>
      </w:r>
      <w:r w:rsidR="00643A44">
        <w:t xml:space="preserve"> Da die CDD Datei zu diesem Zeitpunkt garantiert fehlerfrei ist, gilt das auch für die daraus entstandene PDX-Datei.</w:t>
      </w:r>
    </w:p>
    <w:p w:rsidR="00D9718E" w:rsidRDefault="00D9718E" w:rsidP="00D9718E">
      <w:pPr>
        <w:pStyle w:val="berschrift3"/>
      </w:pPr>
      <w:bookmarkStart w:id="27" w:name="_Toc510014648"/>
      <w:r>
        <w:t>Hochladen der CDD und der PDX in das Diagnoseportal</w:t>
      </w:r>
      <w:bookmarkEnd w:id="27"/>
    </w:p>
    <w:p w:rsidR="00D9718E" w:rsidRDefault="00D9718E" w:rsidP="00D9718E">
      <w:r>
        <w:t>Sobald die PDX</w:t>
      </w:r>
      <w:r w:rsidR="00643A44">
        <w:t>-Datei</w:t>
      </w:r>
      <w:r>
        <w:t xml:space="preserve"> vorliegt wir sie zusammen mit der CDD</w:t>
      </w:r>
      <w:r w:rsidR="00643A44">
        <w:t>-Datei</w:t>
      </w:r>
      <w:r>
        <w:t xml:space="preserve">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 Diagnoserelevanten Dateien aller Steuergeräte zu jeder Zeit zentral auf einem Server zu finden. </w:t>
      </w:r>
      <w:r w:rsidR="00643A44">
        <w:t>Sobald die beiden Dateien in das Diagnoseportal hochgeladen werden, wird aus dem PDX automatisch eine SMR-D-Datei erstellt, welche ebenfalls im Diagnoseportal eingelagert wird.</w:t>
      </w:r>
    </w:p>
    <w:p w:rsidR="00D9718E" w:rsidRDefault="00D9718E" w:rsidP="00FA207B"/>
    <w:p w:rsidR="00C33387" w:rsidRDefault="00C33387" w:rsidP="00C33387">
      <w:pPr>
        <w:pStyle w:val="berschrift1"/>
      </w:pPr>
      <w:bookmarkStart w:id="28" w:name="_Toc510014649"/>
      <w:proofErr w:type="spellStart"/>
      <w:r>
        <w:lastRenderedPageBreak/>
        <w:t>Continuous</w:t>
      </w:r>
      <w:proofErr w:type="spellEnd"/>
      <w:r>
        <w:t xml:space="preserve"> Integration</w:t>
      </w:r>
      <w:bookmarkEnd w:id="28"/>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29" w:name="_Toc510014650"/>
      <w:r>
        <w:t xml:space="preserve">Das Konzept der </w:t>
      </w:r>
      <w:proofErr w:type="spellStart"/>
      <w:r>
        <w:t>Continuous</w:t>
      </w:r>
      <w:proofErr w:type="spellEnd"/>
      <w:r>
        <w:t xml:space="preserve"> Integration</w:t>
      </w:r>
      <w:r w:rsidR="002E6E9E">
        <w:t xml:space="preserve"> und deren Vorteile</w:t>
      </w:r>
      <w:bookmarkEnd w:id="29"/>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w:t>
      </w:r>
      <w:r w:rsidR="00ED6E63">
        <w:t xml:space="preserve">[1:13]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 xml:space="preserve">Fowler </w:t>
      </w:r>
      <w:r w:rsidR="00ED1DD9">
        <w:t>(im Jahr 2006)</w:t>
      </w:r>
      <w:r>
        <w:t xml:space="preserve">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ED1DD9">
        <w:t>. [2]</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w:t>
      </w:r>
      <w:r w:rsidR="00ED6E63">
        <w:t>zungen von Dr. Simon Wiest [1:</w:t>
      </w:r>
      <w:r w:rsidR="001153F5">
        <w:t>15f</w:t>
      </w:r>
      <w:r w:rsidR="00ED6E63">
        <w:t>]</w:t>
      </w:r>
      <w:r w:rsidR="001F2DCF">
        <w:t xml:space="preserve"> verwendet</w:t>
      </w:r>
      <w:r>
        <w:t>.</w:t>
      </w:r>
    </w:p>
    <w:p w:rsidR="002B4E0C" w:rsidRDefault="002B4E0C" w:rsidP="00D16BAE">
      <w:pPr>
        <w:pStyle w:val="berschrift3"/>
      </w:pPr>
      <w:bookmarkStart w:id="30" w:name="_Toc510014651"/>
      <w:r>
        <w:t>Gemeinsame Codebasis</w:t>
      </w:r>
      <w:bookmarkEnd w:id="30"/>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r w:rsidR="00ED1DD9">
        <w:t>[8</w:t>
      </w:r>
      <w:r w:rsidR="00ED1DD9" w:rsidRPr="00ED6E63">
        <w:t>]</w:t>
      </w:r>
      <w:r w:rsidR="00ED1DD9">
        <w:t>.</w:t>
      </w:r>
      <w:r w:rsidR="00ED1DD9">
        <w:rPr>
          <w:b/>
        </w:rPr>
        <w:t xml:space="preserve"> </w:t>
      </w:r>
      <w:r w:rsidRPr="00B318DC">
        <w:rPr>
          <w:szCs w:val="24"/>
        </w:rPr>
        <w:t>Hier und im Folgenden, sind stets verteilte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proofErr w:type="spellStart"/>
      <w:r w:rsidR="00762772" w:rsidRPr="00B318DC">
        <w:rPr>
          <w:i/>
          <w:szCs w:val="24"/>
        </w:rPr>
        <w:t>Branch</w:t>
      </w:r>
      <w:proofErr w:type="spellEnd"/>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beliebigen späteren Zeitpunkt lassen sich diese </w:t>
      </w:r>
      <w:proofErr w:type="spellStart"/>
      <w:r w:rsidR="005D4AA7" w:rsidRPr="00B318DC">
        <w:rPr>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w:t>
      </w:r>
      <w:proofErr w:type="spellStart"/>
      <w:r w:rsidR="005D4AA7" w:rsidRPr="00B318DC">
        <w:rPr>
          <w:szCs w:val="24"/>
        </w:rPr>
        <w:t>Sourcecodes</w:t>
      </w:r>
      <w:proofErr w:type="spellEnd"/>
      <w:r w:rsidR="005D4AA7" w:rsidRPr="00B318DC">
        <w:rPr>
          <w:szCs w:val="24"/>
        </w:rPr>
        <w:t xml:space="preserve">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schlussendlich aber immer mit dem sogenannten Master-</w:t>
      </w:r>
      <w:proofErr w:type="spellStart"/>
      <w:r w:rsidR="00D73480">
        <w:t>Branch</w:t>
      </w:r>
      <w:proofErr w:type="spellEnd"/>
      <w:r w:rsidR="00D73480">
        <w:t xml:space="preserve"> zusammengeführt wer</w:t>
      </w:r>
      <w:r w:rsidR="00D73480">
        <w:lastRenderedPageBreak/>
        <w:t>den.</w:t>
      </w:r>
      <w:r w:rsidR="00F20C08">
        <w:t xml:space="preserve"> Diese Zusammenführung wird natürlich nur dann vorgenommen, wenn der </w:t>
      </w:r>
      <w:proofErr w:type="spellStart"/>
      <w:r w:rsidR="00F20C08">
        <w:t>Branch</w:t>
      </w:r>
      <w:proofErr w:type="spellEnd"/>
      <w:r w:rsidR="00F20C08">
        <w:t xml:space="preserve">,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proofErr w:type="spellStart"/>
      <w:r w:rsidR="00B07F7F">
        <w:t>Branch</w:t>
      </w:r>
      <w:proofErr w:type="spellEnd"/>
      <w:r w:rsidR="00B07F7F">
        <w:t xml:space="preserve"> </w:t>
      </w:r>
      <w:r w:rsidR="00AB536A">
        <w:t>sollte stets eine funktionierende Version des Softwareproduktes enthalten, weshalb niemals auf dem Master-</w:t>
      </w:r>
      <w:proofErr w:type="spellStart"/>
      <w:r w:rsidR="00AB536A">
        <w:t>Branch</w:t>
      </w:r>
      <w:proofErr w:type="spellEnd"/>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31" w:name="_Toc510014652"/>
      <w:r w:rsidR="002B4E0C">
        <w:t xml:space="preserve">Automatisierter </w:t>
      </w:r>
      <w:proofErr w:type="spellStart"/>
      <w:r w:rsidR="002B4E0C">
        <w:t>Build</w:t>
      </w:r>
      <w:bookmarkEnd w:id="31"/>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rsidR="00ED1DD9">
        <w:t xml:space="preserve"> Fowler [2]</w:t>
      </w:r>
      <w:r>
        <w:t xml:space="preserve">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2" w:name="_Toc510014653"/>
      <w:r>
        <w:t xml:space="preserve">Selbsttestender </w:t>
      </w:r>
      <w:proofErr w:type="spellStart"/>
      <w:r>
        <w:t>Build</w:t>
      </w:r>
      <w:bookmarkEnd w:id="32"/>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3" w:name="_Toc510014654"/>
      <w:r>
        <w:lastRenderedPageBreak/>
        <w:t>Häufige Integration</w:t>
      </w:r>
      <w:bookmarkEnd w:id="33"/>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w:t>
      </w:r>
      <w:r w:rsidR="00ED6E63">
        <w:rPr>
          <w:szCs w:val="24"/>
        </w:rPr>
        <w:t>stem einzuchecken. Simon Wiest [1:34]</w:t>
      </w:r>
      <w:r w:rsidR="008722CD" w:rsidRPr="00B318DC">
        <w:rPr>
          <w:szCs w:val="24"/>
        </w:rPr>
        <w:t xml:space="preserve">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 xml:space="preserve">Wiest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w:t>
      </w:r>
      <w:r w:rsidR="00ED6E63">
        <w:rPr>
          <w:szCs w:val="24"/>
        </w:rPr>
        <w:t>n. [1:28]</w:t>
      </w:r>
    </w:p>
    <w:p w:rsidR="00D16BAE" w:rsidRPr="00B318DC" w:rsidRDefault="002B4E0C" w:rsidP="00EB2F98">
      <w:pPr>
        <w:pStyle w:val="berschrift3"/>
        <w:rPr>
          <w:szCs w:val="24"/>
        </w:rPr>
      </w:pPr>
      <w:bookmarkStart w:id="34" w:name="_Toc510014655"/>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34"/>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guten CI </w:t>
      </w:r>
      <w:r w:rsidR="008752C2" w:rsidRPr="00B318DC">
        <w:rPr>
          <w:szCs w:val="24"/>
        </w:rPr>
        <w:t xml:space="preserve">in der Theorie </w:t>
      </w:r>
      <w:r w:rsidR="006C62FC" w:rsidRPr="00B318DC">
        <w:rPr>
          <w:szCs w:val="24"/>
        </w:rPr>
        <w:t xml:space="preserve">nach jeder Änderung getestet und anschließend, bei erfolgreichen </w:t>
      </w:r>
      <w:r w:rsidR="006C62FC" w:rsidRPr="00B318DC">
        <w:rPr>
          <w:szCs w:val="24"/>
        </w:rPr>
        <w:lastRenderedPageBreak/>
        <w:t xml:space="preserve">Tests, gebaut werden. Zu häufiges testen und </w:t>
      </w:r>
      <w:r w:rsidR="00517784" w:rsidRPr="00B318DC">
        <w:rPr>
          <w:szCs w:val="24"/>
        </w:rPr>
        <w:t>bauen</w:t>
      </w:r>
      <w:r w:rsidR="00ED1DD9">
        <w:rPr>
          <w:szCs w:val="24"/>
        </w:rPr>
        <w:t xml:space="preserve"> kann nach Wiest [1</w:t>
      </w:r>
      <w:r w:rsidR="002E6E9E" w:rsidRPr="00B318DC">
        <w:rPr>
          <w:szCs w:val="24"/>
        </w:rPr>
        <w:t xml:space="preserve">: </w:t>
      </w:r>
      <w:r w:rsidR="00ED1DD9">
        <w:rPr>
          <w:szCs w:val="24"/>
        </w:rPr>
        <w:t>38]</w:t>
      </w:r>
      <w:r w:rsidR="006C62FC" w:rsidRPr="00B318DC">
        <w:rPr>
          <w:szCs w:val="24"/>
        </w:rPr>
        <w:t xml:space="preserve"> </w:t>
      </w:r>
      <w:r w:rsidR="008752C2" w:rsidRPr="00B318DC">
        <w:rPr>
          <w:szCs w:val="24"/>
        </w:rPr>
        <w:t xml:space="preserve">aber </w:t>
      </w:r>
      <w:r w:rsidR="006C62FC" w:rsidRPr="00B318DC">
        <w:rPr>
          <w:szCs w:val="24"/>
        </w:rPr>
        <w:t xml:space="preserve">zu einem Rückstau an </w:t>
      </w:r>
      <w:proofErr w:type="spellStart"/>
      <w:r w:rsidR="006C62FC" w:rsidRPr="00B318DC">
        <w:rPr>
          <w:szCs w:val="24"/>
        </w:rPr>
        <w:t>Builds</w:t>
      </w:r>
      <w:proofErr w:type="spellEnd"/>
      <w:r w:rsidR="006C62FC" w:rsidRPr="00B318DC">
        <w:rPr>
          <w:szCs w:val="24"/>
        </w:rPr>
        <w:t xml:space="preserve">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ED1DD9" w:rsidP="00DA291D">
      <w:pPr>
        <w:pStyle w:val="Listenabsatz"/>
        <w:ind w:left="0"/>
        <w:rPr>
          <w:szCs w:val="24"/>
        </w:rPr>
      </w:pPr>
      <w:r>
        <w:rPr>
          <w:szCs w:val="24"/>
        </w:rPr>
        <w:t>Martin Fowler [2]</w:t>
      </w:r>
      <w:r w:rsidR="007D231F" w:rsidRPr="00B318DC">
        <w:rPr>
          <w:szCs w:val="24"/>
        </w:rPr>
        <w:t xml:space="preserve"> beschreibt, dass es Sinnvoll ist einen CI Ser</w:t>
      </w:r>
      <w:r w:rsidR="008E3AAB" w:rsidRPr="00B318DC">
        <w:rPr>
          <w:szCs w:val="24"/>
        </w:rPr>
        <w:t xml:space="preserve">ver zu verwenden, welcher </w:t>
      </w:r>
      <w:r w:rsidR="00517784" w:rsidRPr="00B318DC">
        <w:rPr>
          <w:szCs w:val="24"/>
        </w:rPr>
        <w:t>das Versionskontrollsystem</w:t>
      </w:r>
      <w:r w:rsidR="007D231F"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B318DC">
        <w:rPr>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B318DC">
        <w:rPr>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B318DC">
        <w:rPr>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776" behindDoc="0" locked="0" layoutInCell="1" allowOverlap="1" wp14:anchorId="67BBC727" wp14:editId="29D41895">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0376B3" w:rsidRPr="00E16EBE" w:rsidRDefault="000376B3" w:rsidP="00E12D6D">
                            <w:pPr>
                              <w:pStyle w:val="Beschriftung"/>
                              <w:rPr>
                                <w:noProof/>
                              </w:rPr>
                            </w:pPr>
                            <w:bookmarkStart w:id="35" w:name="_Toc510006592"/>
                            <w:r>
                              <w:t xml:space="preserve">Abbildung </w:t>
                            </w:r>
                            <w:fldSimple w:instr=" SEQ Abbildung \* ARABIC ">
                              <w:r>
                                <w:rPr>
                                  <w:noProof/>
                                </w:rPr>
                                <w:t>1</w:t>
                              </w:r>
                            </w:fldSimple>
                            <w:r>
                              <w:t xml:space="preserve">: </w:t>
                            </w:r>
                            <w:r w:rsidRPr="00EB452E">
                              <w:t>Ablauf der Kontinuierlichen Integrati</w:t>
                            </w:r>
                            <w:r>
                              <w:t>on (CI), Quelle: [1:14</w:t>
                            </w:r>
                            <w:bookmarkEnd w:id="35"/>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BC727" id="Textfeld 5" o:spid="_x0000_s1029" type="#_x0000_t202" style="position:absolute;left:0;text-align:left;margin-left:51.8pt;margin-top:372.4pt;width:329.4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0376B3" w:rsidRPr="00E16EBE" w:rsidRDefault="000376B3" w:rsidP="00E12D6D">
                      <w:pPr>
                        <w:pStyle w:val="Beschriftung"/>
                        <w:rPr>
                          <w:noProof/>
                        </w:rPr>
                      </w:pPr>
                      <w:bookmarkStart w:id="36" w:name="_Toc510006592"/>
                      <w:r>
                        <w:t xml:space="preserve">Abbildung </w:t>
                      </w:r>
                      <w:fldSimple w:instr=" SEQ Abbildung \* ARABIC ">
                        <w:r>
                          <w:rPr>
                            <w:noProof/>
                          </w:rPr>
                          <w:t>1</w:t>
                        </w:r>
                      </w:fldSimple>
                      <w:r>
                        <w:t xml:space="preserve">: </w:t>
                      </w:r>
                      <w:r w:rsidRPr="00EB452E">
                        <w:t>Ablauf der Kontinuierlichen Integrati</w:t>
                      </w:r>
                      <w:r>
                        <w:t>on (CI), Quelle: [1:14</w:t>
                      </w:r>
                      <w:bookmarkEnd w:id="36"/>
                      <w:r>
                        <w:t>]</w:t>
                      </w:r>
                    </w:p>
                  </w:txbxContent>
                </v:textbox>
                <w10:wrap type="topAndBottom"/>
              </v:shape>
            </w:pict>
          </mc:Fallback>
        </mc:AlternateContent>
      </w:r>
      <w:r w:rsidR="003E0256" w:rsidRPr="00A20DEF">
        <w:rPr>
          <w:noProof/>
        </w:rPr>
        <w:drawing>
          <wp:anchor distT="0" distB="0" distL="114300" distR="114300" simplePos="0" relativeHeight="251655680" behindDoc="0" locked="0" layoutInCell="1" allowOverlap="1" wp14:anchorId="48BFD7CE" wp14:editId="02C6E536">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7" w:name="_Toc510014656"/>
      <w:r>
        <w:t xml:space="preserve">Schnelle </w:t>
      </w:r>
      <w:proofErr w:type="spellStart"/>
      <w:r>
        <w:t>Build</w:t>
      </w:r>
      <w:proofErr w:type="spellEnd"/>
      <w:r>
        <w:t>-Zyklen</w:t>
      </w:r>
      <w:bookmarkEnd w:id="37"/>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w:t>
      </w:r>
      <w:r w:rsidR="00ED1DD9">
        <w:t>beschreibt Simon Wiest [1: 39]</w:t>
      </w:r>
      <w:r w:rsidR="00AF49BC">
        <w:t xml:space="preserve">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w:t>
      </w:r>
      <w:r w:rsidR="00ED1DD9">
        <w:rPr>
          <w:szCs w:val="24"/>
        </w:rPr>
        <w:t xml:space="preserve">[2] </w:t>
      </w:r>
      <w:r>
        <w:t xml:space="preserve">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t>
      </w:r>
      <w:r w:rsidR="00ED1DD9">
        <w:t>[1: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t>
      </w:r>
      <w:r w:rsidR="00ED1DD9">
        <w:t>[1: 39]</w:t>
      </w:r>
      <w:r>
        <w:t xml:space="preserve">.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parallel auf mehreren Rec</w:t>
      </w:r>
      <w:r w:rsidR="00ED1DD9">
        <w:t>hnern zur selben Zeit zu bauen [1: 39]</w:t>
      </w:r>
      <w:r w:rsidR="008C33CA">
        <w:t xml:space="preserve">. </w:t>
      </w:r>
    </w:p>
    <w:p w:rsidR="008C33CA" w:rsidRDefault="00ED1DD9" w:rsidP="00556530">
      <w:pPr>
        <w:pStyle w:val="Listenabsatz"/>
        <w:numPr>
          <w:ilvl w:val="1"/>
          <w:numId w:val="40"/>
        </w:numPr>
      </w:pPr>
      <w:r>
        <w:t>Paul M. Duvall [5:96]</w:t>
      </w:r>
      <w:r w:rsidR="008C33CA">
        <w:t xml:space="preserve"> empfiehlt das parallelisieren, oder auch </w:t>
      </w:r>
      <w:proofErr w:type="spellStart"/>
      <w:r w:rsidR="008C33CA" w:rsidRPr="008C33CA">
        <w:rPr>
          <w:i/>
        </w:rPr>
        <w:t>distributed</w:t>
      </w:r>
      <w:proofErr w:type="spellEnd"/>
      <w:r w:rsidR="008C33CA" w:rsidRPr="008C33CA">
        <w:rPr>
          <w:i/>
        </w:rPr>
        <w:t xml:space="preserve"> </w:t>
      </w:r>
      <w:proofErr w:type="spellStart"/>
      <w:r w:rsidR="008C33CA" w:rsidRPr="008C33CA">
        <w:rPr>
          <w:i/>
        </w:rPr>
        <w:t>integration</w:t>
      </w:r>
      <w:proofErr w:type="spellEnd"/>
      <w:r w:rsidR="008C33CA">
        <w:rPr>
          <w:i/>
        </w:rPr>
        <w:t xml:space="preserve"> </w:t>
      </w:r>
      <w:r w:rsidR="008C33CA">
        <w:t xml:space="preserve">genannt als den letztmöglichen Versuch die </w:t>
      </w:r>
      <w:proofErr w:type="spellStart"/>
      <w:r w:rsidR="008C33CA">
        <w:t>Build</w:t>
      </w:r>
      <w:proofErr w:type="spellEnd"/>
      <w:r w:rsidR="008C33CA">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8" w:name="_Toc510014657"/>
      <w:r>
        <w:t>Tests in gespiegelter Produktionsumgebung</w:t>
      </w:r>
      <w:bookmarkEnd w:id="38"/>
    </w:p>
    <w:p w:rsidR="00945982" w:rsidRPr="00B318DC" w:rsidRDefault="00945982" w:rsidP="00900854">
      <w:pPr>
        <w:rPr>
          <w:szCs w:val="24"/>
        </w:rPr>
      </w:pPr>
      <w:r>
        <w:t>Auch wenn es der Idealfall wäre, ein Softwar</w:t>
      </w:r>
      <w:r w:rsidR="009F6839">
        <w:t xml:space="preserve">eprodukt stets in der Umgebung </w:t>
      </w:r>
      <w:r>
        <w:t xml:space="preserve">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t>Grund kann sein, dass die Produktionsumgebung noch nicht existiert, weil sie sich selbs</w:t>
      </w:r>
      <w:r w:rsidR="00ED1DD9">
        <w:rPr>
          <w:szCs w:val="24"/>
        </w:rPr>
        <w:t>t noch in Entwicklung befindet [1: 40]</w:t>
      </w:r>
      <w:r w:rsidR="006E736E" w:rsidRPr="00B318DC">
        <w:rPr>
          <w:szCs w:val="24"/>
        </w:rPr>
        <w:t xml:space="preserve">. </w:t>
      </w:r>
    </w:p>
    <w:p w:rsidR="006E736E" w:rsidRPr="00B318DC" w:rsidRDefault="006E736E" w:rsidP="00900854">
      <w:pPr>
        <w:rPr>
          <w:szCs w:val="24"/>
        </w:rPr>
      </w:pPr>
      <w:r w:rsidRPr="00B318DC">
        <w:rPr>
          <w:szCs w:val="24"/>
        </w:rPr>
        <w:lastRenderedPageBreak/>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w:t>
      </w:r>
      <w:r w:rsidR="00ED1DD9">
        <w:rPr>
          <w:szCs w:val="24"/>
        </w:rPr>
        <w:t>[1:40]</w:t>
      </w:r>
      <w:r w:rsidRPr="00B318DC">
        <w:rPr>
          <w:szCs w:val="24"/>
        </w:rPr>
        <w:t xml:space="preserve">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w:t>
      </w:r>
      <w:proofErr w:type="spellStart"/>
      <w:r w:rsidR="00460FB4" w:rsidRPr="00B318DC">
        <w:rPr>
          <w:szCs w:val="24"/>
        </w:rPr>
        <w:t>PaaS</w:t>
      </w:r>
      <w:proofErr w:type="spellEnd"/>
      <w:r w:rsidR="00460FB4" w:rsidRPr="00B318DC">
        <w:rPr>
          <w:szCs w:val="24"/>
        </w:rPr>
        <w:t xml:space="preserve">). Für die Dauer der Nutzung </w:t>
      </w:r>
      <w:proofErr w:type="gramStart"/>
      <w:r w:rsidR="00460FB4" w:rsidRPr="00B318DC">
        <w:rPr>
          <w:szCs w:val="24"/>
        </w:rPr>
        <w:t>des Service</w:t>
      </w:r>
      <w:r w:rsidR="00900854" w:rsidRPr="00B318DC">
        <w:rPr>
          <w:szCs w:val="24"/>
        </w:rPr>
        <w:t>s</w:t>
      </w:r>
      <w:proofErr w:type="gramEnd"/>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9" w:name="_Toc510014658"/>
      <w:r w:rsidRPr="00B318DC">
        <w:rPr>
          <w:szCs w:val="24"/>
        </w:rPr>
        <w:t xml:space="preserve">Einfacher Zugriff auf </w:t>
      </w:r>
      <w:proofErr w:type="spellStart"/>
      <w:r w:rsidRPr="00B318DC">
        <w:rPr>
          <w:szCs w:val="24"/>
        </w:rPr>
        <w:t>Build</w:t>
      </w:r>
      <w:proofErr w:type="spellEnd"/>
      <w:r w:rsidRPr="00B318DC">
        <w:rPr>
          <w:szCs w:val="24"/>
        </w:rPr>
        <w:t>-Ergebnisse</w:t>
      </w:r>
      <w:bookmarkEnd w:id="39"/>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w:t>
      </w:r>
      <w:r w:rsidRPr="00B318DC">
        <w:rPr>
          <w:szCs w:val="24"/>
        </w:rPr>
        <w:lastRenderedPageBreak/>
        <w:t xml:space="preserve">Tester oder Kunden, </w:t>
      </w:r>
      <w:r w:rsidR="005F7915" w:rsidRPr="00B318DC">
        <w:rPr>
          <w:szCs w:val="24"/>
        </w:rPr>
        <w:t>bekommen</w:t>
      </w:r>
      <w:r w:rsidRPr="00B318DC">
        <w:rPr>
          <w:szCs w:val="24"/>
        </w:rPr>
        <w:t xml:space="preserve"> mit Einführung eines CI-Systems (welches eine Versionsverwaltung einschließt) stets sämtliche </w:t>
      </w:r>
      <w:proofErr w:type="spellStart"/>
      <w:r w:rsidRPr="00B318DC">
        <w:rPr>
          <w:szCs w:val="24"/>
        </w:rPr>
        <w:t>Builds</w:t>
      </w:r>
      <w:proofErr w:type="spellEnd"/>
      <w:r w:rsidRPr="00B318DC">
        <w:rPr>
          <w:szCs w:val="24"/>
        </w:rPr>
        <w:t xml:space="preserve"> an einem zentralen Ort </w:t>
      </w:r>
      <w:r w:rsidR="005F7915" w:rsidRPr="00B318DC">
        <w:rPr>
          <w:szCs w:val="24"/>
        </w:rPr>
        <w:t>bereitgestellt. Dadurch wird laut Simon Wiest</w:t>
      </w:r>
      <w:r w:rsidR="00ED1DD9">
        <w:rPr>
          <w:szCs w:val="24"/>
        </w:rPr>
        <w:t xml:space="preserve"> [1:40]</w:t>
      </w:r>
      <w:r w:rsidR="005F7915" w:rsidRPr="00B318DC">
        <w:rPr>
          <w:szCs w:val="24"/>
        </w:rPr>
        <w:t xml:space="preserve">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40" w:name="_Toc510014659"/>
      <w:r w:rsidRPr="00B318DC">
        <w:rPr>
          <w:szCs w:val="24"/>
        </w:rPr>
        <w:t>Automatisierte Berichte</w:t>
      </w:r>
      <w:bookmarkEnd w:id="40"/>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B318DC">
        <w:rPr>
          <w:szCs w:val="24"/>
        </w:rPr>
        <w:t>Build</w:t>
      </w:r>
      <w:proofErr w:type="spellEnd"/>
      <w:r w:rsidRPr="00B318DC">
        <w:rPr>
          <w:szCs w:val="24"/>
        </w:rPr>
        <w:t xml:space="preserve">-Prozesse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t>
      </w:r>
      <w:r w:rsidR="00ED1DD9">
        <w:rPr>
          <w:szCs w:val="24"/>
        </w:rPr>
        <w:t>[1:41].</w:t>
      </w:r>
    </w:p>
    <w:p w:rsidR="00C51B83" w:rsidRPr="00B318DC" w:rsidRDefault="00C51B83" w:rsidP="00C51B83">
      <w:pPr>
        <w:pStyle w:val="berschrift3"/>
        <w:rPr>
          <w:szCs w:val="24"/>
        </w:rPr>
      </w:pPr>
      <w:r w:rsidRPr="00B318DC">
        <w:rPr>
          <w:szCs w:val="24"/>
        </w:rPr>
        <w:t xml:space="preserve"> </w:t>
      </w:r>
      <w:bookmarkStart w:id="41" w:name="_Toc510014660"/>
      <w:r w:rsidR="002B4E0C" w:rsidRPr="00B318DC">
        <w:rPr>
          <w:szCs w:val="24"/>
        </w:rPr>
        <w:t>Automatisierte Verteilung</w:t>
      </w:r>
      <w:bookmarkEnd w:id="41"/>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proofErr w:type="spellStart"/>
      <w:r w:rsidRPr="00B318DC">
        <w:rPr>
          <w:i/>
          <w:szCs w:val="24"/>
        </w:rPr>
        <w:t>continuous</w:t>
      </w:r>
      <w:proofErr w:type="spellEnd"/>
      <w:r w:rsidRPr="00B318DC">
        <w:rPr>
          <w:i/>
          <w:szCs w:val="24"/>
        </w:rPr>
        <w:t xml:space="preserve"> </w:t>
      </w:r>
      <w:proofErr w:type="spellStart"/>
      <w:r w:rsidRPr="00B318DC">
        <w:rPr>
          <w:i/>
          <w:szCs w:val="24"/>
        </w:rPr>
        <w:t>deployment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ED1DD9">
        <w:rPr>
          <w:szCs w:val="24"/>
        </w:rPr>
        <w:t xml:space="preserve"> ausbringen. Paul M. Duvall [5:190]</w:t>
      </w:r>
      <w:r w:rsidR="00555732" w:rsidRPr="00B318DC">
        <w:rPr>
          <w:szCs w:val="24"/>
        </w:rPr>
        <w:t xml:space="preserve"> bezeichnet eBay, Amazon &amp; Google als Vorzeigebeispiele in dieser Hinsicht. </w:t>
      </w:r>
    </w:p>
    <w:p w:rsidR="00555732" w:rsidRPr="00B318DC" w:rsidRDefault="00555732" w:rsidP="00C51B83">
      <w:pPr>
        <w:rPr>
          <w:szCs w:val="24"/>
        </w:rPr>
      </w:pPr>
      <w:r w:rsidRPr="00B318DC">
        <w:rPr>
          <w:szCs w:val="24"/>
        </w:rPr>
        <w:t xml:space="preserve">Durch die bisherigen Schritte einer gut durchgeführten CI ist es möglich jederzeit funktionierende Software zu </w:t>
      </w:r>
      <w:proofErr w:type="gramStart"/>
      <w:r w:rsidRPr="00B318DC">
        <w:rPr>
          <w:szCs w:val="24"/>
        </w:rPr>
        <w:t>verteilen</w:t>
      </w:r>
      <w:proofErr w:type="gramEnd"/>
      <w:r w:rsidRPr="00B318DC">
        <w:rPr>
          <w:szCs w:val="24"/>
        </w:rPr>
        <w:t xml:space="preserve"> weil diese, wie es der Name verrät, kontinuierlich</w:t>
      </w:r>
      <w:r w:rsidR="00CE4589" w:rsidRPr="00B318DC">
        <w:rPr>
          <w:szCs w:val="24"/>
        </w:rPr>
        <w:t xml:space="preserve"> Integriert und bei jedem neuen </w:t>
      </w:r>
      <w:proofErr w:type="spellStart"/>
      <w:r w:rsidR="00CE4589" w:rsidRPr="00B318DC">
        <w:rPr>
          <w:szCs w:val="24"/>
        </w:rPr>
        <w:t>Build</w:t>
      </w:r>
      <w:proofErr w:type="spellEnd"/>
      <w:r w:rsidR="00CE4589" w:rsidRPr="00B318DC">
        <w:rPr>
          <w:szCs w:val="24"/>
        </w:rPr>
        <w:t xml:space="preserve">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 xml:space="preserve">Von diesem älteren Stand ist bereits bekannt, dass er fehlerfrei läuft, da er logischerweise bereits im Einsatz war. Das führt wiederum dazu, dass Entwicklern mutiger agieren können, weil das CI System ihnen jederzeit </w:t>
      </w:r>
      <w:proofErr w:type="gramStart"/>
      <w:r w:rsidR="00CE4589" w:rsidRPr="00B318DC">
        <w:rPr>
          <w:szCs w:val="24"/>
        </w:rPr>
        <w:t>ein virtuelles Fallnetz</w:t>
      </w:r>
      <w:proofErr w:type="gramEnd"/>
      <w:r w:rsidR="00CE4589" w:rsidRPr="00B318DC">
        <w:rPr>
          <w:szCs w:val="24"/>
        </w:rPr>
        <w:t xml:space="preserve"> bietet.</w:t>
      </w:r>
    </w:p>
    <w:p w:rsidR="00C51B83" w:rsidRDefault="00C51B83" w:rsidP="00C51B83"/>
    <w:p w:rsidR="00FA2446" w:rsidRDefault="00FA2446" w:rsidP="00CE4589">
      <w:pPr>
        <w:pStyle w:val="berschrift2"/>
      </w:pPr>
      <w:bookmarkStart w:id="42" w:name="_Toc510014661"/>
      <w:r>
        <w:t>Nachteile</w:t>
      </w:r>
      <w:r w:rsidR="00894433">
        <w:t xml:space="preserve"> der CI</w:t>
      </w:r>
      <w:bookmarkEnd w:id="42"/>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w:t>
      </w:r>
      <w:proofErr w:type="spellStart"/>
      <w:r>
        <w:t>Sourcecode</w:t>
      </w:r>
      <w:proofErr w:type="spellEnd"/>
      <w:r>
        <w:t xml:space="preserve"> testet, sondern lediglich die Tests anstößt, welche die Entwickler zur Verfügung gestellt haben, liegt es letztendlich an diesen Tests und damit an den Entwicklern, wie gut eine CI funktioniert oder auch nicht. Diese Tests sollten, wie bereits in 4.1.3 erwähnt, so viel </w:t>
      </w:r>
      <w:proofErr w:type="spellStart"/>
      <w:r>
        <w:t>Sourcecode</w:t>
      </w:r>
      <w:proofErr w:type="spellEnd"/>
      <w:r>
        <w:t xml:space="preserve"> wie möglich abdecken. </w:t>
      </w:r>
      <w:r w:rsidR="00F67558">
        <w:t xml:space="preserve">Aber wie beschrieben, sollte nicht nur der </w:t>
      </w:r>
      <w:proofErr w:type="spellStart"/>
      <w:r w:rsidR="00F67558">
        <w:t>Sourcecode</w:t>
      </w:r>
      <w:proofErr w:type="spellEnd"/>
      <w:r w:rsidR="00F67558">
        <w:t xml:space="preserv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w:t>
      </w:r>
      <w:r>
        <w:lastRenderedPageBreak/>
        <w:t xml:space="preserve">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w:t>
      </w:r>
      <w:r w:rsidR="00ED1DD9">
        <w:t xml:space="preserve">egen eines Rückstaus an </w:t>
      </w:r>
      <w:proofErr w:type="spellStart"/>
      <w:r w:rsidR="00ED1DD9">
        <w:t>Builds</w:t>
      </w:r>
      <w:proofErr w:type="spellEnd"/>
      <w:r w:rsidR="00ED1DD9">
        <w:t xml:space="preserve"> </w:t>
      </w:r>
      <w:r w:rsidR="00ED1DD9">
        <w:rPr>
          <w:szCs w:val="24"/>
        </w:rPr>
        <w:t xml:space="preserve">[1:38] </w:t>
      </w:r>
      <w:r>
        <w:t xml:space="preserve">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t>
      </w:r>
      <w:r w:rsidR="00ED1DD9">
        <w:t>wird</w:t>
      </w:r>
      <w:r>
        <w:t xml:space="preserve">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6028F8" w:rsidRPr="006028F8" w:rsidRDefault="00A348FB" w:rsidP="00F72B36">
      <w:pPr>
        <w:pStyle w:val="berschrift1"/>
      </w:pPr>
      <w:bookmarkStart w:id="43" w:name="_Toc510014663"/>
      <w:r>
        <w:lastRenderedPageBreak/>
        <w:t>Konzeption und Umsetzung</w:t>
      </w:r>
      <w:bookmarkEnd w:id="43"/>
    </w:p>
    <w:p w:rsidR="00555563" w:rsidRDefault="00555563" w:rsidP="00555563">
      <w:r>
        <w:t>D</w:t>
      </w:r>
      <w:r>
        <w:t xml:space="preserve">ie Diagnosetoolkette von Daimler </w:t>
      </w:r>
      <w:r>
        <w:t xml:space="preserve">unterscheidet sich stark </w:t>
      </w:r>
      <w:r>
        <w:t>von einem</w:t>
      </w:r>
      <w:r>
        <w:t xml:space="preserve"> typischen Softwareprodukt</w:t>
      </w:r>
      <w:r>
        <w:t xml:space="preserve">. Das bedeutet, dass sich nicht </w:t>
      </w:r>
      <w:r>
        <w:t xml:space="preserve">unbedingt </w:t>
      </w:r>
      <w:r>
        <w:t xml:space="preserve">alle der 10 formulierten CI-Praktiken auf die Toolkette anwenden lassen. Die Toolkette besteht aus einer Verkettung von Programmen, mit welchen täglich gearbeitet wird. Diese Programme werden aber nicht von Daimler selbst entwickelt, sondern sie werden eingekauft, um mit ihnen zu arbeiten. Die in Kapitel 4 vorgestellten CI-Praktiken beziehen sich weitestgehend auf das </w:t>
      </w:r>
      <w:r w:rsidRPr="00582EAD">
        <w:rPr>
          <w:i/>
        </w:rPr>
        <w:t>Entwickeln</w:t>
      </w:r>
      <w:r>
        <w:rPr>
          <w:i/>
        </w:rPr>
        <w:t xml:space="preserve"> </w:t>
      </w:r>
      <w:r>
        <w:t xml:space="preserve">von Software und nicht unbedingt auf die Nutzung eben solcher. Trotzdem lassen sich einige Aspekte der CI aufgreifen und damit die Diagnosetoolkette, bzw. die Arbeit mit dieser, verbessern.  </w:t>
      </w:r>
    </w:p>
    <w:p w:rsidR="00555563" w:rsidRPr="00E53546" w:rsidRDefault="00555563" w:rsidP="00555563">
      <w:pPr>
        <w:pStyle w:val="berschrift2"/>
      </w:pPr>
      <w:r>
        <w:t>Anforderungen an das Programm</w:t>
      </w:r>
    </w:p>
    <w:p w:rsidR="00555563" w:rsidRDefault="00555563" w:rsidP="00555563">
      <w:r>
        <w:t xml:space="preserve">Wie bereits beschrieben, wird zu Beginn der Toolkette ein Steuergerätetemplate erstellt, welches die Grundlage der </w:t>
      </w:r>
      <w:proofErr w:type="spellStart"/>
      <w:r>
        <w:t>Bedatung</w:t>
      </w:r>
      <w:proofErr w:type="spellEnd"/>
      <w:r>
        <w:t xml:space="preserve"> aller Steuergeräte bildet. Dieses Template wird vom Ersteller gründlich getestet, bevor es verwendet wird. Allerdings werden diese Tests bisher manuell ausgeführt, indem das Template beispielsweise mit dem </w:t>
      </w:r>
      <w:r w:rsidRPr="00224DC8">
        <w:rPr>
          <w:i/>
        </w:rPr>
        <w:t>Tool</w:t>
      </w:r>
      <w:r>
        <w:rPr>
          <w:i/>
        </w:rPr>
        <w:t xml:space="preserve"> </w:t>
      </w:r>
      <w:proofErr w:type="spellStart"/>
      <w:proofErr w:type="gramStart"/>
      <w:r>
        <w:rPr>
          <w:i/>
        </w:rPr>
        <w:t>PROOVEtech:IVIY</w:t>
      </w:r>
      <w:proofErr w:type="spellEnd"/>
      <w:proofErr w:type="gramEnd"/>
      <w:r>
        <w:rPr>
          <w:i/>
        </w:rPr>
        <w:t xml:space="preserve"> </w:t>
      </w:r>
      <w:r>
        <w:t xml:space="preserve">auf dessen valide Struktur geprüft wird. Diese Tests könnten zukünftig automatisiert werden, indem die einzelnen Testausführungen innerhalb des </w:t>
      </w:r>
      <w:r w:rsidRPr="00224DC8">
        <w:rPr>
          <w:i/>
        </w:rPr>
        <w:t>Tool</w:t>
      </w:r>
      <w:r>
        <w:rPr>
          <w:i/>
        </w:rPr>
        <w:t>s</w:t>
      </w:r>
      <w:r>
        <w:t xml:space="preserve"> von einem Programm übernommen werden. Dadurch ergeben sich gleich mehrere Vorteile:</w:t>
      </w:r>
    </w:p>
    <w:p w:rsidR="00555563" w:rsidRDefault="00555563" w:rsidP="00555563">
      <w:pPr>
        <w:pStyle w:val="Listenabsatz"/>
        <w:numPr>
          <w:ilvl w:val="0"/>
          <w:numId w:val="49"/>
        </w:numPr>
      </w:pPr>
      <w:r>
        <w:t>Entlastung des Mitarbeiters</w:t>
      </w:r>
    </w:p>
    <w:p w:rsidR="00555563" w:rsidRDefault="00555563" w:rsidP="00555563">
      <w:pPr>
        <w:pStyle w:val="Listenabsatz"/>
        <w:numPr>
          <w:ilvl w:val="1"/>
          <w:numId w:val="49"/>
        </w:numPr>
      </w:pPr>
      <w:r>
        <w:t>Der Mitarbeiter, welcher die Tests bisher manuell ausführt, wird entlastet und hat folglich mehr Zeit für andere Aufgaben. Gerade wenn viele Tests anstehen, können diese sehr viel Zeit in Anspruch nehmen.</w:t>
      </w:r>
    </w:p>
    <w:p w:rsidR="00555563" w:rsidRDefault="00555563" w:rsidP="00555563">
      <w:pPr>
        <w:pStyle w:val="Listenabsatz"/>
        <w:numPr>
          <w:ilvl w:val="0"/>
          <w:numId w:val="49"/>
        </w:numPr>
      </w:pPr>
      <w:r>
        <w:t>Einfachere Handhabung</w:t>
      </w:r>
    </w:p>
    <w:p w:rsidR="00555563" w:rsidRDefault="00555563" w:rsidP="00555563">
      <w:pPr>
        <w:pStyle w:val="Listenabsatz"/>
        <w:numPr>
          <w:ilvl w:val="1"/>
          <w:numId w:val="49"/>
        </w:numPr>
      </w:pPr>
      <w:r>
        <w:t xml:space="preserve">Fehler, durch falsche Handhabung des </w:t>
      </w:r>
      <w:r w:rsidRPr="000B72F5">
        <w:rPr>
          <w:i/>
        </w:rPr>
        <w:t>Tools</w:t>
      </w:r>
      <w:r>
        <w:rPr>
          <w:i/>
        </w:rPr>
        <w:t>,</w:t>
      </w:r>
      <w:r>
        <w:t xml:space="preserve"> können vermieden werden. Außerdem ist keine Expertise notwendig, um einen automatisierten Testvorgang anzustoßen. </w:t>
      </w:r>
    </w:p>
    <w:p w:rsidR="00555563" w:rsidRDefault="00555563" w:rsidP="00555563">
      <w:pPr>
        <w:pStyle w:val="Listenabsatz"/>
        <w:ind w:left="1440"/>
      </w:pPr>
    </w:p>
    <w:p w:rsidR="00555563" w:rsidRDefault="00555563" w:rsidP="00555563">
      <w:pPr>
        <w:pStyle w:val="Listenabsatz"/>
        <w:numPr>
          <w:ilvl w:val="0"/>
          <w:numId w:val="49"/>
        </w:numPr>
      </w:pPr>
      <w:r>
        <w:t xml:space="preserve">Schnellere Testausführung </w:t>
      </w:r>
    </w:p>
    <w:p w:rsidR="00555563" w:rsidRDefault="00555563" w:rsidP="00555563">
      <w:pPr>
        <w:pStyle w:val="Listenabsatz"/>
        <w:numPr>
          <w:ilvl w:val="1"/>
          <w:numId w:val="49"/>
        </w:numPr>
      </w:pPr>
      <w:r>
        <w:t xml:space="preserve">Das GUI des </w:t>
      </w:r>
      <w:r w:rsidRPr="00F03B19">
        <w:rPr>
          <w:i/>
        </w:rPr>
        <w:t>Tool</w:t>
      </w:r>
      <w:r>
        <w:rPr>
          <w:i/>
        </w:rPr>
        <w:t>s</w:t>
      </w:r>
      <w:r>
        <w:t>, welches den Test ausführt, wird von einem Programm gesteuert, was deutlich schneller ist, als eine manuelle Steuerung durch einen Mitarbeiter.</w:t>
      </w:r>
    </w:p>
    <w:p w:rsidR="00555563" w:rsidRDefault="00555563" w:rsidP="00555563"/>
    <w:p w:rsidR="00555563" w:rsidRDefault="00555563" w:rsidP="00555563"/>
    <w:p w:rsidR="00555563" w:rsidRDefault="00555563" w:rsidP="00555563">
      <w:pPr>
        <w:pStyle w:val="Listenabsatz"/>
        <w:numPr>
          <w:ilvl w:val="0"/>
          <w:numId w:val="49"/>
        </w:numPr>
      </w:pPr>
      <w:r>
        <w:lastRenderedPageBreak/>
        <w:t>Reproduzierbarkeit</w:t>
      </w:r>
    </w:p>
    <w:p w:rsidR="00555563" w:rsidRDefault="00555563" w:rsidP="00555563">
      <w:pPr>
        <w:pStyle w:val="Listenabsatz"/>
        <w:numPr>
          <w:ilvl w:val="1"/>
          <w:numId w:val="49"/>
        </w:numPr>
      </w:pPr>
      <w:r>
        <w:t xml:space="preserve">Automatisierte Tests laufen stets </w:t>
      </w:r>
      <w:r w:rsidRPr="00D330DE">
        <w:rPr>
          <w:i/>
        </w:rPr>
        <w:t>absolut identisch</w:t>
      </w:r>
      <w:r>
        <w:t xml:space="preserve"> ab, wodurch sie sehr verlässlich sind. Außerdem unterliegen Tests innerhalb eines Durchlaufs stets denselben Einstellungen des ausführenden </w:t>
      </w:r>
      <w:r w:rsidRPr="00D330DE">
        <w:rPr>
          <w:i/>
        </w:rPr>
        <w:t>Tools</w:t>
      </w:r>
      <w:r>
        <w:t>.</w:t>
      </w:r>
    </w:p>
    <w:p w:rsidR="006028F8" w:rsidRDefault="00555563" w:rsidP="00555563">
      <w:r>
        <w:t xml:space="preserve">Diese Vorteile bilden im Umkehrschluss auch einen Teil der Anforderungen an das entwickelte Programm. </w:t>
      </w:r>
    </w:p>
    <w:p w:rsidR="00555563" w:rsidRDefault="00555563" w:rsidP="00555563">
      <w:r>
        <w:t xml:space="preserve">Während der Untersuchung der Toolkette hat sich gezeigt, dass gerade diese Testvorgänge, von einer Automatisierung stark profitieren können. Das Steuergerätetemplate ist nur eine einzige Datei und kann daher relativ einfach manuell geprüft werden. Da dieses Template aber für jedes Steuergerät um spezielle Diagnosedienste erweitert wird, liegen schlussendlich über tausend individuelle Dateien vor, welche alle getestet werden müssen. Wenn diese Testvorgänge automatisiert werden, fallen die genannten Vorteile dieser Automatisierung durch die Menge an zu testenden Daten umso mehr ins Gewicht. </w:t>
      </w:r>
    </w:p>
    <w:p w:rsidR="00555563" w:rsidRPr="00224DC8" w:rsidRDefault="00555563" w:rsidP="00555563">
      <w:r>
        <w:t xml:space="preserve">Bei der Entwicklung dieser Testvorgänge, lassen sich wiederum die beschriebenen Praktiken der </w:t>
      </w:r>
      <w:proofErr w:type="spellStart"/>
      <w:r w:rsidRPr="00D1123D">
        <w:rPr>
          <w:i/>
        </w:rPr>
        <w:t>Continuous</w:t>
      </w:r>
      <w:proofErr w:type="spellEnd"/>
      <w:r w:rsidRPr="00D1123D">
        <w:rPr>
          <w:i/>
        </w:rPr>
        <w:t xml:space="preserve"> Integration</w:t>
      </w:r>
      <w:r>
        <w:t xml:space="preserve"> umsetzen.</w:t>
      </w:r>
      <w:bookmarkStart w:id="44" w:name="_GoBack"/>
      <w:bookmarkEnd w:id="44"/>
    </w:p>
    <w:p w:rsidR="0067337F" w:rsidRDefault="0067337F" w:rsidP="0067337F">
      <w:pPr>
        <w:pStyle w:val="berschrift2"/>
      </w:pPr>
      <w:bookmarkStart w:id="45" w:name="_Toc510014664"/>
      <w:r>
        <w:t>Verwendete Tools</w:t>
      </w:r>
      <w:r w:rsidR="00BC2977">
        <w:t>,</w:t>
      </w:r>
      <w:r>
        <w:t xml:space="preserve"> Softwaretechnologien</w:t>
      </w:r>
      <w:r w:rsidR="00BC2977">
        <w:t xml:space="preserve"> und Datenstrukturen</w:t>
      </w:r>
      <w:bookmarkEnd w:id="45"/>
    </w:p>
    <w:p w:rsidR="0067337F" w:rsidRPr="0067337F" w:rsidRDefault="0067337F" w:rsidP="0067337F">
      <w:r>
        <w:t>In den folgenden Unterkapiteln wird genauer auf die Tools &amp; Softwaretechnologien eingegangen, welche zur Erstellung des Programms benutzt wurden</w:t>
      </w:r>
      <w:r w:rsidR="00D330DE">
        <w:t xml:space="preserve"> und warum die Auswahl auf genau diese fiel</w:t>
      </w:r>
      <w:r>
        <w:t>.</w:t>
      </w:r>
    </w:p>
    <w:p w:rsidR="0067337F" w:rsidRDefault="0067337F" w:rsidP="0067337F">
      <w:pPr>
        <w:pStyle w:val="berschrift3"/>
      </w:pPr>
      <w:bookmarkStart w:id="46" w:name="_Toc510014665"/>
      <w:r>
        <w:t>Python</w:t>
      </w:r>
      <w:r w:rsidR="003729B6">
        <w:t xml:space="preserve"> als Programmiersprache</w:t>
      </w:r>
      <w:bookmarkEnd w:id="46"/>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w:t>
      </w:r>
      <w:r w:rsidR="00ED1DD9">
        <w:t>[7</w:t>
      </w:r>
      <w:r w:rsidR="00ED1DD9" w:rsidRPr="00ED6E63">
        <w:t>]</w:t>
      </w:r>
      <w:r w:rsidR="00ED1DD9">
        <w:t>.</w:t>
      </w:r>
      <w:r w:rsidR="00ED1DD9">
        <w:rPr>
          <w:b/>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w:t>
      </w:r>
      <w:r w:rsidRPr="006C4EC2">
        <w:rPr>
          <w:sz w:val="22"/>
          <w:szCs w:val="22"/>
        </w:rPr>
        <w:lastRenderedPageBreak/>
        <w:t xml:space="preserve">fallen wären. Der Interpreter unterstützt den Entwickler allerdings ausreichend bei der Fehlersuche, indem er eine </w:t>
      </w:r>
      <w:proofErr w:type="spellStart"/>
      <w:r w:rsidRPr="006C4EC2">
        <w:rPr>
          <w:i/>
          <w:sz w:val="22"/>
          <w:szCs w:val="22"/>
        </w:rPr>
        <w:t>Exception</w:t>
      </w:r>
      <w:proofErr w:type="spellEnd"/>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Default="004071F4" w:rsidP="0013672D">
      <w:pPr>
        <w:rPr>
          <w:szCs w:val="24"/>
        </w:rPr>
      </w:pPr>
      <w:r>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3B2E72" w:rsidRPr="003B2E72" w:rsidRDefault="003B2E72" w:rsidP="0013672D">
      <w:pPr>
        <w:rPr>
          <w:szCs w:val="24"/>
        </w:rPr>
      </w:pPr>
      <w:r>
        <w:rPr>
          <w:szCs w:val="24"/>
        </w:rPr>
        <w:t xml:space="preserve">Ein letzter Grund, der </w:t>
      </w:r>
      <w:r w:rsidRPr="003B2E72">
        <w:rPr>
          <w:i/>
          <w:szCs w:val="24"/>
        </w:rPr>
        <w:t>für</w:t>
      </w:r>
      <w:r>
        <w:rPr>
          <w:i/>
          <w:szCs w:val="24"/>
        </w:rPr>
        <w:t xml:space="preserve"> </w:t>
      </w:r>
      <w:r>
        <w:rPr>
          <w:szCs w:val="24"/>
        </w:rPr>
        <w:t xml:space="preserve">die Programmiersprache </w:t>
      </w:r>
      <w:r w:rsidRPr="003B2E72">
        <w:rPr>
          <w:i/>
          <w:szCs w:val="24"/>
        </w:rPr>
        <w:t>Python</w:t>
      </w:r>
      <w:r>
        <w:rPr>
          <w:szCs w:val="24"/>
        </w:rPr>
        <w:t xml:space="preserve"> spricht, ist die Tatsache, dass innerhalb des Teams bereits damit entwickelt wird und es sich dementsprechend angeboten hat, damit zu arbeiten.</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proofErr w:type="spellStart"/>
      <w:r w:rsidRPr="006C4EC2">
        <w:rPr>
          <w:i/>
          <w:szCs w:val="24"/>
        </w:rPr>
        <w:t>Anaconda</w:t>
      </w:r>
      <w:proofErr w:type="spellEnd"/>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7" w:name="_Toc510014666"/>
      <w:r>
        <w:t xml:space="preserve">Die Python Distribution </w:t>
      </w:r>
      <w:proofErr w:type="spellStart"/>
      <w:r w:rsidR="00292903" w:rsidRPr="003729B6">
        <w:rPr>
          <w:i/>
        </w:rPr>
        <w:t>Anaconda</w:t>
      </w:r>
      <w:bookmarkEnd w:id="47"/>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3B2E72">
        <w:rPr>
          <w:i/>
          <w:szCs w:val="24"/>
        </w:rPr>
        <w:t>Continuum</w:t>
      </w:r>
      <w:proofErr w:type="spellEnd"/>
      <w:r w:rsidR="00A918D7" w:rsidRPr="003B2E72">
        <w:rPr>
          <w:i/>
          <w:szCs w:val="24"/>
        </w:rPr>
        <w:t xml:space="preserve"> Analytics</w:t>
      </w:r>
      <w:r w:rsidR="00A918D7" w:rsidRPr="006C4EC2">
        <w:rPr>
          <w:szCs w:val="24"/>
        </w:rPr>
        <w:t xml:space="preserve">“ bekannt. </w:t>
      </w:r>
      <w:r w:rsidR="00880804" w:rsidRPr="006C4EC2">
        <w:rPr>
          <w:szCs w:val="24"/>
        </w:rPr>
        <w:t xml:space="preserve">Eine </w:t>
      </w:r>
      <w:r w:rsidR="00880804" w:rsidRPr="003B2E72">
        <w:rPr>
          <w:i/>
          <w:szCs w:val="24"/>
        </w:rPr>
        <w:t>Python</w:t>
      </w:r>
      <w:r w:rsidR="00880804" w:rsidRPr="006C4EC2">
        <w:rPr>
          <w:szCs w:val="24"/>
        </w:rPr>
        <w:t xml:space="preserve">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proofErr w:type="spellStart"/>
      <w:r w:rsidR="00A918D7" w:rsidRPr="006C4EC2">
        <w:rPr>
          <w:i/>
          <w:szCs w:val="24"/>
        </w:rPr>
        <w:t>Anaconda</w:t>
      </w:r>
      <w:proofErr w:type="spellEnd"/>
      <w:r w:rsidR="00A918D7" w:rsidRPr="006C4EC2">
        <w:rPr>
          <w:szCs w:val="24"/>
        </w:rPr>
        <w:t xml:space="preserve"> eine große </w:t>
      </w:r>
      <w:r w:rsidR="00A918D7" w:rsidRPr="003B2E72">
        <w:rPr>
          <w:i/>
          <w:szCs w:val="24"/>
        </w:rPr>
        <w:t>Library</w:t>
      </w:r>
      <w:r w:rsidR="00A918D7" w:rsidRPr="006C4EC2">
        <w:rPr>
          <w:szCs w:val="24"/>
        </w:rPr>
        <w:t xml:space="preserve"> welche über 100 </w:t>
      </w:r>
      <w:r w:rsidR="00320274" w:rsidRPr="003B2E72">
        <w:rPr>
          <w:i/>
          <w:szCs w:val="24"/>
        </w:rPr>
        <w:t>P</w:t>
      </w:r>
      <w:r w:rsidR="00A918D7" w:rsidRPr="003B2E72">
        <w:rPr>
          <w:i/>
          <w:szCs w:val="24"/>
        </w:rPr>
        <w:t>ackages</w:t>
      </w:r>
      <w:r w:rsidR="00A918D7" w:rsidRPr="006C4EC2">
        <w:rPr>
          <w:szCs w:val="24"/>
        </w:rPr>
        <w:t xml:space="preserve"> </w:t>
      </w:r>
      <w:r w:rsidR="00880804" w:rsidRPr="006C4EC2">
        <w:rPr>
          <w:szCs w:val="24"/>
        </w:rPr>
        <w:t>beinhaltet, w</w:t>
      </w:r>
      <w:r w:rsidR="00320274" w:rsidRPr="006C4EC2">
        <w:rPr>
          <w:szCs w:val="24"/>
        </w:rPr>
        <w:t>obei es die Mög</w:t>
      </w:r>
      <w:r w:rsidR="00320274" w:rsidRPr="006C4EC2">
        <w:rPr>
          <w:szCs w:val="24"/>
        </w:rPr>
        <w:lastRenderedPageBreak/>
        <w:t xml:space="preserve">lichkeit gibt unzählige weiter zu installieren. An dieser Stelle kommt der </w:t>
      </w:r>
      <w:r w:rsidR="00320274" w:rsidRPr="003B2E72">
        <w:rPr>
          <w:i/>
          <w:szCs w:val="24"/>
        </w:rPr>
        <w:t>Package Manager</w:t>
      </w:r>
      <w:r w:rsidR="00320274" w:rsidRPr="006C4EC2">
        <w:rPr>
          <w:szCs w:val="24"/>
        </w:rPr>
        <w:t xml:space="preserve"> </w:t>
      </w:r>
      <w:proofErr w:type="spellStart"/>
      <w:r w:rsidR="00320274" w:rsidRPr="006C4EC2">
        <w:rPr>
          <w:i/>
          <w:szCs w:val="24"/>
        </w:rPr>
        <w:t>Conda</w:t>
      </w:r>
      <w:proofErr w:type="spellEnd"/>
      <w:r w:rsidR="00320274" w:rsidRPr="006C4EC2">
        <w:rPr>
          <w:szCs w:val="24"/>
        </w:rPr>
        <w:t xml:space="preserve"> ins Spiel</w:t>
      </w:r>
      <w:r w:rsidR="003B2E72">
        <w:rPr>
          <w:szCs w:val="24"/>
        </w:rPr>
        <w:t>,</w:t>
      </w:r>
      <w:r w:rsidR="00320274" w:rsidRPr="006C4EC2">
        <w:rPr>
          <w:szCs w:val="24"/>
        </w:rPr>
        <w:t xml:space="preserve">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w:t>
      </w:r>
      <w:r w:rsidR="00320274" w:rsidRPr="003B2E72">
        <w:rPr>
          <w:i/>
          <w:szCs w:val="24"/>
        </w:rPr>
        <w:t>Packages</w:t>
      </w:r>
      <w:r w:rsidR="00320274" w:rsidRPr="006C4EC2">
        <w:rPr>
          <w:szCs w:val="24"/>
        </w:rPr>
        <w:t xml:space="preserve"> suchen und installieren. Diese </w:t>
      </w:r>
      <w:r w:rsidR="00320274" w:rsidRPr="003B2E72">
        <w:rPr>
          <w:i/>
          <w:szCs w:val="24"/>
        </w:rPr>
        <w:t>Packages</w:t>
      </w:r>
      <w:r w:rsidR="00320274" w:rsidRPr="006C4EC2">
        <w:rPr>
          <w:szCs w:val="24"/>
        </w:rPr>
        <w:t xml:space="preserve"> kommen aus dem Hauseigenen </w:t>
      </w:r>
      <w:r w:rsidR="00320274" w:rsidRPr="003B2E72">
        <w:rPr>
          <w:i/>
          <w:szCs w:val="24"/>
        </w:rPr>
        <w:t>Repository</w:t>
      </w:r>
      <w:r w:rsidR="00320274" w:rsidRPr="006C4EC2">
        <w:rPr>
          <w:szCs w:val="24"/>
        </w:rPr>
        <w:t xml:space="preserve"> </w:t>
      </w:r>
      <w:r w:rsidR="00320274" w:rsidRPr="006C4EC2">
        <w:rPr>
          <w:i/>
          <w:szCs w:val="24"/>
        </w:rPr>
        <w:t>repo.continuum.io</w:t>
      </w:r>
      <w:r w:rsidR="00320274" w:rsidRPr="006C4EC2">
        <w:rPr>
          <w:szCs w:val="24"/>
        </w:rPr>
        <w:t xml:space="preserve">, was den Vorteil mit sich bringt, dass </w:t>
      </w:r>
      <w:proofErr w:type="spellStart"/>
      <w:r w:rsidR="00320274" w:rsidRPr="003B2E72">
        <w:rPr>
          <w:i/>
          <w:szCs w:val="24"/>
        </w:rPr>
        <w:t>Anaconda</w:t>
      </w:r>
      <w:proofErr w:type="spellEnd"/>
      <w:r w:rsidR="00320274" w:rsidRPr="003B2E72">
        <w:rPr>
          <w:i/>
          <w:szCs w:val="24"/>
        </w:rPr>
        <w:t>®</w:t>
      </w:r>
      <w:r w:rsidR="00320274" w:rsidRPr="006C4EC2">
        <w:rPr>
          <w:szCs w:val="24"/>
        </w:rPr>
        <w:t xml:space="preserve"> diese </w:t>
      </w:r>
      <w:r w:rsidR="00320274" w:rsidRPr="003B2E72">
        <w:rPr>
          <w:i/>
          <w:szCs w:val="24"/>
        </w:rPr>
        <w:t>Packages</w:t>
      </w:r>
      <w:r w:rsidR="00320274" w:rsidRPr="006C4EC2">
        <w:rPr>
          <w:szCs w:val="24"/>
        </w:rPr>
        <w:t xml:space="preserve"> selbst überwacht bzw. wartet und auf dem aktuellsten Stand hält</w:t>
      </w:r>
      <w:r w:rsidR="00ED1DD9">
        <w:rPr>
          <w:szCs w:val="24"/>
        </w:rPr>
        <w:t xml:space="preserve"> </w:t>
      </w:r>
      <w:r w:rsidR="00ED1DD9">
        <w:t>[9</w:t>
      </w:r>
      <w:r w:rsidR="00ED1DD9" w:rsidRPr="00ED6E63">
        <w:t>]</w:t>
      </w:r>
      <w:r w:rsidR="00320274" w:rsidRPr="006C4EC2">
        <w:rPr>
          <w:szCs w:val="24"/>
        </w:rPr>
        <w:t xml:space="preserve">. Somit ist sichergestellt, dass keine veralteten </w:t>
      </w:r>
      <w:r w:rsidR="00320274" w:rsidRPr="003B2E72">
        <w:rPr>
          <w:i/>
          <w:szCs w:val="24"/>
        </w:rPr>
        <w:t>Packages</w:t>
      </w:r>
      <w:r w:rsidR="00320274" w:rsidRPr="006C4EC2">
        <w:rPr>
          <w:szCs w:val="24"/>
        </w:rPr>
        <w:t xml:space="preserve"> in ein Projekt gelangen, welche unter Umständen Schwierigkeiten verursachen.</w:t>
      </w:r>
      <w:r w:rsidR="003B2E72">
        <w:rPr>
          <w:szCs w:val="24"/>
        </w:rPr>
        <w:t xml:space="preserve"> Der </w:t>
      </w:r>
      <w:r w:rsidR="003B2E72" w:rsidRPr="003B2E72">
        <w:rPr>
          <w:i/>
          <w:szCs w:val="24"/>
        </w:rPr>
        <w:t>Package Manager Coda</w:t>
      </w:r>
      <w:r w:rsidR="003B2E72">
        <w:rPr>
          <w:szCs w:val="24"/>
        </w:rPr>
        <w:t xml:space="preserve"> war ein ausschlaggebender Grund, welcher für die Nutzung der </w:t>
      </w:r>
      <w:proofErr w:type="spellStart"/>
      <w:r w:rsidR="003B2E72" w:rsidRPr="003B2E72">
        <w:rPr>
          <w:i/>
          <w:szCs w:val="24"/>
        </w:rPr>
        <w:t>Anaconda</w:t>
      </w:r>
      <w:proofErr w:type="spellEnd"/>
      <w:r w:rsidR="003B2E72" w:rsidRPr="003B2E72">
        <w:rPr>
          <w:i/>
          <w:szCs w:val="24"/>
        </w:rPr>
        <w:t xml:space="preserve"> Python Distribution</w:t>
      </w:r>
      <w:r w:rsidR="003B2E72">
        <w:rPr>
          <w:szCs w:val="24"/>
        </w:rPr>
        <w:t xml:space="preserve"> gesprochen hat.</w:t>
      </w:r>
    </w:p>
    <w:p w:rsidR="00320274" w:rsidRPr="006C4EC2" w:rsidRDefault="00320274" w:rsidP="00320274">
      <w:pPr>
        <w:pStyle w:val="Aufzhlungszeichen"/>
        <w:numPr>
          <w:ilvl w:val="0"/>
          <w:numId w:val="0"/>
        </w:numPr>
        <w:rPr>
          <w:szCs w:val="24"/>
        </w:rPr>
      </w:pPr>
      <w:r w:rsidRPr="006C4EC2">
        <w:rPr>
          <w:szCs w:val="24"/>
        </w:rPr>
        <w:t xml:space="preserve">Es sei gesagt, dass es kein </w:t>
      </w:r>
      <w:r w:rsidR="003B2E72" w:rsidRPr="003B2E72">
        <w:rPr>
          <w:i/>
          <w:szCs w:val="24"/>
        </w:rPr>
        <w:t>Python</w:t>
      </w:r>
      <w:r w:rsidR="003B2E72">
        <w:rPr>
          <w:szCs w:val="24"/>
        </w:rPr>
        <w:t xml:space="preserve"> Distribution wie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8" w:name="_Toc510014667"/>
      <w:proofErr w:type="spellStart"/>
      <w:r>
        <w:t>PyCharm</w:t>
      </w:r>
      <w:proofErr w:type="spellEnd"/>
      <w:r w:rsidR="003729B6">
        <w:t xml:space="preserve"> als Entwicklungsumgebung</w:t>
      </w:r>
      <w:bookmarkEnd w:id="48"/>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w:t>
      </w:r>
      <w:r w:rsidR="000D1AA0">
        <w:t xml:space="preserve">solche </w:t>
      </w:r>
      <w:r>
        <w:t xml:space="preserve">zu verwenden. Ohne hierbei zu tief ins Detail zu geben, bietet eine IDE dem Entwickler eine grafische Benutzeroberfläche, welche den Umgang mit </w:t>
      </w:r>
      <w:r w:rsidR="000D1AA0">
        <w:t>dieser</w:t>
      </w:r>
      <w:r>
        <w:t xml:space="preserve"> äußerst einfach gestaltet. Eine IDE bietet stets Zugriff auf alle </w:t>
      </w:r>
      <w:r w:rsidR="00D24CE8">
        <w:t xml:space="preserve">Informationen über den </w:t>
      </w:r>
      <w:r w:rsidR="000D1AA0">
        <w:t xml:space="preserve">gesamten Projektumfang und meistens eine </w:t>
      </w:r>
      <w:r w:rsidR="00D24CE8">
        <w:t xml:space="preserve">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w:t>
      </w:r>
      <w:r w:rsidR="000D1AA0">
        <w:t>rn. Dieser ermöglicht z.B. das S</w:t>
      </w:r>
      <w:r w:rsidR="00D24CE8">
        <w:t>etzen von Haltepunkten</w:t>
      </w:r>
      <w:r w:rsidR="000D1AA0">
        <w:t>,</w:t>
      </w:r>
      <w:r w:rsidR="00D24CE8">
        <w:t xml:space="preserve">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rsidRPr="000D1AA0">
        <w:rPr>
          <w:i/>
        </w:rPr>
        <w:t>PyCharm</w:t>
      </w:r>
      <w:proofErr w:type="spellEnd"/>
      <w:r>
        <w:t xml:space="preserve"> bietet eine übersichtliche und moderne Benutzeroberfläche. Außerdem ist eine Code-Vervollständigung integriert, welche das Programmieren um ein </w:t>
      </w:r>
      <w:r>
        <w:lastRenderedPageBreak/>
        <w:t xml:space="preserve">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w:t>
      </w:r>
      <w:r w:rsidR="003729B6" w:rsidRPr="000D1AA0">
        <w:rPr>
          <w:i/>
        </w:rPr>
        <w:t>Package</w:t>
      </w:r>
      <w:r w:rsidR="003729B6">
        <w:t xml:space="preserv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0D1AA0">
        <w:rPr>
          <w:i/>
        </w:rPr>
        <w:t>Conda</w:t>
      </w:r>
      <w:proofErr w:type="spellEnd"/>
      <w:r w:rsidR="003729B6">
        <w:t xml:space="preserve"> ganz bequem neue </w:t>
      </w:r>
      <w:r w:rsidR="003729B6" w:rsidRPr="000D1AA0">
        <w:rPr>
          <w:i/>
        </w:rPr>
        <w:t>Packages</w:t>
      </w:r>
      <w:r w:rsidR="003729B6">
        <w:t xml:space="preserve"> zu suchen und zu installieren. </w:t>
      </w:r>
      <w:r w:rsidR="000D1AA0">
        <w:t xml:space="preserve">Die beschriebenen Vorteile von </w:t>
      </w:r>
      <w:proofErr w:type="spellStart"/>
      <w:r w:rsidR="000D1AA0" w:rsidRPr="000D1AA0">
        <w:rPr>
          <w:i/>
        </w:rPr>
        <w:t>PyCharm</w:t>
      </w:r>
      <w:proofErr w:type="spellEnd"/>
      <w:r w:rsidR="000D1AA0">
        <w:t xml:space="preserve"> und das reibungslose Zusammenspiel mit der </w:t>
      </w:r>
      <w:r w:rsidR="000D1AA0" w:rsidRPr="000D1AA0">
        <w:rPr>
          <w:i/>
        </w:rPr>
        <w:t>Python</w:t>
      </w:r>
      <w:r w:rsidR="000D1AA0">
        <w:t xml:space="preserve"> Distribution </w:t>
      </w:r>
      <w:proofErr w:type="spellStart"/>
      <w:r w:rsidR="000D1AA0" w:rsidRPr="000D1AA0">
        <w:rPr>
          <w:i/>
        </w:rPr>
        <w:t>Anaconda</w:t>
      </w:r>
      <w:proofErr w:type="spellEnd"/>
      <w:r w:rsidR="000D1AA0">
        <w:t xml:space="preserve"> haben letztendlich zu der Entscheidung geführt, diese IDE zu benutzen.  </w:t>
      </w:r>
    </w:p>
    <w:p w:rsidR="0067337F" w:rsidRPr="00FD1D33" w:rsidRDefault="0050681F" w:rsidP="003729B6">
      <w:pPr>
        <w:pStyle w:val="berschrift3"/>
      </w:pPr>
      <w:bookmarkStart w:id="49" w:name="_Toc510014668"/>
      <w:proofErr w:type="spellStart"/>
      <w:r w:rsidRPr="00C70CA7">
        <w:rPr>
          <w:i/>
        </w:rPr>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49"/>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 xml:space="preserve">zu benutzen, da die Vorteile der </w:t>
      </w:r>
      <w:proofErr w:type="spellStart"/>
      <w:r w:rsidR="00BD3180">
        <w:t>Versionierung</w:t>
      </w:r>
      <w:proofErr w:type="spellEnd"/>
      <w:r w:rsidR="00BD3180">
        <w:t xml:space="preserve">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lastRenderedPageBreak/>
        <w:drawing>
          <wp:inline distT="0" distB="0" distL="0" distR="0" wp14:anchorId="23540742" wp14:editId="69A7431F">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bookmarkStart w:id="50" w:name="_Toc510006593"/>
      <w:r>
        <w:t xml:space="preserve">Abbildung </w:t>
      </w:r>
      <w:fldSimple w:instr=" SEQ Abbildung \* ARABIC ">
        <w:r w:rsidR="00FE6536">
          <w:rPr>
            <w:noProof/>
          </w:rPr>
          <w:t>2</w:t>
        </w:r>
      </w:fldSimple>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w:t>
      </w:r>
      <w:proofErr w:type="spellStart"/>
      <w:r w:rsidRPr="00B07F7F">
        <w:t>About</w:t>
      </w:r>
      <w:proofErr w:type="spellEnd"/>
      <w:r w:rsidRPr="00B07F7F">
        <w:t xml:space="preserve"> Version Control</w:t>
      </w:r>
      <w:r>
        <w:t>“.</w:t>
      </w:r>
      <w:bookmarkEnd w:id="50"/>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w:t>
      </w:r>
      <w:r>
        <w:lastRenderedPageBreak/>
        <w:t xml:space="preserve">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w:t>
      </w:r>
      <w:proofErr w:type="spellStart"/>
      <w:r w:rsidR="000D6629">
        <w:t>Versionierung</w:t>
      </w:r>
      <w:proofErr w:type="spellEnd"/>
      <w:r w:rsidR="000D6629">
        <w:t xml:space="preserve">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w:t>
      </w:r>
      <w:r w:rsidR="00746121" w:rsidRPr="00ED6E63">
        <w:t>[1</w:t>
      </w:r>
      <w:r w:rsidR="00746121">
        <w:t>0</w:t>
      </w:r>
      <w:r w:rsidR="000D6629">
        <w:rPr>
          <w:bCs/>
        </w:rPr>
        <w:t>:</w:t>
      </w:r>
      <w:r w:rsidR="00746121">
        <w:rPr>
          <w:bCs/>
        </w:rPr>
        <w:t>3]</w:t>
      </w:r>
    </w:p>
    <w:p w:rsidR="00094AAD" w:rsidRPr="00094AAD"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roofErr w:type="spellStart"/>
      <w:r w:rsidR="00094AAD" w:rsidRPr="00094AAD">
        <w:rPr>
          <w:i/>
        </w:rPr>
        <w:t>GitLab</w:t>
      </w:r>
      <w:proofErr w:type="spellEnd"/>
      <w:r w:rsidR="00094AAD">
        <w:rPr>
          <w:i/>
        </w:rPr>
        <w:t xml:space="preserve"> </w:t>
      </w:r>
      <w:r w:rsidR="00094AAD">
        <w:t>wird in der Abteilung, in der das Projekt entwickelt wurde, bereits verwendet, weshalb die Nutzung dieser Webanwendung eine Vorgabe darstellte.</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D</w:t>
      </w:r>
      <w:r w:rsidR="00094AAD">
        <w:t>ieses Programm vereinfacht das A</w:t>
      </w:r>
      <w:r w:rsidR="005D4B44">
        <w:t xml:space="preserve">rbeiten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14:anchorId="50C6EC6E" wp14:editId="7A690E93">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bookmarkStart w:id="51" w:name="_Toc510006594"/>
      <w:r>
        <w:t xml:space="preserve">Abbildung </w:t>
      </w:r>
      <w:fldSimple w:instr=" SEQ Abbildung \* ARABIC ">
        <w:r w:rsidR="00FE6536">
          <w:rPr>
            <w:noProof/>
          </w:rPr>
          <w:t>3</w:t>
        </w:r>
      </w:fldSimple>
      <w:r>
        <w:t xml:space="preserve">: </w:t>
      </w:r>
      <w:proofErr w:type="spellStart"/>
      <w:r>
        <w:t>TortoiseGit</w:t>
      </w:r>
      <w:proofErr w:type="spellEnd"/>
      <w:r>
        <w:t xml:space="preserve"> Kontext Menü</w:t>
      </w:r>
      <w:bookmarkEnd w:id="51"/>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proofErr w:type="spellStart"/>
      <w:r w:rsidR="00162399" w:rsidRPr="00162399">
        <w:rPr>
          <w:i/>
        </w:rPr>
        <w:t>Diff</w:t>
      </w:r>
      <w:proofErr w:type="spellEnd"/>
      <w:r w:rsidR="00162399" w:rsidRPr="00162399">
        <w:rPr>
          <w:i/>
        </w:rPr>
        <w:t>-Funktion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w:t>
      </w:r>
      <w:proofErr w:type="spellStart"/>
      <w:r w:rsidRPr="00162399">
        <w:rPr>
          <w:i/>
        </w:rPr>
        <w:t>GitLab</w:t>
      </w:r>
      <w:proofErr w:type="spellEnd"/>
      <w:r>
        <w:rPr>
          <w:i/>
        </w:rPr>
        <w:t xml:space="preserve"> </w:t>
      </w:r>
      <w:r>
        <w:t xml:space="preserve">ist </w:t>
      </w:r>
      <w:r w:rsidR="00094AAD">
        <w:t xml:space="preserve">auch </w:t>
      </w:r>
      <w:proofErr w:type="spellStart"/>
      <w:r w:rsidRPr="00162399">
        <w:rPr>
          <w:i/>
        </w:rPr>
        <w:t>TortoiseGit</w:t>
      </w:r>
      <w:proofErr w:type="spellEnd"/>
      <w:r>
        <w:rPr>
          <w:i/>
        </w:rPr>
        <w:t xml:space="preserve"> </w:t>
      </w:r>
      <w:r>
        <w:t>sicherlich nicht notwendig für eine gute Versionskontrolle, allerdings gibt es keine konkreten Nachteile (Die Einarbeitungszeit auß</w:t>
      </w:r>
      <w:r w:rsidR="00094AAD">
        <w:t>en vorgelassen). Der Komfort,</w:t>
      </w:r>
      <w:r>
        <w:t xml:space="preserve"> die Effizienz, sowie das Projektmanagement</w:t>
      </w:r>
      <w:r w:rsidR="00094AAD">
        <w:t>,</w:t>
      </w:r>
      <w:r>
        <w:t xml:space="preserve"> können von diesen </w:t>
      </w:r>
      <w:r w:rsidRPr="00162399">
        <w:rPr>
          <w:i/>
        </w:rPr>
        <w:t>Tools</w:t>
      </w:r>
      <w:r>
        <w:rPr>
          <w:i/>
        </w:rPr>
        <w:t xml:space="preserve"> </w:t>
      </w:r>
      <w:r w:rsidR="00094AAD">
        <w:t>jedoch stark</w:t>
      </w:r>
      <w:r>
        <w:t xml:space="preserve"> profitieren, weshalb sie in diesem Projekt gerne und häufig genutzt wurden.</w:t>
      </w:r>
    </w:p>
    <w:p w:rsidR="0067337F" w:rsidRDefault="00BA4065" w:rsidP="00BD3180">
      <w:pPr>
        <w:pStyle w:val="berschrift3"/>
      </w:pPr>
      <w:bookmarkStart w:id="52" w:name="_Toc510014669"/>
      <w:proofErr w:type="spellStart"/>
      <w:r>
        <w:lastRenderedPageBreak/>
        <w:t>Testing</w:t>
      </w:r>
      <w:proofErr w:type="spellEnd"/>
      <w:r>
        <w:t xml:space="preserve"> mit </w:t>
      </w:r>
      <w:r w:rsidR="0067337F">
        <w:t>Unit Tests</w:t>
      </w:r>
      <w:bookmarkEnd w:id="52"/>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 xml:space="preserve">sofern die Funktionen einen Rückgabewert </w:t>
      </w:r>
      <w:proofErr w:type="gramStart"/>
      <w:r w:rsidR="009F34C3">
        <w:rPr>
          <w:szCs w:val="24"/>
        </w:rPr>
        <w:t>ausgibt</w:t>
      </w:r>
      <w:proofErr w:type="gramEnd"/>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 xml:space="preserve">kommt, dann ist der Test soweit es die Überprüfung durch </w:t>
      </w:r>
      <w:proofErr w:type="spellStart"/>
      <w:r w:rsidRPr="006C4EC2">
        <w:rPr>
          <w:i/>
          <w:szCs w:val="24"/>
        </w:rPr>
        <w:t>Exceptions</w:t>
      </w:r>
      <w:proofErr w:type="spellEnd"/>
      <w:r w:rsidRPr="006C4EC2">
        <w:rPr>
          <w:i/>
          <w:szCs w:val="24"/>
        </w:rPr>
        <w:t xml:space="preserve"> </w:t>
      </w:r>
      <w:r w:rsidRPr="006C4EC2">
        <w:rPr>
          <w:szCs w:val="24"/>
        </w:rPr>
        <w:t xml:space="preserve">betrifft Fehlerfrei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w:t>
      </w:r>
      <w:proofErr w:type="spellStart"/>
      <w:r w:rsidRPr="006C4EC2">
        <w:rPr>
          <w:szCs w:val="24"/>
        </w:rPr>
        <w:t>Pauschal</w:t>
      </w:r>
      <w:proofErr w:type="spellEnd"/>
      <w:r w:rsidRPr="006C4EC2">
        <w:rPr>
          <w:szCs w:val="24"/>
        </w:rPr>
        <w:t xml:space="preserve"> im Voraus bestimmen lässt.  </w:t>
      </w:r>
    </w:p>
    <w:p w:rsidR="00863D1B" w:rsidRDefault="00863D1B" w:rsidP="00863D1B">
      <w:pPr>
        <w:pStyle w:val="berschrift3"/>
      </w:pPr>
      <w:bookmarkStart w:id="53" w:name="_Toc510014670"/>
      <w:r>
        <w:t xml:space="preserve">GUI </w:t>
      </w:r>
      <w:proofErr w:type="spellStart"/>
      <w:r>
        <w:t>automatisierung</w:t>
      </w:r>
      <w:proofErr w:type="spellEnd"/>
      <w:r>
        <w:t xml:space="preserve"> mit </w:t>
      </w:r>
      <w:proofErr w:type="spellStart"/>
      <w:r>
        <w:t>pywinauto</w:t>
      </w:r>
      <w:bookmarkEnd w:id="53"/>
      <w:proofErr w:type="spellEnd"/>
    </w:p>
    <w:p w:rsidR="00863D1B" w:rsidRDefault="00863D1B" w:rsidP="00863D1B">
      <w:proofErr w:type="spellStart"/>
      <w:r w:rsidRPr="00863D1B">
        <w:rPr>
          <w:i/>
        </w:rPr>
        <w:t>Pywinauto</w:t>
      </w:r>
      <w:proofErr w:type="spellEnd"/>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w:t>
      </w:r>
      <w:r>
        <w:lastRenderedPageBreak/>
        <w:t xml:space="preserve">eine Applikation gestartet und mit einer sogenannten </w:t>
      </w:r>
      <w:proofErr w:type="spellStart"/>
      <w:r w:rsidRPr="00863D1B">
        <w:rPr>
          <w:i/>
        </w:rPr>
        <w:t>Application</w:t>
      </w:r>
      <w:proofErr w:type="spellEnd"/>
      <w:r>
        <w:rPr>
          <w:i/>
        </w:rPr>
        <w:t>-</w:t>
      </w:r>
      <w:r>
        <w:t xml:space="preserve">Instanz verknüpft, oder aber eine bereits laufende Applikation mit dieser </w:t>
      </w:r>
      <w:proofErr w:type="spellStart"/>
      <w:r w:rsidRPr="00863D1B">
        <w:rPr>
          <w:i/>
        </w:rPr>
        <w:t>Application</w:t>
      </w:r>
      <w:proofErr w:type="spellEnd"/>
      <w:r>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w:t>
      </w:r>
      <w:proofErr w:type="gramStart"/>
      <w:r>
        <w:t>die jeweils verknüpft Anwendung</w:t>
      </w:r>
      <w:proofErr w:type="gramEnd"/>
      <w:r>
        <w:t xml:space="preserve">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proofErr w:type="gramStart"/>
      <w:r w:rsidRPr="00863D1B">
        <w:rPr>
          <w:i/>
        </w:rPr>
        <w:t>click</w:t>
      </w:r>
      <w:proofErr w:type="spellEnd"/>
      <w:r w:rsidRPr="00863D1B">
        <w:rPr>
          <w:i/>
        </w:rPr>
        <w:t>(</w:t>
      </w:r>
      <w:proofErr w:type="gramEnd"/>
      <w:r w:rsidRPr="00863D1B">
        <w:rPr>
          <w:i/>
        </w:rPr>
        <w:t>)</w:t>
      </w:r>
      <w:r>
        <w:t>-Funktion möglich ist.</w:t>
      </w:r>
    </w:p>
    <w:p w:rsidR="0067337F" w:rsidRDefault="0067337F" w:rsidP="0067337F">
      <w:pPr>
        <w:pStyle w:val="berschrift3"/>
      </w:pPr>
      <w:bookmarkStart w:id="54" w:name="_Toc510014671"/>
      <w:r>
        <w:t>Luigi</w:t>
      </w:r>
      <w:bookmarkEnd w:id="54"/>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w:t>
      </w:r>
      <w:r w:rsidR="00746121" w:rsidRPr="00ED6E63">
        <w:t>[1</w:t>
      </w:r>
      <w:r w:rsidR="00746121">
        <w:t>1</w:t>
      </w:r>
      <w:r w:rsidR="00746121" w:rsidRPr="00ED6E63">
        <w:t>]</w:t>
      </w:r>
      <w:r w:rsidR="00746121">
        <w:t xml:space="preserve">. </w:t>
      </w:r>
      <w:r w:rsidR="002D4B33" w:rsidRPr="006C4EC2">
        <w:rPr>
          <w:szCs w:val="24"/>
        </w:rPr>
        <w:t xml:space="preserve">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 xml:space="preserve">die </w:t>
      </w:r>
      <w:proofErr w:type="spellStart"/>
      <w:r w:rsidR="00E13C5D">
        <w:rPr>
          <w:szCs w:val="24"/>
        </w:rPr>
        <w:t>Bedatung</w:t>
      </w:r>
      <w:proofErr w:type="spellEnd"/>
      <w:r w:rsidR="00E13C5D">
        <w:rPr>
          <w:szCs w:val="24"/>
        </w:rPr>
        <w:t xml:space="preserve">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proofErr w:type="spellStart"/>
      <w:proofErr w:type="gramStart"/>
      <w:r w:rsidRPr="006C4EC2">
        <w:rPr>
          <w:i/>
          <w:szCs w:val="24"/>
        </w:rPr>
        <w:t>luigi.Task</w:t>
      </w:r>
      <w:proofErr w:type="spellEnd"/>
      <w:proofErr w:type="gram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lastRenderedPageBreak/>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w:t>
      </w:r>
      <w:proofErr w:type="gramStart"/>
      <w:r w:rsidR="00C444B8" w:rsidRPr="006C4EC2">
        <w:rPr>
          <w:rFonts w:ascii="Courier New" w:hAnsi="Courier New" w:cs="Courier New"/>
          <w:szCs w:val="24"/>
        </w:rPr>
        <w:t>2)</w:t>
      </w:r>
      <w:r w:rsidR="00C444B8" w:rsidRPr="006C4EC2">
        <w:rPr>
          <w:szCs w:val="24"/>
        </w:rPr>
        <w:t>aufgerufen</w:t>
      </w:r>
      <w:proofErr w:type="gramEnd"/>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746121">
      <w:pPr>
        <w:rPr>
          <w:szCs w:val="24"/>
        </w:rPr>
      </w:pPr>
      <w:r w:rsidRPr="006C4EC2">
        <w:rPr>
          <w:szCs w:val="24"/>
        </w:rPr>
        <w:t xml:space="preserve">[2] </w:t>
      </w:r>
      <w:r w:rsidR="001F5764" w:rsidRPr="006C4EC2">
        <w:rPr>
          <w:szCs w:val="24"/>
        </w:rPr>
        <w:t xml:space="preserve">Die erste der zu implementieren Funktionen ist die </w:t>
      </w:r>
      <w:proofErr w:type="spellStart"/>
      <w:proofErr w:type="gram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proofErr w:type="gram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proofErr w:type="gram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proofErr w:type="gram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w:t>
      </w:r>
      <w:r w:rsidR="00746121" w:rsidRPr="00ED6E63">
        <w:t>[1</w:t>
      </w:r>
      <w:r w:rsidR="00746121">
        <w:t>2</w:t>
      </w:r>
      <w:r w:rsidR="00746121" w:rsidRPr="00ED6E63">
        <w:t>]</w:t>
      </w:r>
    </w:p>
    <w:p w:rsidR="000C7A16" w:rsidRPr="006C4EC2" w:rsidRDefault="00211A7A" w:rsidP="00746121">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proofErr w:type="spellStart"/>
      <w:proofErr w:type="gram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proofErr w:type="gram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proofErr w:type="gramStart"/>
      <w:r w:rsidRPr="006C4EC2">
        <w:rPr>
          <w:rFonts w:ascii="Courier New" w:hAnsi="Courier New" w:cs="Courier New"/>
          <w:szCs w:val="24"/>
        </w:rPr>
        <w:t>run</w:t>
      </w:r>
      <w:proofErr w:type="spellEnd"/>
      <w:r w:rsidRPr="006C4EC2">
        <w:rPr>
          <w:rFonts w:ascii="Courier New" w:hAnsi="Courier New" w:cs="Courier New"/>
          <w:szCs w:val="24"/>
        </w:rPr>
        <w:t>(</w:t>
      </w:r>
      <w:proofErr w:type="gramEnd"/>
      <w:r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746121" w:rsidRPr="00ED6E63">
        <w:t>[1</w:t>
      </w:r>
      <w:r w:rsidR="00746121">
        <w:t>2</w:t>
      </w:r>
      <w:r w:rsidR="00746121" w:rsidRPr="00ED6E63">
        <w:t>]</w:t>
      </w:r>
    </w:p>
    <w:p w:rsidR="00211A7A" w:rsidRPr="006C4EC2" w:rsidRDefault="00211A7A" w:rsidP="00746121">
      <w:pPr>
        <w:rPr>
          <w:szCs w:val="24"/>
        </w:rPr>
      </w:pPr>
      <w:r w:rsidRPr="006C4EC2">
        <w:rPr>
          <w:szCs w:val="24"/>
        </w:rPr>
        <w:t xml:space="preserve">[4] Letztendlich setzt die Vererbung noch die Implementierung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proofErr w:type="spellStart"/>
      <w:r w:rsidRPr="006C4EC2">
        <w:rPr>
          <w:i/>
          <w:szCs w:val="24"/>
        </w:rPr>
        <w:t>luigi</w:t>
      </w:r>
      <w:proofErr w:type="spellEnd"/>
      <w:r w:rsidRPr="006C4EC2">
        <w:rPr>
          <w:i/>
          <w:szCs w:val="24"/>
        </w:rPr>
        <w:t xml:space="preserve">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proofErr w:type="spellStart"/>
      <w:proofErr w:type="gramStart"/>
      <w:r w:rsidRPr="006C4EC2">
        <w:rPr>
          <w:rFonts w:ascii="Courier New" w:hAnsi="Courier New" w:cs="Courier New"/>
          <w:szCs w:val="24"/>
        </w:rPr>
        <w:t>output</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w:t>
      </w:r>
      <w:r w:rsidR="00746121" w:rsidRPr="00ED6E63">
        <w:t>[1</w:t>
      </w:r>
      <w:r w:rsidR="00746121">
        <w:t>2</w:t>
      </w:r>
      <w:r w:rsidR="00746121" w:rsidRPr="00ED6E63">
        <w:t>]</w:t>
      </w:r>
    </w:p>
    <w:p w:rsidR="007B1E19" w:rsidRPr="006C4EC2" w:rsidRDefault="007B1E19" w:rsidP="001F5764">
      <w:pPr>
        <w:rPr>
          <w:szCs w:val="24"/>
        </w:rPr>
      </w:pPr>
      <w:r w:rsidRPr="006C4EC2">
        <w:rPr>
          <w:szCs w:val="24"/>
        </w:rPr>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xml:space="preserve">, welche wie beschrieben durch die </w:t>
      </w:r>
      <w:proofErr w:type="spellStart"/>
      <w:proofErr w:type="gramStart"/>
      <w:r w:rsidRPr="006C4EC2">
        <w:rPr>
          <w:rFonts w:ascii="Courier New" w:hAnsi="Courier New" w:cs="Courier New"/>
          <w:szCs w:val="24"/>
        </w:rPr>
        <w:t>requires</w:t>
      </w:r>
      <w:proofErr w:type="spellEnd"/>
      <w:r w:rsidRPr="006C4EC2">
        <w:rPr>
          <w:rFonts w:ascii="Courier New" w:hAnsi="Courier New" w:cs="Courier New"/>
          <w:szCs w:val="24"/>
        </w:rPr>
        <w:t>(</w:t>
      </w:r>
      <w:proofErr w:type="gram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Pipeline </w:t>
      </w:r>
      <w:r w:rsidRPr="006C4EC2">
        <w:rPr>
          <w:szCs w:val="24"/>
        </w:rPr>
        <w:t xml:space="preserve">werden Verästelungen, welche zu Fehlern führen, abgebrochen, sodass die </w:t>
      </w:r>
      <w:r w:rsidRPr="006C4EC2">
        <w:rPr>
          <w:i/>
          <w:szCs w:val="24"/>
        </w:rPr>
        <w:t>Tasks</w:t>
      </w:r>
      <w:r w:rsidRPr="006C4EC2">
        <w:rPr>
          <w:szCs w:val="24"/>
        </w:rPr>
        <w:t xml:space="preserve"> </w:t>
      </w:r>
      <w:r w:rsidRPr="006C4EC2">
        <w:rPr>
          <w:szCs w:val="24"/>
        </w:rPr>
        <w:lastRenderedPageBreak/>
        <w:t xml:space="preserve">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094AAD">
      <w:pPr>
        <w:pStyle w:val="Abbildung"/>
      </w:pPr>
      <w:r>
        <w:tab/>
      </w:r>
      <w:r>
        <w:tab/>
      </w:r>
      <w:r>
        <w:tab/>
      </w:r>
      <w:r>
        <w:tab/>
      </w:r>
      <w:r>
        <w:tab/>
      </w:r>
      <w:r>
        <w:tab/>
      </w:r>
      <w:r>
        <w:tab/>
      </w:r>
      <w:r>
        <w:tab/>
        <w:t xml:space="preserve">    </w:t>
      </w:r>
      <w:r w:rsidR="000376B3">
        <w:pict>
          <v:shape id="_x0000_i1027" type="#_x0000_t75" style="width:432.3pt;height:317.9pt" o:bordertopcolor="this" o:borderleftcolor="this" o:borderbottomcolor="this" o:borderrightcolor="this">
            <v:imagedata r:id="rId14" o:title="DependencyGraph"/>
            <w10:bordertop type="single" width="4"/>
            <w10:borderleft type="single" width="4"/>
            <w10:borderbottom type="single" width="4"/>
            <w10:borderright type="single" width="4"/>
          </v:shape>
        </w:pict>
      </w:r>
    </w:p>
    <w:p w:rsidR="007B1E19" w:rsidRDefault="009A326B" w:rsidP="009A326B">
      <w:pPr>
        <w:pStyle w:val="Beschriftung"/>
        <w:jc w:val="center"/>
      </w:pPr>
      <w:bookmarkStart w:id="55" w:name="_Toc510006595"/>
      <w:r>
        <w:t xml:space="preserve">Abbildung </w:t>
      </w:r>
      <w:fldSimple w:instr=" SEQ Abbildung \* ARABIC ">
        <w:r w:rsidR="00FE6536">
          <w:rPr>
            <w:noProof/>
          </w:rPr>
          <w:t>4</w:t>
        </w:r>
      </w:fldSimple>
      <w:r>
        <w:t xml:space="preserve">: </w:t>
      </w:r>
      <w:proofErr w:type="spellStart"/>
      <w:r>
        <w:t>Dependency</w:t>
      </w:r>
      <w:proofErr w:type="spellEnd"/>
      <w:r>
        <w:t xml:space="preserve"> Graph von Luigi</w:t>
      </w:r>
      <w:bookmarkEnd w:id="55"/>
    </w:p>
    <w:p w:rsidR="00621CA4" w:rsidRDefault="00C70CA7" w:rsidP="00746121">
      <w:r>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bereits erfolgreich durchlaufen wurden (grün, „</w:t>
      </w:r>
      <w:proofErr w:type="spellStart"/>
      <w:r w:rsidR="00DA3F7B">
        <w:rPr>
          <w:i/>
        </w:rPr>
        <w:t>D</w:t>
      </w:r>
      <w:r w:rsidR="00DA3F7B" w:rsidRPr="00DA3F7B">
        <w:rPr>
          <w:i/>
        </w:rPr>
        <w:t>one</w:t>
      </w:r>
      <w:proofErr w:type="spellEnd"/>
      <w:r w:rsidR="00DA3F7B">
        <w:t>“), welche gerade ablaufen (blau, „</w:t>
      </w:r>
      <w:proofErr w:type="spellStart"/>
      <w:r w:rsidR="00DA3F7B">
        <w:rPr>
          <w:i/>
        </w:rPr>
        <w:t>R</w:t>
      </w:r>
      <w:r w:rsidR="00DA3F7B" w:rsidRPr="00DA3F7B">
        <w:rPr>
          <w:i/>
        </w:rPr>
        <w:t>unning</w:t>
      </w:r>
      <w:proofErr w:type="spellEnd"/>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r w:rsidR="00FE6536">
        <w:t xml:space="preserve"> </w:t>
      </w:r>
      <w:r w:rsidR="002A39E9">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w:t>
      </w:r>
      <w:r w:rsidR="006E1347" w:rsidRPr="006E6C89">
        <w:rPr>
          <w:szCs w:val="24"/>
        </w:rPr>
        <w:lastRenderedPageBreak/>
        <w:t xml:space="preserve">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746121" w:rsidRPr="00ED6E63">
        <w:t>[1</w:t>
      </w:r>
      <w:r w:rsidR="00746121">
        <w:t>3</w:t>
      </w:r>
      <w:r w:rsidR="00746121" w:rsidRPr="00ED6E63">
        <w:t>]</w:t>
      </w:r>
      <w:r w:rsidR="00746121">
        <w:t>.</w:t>
      </w:r>
      <w:r w:rsidR="00FE6536">
        <w:t xml:space="preserve"> Abgesehen vom </w:t>
      </w:r>
      <w:proofErr w:type="spellStart"/>
      <w:r w:rsidR="00FE6536">
        <w:t>Dependency</w:t>
      </w:r>
      <w:proofErr w:type="spellEnd"/>
      <w:r w:rsidR="00FE6536">
        <w:t>-Graph ist die äußerst übersichtliche Hauptseite der Visualisierung von Luigi hervorzuheben. Dort sind mit einem Blick sämtliche Tasks sowie deren Status einsehbar, was die folgende Abbildung veranschaulicht:</w:t>
      </w:r>
    </w:p>
    <w:p w:rsidR="00FE6536" w:rsidRDefault="000376B3" w:rsidP="00FE6536">
      <w:pPr>
        <w:pStyle w:val="Abbildung"/>
      </w:pPr>
      <w:r>
        <w:pict>
          <v:shape id="_x0000_i1028" type="#_x0000_t75" style="width:432.25pt;height:202.35pt" o:bordertopcolor="this" o:borderleftcolor="this" o:borderbottomcolor="this" o:borderrightcolor="this">
            <v:imagedata r:id="rId15" o:title="luigiOverview"/>
            <w10:bordertop type="single" width="4"/>
            <w10:borderleft type="single" width="4"/>
            <w10:borderbottom type="single" width="4"/>
            <w10:borderright type="single" width="4"/>
          </v:shape>
        </w:pict>
      </w:r>
    </w:p>
    <w:p w:rsidR="00FE6536" w:rsidRDefault="00FE6536" w:rsidP="00FE6536">
      <w:pPr>
        <w:pStyle w:val="Beschriftung"/>
        <w:jc w:val="center"/>
      </w:pPr>
      <w:bookmarkStart w:id="56" w:name="_Toc510006596"/>
      <w:r>
        <w:t xml:space="preserve">Abbildung </w:t>
      </w:r>
      <w:fldSimple w:instr=" SEQ Abbildung \* ARABIC ">
        <w:r>
          <w:rPr>
            <w:noProof/>
          </w:rPr>
          <w:t>5</w:t>
        </w:r>
      </w:fldSimple>
      <w:r>
        <w:t>: Hauptseite des Luigi-Visualisierung im Webbrowser</w:t>
      </w:r>
      <w:bookmarkEnd w:id="56"/>
    </w:p>
    <w:p w:rsidR="00FE6536" w:rsidRPr="00FE6536" w:rsidRDefault="00FE6536" w:rsidP="00FE6536">
      <w:r>
        <w:t xml:space="preserve">Im Linken Bereich sind alle </w:t>
      </w:r>
      <w:r w:rsidRPr="00FE6536">
        <w:rPr>
          <w:i/>
        </w:rPr>
        <w:t>Tasks</w:t>
      </w:r>
      <w:r>
        <w:rPr>
          <w:i/>
        </w:rPr>
        <w:t xml:space="preserve"> </w:t>
      </w:r>
      <w:r>
        <w:t xml:space="preserve">mit der Anzahl der Instanzen selbiger aufgelistet. Im oberen Bereich sind ist der Zustand aller </w:t>
      </w:r>
      <w:r w:rsidRPr="00FE6536">
        <w:rPr>
          <w:i/>
        </w:rPr>
        <w:t>Tasks</w:t>
      </w:r>
      <w:r>
        <w:rPr>
          <w:i/>
        </w:rPr>
        <w:t xml:space="preserve"> </w:t>
      </w:r>
      <w:r>
        <w:t xml:space="preserve">auf einen Blick ersichtlich. Letztendlich finden sich im Unteren Bereich der Webansicht detailliertere Informationen zu den verschiedenen </w:t>
      </w:r>
      <w:r w:rsidRPr="00FE6536">
        <w:rPr>
          <w:i/>
        </w:rPr>
        <w:t>Tasks</w:t>
      </w:r>
      <w:r>
        <w:rPr>
          <w:i/>
        </w:rPr>
        <w:t xml:space="preserve"> </w:t>
      </w:r>
      <w:r>
        <w:t>sowie deren Fehlern, sofern es zu welchen kam.</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094AAD" w:rsidRPr="00094AAD" w:rsidRDefault="00094AAD" w:rsidP="001F5764">
      <w:pPr>
        <w:rPr>
          <w:szCs w:val="24"/>
        </w:rPr>
      </w:pPr>
      <w:r>
        <w:rPr>
          <w:szCs w:val="24"/>
        </w:rPr>
        <w:t xml:space="preserve">Außer </w:t>
      </w:r>
      <w:r w:rsidRPr="00094AAD">
        <w:rPr>
          <w:i/>
          <w:szCs w:val="24"/>
        </w:rPr>
        <w:t>Luigi</w:t>
      </w:r>
      <w:r>
        <w:rPr>
          <w:szCs w:val="24"/>
        </w:rPr>
        <w:t xml:space="preserve"> gibt es noch weitere </w:t>
      </w:r>
      <w:r w:rsidR="00820EDF" w:rsidRPr="00820EDF">
        <w:rPr>
          <w:i/>
          <w:szCs w:val="24"/>
        </w:rPr>
        <w:t>Workflow Management</w:t>
      </w:r>
      <w:r w:rsidR="00820EDF">
        <w:rPr>
          <w:szCs w:val="24"/>
        </w:rPr>
        <w:t xml:space="preserve"> </w:t>
      </w:r>
      <w:r w:rsidR="00820EDF" w:rsidRPr="00820EDF">
        <w:rPr>
          <w:i/>
          <w:szCs w:val="24"/>
        </w:rPr>
        <w:t>Tools</w:t>
      </w:r>
      <w:r w:rsidR="00820EDF">
        <w:rPr>
          <w:szCs w:val="24"/>
        </w:rPr>
        <w:t xml:space="preserve"> wie „</w:t>
      </w:r>
      <w:proofErr w:type="spellStart"/>
      <w:r w:rsidR="00820EDF">
        <w:rPr>
          <w:szCs w:val="24"/>
        </w:rPr>
        <w:t>Airflow</w:t>
      </w:r>
      <w:proofErr w:type="spellEnd"/>
      <w:r w:rsidR="00820EDF">
        <w:rPr>
          <w:szCs w:val="24"/>
        </w:rPr>
        <w:t>“ oder auch „</w:t>
      </w:r>
      <w:proofErr w:type="spellStart"/>
      <w:r w:rsidR="00820EDF">
        <w:rPr>
          <w:szCs w:val="24"/>
        </w:rPr>
        <w:t>Pinball</w:t>
      </w:r>
      <w:proofErr w:type="spellEnd"/>
      <w:r w:rsidR="00820EDF">
        <w:rPr>
          <w:szCs w:val="24"/>
        </w:rPr>
        <w:t xml:space="preserve">“. Die Entscheidung fiel aus verschiedenen Gründen sehr schnell auf </w:t>
      </w:r>
      <w:r w:rsidR="00820EDF" w:rsidRPr="00820EDF">
        <w:rPr>
          <w:i/>
          <w:szCs w:val="24"/>
        </w:rPr>
        <w:t>Luigi</w:t>
      </w:r>
      <w:r w:rsidR="00820EDF">
        <w:rPr>
          <w:szCs w:val="24"/>
        </w:rPr>
        <w:t xml:space="preserve">. Zum einen bietet es eine optisch sehr ansprechende Benutzeroberfläche und zum anderen ist die Einarbeitungszeit überschaubar, was bei einer Entwicklungszeit von gerade einmal 12 Wochen sehr wichtig war. Letztendlich wird </w:t>
      </w:r>
      <w:r w:rsidR="00820EDF" w:rsidRPr="00820EDF">
        <w:rPr>
          <w:i/>
          <w:szCs w:val="24"/>
        </w:rPr>
        <w:t>Luigi</w:t>
      </w:r>
      <w:r w:rsidR="00820EDF">
        <w:rPr>
          <w:szCs w:val="24"/>
        </w:rPr>
        <w:t xml:space="preserve"> von </w:t>
      </w:r>
      <w:proofErr w:type="spellStart"/>
      <w:r w:rsidR="00820EDF" w:rsidRPr="00820EDF">
        <w:rPr>
          <w:i/>
          <w:szCs w:val="24"/>
        </w:rPr>
        <w:t>Spotify</w:t>
      </w:r>
      <w:proofErr w:type="spellEnd"/>
      <w:r w:rsidR="00820EDF">
        <w:rPr>
          <w:szCs w:val="24"/>
        </w:rPr>
        <w:t xml:space="preserve"> entwickelt, was </w:t>
      </w:r>
      <w:r w:rsidR="00820EDF" w:rsidRPr="00820EDF">
        <w:rPr>
          <w:i/>
          <w:szCs w:val="24"/>
        </w:rPr>
        <w:t>für</w:t>
      </w:r>
      <w:r w:rsidR="00820EDF">
        <w:rPr>
          <w:szCs w:val="24"/>
        </w:rPr>
        <w:t xml:space="preserve"> dessen Qualität spricht und eine entscheidende Rolle bei der Auswahl gespielt hat.</w:t>
      </w:r>
    </w:p>
    <w:p w:rsidR="004A26D3" w:rsidRPr="006C4EC2" w:rsidRDefault="004A26D3" w:rsidP="005D2D41">
      <w:pPr>
        <w:pStyle w:val="berschrift3"/>
      </w:pPr>
      <w:bookmarkStart w:id="57" w:name="_Toc510014672"/>
      <w:r w:rsidRPr="006C4EC2">
        <w:lastRenderedPageBreak/>
        <w:t>Das Dateiformat YAML</w:t>
      </w:r>
      <w:bookmarkEnd w:id="57"/>
    </w:p>
    <w:p w:rsidR="006028F8" w:rsidRDefault="004A26D3" w:rsidP="00F96E62">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F96E62" w:rsidRPr="00F96E62" w:rsidRDefault="006028F8" w:rsidP="006028F8">
      <w:pPr>
        <w:pStyle w:val="Abbildung"/>
      </w:pPr>
      <w:r>
        <w:pict>
          <v:shape id="_x0000_i1029" type="#_x0000_t75" style="width:360.5pt;height:174.1pt" o:bordertopcolor="this" o:borderleftcolor="this" o:borderbottomcolor="this" o:borderrightcolor="this">
            <v:imagedata r:id="rId16" o:title="Unbenannt"/>
            <w10:bordertop type="single" width="4"/>
            <w10:borderleft type="single" width="4"/>
            <w10:borderbottom type="single" width="4"/>
            <w10:borderright type="single" width="4"/>
          </v:shape>
        </w:pict>
      </w:r>
    </w:p>
    <w:p w:rsidR="00B12C02" w:rsidRDefault="00471562" w:rsidP="00B12C02">
      <w:pPr>
        <w:pStyle w:val="Beschriftung"/>
        <w:jc w:val="center"/>
      </w:pPr>
      <w:bookmarkStart w:id="58" w:name="_Toc510006597"/>
      <w:r w:rsidRPr="00471562">
        <w:t xml:space="preserve">Abbildung </w:t>
      </w:r>
      <w:fldSimple w:instr=" SEQ Abbildung \* ARABIC ">
        <w:r w:rsidR="00FE6536">
          <w:rPr>
            <w:noProof/>
          </w:rPr>
          <w:t>6</w:t>
        </w:r>
      </w:fldSimple>
      <w:r w:rsidRPr="00471562">
        <w:t>: Skizzenhaftes Beispiel einer YAML-Datei</w:t>
      </w:r>
      <w:bookmarkEnd w:id="58"/>
    </w:p>
    <w:p w:rsidR="00B12C02" w:rsidRDefault="00D97C62" w:rsidP="00B12C02">
      <w:pPr>
        <w:pStyle w:val="berschrift2"/>
      </w:pPr>
      <w:bookmarkStart w:id="59" w:name="_Toc510014673"/>
      <w:r>
        <w:t xml:space="preserve">Das automatisierte Testen des Diagnosetools </w:t>
      </w:r>
      <w:r w:rsidR="00DC3405">
        <w:t>DTS Monaco</w:t>
      </w:r>
      <w:bookmarkEnd w:id="59"/>
    </w:p>
    <w:p w:rsidR="006028F8" w:rsidRPr="006028F8" w:rsidRDefault="006028F8" w:rsidP="006028F8">
      <w:r>
        <w:t xml:space="preserve">In den folgenden Kapiteln wird der praktische Teil dieser Arbeit, welche auf der beiliegenden CD enthalten ist, ausführlich beschrieben. Das übergeordnete Ziel ist es, die </w:t>
      </w:r>
      <w:proofErr w:type="spellStart"/>
      <w:r>
        <w:t>Bedatung</w:t>
      </w:r>
      <w:proofErr w:type="spellEnd"/>
      <w:r>
        <w:t xml:space="preserve"> der jeweiligen Steuergeräte, durch Simulationen innerhalb des </w:t>
      </w:r>
      <w:r w:rsidRPr="00C72359">
        <w:rPr>
          <w:i/>
        </w:rPr>
        <w:t>Tools</w:t>
      </w:r>
      <w:r>
        <w:t xml:space="preserve"> „</w:t>
      </w:r>
      <w:r w:rsidRPr="002C6810">
        <w:rPr>
          <w:i/>
        </w:rPr>
        <w:t>DTS Monaco</w:t>
      </w:r>
      <w:r>
        <w:rPr>
          <w:i/>
        </w:rPr>
        <w:t>“</w:t>
      </w:r>
      <w:r>
        <w:t xml:space="preserve"> automatisiert zu testen. Dem Anwender sollen die Testergebnisse nach Beendigung dieser Simulationen in visuell und strukturell aufbereiteter Form zur Verfügung gestellt werden. Die feiner definierten Ziele sind in Kapitel 2 zu nachzulesen.</w:t>
      </w:r>
    </w:p>
    <w:p w:rsidR="00E96783" w:rsidRDefault="00E96783" w:rsidP="00D32786">
      <w:r>
        <w:t>Um zu verstehen wie das Programm funktioniert, ist es am sinnvollsten den Programmauflauf von Beginn bis zum Ende zu beleuchten. Da dieser Programmablauf durch</w:t>
      </w:r>
      <w:r w:rsidR="000D76A2">
        <w:t xml:space="preserve"> die in </w:t>
      </w:r>
      <w:r w:rsidR="000D76A2">
        <w:lastRenderedPageBreak/>
        <w:t>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w:t>
      </w:r>
      <w:proofErr w:type="spellStart"/>
      <w:r w:rsidR="002C6810">
        <w:t>Bedatung</w:t>
      </w:r>
      <w:proofErr w:type="spellEnd"/>
      <w:r w:rsidR="002C6810">
        <w:t xml:space="preserve">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CF6894" w:rsidRDefault="00596256" w:rsidP="00E96783">
      <w:r>
        <w:t>Wie bereits erwähnt</w:t>
      </w:r>
      <w:r w:rsidR="002C6810">
        <w:t>,</w:t>
      </w:r>
      <w:r>
        <w:t xml:space="preserve"> wird mit dem </w:t>
      </w:r>
      <w:r w:rsidR="002C6810">
        <w:t xml:space="preserve">entwickelten </w:t>
      </w:r>
      <w:r>
        <w:t xml:space="preserve">Programm </w:t>
      </w:r>
      <w:r w:rsidR="002C6810">
        <w:t xml:space="preserve">die </w:t>
      </w:r>
      <w:proofErr w:type="spellStart"/>
      <w:r w:rsidR="002C6810">
        <w:t>Bedatung</w:t>
      </w:r>
      <w:proofErr w:type="spellEnd"/>
      <w:r w:rsidR="002C6810">
        <w:t xml:space="preserve">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BA1312" w:rsidRDefault="00BA1312" w:rsidP="00CF6894">
      <w:pPr>
        <w:pStyle w:val="Computerprogramm"/>
        <w:rPr>
          <w:lang w:val="en-US"/>
        </w:rPr>
      </w:pPr>
    </w:p>
    <w:p w:rsidR="00BA1312" w:rsidRDefault="00BA1312" w:rsidP="00CF6894">
      <w:pPr>
        <w:pStyle w:val="Computerprogramm"/>
        <w:rPr>
          <w:lang w:val="en-US"/>
        </w:rPr>
      </w:pPr>
    </w:p>
    <w:p w:rsidR="00BA1312" w:rsidRDefault="00BA1312" w:rsidP="00CF6894">
      <w:pPr>
        <w:pStyle w:val="Computerprogramm"/>
        <w:rPr>
          <w:lang w:val="en-US"/>
        </w:rPr>
      </w:pP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Default="00CF6894" w:rsidP="00CF6894">
      <w:pPr>
        <w:pStyle w:val="Computerprogramm"/>
        <w:rPr>
          <w:lang w:val="en-US"/>
        </w:rPr>
      </w:pPr>
      <w:r w:rsidRPr="00191122">
        <w:rPr>
          <w:lang w:val="en-US"/>
        </w:rPr>
        <w:t>&lt;/DiagService&gt;</w:t>
      </w:r>
    </w:p>
    <w:p w:rsidR="00BA1312" w:rsidRPr="00191122" w:rsidRDefault="00BA1312" w:rsidP="00CF6894">
      <w:pPr>
        <w:pStyle w:val="Computerprogramm"/>
        <w:rPr>
          <w:lang w:val="en-US"/>
        </w:rPr>
      </w:pPr>
    </w:p>
    <w:p w:rsidR="001436A7" w:rsidRDefault="00CF6894" w:rsidP="00E96783">
      <w:r>
        <w:t xml:space="preserve">Die Form eines </w:t>
      </w:r>
      <w:r w:rsidR="002C6810">
        <w:t>Diagnosed</w:t>
      </w:r>
      <w:r w:rsidR="001436A7">
        <w:t>ienstes</w:t>
      </w:r>
      <w:r w:rsidR="002C6810">
        <w:t xml:space="preserve"> in dieser Datei</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w:t>
      </w:r>
      <w:r w:rsidR="001436A7">
        <w:lastRenderedPageBreak/>
        <w:t xml:space="preserve">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60" w:name="_Toc510014674"/>
      <w:r>
        <w:t>Das Erstellen</w:t>
      </w:r>
      <w:r w:rsidR="00C00212">
        <w:t xml:space="preserve"> der Basis-Verzeichnisse</w:t>
      </w:r>
      <w:bookmarkEnd w:id="60"/>
    </w:p>
    <w:p w:rsidR="00F55CA6"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proofErr w:type="spellStart"/>
      <w:proofErr w:type="gram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proofErr w:type="gram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w:t>
      </w:r>
      <w:r w:rsidR="00BD3C18">
        <w:rPr>
          <w:szCs w:val="24"/>
        </w:rPr>
        <w:t xml:space="preserve">Diese </w:t>
      </w:r>
      <w:proofErr w:type="spellStart"/>
      <w:r w:rsidR="00BD3C18" w:rsidRPr="00BD3C18">
        <w:rPr>
          <w:i/>
          <w:szCs w:val="24"/>
        </w:rPr>
        <w:t>Config</w:t>
      </w:r>
      <w:proofErr w:type="spellEnd"/>
      <w:r w:rsidR="00BD3C18">
        <w:rPr>
          <w:szCs w:val="24"/>
        </w:rPr>
        <w:t xml:space="preserve">-Datei </w:t>
      </w:r>
      <w:r w:rsidR="00F55CA6">
        <w:rPr>
          <w:szCs w:val="24"/>
        </w:rPr>
        <w:t xml:space="preserve">muss vor dem ersten Programmstart einmalig vom jeweiligen Nutzer angepasst werden. In ihr werden wichtige Informationen, wie Ordnernamen, deren Pfade, sowie das Diagnoseportal-Passwort festgelegt. In der nachstehenden Abbildung ist der Beispielhafte Inhalt der </w:t>
      </w:r>
      <w:proofErr w:type="spellStart"/>
      <w:r w:rsidR="00F55CA6" w:rsidRPr="00F55CA6">
        <w:rPr>
          <w:i/>
          <w:szCs w:val="24"/>
        </w:rPr>
        <w:t>Config</w:t>
      </w:r>
      <w:proofErr w:type="spellEnd"/>
      <w:r w:rsidR="00F55CA6">
        <w:rPr>
          <w:szCs w:val="24"/>
        </w:rPr>
        <w:t>-Datei zu sehen:</w:t>
      </w:r>
    </w:p>
    <w:p w:rsidR="00F55CA6" w:rsidRDefault="00F55CA6" w:rsidP="00F55CA6">
      <w:pPr>
        <w:pStyle w:val="Abbildung"/>
      </w:pPr>
    </w:p>
    <w:p w:rsidR="00F55CA6" w:rsidRDefault="000376B3" w:rsidP="00F55CA6">
      <w:pPr>
        <w:pStyle w:val="Abbildung"/>
      </w:pPr>
      <w:r>
        <w:pict>
          <v:shape id="_x0000_i1030" type="#_x0000_t75" style="width:432.2pt;height:109.55pt" o:bordertopcolor="this" o:borderleftcolor="this" o:borderbottomcolor="this" o:borderrightcolor="this">
            <v:imagedata r:id="rId17" o:title="configSnipped"/>
            <w10:bordertop type="single" width="4"/>
            <w10:borderleft type="single" width="4"/>
            <w10:borderbottom type="single" width="4"/>
            <w10:borderright type="single" width="4"/>
          </v:shape>
        </w:pict>
      </w:r>
    </w:p>
    <w:p w:rsidR="00F55CA6" w:rsidRDefault="00F55CA6" w:rsidP="00F55CA6">
      <w:pPr>
        <w:pStyle w:val="Beschriftung"/>
        <w:jc w:val="center"/>
      </w:pPr>
      <w:bookmarkStart w:id="61" w:name="_Toc510006598"/>
      <w:r>
        <w:t xml:space="preserve">Abbildung </w:t>
      </w:r>
      <w:fldSimple w:instr=" SEQ Abbildung \* ARABIC ">
        <w:r w:rsidR="00FE6536">
          <w:rPr>
            <w:noProof/>
          </w:rPr>
          <w:t>7</w:t>
        </w:r>
      </w:fldSimple>
      <w:r>
        <w:t xml:space="preserve">: Inhalt der </w:t>
      </w:r>
      <w:proofErr w:type="spellStart"/>
      <w:r>
        <w:t>Config</w:t>
      </w:r>
      <w:proofErr w:type="spellEnd"/>
      <w:r>
        <w:t>-Datei</w:t>
      </w:r>
      <w:bookmarkEnd w:id="61"/>
    </w:p>
    <w:p w:rsidR="00493168" w:rsidRDefault="009E35DC" w:rsidP="009E35DC">
      <w:pPr>
        <w:rPr>
          <w:szCs w:val="24"/>
        </w:rPr>
      </w:pPr>
      <w:r>
        <w:rPr>
          <w:szCs w:val="24"/>
        </w:rPr>
        <w:t xml:space="preserve">Bevor das Hauptverzeichnis (im Folgenden als </w:t>
      </w:r>
      <w:r w:rsidRPr="009E35DC">
        <w:rPr>
          <w:i/>
          <w:szCs w:val="24"/>
        </w:rPr>
        <w:t>Working-Directory</w:t>
      </w:r>
      <w:r>
        <w:rPr>
          <w:szCs w:val="24"/>
        </w:rPr>
        <w:t xml:space="preserve"> bezeichnet) erstellt wird, wird geprüft ob es bereits existiert oder nicht. Es wird selbstverständlich nur dann erstellt, wenn dies nicht der Fall ist.</w:t>
      </w:r>
      <w:r w:rsidR="00AD7AC0">
        <w:rPr>
          <w:szCs w:val="24"/>
        </w:rPr>
        <w:t xml:space="preserve"> </w:t>
      </w:r>
      <w:r>
        <w:rPr>
          <w:szCs w:val="24"/>
        </w:rPr>
        <w:t xml:space="preserve">Als nächstes wird innerhalb von </w:t>
      </w:r>
      <w:proofErr w:type="spellStart"/>
      <w:proofErr w:type="gramStart"/>
      <w:r w:rsidRPr="009E35DC">
        <w:rPr>
          <w:rFonts w:ascii="Courier New" w:hAnsi="Courier New" w:cs="Courier New"/>
          <w:sz w:val="20"/>
        </w:rPr>
        <w:t>Create</w:t>
      </w:r>
      <w:r>
        <w:rPr>
          <w:rFonts w:ascii="Courier New" w:hAnsi="Courier New" w:cs="Courier New"/>
          <w:sz w:val="20"/>
        </w:rPr>
        <w:t>Luigi</w:t>
      </w:r>
      <w:r w:rsidRPr="009E35DC">
        <w:rPr>
          <w:rFonts w:ascii="Courier New" w:hAnsi="Courier New" w:cs="Courier New"/>
          <w:sz w:val="20"/>
        </w:rPr>
        <w:t>Directory</w:t>
      </w:r>
      <w:proofErr w:type="spellEnd"/>
      <w:r>
        <w:rPr>
          <w:rFonts w:ascii="Courier New" w:hAnsi="Courier New" w:cs="Courier New"/>
          <w:sz w:val="20"/>
        </w:rPr>
        <w:t>(</w:t>
      </w:r>
      <w:proofErr w:type="gramEnd"/>
      <w:r>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proofErr w:type="spellStart"/>
      <w:proofErr w:type="gramStart"/>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proofErr w:type="spellEnd"/>
      <w:r w:rsidR="00E52B7A">
        <w:rPr>
          <w:rFonts w:ascii="Courier New" w:hAnsi="Courier New" w:cs="Courier New"/>
          <w:sz w:val="20"/>
        </w:rPr>
        <w:t>(</w:t>
      </w:r>
      <w:proofErr w:type="gram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w:t>
      </w:r>
      <w:r w:rsidR="00E52B7A">
        <w:rPr>
          <w:szCs w:val="24"/>
        </w:rPr>
        <w:lastRenderedPageBreak/>
        <w:t xml:space="preserve">erstellt, welche später 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BA1312" w:rsidRDefault="00BA1312" w:rsidP="00BD3C18">
      <w:pPr>
        <w:pStyle w:val="Abbildung"/>
      </w:pPr>
    </w:p>
    <w:p w:rsidR="00BD3C18" w:rsidRDefault="000376B3" w:rsidP="00BD3C18">
      <w:pPr>
        <w:pStyle w:val="Abbildung"/>
      </w:pPr>
      <w:r>
        <w:pict>
          <v:shape id="_x0000_i1031" type="#_x0000_t75" style="width:194.9pt;height:130.3pt" o:bordertopcolor="this" o:borderleftcolor="this" o:borderbottomcolor="this" o:borderrightcolor="this">
            <v:imagedata r:id="rId18" o:title="Unbenannt"/>
            <w10:bordertop type="single" width="4"/>
            <w10:borderleft type="single" width="4"/>
            <w10:borderbottom type="single" width="4"/>
            <w10:borderright type="single" width="4"/>
          </v:shape>
        </w:pict>
      </w:r>
    </w:p>
    <w:p w:rsidR="00493168" w:rsidRDefault="00BD3C18" w:rsidP="00BD3C18">
      <w:pPr>
        <w:pStyle w:val="Beschriftung"/>
        <w:jc w:val="center"/>
      </w:pPr>
      <w:bookmarkStart w:id="62" w:name="_Toc510006599"/>
      <w:r>
        <w:t xml:space="preserve">Abbildung </w:t>
      </w:r>
      <w:fldSimple w:instr=" SEQ Abbildung \* ARABIC ">
        <w:r w:rsidR="00FE6536">
          <w:rPr>
            <w:noProof/>
          </w:rPr>
          <w:t>8</w:t>
        </w:r>
      </w:fldSimple>
      <w:r>
        <w:t>: Auszug aus der Datei "</w:t>
      </w:r>
      <w:proofErr w:type="spellStart"/>
      <w:r>
        <w:t>TASK_Info.yml</w:t>
      </w:r>
      <w:proofErr w:type="spellEnd"/>
      <w:r>
        <w:t xml:space="preserve"> "</w:t>
      </w:r>
      <w:bookmarkEnd w:id="62"/>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63" w:name="_Toc510014675"/>
      <w:r>
        <w:t>Das Einloggen in das Diagnose</w:t>
      </w:r>
      <w:r w:rsidR="002D00BB">
        <w:t>p</w:t>
      </w:r>
      <w:r>
        <w:t>ortal</w:t>
      </w:r>
      <w:bookmarkEnd w:id="63"/>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w:t>
      </w:r>
      <w:r w:rsidR="00AD10F2" w:rsidRPr="00EF0005">
        <w:rPr>
          <w:i/>
          <w:szCs w:val="24"/>
        </w:rPr>
        <w:lastRenderedPageBreak/>
        <w:t>Session</w:t>
      </w:r>
      <w:r w:rsidR="00AD10F2" w:rsidRPr="00EF0005">
        <w:rPr>
          <w:szCs w:val="24"/>
        </w:rPr>
        <w:t xml:space="preserve"> übernommen wird, kann dieser bequem über </w:t>
      </w:r>
      <w:proofErr w:type="spellStart"/>
      <w:proofErr w:type="gramStart"/>
      <w:r w:rsidR="00AD10F2" w:rsidRPr="00EF0005">
        <w:rPr>
          <w:rFonts w:ascii="Courier New" w:hAnsi="Courier New" w:cs="Courier New"/>
          <w:szCs w:val="24"/>
        </w:rPr>
        <w:t>os.getLogin</w:t>
      </w:r>
      <w:proofErr w:type="spellEnd"/>
      <w:proofErr w:type="gram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w:t>
      </w:r>
      <w:proofErr w:type="gramStart"/>
      <w:r w:rsidR="0001590D" w:rsidRPr="00EF0005">
        <w:rPr>
          <w:rFonts w:ascii="Courier New" w:hAnsi="Courier New" w:cs="Courier New"/>
          <w:szCs w:val="24"/>
        </w:rPr>
        <w:t>data</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proofErr w:type="gram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proofErr w:type="gram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proofErr w:type="gram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 xml:space="preserve">-Funktion benutzt wird, welche ebenfalls im </w:t>
      </w:r>
      <w:proofErr w:type="spellStart"/>
      <w:r w:rsidR="00EF0005" w:rsidRPr="00EF0005">
        <w:rPr>
          <w:i/>
          <w:szCs w:val="24"/>
        </w:rPr>
        <w:t>ruamel_yaml</w:t>
      </w:r>
      <w:proofErr w:type="spellEnd"/>
      <w:r w:rsidR="00EF0005" w:rsidRPr="00EF0005">
        <w:rPr>
          <w:szCs w:val="24"/>
        </w:rPr>
        <w:t xml:space="preserve">-Modul zur Verfügung steht. Um nicht bei jedem Lesen bzw. Schreiben einer solchen Datei die Routine neu zu implementieren, sind diese in </w:t>
      </w:r>
      <w:proofErr w:type="spellStart"/>
      <w:r w:rsidR="00EF0005" w:rsidRPr="00EF0005">
        <w:rPr>
          <w:rFonts w:ascii="Courier New" w:hAnsi="Courier New" w:cs="Courier New"/>
          <w:szCs w:val="24"/>
        </w:rPr>
        <w:t>load_</w:t>
      </w:r>
      <w:proofErr w:type="gramStart"/>
      <w:r w:rsidR="00EF0005" w:rsidRPr="00EF0005">
        <w:rPr>
          <w:rFonts w:ascii="Courier New" w:hAnsi="Courier New" w:cs="Courier New"/>
          <w:szCs w:val="24"/>
        </w:rPr>
        <w:t>yaml</w:t>
      </w:r>
      <w:proofErr w:type="spellEnd"/>
      <w:r w:rsidR="00EF0005" w:rsidRPr="00EF0005">
        <w:rPr>
          <w:rFonts w:ascii="Courier New" w:hAnsi="Courier New" w:cs="Courier New"/>
          <w:szCs w:val="24"/>
        </w:rPr>
        <w:t>(</w:t>
      </w:r>
      <w:proofErr w:type="gram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F96E62" w:rsidRDefault="00F96E62" w:rsidP="0001590D">
      <w:pPr>
        <w:rPr>
          <w:rFonts w:ascii="Courier New" w:hAnsi="Courier New" w:cs="Courier New"/>
          <w:szCs w:val="24"/>
          <w:lang w:val="en-US"/>
        </w:rPr>
      </w:pPr>
    </w:p>
    <w:p w:rsidR="002D00BB" w:rsidRPr="000D7C24" w:rsidRDefault="00AE3C77" w:rsidP="0001590D">
      <w:pPr>
        <w:rPr>
          <w:rFonts w:ascii="Courier New" w:hAnsi="Courier New" w:cs="Courier New"/>
          <w:szCs w:val="24"/>
          <w:lang w:val="en-US"/>
        </w:rPr>
      </w:pPr>
      <w:proofErr w:type="gramStart"/>
      <w:r w:rsidRPr="000D7C24">
        <w:rPr>
          <w:rFonts w:ascii="Courier New" w:hAnsi="Courier New" w:cs="Courier New"/>
          <w:szCs w:val="24"/>
          <w:lang w:val="en-US"/>
        </w:rPr>
        <w:t>s</w:t>
      </w:r>
      <w:r w:rsidR="002D00BB" w:rsidRPr="000D7C24">
        <w:rPr>
          <w:rFonts w:ascii="Courier New" w:hAnsi="Courier New" w:cs="Courier New"/>
          <w:szCs w:val="24"/>
          <w:lang w:val="en-US"/>
        </w:rPr>
        <w:t>ubprocess.call</w:t>
      </w:r>
      <w:proofErr w:type="gramEnd"/>
      <w:r w:rsidR="002D00BB" w:rsidRPr="000D7C24">
        <w:rPr>
          <w:rFonts w:ascii="Courier New" w:hAnsi="Courier New" w:cs="Courier New"/>
          <w:szCs w:val="24"/>
          <w:lang w:val="en-US"/>
        </w:rPr>
        <w:t xml:space="preserve">(executable='pfad/zur/diagConCmd.exe', </w:t>
      </w:r>
      <w:proofErr w:type="spellStart"/>
      <w:r w:rsidR="002D00BB" w:rsidRPr="000D7C24">
        <w:rPr>
          <w:rFonts w:ascii="Courier New" w:hAnsi="Courier New" w:cs="Courier New"/>
          <w:szCs w:val="24"/>
          <w:lang w:val="en-US"/>
        </w:rPr>
        <w:t>args</w:t>
      </w:r>
      <w:proofErr w:type="spellEnd"/>
      <w:r w:rsidR="002D00BB" w:rsidRPr="000D7C24">
        <w:rPr>
          <w:rFonts w:ascii="Courier New" w:hAnsi="Courier New" w:cs="Courier New"/>
          <w:szCs w:val="24"/>
          <w:lang w:val="en-US"/>
        </w:rPr>
        <w:t>=[</w:t>
      </w:r>
    </w:p>
    <w:p w:rsidR="002D00BB" w:rsidRPr="000D2435" w:rsidRDefault="002D00BB" w:rsidP="00AE3C77">
      <w:pPr>
        <w:ind w:left="357"/>
        <w:rPr>
          <w:rFonts w:ascii="Courier New" w:hAnsi="Courier New" w:cs="Courier New"/>
          <w:szCs w:val="24"/>
        </w:rPr>
      </w:pPr>
      <w:r w:rsidRPr="000D2435">
        <w:rPr>
          <w:rFonts w:ascii="Courier New" w:hAnsi="Courier New" w:cs="Courier New"/>
          <w:szCs w:val="24"/>
        </w:rPr>
        <w:t>'start',</w:t>
      </w:r>
    </w:p>
    <w:p w:rsidR="00AE3C77" w:rsidRPr="000D2435" w:rsidRDefault="002D00BB" w:rsidP="00AE3C77">
      <w:pPr>
        <w:ind w:left="357"/>
        <w:rPr>
          <w:rFonts w:ascii="Courier New" w:hAnsi="Courier New" w:cs="Courier New"/>
          <w:szCs w:val="24"/>
        </w:rPr>
      </w:pPr>
      <w:r w:rsidRPr="000D2435">
        <w:rPr>
          <w:rFonts w:ascii="Courier New" w:hAnsi="Courier New" w:cs="Courier New"/>
          <w:szCs w:val="24"/>
        </w:rPr>
        <w:t>'</w:t>
      </w:r>
      <w:r w:rsidR="00AE3C77" w:rsidRPr="000D2435">
        <w:rPr>
          <w:rFonts w:ascii="Courier New" w:hAnsi="Courier New" w:cs="Courier New"/>
          <w:szCs w:val="24"/>
        </w:rPr>
        <w:t>-login</w:t>
      </w:r>
      <w:r w:rsidRPr="000D2435">
        <w:rPr>
          <w:rFonts w:ascii="Courier New" w:hAnsi="Courier New" w:cs="Courier New"/>
          <w:szCs w:val="24"/>
        </w:rPr>
        <w:t>'</w:t>
      </w:r>
      <w:r w:rsidR="00AE3C77" w:rsidRPr="000D2435">
        <w:rPr>
          <w:rFonts w:ascii="Courier New" w:hAnsi="Courier New" w:cs="Courier New"/>
          <w:szCs w:val="24"/>
        </w:rPr>
        <w:t>,</w:t>
      </w:r>
    </w:p>
    <w:p w:rsidR="00AE3C77" w:rsidRPr="000D2435" w:rsidRDefault="00AE3C77" w:rsidP="00AE3C77">
      <w:pPr>
        <w:ind w:left="357"/>
        <w:rPr>
          <w:rFonts w:ascii="Courier New" w:hAnsi="Courier New" w:cs="Courier New"/>
          <w:szCs w:val="24"/>
        </w:rPr>
      </w:pPr>
      <w:r w:rsidRPr="000D2435">
        <w:rPr>
          <w:rFonts w:ascii="Courier New" w:hAnsi="Courier New" w:cs="Courier New"/>
          <w:szCs w:val="24"/>
        </w:rPr>
        <w:t xml:space="preserve">'-user', </w:t>
      </w:r>
      <w:proofErr w:type="spellStart"/>
      <w:proofErr w:type="gramStart"/>
      <w:r w:rsidRPr="000D2435">
        <w:rPr>
          <w:rFonts w:ascii="Courier New" w:hAnsi="Courier New" w:cs="Courier New"/>
          <w:szCs w:val="24"/>
        </w:rPr>
        <w:t>os.getLogin</w:t>
      </w:r>
      <w:proofErr w:type="spellEnd"/>
      <w:proofErr w:type="gramEnd"/>
      <w:r w:rsidRPr="000D2435">
        <w:rPr>
          <w:rFonts w:ascii="Courier New" w:hAnsi="Courier New" w:cs="Courier New"/>
          <w:szCs w:val="24"/>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64" w:name="_Toc510014676"/>
      <w:r>
        <w:t>Das D</w:t>
      </w:r>
      <w:r w:rsidR="00AE3C77">
        <w:t xml:space="preserve">ownloaden </w:t>
      </w:r>
      <w:r w:rsidR="00285D4D">
        <w:t xml:space="preserve">und parsen </w:t>
      </w:r>
      <w:r w:rsidR="00AE3C77">
        <w:t xml:space="preserve">der </w:t>
      </w:r>
      <w:proofErr w:type="spellStart"/>
      <w:r w:rsidR="00AE3C77">
        <w:t>Metaview</w:t>
      </w:r>
      <w:bookmarkEnd w:id="64"/>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lastRenderedPageBreak/>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 welcher in dem in 4.2.1 beschriebenen Task </w:t>
      </w:r>
      <w:proofErr w:type="spellStart"/>
      <w:proofErr w:type="gram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proofErr w:type="gram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proofErr w:type="gram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w:t>
      </w:r>
      <w:proofErr w:type="gramStart"/>
      <w:r w:rsidR="000C3622" w:rsidRPr="00DC50B2">
        <w:rPr>
          <w:rFonts w:ascii="Courier New" w:hAnsi="Courier New" w:cs="Courier New"/>
          <w:szCs w:val="24"/>
        </w:rPr>
        <w:t>file</w:t>
      </w:r>
      <w:proofErr w:type="spellEnd"/>
      <w:r w:rsidR="000C3622" w:rsidRPr="00DC50B2">
        <w:rPr>
          <w:rFonts w:ascii="Courier New" w:hAnsi="Courier New" w:cs="Courier New"/>
          <w:szCs w:val="24"/>
        </w:rPr>
        <w:t>(</w:t>
      </w:r>
      <w:proofErr w:type="gram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 xml:space="preserve">-Element umwandelt, wodurch das gesamte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proofErr w:type="spellStart"/>
      <w:r w:rsidR="000C3622" w:rsidRPr="00DC50B2">
        <w:rPr>
          <w:i/>
          <w:szCs w:val="24"/>
        </w:rPr>
        <w:t>Dictionary</w:t>
      </w:r>
      <w:proofErr w:type="spellEnd"/>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proofErr w:type="spellStart"/>
      <w:r w:rsidR="00DC50B2" w:rsidRPr="00DC50B2">
        <w:rPr>
          <w:i/>
          <w:szCs w:val="24"/>
        </w:rPr>
        <w:t>Dictionary</w:t>
      </w:r>
      <w:proofErr w:type="spellEnd"/>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w:t>
      </w:r>
      <w:proofErr w:type="spellStart"/>
      <w:r>
        <w:rPr>
          <w:szCs w:val="24"/>
        </w:rPr>
        <w:t>Dictionary</w:t>
      </w:r>
      <w:proofErr w:type="spellEnd"/>
      <w:r>
        <w:rPr>
          <w:szCs w:val="24"/>
        </w:rPr>
        <w:t xml:space="preserve">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proofErr w:type="gram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w:t>
      </w:r>
      <w:proofErr w:type="gramStart"/>
      <w:r w:rsidR="00C00212" w:rsidRPr="00C00212">
        <w:rPr>
          <w:rFonts w:ascii="Courier New" w:hAnsi="Courier New" w:cs="Courier New"/>
          <w:szCs w:val="24"/>
        </w:rPr>
        <w:t>names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proofErr w:type="spellStart"/>
      <w:r w:rsidR="00C00212" w:rsidRPr="00C00212">
        <w:rPr>
          <w:i/>
          <w:szCs w:val="24"/>
        </w:rPr>
        <w:t>Dictionary</w:t>
      </w:r>
      <w:proofErr w:type="spellEnd"/>
      <w:r w:rsidR="00C00212">
        <w:rPr>
          <w:i/>
          <w:szCs w:val="24"/>
        </w:rPr>
        <w:t xml:space="preserve"> </w:t>
      </w:r>
      <w:r w:rsidR="00C00212">
        <w:rPr>
          <w:szCs w:val="24"/>
        </w:rPr>
        <w:t xml:space="preserve">der </w:t>
      </w:r>
      <w:proofErr w:type="spellStart"/>
      <w:r w:rsidR="00C00212">
        <w:rPr>
          <w:szCs w:val="24"/>
        </w:rPr>
        <w:t>Metaview</w:t>
      </w:r>
      <w:proofErr w:type="spellEnd"/>
      <w:r w:rsidR="00C00212">
        <w:rPr>
          <w:szCs w:val="24"/>
        </w:rPr>
        <w:t xml:space="preserve"> ausließt.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proofErr w:type="gram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proofErr w:type="gram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65" w:name="_Toc510014677"/>
      <w:r w:rsidR="00C00212">
        <w:t xml:space="preserve">Das Erstellen der </w:t>
      </w:r>
      <w:r w:rsidR="00624411">
        <w:t>ECU Verzeichnisse innerhalb des Working Directorys</w:t>
      </w:r>
      <w:bookmarkEnd w:id="65"/>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lastRenderedPageBreak/>
        <w:t xml:space="preserve">Der </w:t>
      </w:r>
      <w:r w:rsidRPr="00624411">
        <w:rPr>
          <w:i/>
        </w:rPr>
        <w:t>Task</w:t>
      </w:r>
      <w:r>
        <w:t xml:space="preserve"> </w:t>
      </w:r>
      <w:proofErr w:type="spellStart"/>
      <w:proofErr w:type="gramStart"/>
      <w:r w:rsidRPr="00624411">
        <w:rPr>
          <w:rFonts w:ascii="Courier New" w:hAnsi="Courier New" w:cs="Courier New"/>
        </w:rPr>
        <w:t>CreateDirectories</w:t>
      </w:r>
      <w:proofErr w:type="spellEnd"/>
      <w:r w:rsidRPr="00624411">
        <w:rPr>
          <w:rFonts w:ascii="Courier New" w:hAnsi="Courier New" w:cs="Courier New"/>
        </w:rPr>
        <w:t>(</w:t>
      </w:r>
      <w:proofErr w:type="gram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r w:rsidR="008050D4">
        <w:t xml:space="preserve"> (</w:t>
      </w:r>
      <w:proofErr w:type="spellStart"/>
      <w:r w:rsidR="008050D4">
        <w:t>INFO_data.yml</w:t>
      </w:r>
      <w:proofErr w:type="spellEnd"/>
      <w:r w:rsidR="008050D4">
        <w:t>)</w:t>
      </w:r>
    </w:p>
    <w:p w:rsidR="009B58D8" w:rsidRDefault="009B58D8" w:rsidP="009B58D8">
      <w:pPr>
        <w:pStyle w:val="Listenabsatz"/>
        <w:numPr>
          <w:ilvl w:val="1"/>
          <w:numId w:val="46"/>
        </w:numPr>
      </w:pPr>
      <w:r>
        <w:t xml:space="preserve">In dieser Info-Datei werden alle direkt mit dem Steuergerät in </w:t>
      </w:r>
      <w:proofErr w:type="spellStart"/>
      <w:r>
        <w:t>verbindung</w:t>
      </w:r>
      <w:proofErr w:type="spellEnd"/>
      <w:r>
        <w:t xml:space="preserve">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r w:rsidR="008050D4">
        <w:t xml:space="preserve"> (</w:t>
      </w:r>
      <w:proofErr w:type="spellStart"/>
      <w:r w:rsidR="008050D4">
        <w:t>ODX_data.yml</w:t>
      </w:r>
      <w:proofErr w:type="spellEnd"/>
      <w:r w:rsidR="008050D4">
        <w:t>)</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r w:rsidR="008050D4">
        <w:t xml:space="preserve"> Diese Daten werden aus den jeweiligen ODX-Dateien herausgefiltert, was in Kapitel 6.2.8 genau erläutert wird.</w:t>
      </w:r>
    </w:p>
    <w:p w:rsidR="008050D4" w:rsidRDefault="008050D4" w:rsidP="008050D4"/>
    <w:p w:rsidR="008050D4" w:rsidRDefault="008050D4" w:rsidP="008050D4">
      <w:r>
        <w:t>Die Nachfolgende Abbildung verdeutlicht diese Ordnerstruktur noch einmal:</w:t>
      </w:r>
    </w:p>
    <w:p w:rsidR="008050D4" w:rsidRDefault="000376B3" w:rsidP="008050D4">
      <w:pPr>
        <w:pStyle w:val="Abbildung"/>
      </w:pPr>
      <w:r>
        <w:lastRenderedPageBreak/>
        <w:pict>
          <v:shape id="_x0000_i1032" type="#_x0000_t75" style="width:266.85pt;height:331.4pt" o:bordertopcolor="this" o:borderleftcolor="this" o:borderbottomcolor="this" o:borderrightcolor="this">
            <v:imagedata r:id="rId19" o:title="ECUdirExpanded"/>
            <w10:bordertop type="single" width="4"/>
            <w10:borderleft type="single" width="4"/>
            <w10:borderbottom type="single" width="4"/>
            <w10:borderright type="single" width="4"/>
          </v:shape>
        </w:pict>
      </w:r>
    </w:p>
    <w:p w:rsidR="008050D4" w:rsidRDefault="008050D4" w:rsidP="008050D4">
      <w:pPr>
        <w:pStyle w:val="Beschriftung"/>
        <w:jc w:val="center"/>
      </w:pPr>
      <w:bookmarkStart w:id="66" w:name="_Toc510006600"/>
      <w:r>
        <w:t xml:space="preserve">Abbildung </w:t>
      </w:r>
      <w:fldSimple w:instr=" SEQ Abbildung \* ARABIC ">
        <w:r w:rsidR="00FE6536">
          <w:rPr>
            <w:noProof/>
          </w:rPr>
          <w:t>9</w:t>
        </w:r>
      </w:fldSimple>
      <w:r>
        <w:t>: ECU Ordnerstruktur</w:t>
      </w:r>
      <w:bookmarkEnd w:id="66"/>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67" w:name="_Toc510014678"/>
      <w:r>
        <w:t>Download der Diagnosedateien aus dem Diagnoseportal</w:t>
      </w:r>
      <w:bookmarkEnd w:id="67"/>
    </w:p>
    <w:p w:rsidR="00BD3C18"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in viele Äs</w:t>
      </w:r>
      <w:r w:rsidR="00BD3C18">
        <w:t>te parallel aufgeteilt wird</w:t>
      </w:r>
      <w:r w:rsidR="00F227E1">
        <w:t xml:space="preserve">. </w:t>
      </w:r>
      <w:r w:rsidR="00BD3C18">
        <w:t xml:space="preserve">Im </w:t>
      </w:r>
      <w:proofErr w:type="spellStart"/>
      <w:r w:rsidR="00BD3C18" w:rsidRPr="00BD3C18">
        <w:rPr>
          <w:i/>
        </w:rPr>
        <w:t>Dependency</w:t>
      </w:r>
      <w:proofErr w:type="spellEnd"/>
      <w:r w:rsidR="00BD3C18" w:rsidRPr="00BD3C18">
        <w:rPr>
          <w:i/>
        </w:rPr>
        <w:t>-Graph</w:t>
      </w:r>
      <w:r w:rsidR="00BD3C18">
        <w:t xml:space="preserve"> von </w:t>
      </w:r>
      <w:r w:rsidR="00BD3C18" w:rsidRPr="00BD3C18">
        <w:rPr>
          <w:i/>
        </w:rPr>
        <w:t>Luigi</w:t>
      </w:r>
      <w:r w:rsidR="00BD3C18">
        <w:rPr>
          <w:i/>
        </w:rPr>
        <w:t xml:space="preserve"> </w:t>
      </w:r>
      <w:r w:rsidR="00BD3C18">
        <w:t>lässt sich dieser Parallelisierung einfach veranschaulichen, was in der nachstehenden Abbildung ersichtlich ist.</w:t>
      </w:r>
    </w:p>
    <w:p w:rsidR="00BD3C18" w:rsidRDefault="000376B3" w:rsidP="00BD3C18">
      <w:pPr>
        <w:pStyle w:val="Abbildung"/>
      </w:pPr>
      <w:r>
        <w:lastRenderedPageBreak/>
        <w:pict>
          <v:shape id="_x0000_i1033" type="#_x0000_t75" style="width:431.75pt;height:273.05pt" o:bordertopcolor="this" o:borderleftcolor="this" o:borderbottomcolor="this" o:borderrightcolor="this">
            <v:imagedata r:id="rId20" o:title="DependencygraphWithFailedTasks"/>
            <w10:bordertop type="single" width="4"/>
            <w10:borderleft type="single" width="4"/>
            <w10:borderbottom type="single" width="4"/>
            <w10:borderright type="single" width="4"/>
          </v:shape>
        </w:pict>
      </w:r>
    </w:p>
    <w:p w:rsidR="00BD3C18" w:rsidRPr="00BD3C18" w:rsidRDefault="00BD3C18" w:rsidP="00BD3C18">
      <w:pPr>
        <w:pStyle w:val="Beschriftung"/>
        <w:jc w:val="center"/>
      </w:pPr>
      <w:bookmarkStart w:id="68" w:name="_Toc510006601"/>
      <w:r>
        <w:t xml:space="preserve">Abbildung </w:t>
      </w:r>
      <w:fldSimple w:instr=" SEQ Abbildung \* ARABIC ">
        <w:r w:rsidR="00FE6536">
          <w:rPr>
            <w:noProof/>
          </w:rPr>
          <w:t>10</w:t>
        </w:r>
      </w:fldSimple>
      <w:r>
        <w:t>: Visualisierung der Parallelisierung durch Luigi</w:t>
      </w:r>
      <w:bookmarkEnd w:id="68"/>
    </w:p>
    <w:p w:rsidR="00BD3C18" w:rsidRDefault="00BD3C18" w:rsidP="00CE066F"/>
    <w:p w:rsidR="00F227E1" w:rsidRDefault="00F227E1" w:rsidP="00CE066F">
      <w:r>
        <w:t xml:space="preserve">Den </w:t>
      </w:r>
      <w:r w:rsidRPr="00F227E1">
        <w:rPr>
          <w:i/>
        </w:rPr>
        <w:t>Workflow</w:t>
      </w:r>
      <w:r>
        <w:t xml:space="preserve"> ab diesem Zeitpunkt parallel aufzubauen statt die Tasks weiterhin sequenziell ablaufen zu lassen, dient nicht nur dazu, dass der </w:t>
      </w:r>
      <w:proofErr w:type="spellStart"/>
      <w:r w:rsidRPr="00F227E1">
        <w:rPr>
          <w:i/>
        </w:rPr>
        <w:t>Dependency</w:t>
      </w:r>
      <w:proofErr w:type="spellEnd"/>
      <w:r w:rsidRPr="00F227E1">
        <w:rPr>
          <w:i/>
        </w:rPr>
        <w:t xml:space="preserve"> Graph</w:t>
      </w:r>
      <w:r>
        <w:rPr>
          <w:i/>
        </w:rPr>
        <w:t xml:space="preserve"> </w:t>
      </w:r>
      <w:r>
        <w:t xml:space="preserve">übersichtlicher wird. Es wird dadurch auch möglich, dass parallel verlaufende Äste des </w:t>
      </w:r>
      <w:r w:rsidRPr="00F227E1">
        <w:rPr>
          <w:i/>
        </w:rPr>
        <w:t>Workflows</w:t>
      </w:r>
      <w:r>
        <w:rPr>
          <w:i/>
        </w:rPr>
        <w:t xml:space="preserve"> </w:t>
      </w:r>
      <w:r>
        <w:t xml:space="preserve">nicht voneinander abhängen. Wenn also einer dieser Äste aufgrund eines fehlgeschlagenen </w:t>
      </w:r>
      <w:r w:rsidRPr="00F227E1">
        <w:rPr>
          <w:i/>
        </w:rPr>
        <w:t>Task</w:t>
      </w:r>
      <w:r>
        <w:rPr>
          <w:i/>
        </w:rPr>
        <w:t xml:space="preserve">s </w:t>
      </w:r>
      <w:r>
        <w:t xml:space="preserve">abgebrochen wird, hat das nicht zur Folge, dass die übrigen Äste ebenfalls abgebrochen werden. Da diese wie beschrieben </w:t>
      </w:r>
      <w:r>
        <w:rPr>
          <w:i/>
        </w:rPr>
        <w:t>keine</w:t>
      </w:r>
      <w:r>
        <w:t xml:space="preserve"> gegenseitigen Beziehungen besitzen, läuft jeder Ast unabhängig vom Ergebnis der anderen ab. </w:t>
      </w:r>
    </w:p>
    <w:p w:rsidR="008A4BAB" w:rsidRDefault="00F227E1" w:rsidP="00CE066F">
      <w:r>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proofErr w:type="gramStart"/>
      <w:r w:rsidRPr="008A4BAB">
        <w:rPr>
          <w:rFonts w:ascii="Courier New" w:hAnsi="Courier New" w:cs="Courier New"/>
        </w:rPr>
        <w:t>requires</w:t>
      </w:r>
      <w:proofErr w:type="spellEnd"/>
      <w:r w:rsidRPr="008A4BAB">
        <w:rPr>
          <w:rFonts w:ascii="Courier New" w:hAnsi="Courier New" w:cs="Courier New"/>
        </w:rPr>
        <w:t>(</w:t>
      </w:r>
      <w:proofErr w:type="gram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BD3C18" w:rsidRDefault="00BD3C18" w:rsidP="00CE066F">
      <w:pPr>
        <w:rPr>
          <w:rFonts w:ascii="Courier New" w:hAnsi="Courier New" w:cs="Courier New"/>
          <w:sz w:val="20"/>
          <w:lang w:val="en-US"/>
        </w:rPr>
      </w:pPr>
    </w:p>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lastRenderedPageBreak/>
        <w:t>Task A(</w:t>
      </w:r>
      <w:proofErr w:type="spellStart"/>
      <w:proofErr w:type="gramStart"/>
      <w:r w:rsidRPr="000D7C24">
        <w:rPr>
          <w:rFonts w:ascii="Courier New" w:hAnsi="Courier New" w:cs="Courier New"/>
          <w:sz w:val="20"/>
          <w:lang w:val="en-US"/>
        </w:rPr>
        <w:t>luigi.Task</w:t>
      </w:r>
      <w:proofErr w:type="spellEnd"/>
      <w:proofErr w:type="gramEnd"/>
      <w:r w:rsidRPr="000D7C24">
        <w:rPr>
          <w:rFonts w:ascii="Courier New" w:hAnsi="Courier New" w:cs="Courier New"/>
          <w:sz w:val="20"/>
          <w:lang w:val="en-US"/>
        </w:rPr>
        <w:t>):</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r>
        <w:rPr>
          <w:rFonts w:ascii="Courier New" w:hAnsi="Courier New" w:cs="Courier New"/>
          <w:sz w:val="20"/>
        </w:rPr>
        <w:t>e</w:t>
      </w:r>
      <w:r w:rsidRPr="008A4BAB">
        <w:rPr>
          <w:rFonts w:ascii="Courier New" w:hAnsi="Courier New" w:cs="Courier New"/>
          <w:sz w:val="20"/>
        </w:rPr>
        <w:t>cu_liste = ['ecu1', 'ecu2 ']</w:t>
      </w:r>
    </w:p>
    <w:p w:rsidR="008A4BAB" w:rsidRPr="000D7C24" w:rsidRDefault="006F34EA" w:rsidP="008A4BAB">
      <w:pPr>
        <w:ind w:left="714"/>
        <w:rPr>
          <w:rFonts w:ascii="Courier New" w:hAnsi="Courier New" w:cs="Courier New"/>
          <w:sz w:val="20"/>
          <w:lang w:val="en-US"/>
        </w:rPr>
      </w:pPr>
      <w:r w:rsidRPr="000D7C24">
        <w:rPr>
          <w:rFonts w:ascii="Courier New" w:hAnsi="Courier New" w:cs="Courier New"/>
          <w:sz w:val="20"/>
          <w:lang w:val="en-US"/>
        </w:rPr>
        <w:t>Task_B</w:t>
      </w:r>
      <w:r w:rsidR="008A4BAB" w:rsidRPr="000D7C24">
        <w:rPr>
          <w:rFonts w:ascii="Courier New" w:hAnsi="Courier New" w:cs="Courier New"/>
          <w:sz w:val="20"/>
          <w:lang w:val="en-US"/>
        </w:rPr>
        <w:t>_liste = [</w:t>
      </w:r>
      <w:proofErr w:type="spellStart"/>
      <w:r w:rsidRPr="000D7C24">
        <w:rPr>
          <w:rFonts w:ascii="Courier New" w:hAnsi="Courier New" w:cs="Courier New"/>
          <w:sz w:val="20"/>
          <w:lang w:val="en-US"/>
        </w:rPr>
        <w:t>Task_B</w:t>
      </w:r>
      <w:proofErr w:type="spellEnd"/>
      <w:r w:rsidR="008A4BAB" w:rsidRPr="000D7C24">
        <w:rPr>
          <w:rFonts w:ascii="Courier New" w:hAnsi="Courier New" w:cs="Courier New"/>
          <w:sz w:val="20"/>
          <w:lang w:val="en-US"/>
        </w:rPr>
        <w:t>(</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for </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in </w:t>
      </w:r>
      <w:proofErr w:type="spellStart"/>
      <w:r w:rsidR="008A4BAB" w:rsidRPr="000D7C24">
        <w:rPr>
          <w:rFonts w:ascii="Courier New" w:hAnsi="Courier New" w:cs="Courier New"/>
          <w:sz w:val="20"/>
          <w:lang w:val="en-US"/>
        </w:rPr>
        <w:t>ecu_liste</w:t>
      </w:r>
      <w:proofErr w:type="spellEnd"/>
      <w:r w:rsidR="008A4BAB" w:rsidRPr="000D7C24">
        <w:rPr>
          <w:rFonts w:ascii="Courier New" w:hAnsi="Courier New" w:cs="Courier New"/>
          <w:sz w:val="20"/>
          <w:lang w:val="en-US"/>
        </w:rPr>
        <w:t>]</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w:t>
      </w:r>
      <w:proofErr w:type="gramStart"/>
      <w:r w:rsidR="006F34EA">
        <w:rPr>
          <w:szCs w:val="24"/>
        </w:rPr>
        <w:t>umfasst :</w:t>
      </w:r>
      <w:proofErr w:type="gramEnd"/>
      <w:r w:rsidR="006F34EA">
        <w:rPr>
          <w:szCs w:val="24"/>
        </w:rPr>
        <w:t xml:space="preserve">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bevor </w:t>
      </w:r>
      <w:proofErr w:type="spellStart"/>
      <w:r w:rsidR="006F34EA" w:rsidRPr="006F34EA">
        <w:rPr>
          <w:rFonts w:ascii="Courier New" w:hAnsi="Courier New" w:cs="Courier New"/>
          <w:szCs w:val="24"/>
        </w:rPr>
        <w:t>Task_A</w:t>
      </w:r>
      <w:proofErr w:type="spellEnd"/>
      <w:r w:rsidR="006F34EA">
        <w:rPr>
          <w:szCs w:val="24"/>
        </w:rPr>
        <w:t xml:space="preserve"> ablaufen kann zuerst die beiden Instanzen von </w:t>
      </w:r>
      <w:proofErr w:type="spellStart"/>
      <w:r w:rsidR="006F34EA" w:rsidRPr="006F34EA">
        <w:rPr>
          <w:rFonts w:ascii="Courier New" w:hAnsi="Courier New" w:cs="Courier New"/>
          <w:szCs w:val="24"/>
        </w:rPr>
        <w:t>Task_B</w:t>
      </w:r>
      <w:proofErr w:type="spellEnd"/>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proofErr w:type="gramStart"/>
      <w:r w:rsidRPr="00DE1F57">
        <w:rPr>
          <w:rFonts w:ascii="Courier New" w:hAnsi="Courier New" w:cs="Courier New"/>
          <w:szCs w:val="24"/>
        </w:rPr>
        <w:t>DownloadFiles</w:t>
      </w:r>
      <w:proofErr w:type="spellEnd"/>
      <w:r w:rsidRPr="00DE1F57">
        <w:rPr>
          <w:rFonts w:ascii="Courier New" w:hAnsi="Courier New" w:cs="Courier New"/>
          <w:szCs w:val="24"/>
        </w:rPr>
        <w:t>(</w:t>
      </w:r>
      <w:proofErr w:type="gram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69" w:name="_Toc510014679"/>
      <w:r>
        <w:lastRenderedPageBreak/>
        <w:t>DTS Monaco</w:t>
      </w:r>
      <w:r w:rsidR="00BB55F4">
        <w:t xml:space="preserve"> automatisiert Starten</w:t>
      </w:r>
      <w:bookmarkEnd w:id="69"/>
    </w:p>
    <w:p w:rsidR="00863D1B" w:rsidRDefault="000957D2" w:rsidP="000957D2">
      <w:r>
        <w:t xml:space="preserve">Sobald </w:t>
      </w:r>
      <w:r w:rsidRPr="000957D2">
        <w:rPr>
          <w:i/>
        </w:rPr>
        <w:t>alle</w:t>
      </w:r>
      <w:r>
        <w:t xml:space="preserve"> für einen </w:t>
      </w:r>
      <w:proofErr w:type="spellStart"/>
      <w:r>
        <w:t>Kurztest</w:t>
      </w:r>
      <w:proofErr w:type="spellEnd"/>
      <w:r>
        <w:t xml:space="preserve">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proofErr w:type="spellStart"/>
      <w:proofErr w:type="gramStart"/>
      <w:r w:rsidRPr="00B54D55">
        <w:rPr>
          <w:rFonts w:ascii="Courier New" w:hAnsi="Courier New" w:cs="Courier New"/>
        </w:rPr>
        <w:t>OpenMonaco</w:t>
      </w:r>
      <w:proofErr w:type="spellEnd"/>
      <w:r w:rsidRPr="00B54D55">
        <w:rPr>
          <w:rFonts w:ascii="Courier New" w:hAnsi="Courier New" w:cs="Courier New"/>
        </w:rPr>
        <w:t>(</w:t>
      </w:r>
      <w:proofErr w:type="gram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w:t>
      </w:r>
      <w:proofErr w:type="gramStart"/>
      <w:r w:rsidR="00B54D55" w:rsidRPr="00B54D55">
        <w:rPr>
          <w:rFonts w:ascii="Courier New" w:hAnsi="Courier New" w:cs="Courier New"/>
        </w:rPr>
        <w:t>element</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proofErr w:type="spellStart"/>
      <w:proofErr w:type="gramStart"/>
      <w:r w:rsidR="00B54D55" w:rsidRPr="00B54D55">
        <w:rPr>
          <w:rFonts w:ascii="Courier New" w:hAnsi="Courier New" w:cs="Courier New"/>
        </w:rPr>
        <w:t>openMonaco</w:t>
      </w:r>
      <w:proofErr w:type="spellEnd"/>
      <w:r w:rsidR="00B54D55" w:rsidRPr="00B54D55">
        <w:rPr>
          <w:rFonts w:ascii="Courier New" w:hAnsi="Courier New" w:cs="Courier New"/>
        </w:rPr>
        <w:t>(</w:t>
      </w:r>
      <w:proofErr w:type="gram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w:t>
      </w:r>
      <w:proofErr w:type="gramStart"/>
      <w:r w:rsidR="001801A6" w:rsidRPr="001801A6">
        <w:rPr>
          <w:rFonts w:ascii="Courier New" w:hAnsi="Courier New" w:cs="Courier New"/>
        </w:rPr>
        <w:t>element</w:t>
      </w:r>
      <w:proofErr w:type="spellEnd"/>
      <w:r w:rsidR="001801A6" w:rsidRPr="001801A6">
        <w:rPr>
          <w:rFonts w:ascii="Courier New" w:hAnsi="Courier New" w:cs="Courier New"/>
        </w:rPr>
        <w:t>(</w:t>
      </w:r>
      <w:proofErr w:type="gramEnd"/>
      <w:r w:rsidR="001801A6" w:rsidRPr="001801A6">
        <w:rPr>
          <w:rFonts w:ascii="Courier New" w:hAnsi="Courier New" w:cs="Courier New"/>
        </w:rPr>
        <w: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proofErr w:type="spellStart"/>
      <w:proofErr w:type="gramStart"/>
      <w:r w:rsidRPr="00C06F9C">
        <w:rPr>
          <w:rFonts w:ascii="Courier New" w:hAnsi="Courier New" w:cs="Courier New"/>
        </w:rPr>
        <w:t>openMonaco</w:t>
      </w:r>
      <w:proofErr w:type="spellEnd"/>
      <w:r w:rsidRPr="00C06F9C">
        <w:rPr>
          <w:rFonts w:ascii="Courier New" w:hAnsi="Courier New" w:cs="Courier New"/>
        </w:rPr>
        <w:t>(</w:t>
      </w:r>
      <w:proofErr w:type="gram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proofErr w:type="gramStart"/>
      <w:r w:rsidRPr="00C06F9C">
        <w:rPr>
          <w:i/>
        </w:rPr>
        <w:t>window</w:t>
      </w:r>
      <w:proofErr w:type="spellEnd"/>
      <w:r w:rsidRPr="00C06F9C">
        <w:rPr>
          <w:i/>
        </w:rPr>
        <w:t>(</w:t>
      </w:r>
      <w:proofErr w:type="gramEnd"/>
      <w:r w:rsidRPr="00C06F9C">
        <w:rPr>
          <w:i/>
        </w:rPr>
        <w:t>)</w:t>
      </w:r>
      <w:r>
        <w:t>-Funktion aufgerufen werden:</w:t>
      </w:r>
    </w:p>
    <w:p w:rsidR="00C06F9C" w:rsidRPr="000D7C24" w:rsidRDefault="00C06F9C" w:rsidP="000957D2">
      <w:pPr>
        <w:rPr>
          <w:rFonts w:ascii="Courier New" w:hAnsi="Courier New" w:cs="Courier New"/>
          <w:sz w:val="22"/>
          <w:szCs w:val="22"/>
          <w:lang w:val="en-US"/>
        </w:rPr>
      </w:pPr>
      <w:r w:rsidRPr="000D7C24">
        <w:rPr>
          <w:rFonts w:ascii="Courier New" w:hAnsi="Courier New" w:cs="Courier New"/>
          <w:sz w:val="22"/>
          <w:szCs w:val="22"/>
          <w:lang w:val="en-US"/>
        </w:rPr>
        <w:t xml:space="preserve">Warning_dialog_window = </w:t>
      </w:r>
      <w:proofErr w:type="spellStart"/>
      <w:proofErr w:type="gramStart"/>
      <w:r w:rsidRPr="000D7C24">
        <w:rPr>
          <w:rFonts w:ascii="Courier New" w:hAnsi="Courier New" w:cs="Courier New"/>
          <w:sz w:val="22"/>
          <w:szCs w:val="22"/>
          <w:lang w:val="en-US"/>
        </w:rPr>
        <w:t>application.window</w:t>
      </w:r>
      <w:proofErr w:type="spellEnd"/>
      <w:proofErr w:type="gramEnd"/>
      <w:r w:rsidRPr="000D7C24">
        <w:rPr>
          <w:rFonts w:ascii="Courier New" w:hAnsi="Courier New" w:cs="Courier New"/>
          <w:sz w:val="22"/>
          <w:szCs w:val="22"/>
          <w:lang w:val="en-US"/>
        </w:rPr>
        <w:t>(title=“Warning-Title“)</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proofErr w:type="gramStart"/>
      <w:r w:rsidRPr="00D129AF">
        <w:rPr>
          <w:rFonts w:ascii="Courier New" w:hAnsi="Courier New" w:cs="Courier New"/>
        </w:rPr>
        <w:t>child</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proofErr w:type="gramStart"/>
      <w:r w:rsidRPr="00D129AF">
        <w:rPr>
          <w:rFonts w:ascii="Courier New" w:hAnsi="Courier New" w:cs="Courier New"/>
        </w:rPr>
        <w:t>click</w:t>
      </w:r>
      <w:proofErr w:type="spellEnd"/>
      <w:r w:rsidRPr="00D129AF">
        <w:rPr>
          <w:rFonts w:ascii="Courier New" w:hAnsi="Courier New" w:cs="Courier New"/>
        </w:rPr>
        <w:t>(</w:t>
      </w:r>
      <w:proofErr w:type="gram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bookmarkStart w:id="70" w:name="_Toc510014680"/>
      <w:r>
        <w:lastRenderedPageBreak/>
        <w:t>Die</w:t>
      </w:r>
      <w:r w:rsidR="00D129AF">
        <w:t xml:space="preserve"> PDX-Datei </w:t>
      </w:r>
      <w:r>
        <w:t>E</w:t>
      </w:r>
      <w:r w:rsidR="00D129AF">
        <w:t>ntpacken</w:t>
      </w:r>
      <w:bookmarkEnd w:id="70"/>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proofErr w:type="gramStart"/>
      <w:r w:rsidRPr="00D129AF">
        <w:rPr>
          <w:rFonts w:ascii="Courier New" w:hAnsi="Courier New" w:cs="Courier New"/>
        </w:rPr>
        <w:t>UnzipPDX</w:t>
      </w:r>
      <w:proofErr w:type="spellEnd"/>
      <w:r w:rsidRPr="00D129AF">
        <w:rPr>
          <w:rFonts w:ascii="Courier New" w:hAnsi="Courier New" w:cs="Courier New"/>
        </w:rPr>
        <w:t>(</w:t>
      </w:r>
      <w:proofErr w:type="gram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proofErr w:type="gramStart"/>
      <w:r w:rsidR="006F5D31" w:rsidRPr="006F5D31">
        <w:rPr>
          <w:rFonts w:ascii="Courier New" w:hAnsi="Courier New" w:cs="Courier New"/>
        </w:rPr>
        <w:t>UnzipPDX</w:t>
      </w:r>
      <w:proofErr w:type="spellEnd"/>
      <w:r w:rsidR="006F5D31" w:rsidRPr="006F5D31">
        <w:rPr>
          <w:rFonts w:ascii="Courier New" w:hAnsi="Courier New" w:cs="Courier New"/>
        </w:rPr>
        <w:t>(</w:t>
      </w:r>
      <w:proofErr w:type="gram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proofErr w:type="gramStart"/>
      <w:r w:rsidRPr="006F5D31">
        <w:rPr>
          <w:rFonts w:ascii="Courier New" w:hAnsi="Courier New" w:cs="Courier New"/>
        </w:rPr>
        <w:t>ZipFile</w:t>
      </w:r>
      <w:proofErr w:type="spellEnd"/>
      <w:r w:rsidRPr="006F5D31">
        <w:rPr>
          <w:rFonts w:ascii="Courier New" w:hAnsi="Courier New" w:cs="Courier New"/>
        </w:rPr>
        <w:t>(</w:t>
      </w:r>
      <w:proofErr w:type="gramEnd"/>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proofErr w:type="gramStart"/>
      <w:r w:rsidR="00545278" w:rsidRPr="00545278">
        <w:rPr>
          <w:rFonts w:ascii="Courier New" w:hAnsi="Courier New" w:cs="Courier New"/>
        </w:rPr>
        <w:t>shutil.move</w:t>
      </w:r>
      <w:proofErr w:type="spellEnd"/>
      <w:proofErr w:type="gram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bookmarkStart w:id="71" w:name="_Toc510014681"/>
      <w:r>
        <w:t>Informationen aus der ODX-Datei herausziehen</w:t>
      </w:r>
      <w:bookmarkEnd w:id="71"/>
    </w:p>
    <w:p w:rsidR="00466CC5"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w:t>
      </w:r>
      <w:proofErr w:type="spellStart"/>
      <w:r w:rsidR="00AB63B0">
        <w:t>Kurztest</w:t>
      </w:r>
      <w:proofErr w:type="spellEnd"/>
      <w:r w:rsidR="00AB63B0">
        <w:t xml:space="preserve"> durchgeführt werden kann. Stimmen die eingetragenen Daten nicht, so kommt es zu Fehlern während der Simulation, weil bspw. Andere Anfrage- oder Antwort-</w:t>
      </w:r>
      <w:r w:rsidR="00AB63B0" w:rsidRPr="00AB63B0">
        <w:rPr>
          <w:i/>
        </w:rPr>
        <w:t>IDs</w:t>
      </w:r>
      <w:r w:rsidR="00AB63B0">
        <w:t xml:space="preserve"> erwartet wurden. </w:t>
      </w:r>
      <w:r w:rsidR="00AB63B0">
        <w:lastRenderedPageBreak/>
        <w:t xml:space="preserve">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w:t>
      </w:r>
      <w:proofErr w:type="spellStart"/>
      <w:r w:rsidR="00AB63B0">
        <w:t>Kurztest</w:t>
      </w:r>
      <w:proofErr w:type="spellEnd"/>
      <w:r w:rsidR="00AB63B0">
        <w:t xml:space="preserve">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proofErr w:type="gram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proofErr w:type="gram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proofErr w:type="gramStart"/>
      <w:r w:rsidR="00A30E54" w:rsidRPr="00A30E54">
        <w:rPr>
          <w:rFonts w:ascii="Courier New" w:hAnsi="Courier New" w:cs="Courier New"/>
        </w:rPr>
        <w:t>parseBaseVariants</w:t>
      </w:r>
      <w:proofErr w:type="spellEnd"/>
      <w:r w:rsidR="00A30E54" w:rsidRPr="00A30E54">
        <w:rPr>
          <w:rFonts w:ascii="Courier New" w:hAnsi="Courier New" w:cs="Courier New"/>
        </w:rPr>
        <w:t>(</w:t>
      </w:r>
      <w:proofErr w:type="gram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weitere aus der Baumstruktur herausgezogen und in ein </w:t>
      </w:r>
      <w:r w:rsidR="00A30E54" w:rsidRPr="00A30E54">
        <w:rPr>
          <w:i/>
        </w:rPr>
        <w:t>Python</w:t>
      </w:r>
      <w:r w:rsidR="00A30E54">
        <w:rPr>
          <w:i/>
        </w:rPr>
        <w:t>-</w:t>
      </w:r>
      <w:proofErr w:type="spellStart"/>
      <w:r w:rsidR="00A30E54">
        <w:rPr>
          <w:i/>
        </w:rPr>
        <w:t>Dictionary</w:t>
      </w:r>
      <w:proofErr w:type="spellEnd"/>
      <w:r w:rsidR="00A30E54">
        <w:t xml:space="preserve"> gespeichert. Nachdem die Baumstruktur durchlaufen und aus deren Knoten die benötigten Informationen alle in dieses </w:t>
      </w:r>
      <w:proofErr w:type="spellStart"/>
      <w:r w:rsidR="00A30E54" w:rsidRPr="00A30E54">
        <w:rPr>
          <w:i/>
        </w:rPr>
        <w:t>Dictionary</w:t>
      </w:r>
      <w:proofErr w:type="spellEnd"/>
      <w:r w:rsidR="00A30E54">
        <w:t xml:space="preserve"> gespeichert wurden, wird dieses letztendlich noch in eine YAML-Datei geschrieben, welche in dem jeweiligen ECU-Verzeichnis abgelegt wird.</w:t>
      </w:r>
      <w:r w:rsidR="008050D4">
        <w:t xml:space="preserve"> </w:t>
      </w:r>
    </w:p>
    <w:p w:rsidR="00466CC5" w:rsidRDefault="000376B3" w:rsidP="00466CC5">
      <w:pPr>
        <w:pStyle w:val="Abbildung"/>
      </w:pPr>
      <w:r>
        <w:pict>
          <v:shape id="_x0000_i1034" type="#_x0000_t75" style="width:180.05pt;height:93.05pt" o:bordertopcolor="this" o:borderleftcolor="this" o:borderbottomcolor="this" o:borderrightcolor="this">
            <v:imagedata r:id="rId21" o:title="Unbenannt"/>
            <w10:bordertop type="single" width="4"/>
            <w10:borderleft type="single" width="4"/>
            <w10:borderbottom type="single" width="4"/>
            <w10:borderright type="single" width="4"/>
          </v:shape>
        </w:pict>
      </w:r>
    </w:p>
    <w:p w:rsidR="008050D4" w:rsidRDefault="00466CC5" w:rsidP="00466CC5">
      <w:pPr>
        <w:pStyle w:val="Beschriftung"/>
        <w:jc w:val="center"/>
      </w:pPr>
      <w:bookmarkStart w:id="72" w:name="_Toc510006602"/>
      <w:r>
        <w:t xml:space="preserve">Abbildung </w:t>
      </w:r>
      <w:fldSimple w:instr=" SEQ Abbildung \* ARABIC ">
        <w:r w:rsidR="00FE6536">
          <w:rPr>
            <w:noProof/>
          </w:rPr>
          <w:t>11</w:t>
        </w:r>
      </w:fldSimple>
      <w:r>
        <w:t>: Ausschnitt aus der ODX-Info Datei (</w:t>
      </w:r>
      <w:proofErr w:type="spellStart"/>
      <w:r>
        <w:t>ODX_data.yml</w:t>
      </w:r>
      <w:proofErr w:type="spellEnd"/>
      <w:r>
        <w:t>)</w:t>
      </w:r>
      <w:bookmarkEnd w:id="72"/>
    </w:p>
    <w:p w:rsidR="00466CC5" w:rsidRPr="00466CC5" w:rsidRDefault="00466CC5" w:rsidP="00466CC5">
      <w:r>
        <w:t xml:space="preserve">Abbildung 10 zeigt nur einen sehr kleinen Teil der Daten, welche in der YAML-Datei zu finden sind und dient lediglich der Veranschaulichung, wie diese Daten gespeichert werden. Wichtig zu wissen ist, dass manche dieser Informationen zur Erstellung einer Simulation unverzichtbar sind. Es werden dennoch mehr als nur die aktuell benötigten Informationen aus den entsprechenden ODX-Dateien </w:t>
      </w:r>
      <w:proofErr w:type="spellStart"/>
      <w:r w:rsidRPr="00466CC5">
        <w:rPr>
          <w:i/>
        </w:rPr>
        <w:t>geparsed</w:t>
      </w:r>
      <w:proofErr w:type="spellEnd"/>
      <w:r>
        <w:t>, weil das kaum Mehraufwand verursacht und zu einem späteren Zeitpunkt durchaus hilfreich sein könnte.</w:t>
      </w:r>
    </w:p>
    <w:p w:rsidR="00816FA9" w:rsidRDefault="00BD7E93" w:rsidP="00816FA9">
      <w:pPr>
        <w:pStyle w:val="berschrift3"/>
      </w:pPr>
      <w:bookmarkStart w:id="73" w:name="_Toc510014682"/>
      <w:r>
        <w:t>Die Simulationsdatei mit den richtigen Daten Befüllen</w:t>
      </w:r>
      <w:bookmarkEnd w:id="73"/>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Verzeichnisses einen festen Platz hat, eine Objekt mit Baumstruk</w:t>
      </w:r>
      <w:r>
        <w:lastRenderedPageBreak/>
        <w:t xml:space="preserve">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w:t>
      </w:r>
      <w:proofErr w:type="gramStart"/>
      <w:r w:rsidRPr="00BD7E93">
        <w:rPr>
          <w:rFonts w:ascii="Courier New" w:hAnsi="Courier New" w:cs="Courier New"/>
        </w:rPr>
        <w:t>yaml</w:t>
      </w:r>
      <w:proofErr w:type="spellEnd"/>
      <w:r w:rsidRPr="00BD7E93">
        <w:rPr>
          <w:rFonts w:ascii="Courier New" w:hAnsi="Courier New" w:cs="Courier New"/>
        </w:rPr>
        <w:t>(</w:t>
      </w:r>
      <w:proofErr w:type="gramEnd"/>
      <w:r w:rsidRPr="00BD7E93">
        <w:rPr>
          <w:rFonts w:ascii="Courier New" w:hAnsi="Courier New" w:cs="Courier New"/>
        </w:rPr>
        <w:t>)</w:t>
      </w:r>
      <w:r>
        <w:t xml:space="preserve"> Hilfsfunkt</w:t>
      </w:r>
      <w:r w:rsidR="004D1021">
        <w:t>ion, welche bereits in Kapitel 6</w:t>
      </w:r>
      <w:r>
        <w:t xml:space="preserve">.2.2 kurz erläutert wurde, wieder in ein </w:t>
      </w:r>
      <w:proofErr w:type="spellStart"/>
      <w:r w:rsidRPr="00BD7E93">
        <w:rPr>
          <w:i/>
        </w:rPr>
        <w:t>Dictionary</w:t>
      </w:r>
      <w:proofErr w:type="spellEnd"/>
      <w:r>
        <w:t xml:space="preserve"> umgewandelt.  Anschließend werden alle nötigen Daten aus diesem </w:t>
      </w:r>
      <w:proofErr w:type="spellStart"/>
      <w:r w:rsidRPr="00BD7E93">
        <w:rPr>
          <w:i/>
        </w:rPr>
        <w:t>Dictionary</w:t>
      </w:r>
      <w:proofErr w:type="spellEnd"/>
      <w:r>
        <w:t xml:space="preserve"> gelesen und in Variablen geschrieben. </w:t>
      </w:r>
      <w:r w:rsidR="007B2F3C">
        <w:t xml:space="preserve">Der Wert dieser Variablen wird dann in die entsprechenden Stellen </w:t>
      </w:r>
      <w:r w:rsidR="00E35FCC">
        <w:t xml:space="preserve">bzw. Knoten </w:t>
      </w:r>
      <w:r w:rsidR="007B2F3C">
        <w:t xml:space="preserve">des Baumes der Simulationsdatei geschrieben. Dazu wird das Objekt selbst mithilfe der </w:t>
      </w:r>
      <w:proofErr w:type="gramStart"/>
      <w:r w:rsidR="007B2F3C" w:rsidRPr="007B2F3C">
        <w:rPr>
          <w:rFonts w:ascii="Courier New" w:hAnsi="Courier New" w:cs="Courier New"/>
        </w:rPr>
        <w:t>find(</w:t>
      </w:r>
      <w:proofErr w:type="gramEnd"/>
      <w:r w:rsidR="007B2F3C" w:rsidRPr="007B2F3C">
        <w:rPr>
          <w:rFonts w:ascii="Courier New" w:hAnsi="Courier New" w:cs="Courier New"/>
        </w:rPr>
        <w:t>)</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proofErr w:type="gramStart"/>
      <w:r w:rsidRPr="00E35FCC">
        <w:rPr>
          <w:rFonts w:ascii="Courier New" w:hAnsi="Courier New" w:cs="Courier New"/>
          <w:szCs w:val="24"/>
        </w:rPr>
        <w:t>find(</w:t>
      </w:r>
      <w:proofErr w:type="gramEnd"/>
      <w:r w:rsidRPr="00E35FCC">
        <w:rPr>
          <w:rFonts w:ascii="Courier New" w:hAnsi="Courier New" w:cs="Courier New"/>
          <w:szCs w:val="24"/>
        </w:rPr>
        <w:t>)</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proofErr w:type="gramStart"/>
      <w:r w:rsidRPr="00E35FCC">
        <w:rPr>
          <w:i/>
          <w:szCs w:val="24"/>
        </w:rPr>
        <w:t>etree.Element</w:t>
      </w:r>
      <w:proofErr w:type="spellEnd"/>
      <w:proofErr w:type="gramEnd"/>
      <w:r w:rsidRPr="00E35FCC">
        <w:rPr>
          <w:i/>
          <w:szCs w:val="24"/>
        </w:rPr>
        <w: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74" w:name="_Toc510014683"/>
      <w:r>
        <w:t xml:space="preserve">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bookmarkEnd w:id="74"/>
    </w:p>
    <w:p w:rsidR="00847801" w:rsidRDefault="00847801" w:rsidP="00847801">
      <w:r>
        <w:t xml:space="preserve">Der </w:t>
      </w:r>
      <w:r>
        <w:rPr>
          <w:i/>
        </w:rPr>
        <w:t xml:space="preserve">Task </w:t>
      </w:r>
      <w:proofErr w:type="spellStart"/>
      <w:proofErr w:type="gramStart"/>
      <w:r w:rsidRPr="00847801">
        <w:rPr>
          <w:rFonts w:ascii="Courier New" w:hAnsi="Courier New" w:cs="Courier New"/>
        </w:rPr>
        <w:t>CopySmrdFileToDbrDirectory</w:t>
      </w:r>
      <w:proofErr w:type="spellEnd"/>
      <w:r w:rsidRPr="00847801">
        <w:rPr>
          <w:rFonts w:ascii="Courier New" w:hAnsi="Courier New" w:cs="Courier New"/>
        </w:rPr>
        <w:t>(</w:t>
      </w:r>
      <w:proofErr w:type="gram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w:t>
      </w:r>
      <w:proofErr w:type="gramStart"/>
      <w:r w:rsidRPr="00847801">
        <w:rPr>
          <w:rFonts w:ascii="Courier New" w:hAnsi="Courier New" w:cs="Courier New"/>
        </w:rPr>
        <w:t>dir</w:t>
      </w:r>
      <w:proofErr w:type="spellEnd"/>
      <w:r w:rsidRPr="00847801">
        <w:rPr>
          <w:rFonts w:ascii="Courier New" w:hAnsi="Courier New" w:cs="Courier New"/>
        </w:rPr>
        <w:t>(</w:t>
      </w:r>
      <w:proofErr w:type="gram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-Ordner. Dort wird die</w:t>
      </w:r>
      <w:r w:rsidR="00CD241A">
        <w:t>,</w:t>
      </w:r>
      <w:r>
        <w:t xml:space="preserve"> von der letzten Simulation vorhandene</w:t>
      </w:r>
      <w:r w:rsidR="00CD241A">
        <w:t>,</w:t>
      </w:r>
      <w:r>
        <w:t xml:space="preserve"> SMR-D-Datei gelöscht und die aktuelle mithilfe von </w:t>
      </w:r>
      <w:proofErr w:type="spellStart"/>
      <w:proofErr w:type="gramStart"/>
      <w:r w:rsidRPr="00847801">
        <w:rPr>
          <w:rFonts w:ascii="Courier New" w:hAnsi="Courier New" w:cs="Courier New"/>
        </w:rPr>
        <w:t>shutil.copy</w:t>
      </w:r>
      <w:proofErr w:type="spellEnd"/>
      <w:proofErr w:type="gram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w:t>
      </w:r>
      <w:bookmarkStart w:id="75" w:name="_Toc510014684"/>
      <w:r>
        <w:t>Start der Simulation</w:t>
      </w:r>
      <w:bookmarkEnd w:id="75"/>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proofErr w:type="spellStart"/>
      <w:proofErr w:type="gramStart"/>
      <w:r w:rsidR="00AF0696" w:rsidRPr="00AF0696">
        <w:rPr>
          <w:rFonts w:ascii="Courier New" w:hAnsi="Courier New" w:cs="Courier New"/>
        </w:rPr>
        <w:t>StartSimulation</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proofErr w:type="spellStart"/>
      <w:proofErr w:type="gramStart"/>
      <w:r w:rsidR="00AF0696" w:rsidRPr="00AF0696">
        <w:rPr>
          <w:rFonts w:ascii="Courier New" w:hAnsi="Courier New" w:cs="Courier New"/>
        </w:rPr>
        <w:t>OpenWorkspace</w:t>
      </w:r>
      <w:proofErr w:type="spellEnd"/>
      <w:r w:rsidR="00AF0696" w:rsidRPr="00AF0696">
        <w:rPr>
          <w:rFonts w:ascii="Courier New" w:hAnsi="Courier New" w:cs="Courier New"/>
        </w:rPr>
        <w:t>(</w:t>
      </w:r>
      <w:proofErr w:type="gram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lastRenderedPageBreak/>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proofErr w:type="gramStart"/>
      <w:r w:rsidRPr="00AF0696">
        <w:rPr>
          <w:rFonts w:ascii="Courier New" w:hAnsi="Courier New" w:cs="Courier New"/>
        </w:rPr>
        <w:t>runSimulation</w:t>
      </w:r>
      <w:proofErr w:type="spellEnd"/>
      <w:r w:rsidRPr="00AF0696">
        <w:rPr>
          <w:rFonts w:ascii="Courier New" w:hAnsi="Courier New" w:cs="Courier New"/>
        </w:rPr>
        <w:t>(</w:t>
      </w:r>
      <w:proofErr w:type="gram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 xml:space="preserve">.2.6 erläutert wurde. Es sei an dieser Stelle jedoch erwähnt, dass jede Funktion zu Beginn stets mit der bereits beschriebenen Hilfsfunktion check </w:t>
      </w:r>
      <w:proofErr w:type="spellStart"/>
      <w:r w:rsidR="001801A6">
        <w:t>check_</w:t>
      </w:r>
      <w:proofErr w:type="gramStart"/>
      <w:r w:rsidR="001801A6">
        <w:t>element</w:t>
      </w:r>
      <w:proofErr w:type="spellEnd"/>
      <w:r w:rsidR="001801A6">
        <w:t>(</w:t>
      </w:r>
      <w:proofErr w:type="gramEnd"/>
      <w:r w:rsidR="001801A6">
        <w: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w:t>
      </w:r>
      <w:proofErr w:type="gramStart"/>
      <w:r w:rsidR="00DE60B6" w:rsidRPr="00CD241A">
        <w:rPr>
          <w:rFonts w:ascii="Courier New" w:hAnsi="Courier New" w:cs="Courier New"/>
        </w:rPr>
        <w:t>element</w:t>
      </w:r>
      <w:proofErr w:type="spellEnd"/>
      <w:r w:rsidR="00DE60B6" w:rsidRPr="00CD241A">
        <w:rPr>
          <w:rFonts w:ascii="Courier New" w:hAnsi="Courier New" w:cs="Courier New"/>
        </w:rPr>
        <w:t>(</w:t>
      </w:r>
      <w:proofErr w:type="gramEnd"/>
      <w:r w:rsidR="00DE60B6" w:rsidRPr="00CD241A">
        <w:rPr>
          <w:rFonts w:ascii="Courier New" w:hAnsi="Courier New" w:cs="Courier New"/>
        </w:rPr>
        <w: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76" w:name="_Toc510014685"/>
      <w:r>
        <w:t xml:space="preserve">Schließen des </w:t>
      </w:r>
      <w:r w:rsidR="00DC3405">
        <w:t>DTS Monaco</w:t>
      </w:r>
      <w:r>
        <w:t xml:space="preserve"> </w:t>
      </w:r>
      <w:proofErr w:type="spellStart"/>
      <w:r>
        <w:t>Workspaces</w:t>
      </w:r>
      <w:bookmarkEnd w:id="76"/>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proofErr w:type="spellStart"/>
      <w:proofErr w:type="gramStart"/>
      <w:r w:rsidRPr="00530A4C">
        <w:rPr>
          <w:rFonts w:ascii="Courier New" w:hAnsi="Courier New" w:cs="Courier New"/>
        </w:rPr>
        <w:t>CloseWorkspace</w:t>
      </w:r>
      <w:proofErr w:type="spellEnd"/>
      <w:r w:rsidRPr="00530A4C">
        <w:rPr>
          <w:rFonts w:ascii="Courier New" w:hAnsi="Courier New" w:cs="Courier New"/>
        </w:rPr>
        <w:t>(</w:t>
      </w:r>
      <w:proofErr w:type="gram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 xml:space="preserve">dermal </w:t>
      </w:r>
      <w:r w:rsidR="000B4FF5">
        <w:t xml:space="preserve">mittels </w:t>
      </w:r>
      <w:proofErr w:type="spellStart"/>
      <w:r w:rsidR="000B4FF5" w:rsidRPr="000B4FF5">
        <w:rPr>
          <w:rFonts w:ascii="Courier New" w:hAnsi="Courier New" w:cs="Courier New"/>
        </w:rPr>
        <w:t>child_</w:t>
      </w:r>
      <w:proofErr w:type="gramStart"/>
      <w:r w:rsidR="000B4FF5" w:rsidRPr="000B4FF5">
        <w:rPr>
          <w:rFonts w:ascii="Courier New" w:hAnsi="Courier New" w:cs="Courier New"/>
        </w:rPr>
        <w:t>window</w:t>
      </w:r>
      <w:proofErr w:type="spellEnd"/>
      <w:r w:rsidR="000B4FF5" w:rsidRPr="000B4FF5">
        <w:rPr>
          <w:rFonts w:ascii="Courier New" w:hAnsi="Courier New" w:cs="Courier New"/>
        </w:rPr>
        <w:t>(</w:t>
      </w:r>
      <w:proofErr w:type="gramEnd"/>
      <w:r w:rsidR="000B4FF5" w:rsidRPr="000B4FF5">
        <w:rPr>
          <w:rFonts w:ascii="Courier New" w:hAnsi="Courier New" w:cs="Courier New"/>
        </w:rPr>
        <w:t>)</w:t>
      </w:r>
      <w:r w:rsidR="000B4FF5">
        <w:t xml:space="preserve"> der </w:t>
      </w:r>
      <w:r w:rsidR="000B4FF5" w:rsidRPr="000B4FF5">
        <w:rPr>
          <w:i/>
        </w:rPr>
        <w:t>Button</w:t>
      </w:r>
      <w:r w:rsidR="000B4FF5">
        <w:t xml:space="preserve"> zum </w:t>
      </w:r>
      <w:proofErr w:type="spellStart"/>
      <w:r w:rsidR="000B4FF5">
        <w:t>schließen</w:t>
      </w:r>
      <w:proofErr w:type="spellEnd"/>
      <w:r w:rsidR="000B4FF5">
        <w:t xml:space="preserve">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77" w:name="_Toc510014686"/>
      <w:r>
        <w:t>Der Vergleich der Kurztestergebnisse mit den Vorgaben der Simulation</w:t>
      </w:r>
      <w:bookmarkEnd w:id="77"/>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 xml:space="preserve">nis zu </w:t>
      </w:r>
      <w:r w:rsidR="004D1021">
        <w:lastRenderedPageBreak/>
        <w:t>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proofErr w:type="spellStart"/>
      <w:r w:rsidR="009714CB">
        <w:t>die selbe</w:t>
      </w:r>
      <w:proofErr w:type="spellEnd"/>
      <w:r w:rsidR="009714CB">
        <w:t xml:space="preserv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proofErr w:type="spellStart"/>
      <w:proofErr w:type="gramStart"/>
      <w:r w:rsidR="005513C1" w:rsidRPr="00F12B44">
        <w:rPr>
          <w:rFonts w:ascii="Courier New" w:hAnsi="Courier New" w:cs="Courier New"/>
        </w:rPr>
        <w:t>parseXML</w:t>
      </w:r>
      <w:proofErr w:type="spellEnd"/>
      <w:r w:rsidR="005513C1" w:rsidRPr="00F12B44">
        <w:rPr>
          <w:rFonts w:ascii="Courier New" w:hAnsi="Courier New" w:cs="Courier New"/>
        </w:rPr>
        <w:t>(</w:t>
      </w:r>
      <w:proofErr w:type="gram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proofErr w:type="gramStart"/>
      <w:r w:rsidR="00F12B44" w:rsidRPr="00F12B44">
        <w:rPr>
          <w:rFonts w:ascii="Courier New" w:hAnsi="Courier New" w:cs="Courier New"/>
        </w:rPr>
        <w:t>etree.Element</w:t>
      </w:r>
      <w:proofErr w:type="spellEnd"/>
      <w:proofErr w:type="gramEnd"/>
      <w:r w:rsidR="00F12B44" w:rsidRPr="00F12B44">
        <w:rPr>
          <w:rFonts w:ascii="Courier New" w:hAnsi="Courier New" w:cs="Courier New"/>
        </w:rPr>
        <w:t>()</w:t>
      </w:r>
      <w:r w:rsidR="00F12B44" w:rsidRPr="00F12B44">
        <w:t xml:space="preserve"> vorliegt</w:t>
      </w:r>
      <w:r w:rsidR="00F12B44">
        <w:t xml:space="preserve">, können mithilfe der Funktion find(Knotenname) schnell einzelne Knoten des Elements gefunden werden .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proofErr w:type="spellStart"/>
      <w:r w:rsidR="00F12B44" w:rsidRPr="00F12B44">
        <w:rPr>
          <w:i/>
        </w:rPr>
        <w:t>Dictionary</w:t>
      </w:r>
      <w:proofErr w:type="spellEnd"/>
      <w:r w:rsidR="00F12B44">
        <w:t xml:space="preserve"> gespeichert, sodass diese </w:t>
      </w:r>
      <w:proofErr w:type="spellStart"/>
      <w:r w:rsidR="00F12B44" w:rsidRPr="00F12B44">
        <w:rPr>
          <w:i/>
        </w:rPr>
        <w:t>Dictionary</w:t>
      </w:r>
      <w:proofErr w:type="spellEnd"/>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w:t>
      </w:r>
      <w:proofErr w:type="spellStart"/>
      <w:r w:rsidR="00664A16">
        <w:t>Dictionary</w:t>
      </w:r>
      <w:proofErr w:type="spellEnd"/>
      <w:r w:rsidR="00664A16">
        <w:t xml:space="preserve"> gespeichert</w:t>
      </w:r>
      <w:r w:rsidR="004F74A0">
        <w:t xml:space="preserve"> werden</w:t>
      </w:r>
      <w:r w:rsidR="00664A16">
        <w:t xml:space="preserve">, welches exakt den gleichen Aufbau hat, wie das </w:t>
      </w:r>
      <w:proofErr w:type="spellStart"/>
      <w:r w:rsidR="00664A16" w:rsidRPr="004F74A0">
        <w:rPr>
          <w:i/>
        </w:rPr>
        <w:t>Dictionary</w:t>
      </w:r>
      <w:proofErr w:type="spellEnd"/>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proofErr w:type="spellStart"/>
      <w:r w:rsidRPr="004F74A0">
        <w:rPr>
          <w:i/>
        </w:rPr>
        <w:t>Dictionary</w:t>
      </w:r>
      <w:proofErr w:type="spellEnd"/>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w:t>
      </w:r>
      <w:r>
        <w:lastRenderedPageBreak/>
        <w:t xml:space="preserve">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w:t>
      </w:r>
      <w:proofErr w:type="spellStart"/>
      <w:r w:rsidRPr="000D7C24">
        <w:rPr>
          <w:rFonts w:ascii="Courier New" w:hAnsi="Courier New" w:cs="Courier New"/>
          <w:lang w:val="en-US"/>
        </w:rPr>
        <w:t>Simulations_dictionary</w:t>
      </w:r>
      <w:proofErr w:type="spellEnd"/>
      <w:r w:rsidRPr="000D7C24">
        <w:rPr>
          <w:rFonts w:ascii="Courier New" w:hAnsi="Courier New" w:cs="Courier New"/>
          <w:lang w:val="en-US"/>
        </w:rPr>
        <w:t xml:space="preserve"> == </w:t>
      </w:r>
      <w:proofErr w:type="spellStart"/>
      <w:r w:rsidRPr="000D7C24">
        <w:rPr>
          <w:rFonts w:ascii="Courier New" w:hAnsi="Courier New" w:cs="Courier New"/>
          <w:lang w:val="en-US"/>
        </w:rPr>
        <w:t>report_output_dictionary</w:t>
      </w:r>
      <w:proofErr w:type="spellEnd"/>
      <w:r w:rsidRPr="000D7C24">
        <w:rPr>
          <w:rFonts w:ascii="Courier New" w:hAnsi="Courier New" w:cs="Courier New"/>
          <w:lang w:val="en-US"/>
        </w:rPr>
        <w:t>)</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proofErr w:type="spellStart"/>
      <w:r w:rsidRPr="004F74A0">
        <w:rPr>
          <w:i/>
        </w:rPr>
        <w:t>Dictionarys</w:t>
      </w:r>
      <w:proofErr w:type="spellEnd"/>
      <w:r>
        <w:t xml:space="preserve"> gleich sind und andernfalls logischerweise </w:t>
      </w:r>
      <w:proofErr w:type="spellStart"/>
      <w:r>
        <w:t>False</w:t>
      </w:r>
      <w:proofErr w:type="spellEnd"/>
      <w:r>
        <w:t xml:space="preserve">. </w:t>
      </w:r>
    </w:p>
    <w:p w:rsidR="00191122" w:rsidRDefault="00191122" w:rsidP="00191122">
      <w:pPr>
        <w:pStyle w:val="berschrift3"/>
      </w:pPr>
      <w:r>
        <w:t xml:space="preserve"> </w:t>
      </w:r>
      <w:bookmarkStart w:id="78" w:name="_Toc510014687"/>
      <w:r>
        <w:t>Das Bündeln aller Tasks und das anschließende Starten des gesamten Testvorgangs</w:t>
      </w:r>
      <w:bookmarkEnd w:id="78"/>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proofErr w:type="spellStart"/>
      <w:proofErr w:type="gramStart"/>
      <w:r w:rsidR="00191122" w:rsidRPr="00191122">
        <w:rPr>
          <w:rFonts w:ascii="Courier New" w:hAnsi="Courier New" w:cs="Courier New"/>
        </w:rPr>
        <w:t>requires</w:t>
      </w:r>
      <w:proofErr w:type="spellEnd"/>
      <w:r w:rsidR="00191122" w:rsidRPr="00191122">
        <w:rPr>
          <w:rFonts w:ascii="Courier New" w:hAnsi="Courier New" w:cs="Courier New"/>
        </w:rPr>
        <w:t>(</w:t>
      </w:r>
      <w:proofErr w:type="gramEnd"/>
      <w:r w:rsidR="00191122" w:rsidRPr="00191122">
        <w:rPr>
          <w:rFonts w:ascii="Courier New" w:hAnsi="Courier New" w:cs="Courier New"/>
        </w:rPr>
        <w:t>)</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proofErr w:type="spellStart"/>
      <w:proofErr w:type="gramStart"/>
      <w:r w:rsidR="001A4212" w:rsidRPr="001A4212">
        <w:rPr>
          <w:rFonts w:ascii="Courier New" w:hAnsi="Courier New" w:cs="Courier New"/>
        </w:rPr>
        <w:t>luigi.WrapperTask</w:t>
      </w:r>
      <w:proofErr w:type="spellEnd"/>
      <w:proofErr w:type="gramEnd"/>
      <w:r w:rsidR="001A4212" w:rsidRPr="001A4212">
        <w:rPr>
          <w:rFonts w:ascii="Courier New" w:hAnsi="Courier New" w:cs="Courier New"/>
        </w:rPr>
        <w:t>()</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proofErr w:type="spellStart"/>
      <w:proofErr w:type="gramStart"/>
      <w:r w:rsidR="001A4212" w:rsidRPr="001A4212">
        <w:rPr>
          <w:rFonts w:ascii="Courier New" w:hAnsi="Courier New" w:cs="Courier New"/>
        </w:rPr>
        <w:t>luigi.Parameter</w:t>
      </w:r>
      <w:proofErr w:type="spellEnd"/>
      <w:proofErr w:type="gramEnd"/>
      <w:r w:rsidR="001A4212" w:rsidRPr="001A4212">
        <w:rPr>
          <w:rFonts w:ascii="Courier New" w:hAnsi="Courier New" w:cs="Courier New"/>
        </w:rPr>
        <w:t xml:space="preserve">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in der </w:t>
      </w:r>
      <w:proofErr w:type="spellStart"/>
      <w:r w:rsidRPr="00885676">
        <w:rPr>
          <w:rFonts w:ascii="Courier New" w:hAnsi="Courier New" w:cs="Courier New"/>
        </w:rPr>
        <w:t>requires</w:t>
      </w:r>
      <w:proofErr w:type="spellEnd"/>
      <w:r w:rsidRPr="00885676">
        <w:rPr>
          <w:rFonts w:ascii="Courier New" w:hAnsi="Courier New" w:cs="Courier New"/>
        </w:rPr>
        <w:t>()</w:t>
      </w:r>
      <w:r>
        <w:t xml:space="preserve">-Methode zugewiesen, womit dieser Abhängig von allen anderen Tasks wird. Wenn </w:t>
      </w:r>
      <w:proofErr w:type="spellStart"/>
      <w:proofErr w:type="gramStart"/>
      <w:r w:rsidRPr="00885676">
        <w:rPr>
          <w:rFonts w:ascii="Courier New" w:hAnsi="Courier New" w:cs="Courier New"/>
        </w:rPr>
        <w:t>PipelineTasks</w:t>
      </w:r>
      <w:proofErr w:type="spellEnd"/>
      <w:r w:rsidRPr="00885676">
        <w:rPr>
          <w:rFonts w:ascii="Courier New" w:hAnsi="Courier New" w:cs="Courier New"/>
        </w:rPr>
        <w:t>(</w:t>
      </w:r>
      <w:proofErr w:type="gramEnd"/>
      <w:r w:rsidRPr="00885676">
        <w:rPr>
          <w:rFonts w:ascii="Courier New" w:hAnsi="Courier New" w:cs="Courier New"/>
        </w:rPr>
        <w:t>)</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proofErr w:type="spellStart"/>
      <w:r w:rsidR="00424207" w:rsidRPr="00424207">
        <w:rPr>
          <w:rFonts w:ascii="Courier New" w:hAnsi="Courier New" w:cs="Courier New"/>
        </w:rPr>
        <w:t>luigi.run</w:t>
      </w:r>
      <w:proofErr w:type="spellEnd"/>
      <w:r w:rsidR="00424207" w:rsidRPr="00424207">
        <w:rPr>
          <w:rFonts w:ascii="Courier New" w:hAnsi="Courier New" w:cs="Courier New"/>
        </w:rPr>
        <w:t>([''</w:t>
      </w:r>
      <w:proofErr w:type="spellStart"/>
      <w:r w:rsidR="00424207" w:rsidRPr="00424207">
        <w:rPr>
          <w:rFonts w:ascii="Courier New" w:hAnsi="Courier New" w:cs="Courier New"/>
        </w:rPr>
        <w:t>PipelineTasks</w:t>
      </w:r>
      <w:proofErr w:type="spellEnd"/>
      <w:r w:rsidR="00424207" w:rsidRPr="00424207">
        <w:rPr>
          <w:rFonts w:ascii="Courier New" w:hAnsi="Courier New" w:cs="Courier New"/>
        </w:rPr>
        <w:t>''])</w:t>
      </w:r>
      <w:r w:rsidR="00424207" w:rsidRPr="00424207">
        <w:t xml:space="preserve"> </w:t>
      </w:r>
      <w:r w:rsidR="00424207" w:rsidRPr="00424207">
        <w:lastRenderedPageBreak/>
        <w:t>mit diesem Verbinden und die Visualisierung im Browser damit erstellt werden kann.</w:t>
      </w:r>
      <w:r w:rsidR="00E27CB2">
        <w:t xml:space="preserve"> Das geschieht mit dem Kommando </w:t>
      </w:r>
      <w:proofErr w:type="spellStart"/>
      <w:r w:rsidR="00E27CB2" w:rsidRPr="00E27CB2">
        <w:rPr>
          <w:rFonts w:ascii="Courier New" w:hAnsi="Courier New" w:cs="Courier New"/>
        </w:rPr>
        <w:t>luigid</w:t>
      </w:r>
      <w:proofErr w:type="spellEnd"/>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t>Zwar nicht zwingend notwendig, aber empfohlen ist es, sämtliche Anwendungen die nicht benötigt werden zu schließen um bei der GUI-Automatisierung unvorhersehbare Fehler zu vermeiden.</w:t>
      </w:r>
    </w:p>
    <w:p w:rsidR="00556F5D" w:rsidRDefault="00556F5D" w:rsidP="00556F5D">
      <w:r>
        <w:t xml:space="preserve">Danach kann das Programm gestartet werden indem die Datei </w:t>
      </w:r>
      <w:r w:rsidRPr="00556F5D">
        <w:rPr>
          <w:i/>
        </w:rPr>
        <w:t>ToolchainTasks.py</w:t>
      </w:r>
      <w:r>
        <w:rPr>
          <w:i/>
        </w:rPr>
        <w:t xml:space="preserve"> </w:t>
      </w:r>
      <w:r>
        <w:t>ausgeführt wird.</w:t>
      </w:r>
    </w:p>
    <w:p w:rsidR="00305FFD" w:rsidRDefault="00305FFD" w:rsidP="00556F5D"/>
    <w:p w:rsidR="00F96E62" w:rsidRDefault="00F96E62" w:rsidP="00F96E62">
      <w:pPr>
        <w:pStyle w:val="berschrift1"/>
      </w:pPr>
      <w:bookmarkStart w:id="79" w:name="_Toc510014688"/>
      <w:r>
        <w:lastRenderedPageBreak/>
        <w:t>Fazit</w:t>
      </w:r>
      <w:bookmarkEnd w:id="79"/>
    </w:p>
    <w:p w:rsidR="00305FFD" w:rsidRDefault="00305FFD" w:rsidP="00556F5D"/>
    <w:p w:rsidR="00305FFD" w:rsidRDefault="00305FFD" w:rsidP="00556F5D">
      <w:proofErr w:type="gramStart"/>
      <w:r>
        <w:t>Fazit :</w:t>
      </w:r>
      <w:proofErr w:type="gramEnd"/>
      <w:r>
        <w:t xml:space="preserve"> </w:t>
      </w:r>
    </w:p>
    <w:p w:rsidR="00305FFD" w:rsidRDefault="00305FFD" w:rsidP="00556F5D">
      <w:r>
        <w:t xml:space="preserve">Was wurde </w:t>
      </w:r>
      <w:proofErr w:type="gramStart"/>
      <w:r>
        <w:t>gemacht ?</w:t>
      </w:r>
      <w:proofErr w:type="gramEnd"/>
      <w:r>
        <w:t xml:space="preserve"> </w:t>
      </w:r>
      <w:r>
        <w:sym w:font="Wingdings" w:char="F0E0"/>
      </w:r>
      <w:r>
        <w:t xml:space="preserve"> </w:t>
      </w:r>
      <w:proofErr w:type="spellStart"/>
      <w:r>
        <w:t>ergebniss</w:t>
      </w:r>
      <w:proofErr w:type="spellEnd"/>
      <w:r>
        <w:t xml:space="preserve"> davon</w:t>
      </w:r>
    </w:p>
    <w:p w:rsidR="00305FFD" w:rsidRDefault="00305FFD" w:rsidP="00556F5D">
      <w:r>
        <w:t xml:space="preserve">Was kann noch verbessert </w:t>
      </w:r>
      <w:proofErr w:type="gramStart"/>
      <w:r>
        <w:t>werden ?</w:t>
      </w:r>
      <w:proofErr w:type="gramEnd"/>
      <w:r>
        <w:t xml:space="preserve"> </w:t>
      </w:r>
      <w:r>
        <w:sym w:font="Wingdings" w:char="F0E0"/>
      </w:r>
      <w:r>
        <w:t xml:space="preserve"> Schritte für die Zukunft</w:t>
      </w:r>
    </w:p>
    <w:p w:rsidR="00305FFD" w:rsidRPr="00556F5D" w:rsidRDefault="00305FFD" w:rsidP="00556F5D"/>
    <w:p w:rsidR="00284FA6" w:rsidRDefault="006B77EF">
      <w:pPr>
        <w:pStyle w:val="berschrift1"/>
        <w:numPr>
          <w:ilvl w:val="0"/>
          <w:numId w:val="0"/>
        </w:numPr>
      </w:pPr>
      <w:bookmarkStart w:id="80" w:name="_Toc510014689"/>
      <w:r>
        <w:lastRenderedPageBreak/>
        <w:t>Quellen</w:t>
      </w:r>
      <w:r w:rsidR="00284FA6">
        <w:t>verzeichnis</w:t>
      </w:r>
      <w:bookmarkEnd w:id="80"/>
    </w:p>
    <w:p w:rsidR="00E91075" w:rsidRPr="00BD1B03" w:rsidRDefault="00ED6E63" w:rsidP="00E12D6D">
      <w:pPr>
        <w:pStyle w:val="Literaturverzeichnis"/>
      </w:pPr>
      <w:r w:rsidRPr="00ED6E63">
        <w:t>[1]</w:t>
      </w:r>
      <w:r>
        <w:rPr>
          <w:b/>
        </w:rPr>
        <w:t xml:space="preserve"> </w:t>
      </w:r>
      <w:r w:rsidR="00E91075" w:rsidRPr="00BD1B03">
        <w:rPr>
          <w:b/>
        </w:rPr>
        <w:t>Dr. Simon Wiest</w:t>
      </w:r>
      <w:r w:rsidR="00E91075" w:rsidRPr="00BD1B03">
        <w:t xml:space="preserve"> (2010): </w:t>
      </w:r>
      <w:proofErr w:type="spellStart"/>
      <w:r w:rsidR="00E91075" w:rsidRPr="00BD1B03">
        <w:t>Continuous</w:t>
      </w:r>
      <w:proofErr w:type="spellEnd"/>
      <w:r w:rsidR="00E91075" w:rsidRPr="00BD1B03">
        <w:t xml:space="preserve"> Integration mit Hudson, Grundladen und Praxiswissen für Einsteiger und Umsteiger</w:t>
      </w:r>
      <w:r w:rsidR="0026112F" w:rsidRPr="00BD1B03">
        <w:t>.</w:t>
      </w:r>
      <w:r w:rsidR="00E91075" w:rsidRPr="00BD1B03">
        <w:t xml:space="preserve"> Heidelberg: </w:t>
      </w:r>
      <w:proofErr w:type="spellStart"/>
      <w:proofErr w:type="gramStart"/>
      <w:r w:rsidR="00D317C1" w:rsidRPr="00BD1B03">
        <w:t>d</w:t>
      </w:r>
      <w:r w:rsidR="00E91075" w:rsidRPr="00BD1B03">
        <w:t>punkt</w:t>
      </w:r>
      <w:r w:rsidR="00D317C1" w:rsidRPr="00BD1B03">
        <w:t>.Verlag</w:t>
      </w:r>
      <w:proofErr w:type="spellEnd"/>
      <w:proofErr w:type="gramEnd"/>
    </w:p>
    <w:p w:rsidR="002C38E9" w:rsidRPr="00BD1B03" w:rsidRDefault="00ED6E63" w:rsidP="00E12D6D">
      <w:pPr>
        <w:pStyle w:val="Literaturverzeichnis"/>
      </w:pPr>
      <w:r>
        <w:t>[2</w:t>
      </w:r>
      <w:r w:rsidRPr="00ED6E63">
        <w:t>]</w:t>
      </w:r>
      <w:r>
        <w:rPr>
          <w:b/>
        </w:rPr>
        <w:t xml:space="preserve"> </w:t>
      </w:r>
      <w:r w:rsidR="0026112F" w:rsidRPr="00BD1B03">
        <w:rPr>
          <w:b/>
        </w:rPr>
        <w:t>Martin Fowler</w:t>
      </w:r>
      <w:r w:rsidR="0026112F" w:rsidRPr="00BD1B03">
        <w:t xml:space="preserve"> </w:t>
      </w:r>
      <w:r w:rsidR="00E92C4E">
        <w:t>(2006): Artikel „</w:t>
      </w:r>
      <w:proofErr w:type="spellStart"/>
      <w:r w:rsidR="00E92C4E">
        <w:t>Continuous</w:t>
      </w:r>
      <w:proofErr w:type="spellEnd"/>
      <w:r w:rsidR="00E92C4E">
        <w:t xml:space="preserve"> Integration.“, URL:</w:t>
      </w:r>
      <w:r w:rsidR="007B0E7C" w:rsidRPr="00BD1B03">
        <w:t xml:space="preserve">https://www.martinfowler.com/articles/continuousIntegration.html </w:t>
      </w:r>
      <w:r w:rsidR="002C38E9" w:rsidRPr="00BD1B03">
        <w:t>(23. Februar 2018)</w:t>
      </w:r>
      <w:r w:rsidR="00A348FB">
        <w:t xml:space="preserve"> [1]</w:t>
      </w:r>
    </w:p>
    <w:p w:rsidR="002C38E9" w:rsidRPr="00BD1B03" w:rsidRDefault="00ED6E63" w:rsidP="00E12D6D">
      <w:pPr>
        <w:pStyle w:val="Literaturverzeichnis"/>
      </w:pPr>
      <w:r>
        <w:t>[3</w:t>
      </w:r>
      <w:r w:rsidRPr="00ED6E63">
        <w:t>]</w:t>
      </w:r>
      <w:r>
        <w:rPr>
          <w:b/>
        </w:rPr>
        <w:t xml:space="preserve"> </w:t>
      </w:r>
      <w:r w:rsidR="002C38E9" w:rsidRPr="00BD1B03">
        <w:rPr>
          <w:b/>
        </w:rPr>
        <w:t>Wikipedia, Die freie Enzyklopädie</w:t>
      </w:r>
      <w:r w:rsidR="002C38E9" w:rsidRPr="00BD1B03">
        <w:t xml:space="preserve"> (21. </w:t>
      </w:r>
      <w:r w:rsidR="00E92C4E">
        <w:t>Juni 2017): Seite „Repository“, URL:</w:t>
      </w:r>
      <w:hyperlink r:id="rId22" w:history="1">
        <w:r w:rsidR="002C38E9" w:rsidRPr="00BD1B03">
          <w:rPr>
            <w:rStyle w:val="Hyperlink"/>
            <w:color w:val="auto"/>
            <w:u w:val="none"/>
          </w:rPr>
          <w:t>https://de.wikipedia.org/w/index.php?title=Repository&amp;oldid=166597004</w:t>
        </w:r>
      </w:hyperlink>
      <w:r w:rsidR="002C38E9" w:rsidRPr="00BD1B03">
        <w:t> (26. Februar 2018)</w:t>
      </w:r>
    </w:p>
    <w:p w:rsidR="008E3AAB" w:rsidRPr="000D7C24" w:rsidRDefault="00ED6E63" w:rsidP="00E12D6D">
      <w:pPr>
        <w:pStyle w:val="Literaturverzeichnis"/>
        <w:rPr>
          <w:lang w:val="en-US"/>
        </w:rPr>
      </w:pPr>
      <w:r>
        <w:t>[4</w:t>
      </w:r>
      <w:r w:rsidRPr="00ED6E63">
        <w:t>]</w:t>
      </w:r>
      <w:r>
        <w:rPr>
          <w:b/>
        </w:rPr>
        <w:t xml:space="preserve"> </w:t>
      </w:r>
      <w:r w:rsidR="008E3AAB" w:rsidRPr="00BD1B03">
        <w:rPr>
          <w:b/>
        </w:rPr>
        <w:t>Wikipedia, Die freie Enzyklopädie</w:t>
      </w:r>
      <w:r w:rsidR="008E3AAB" w:rsidRPr="00BD1B03">
        <w:t xml:space="preserve"> (18</w:t>
      </w:r>
      <w:r w:rsidR="00E92C4E">
        <w:t xml:space="preserve">. </w:t>
      </w:r>
      <w:r w:rsidR="00E92C4E" w:rsidRPr="00D14BD0">
        <w:t>August 2015): Seite „Commit“, URL:</w:t>
      </w:r>
      <w:hyperlink r:id="rId23" w:history="1">
        <w:r w:rsidR="008E3AAB" w:rsidRPr="00D14BD0">
          <w:rPr>
            <w:rStyle w:val="Hyperlink"/>
            <w:color w:val="auto"/>
            <w:u w:val="none"/>
          </w:rPr>
          <w:t>https://de.wikipedia.org/w/index.php?title=Commit&amp;oldid=145145351</w:t>
        </w:r>
      </w:hyperlink>
      <w:r w:rsidR="008E3AAB" w:rsidRPr="00D14BD0">
        <w:t xml:space="preserve"> (26. </w:t>
      </w:r>
      <w:r w:rsidR="008E3AAB" w:rsidRPr="000D7C24">
        <w:rPr>
          <w:lang w:val="en-US"/>
        </w:rPr>
        <w:t>Februar 2018)</w:t>
      </w:r>
    </w:p>
    <w:p w:rsidR="00BD4145" w:rsidRPr="000D7C24" w:rsidRDefault="00ED6E63" w:rsidP="00E12D6D">
      <w:pPr>
        <w:pStyle w:val="Literaturverzeichnis"/>
        <w:rPr>
          <w:lang w:val="en-US"/>
        </w:rPr>
      </w:pPr>
      <w:r>
        <w:t>[5</w:t>
      </w:r>
      <w:r w:rsidRPr="00ED6E63">
        <w:t>]</w:t>
      </w:r>
      <w:r>
        <w:rPr>
          <w:b/>
        </w:rPr>
        <w:t xml:space="preserve"> </w:t>
      </w:r>
      <w:r w:rsidR="00537179" w:rsidRPr="000D7C24">
        <w:rPr>
          <w:b/>
          <w:lang w:val="en-US"/>
        </w:rPr>
        <w:t>Paul M. Duvall</w:t>
      </w:r>
      <w:r w:rsidR="00537179" w:rsidRPr="000D7C24">
        <w:rPr>
          <w:lang w:val="en-US"/>
        </w:rPr>
        <w:t xml:space="preserve"> </w:t>
      </w:r>
      <w:r w:rsidR="00ED1DD9" w:rsidRPr="00ED1DD9">
        <w:rPr>
          <w:b/>
          <w:lang w:val="en-US"/>
        </w:rPr>
        <w:t xml:space="preserve">et </w:t>
      </w:r>
      <w:proofErr w:type="gramStart"/>
      <w:r w:rsidR="00ED1DD9" w:rsidRPr="00ED1DD9">
        <w:rPr>
          <w:b/>
          <w:lang w:val="en-US"/>
        </w:rPr>
        <w:t>al.</w:t>
      </w:r>
      <w:r w:rsidR="00537179" w:rsidRPr="000D7C24">
        <w:rPr>
          <w:lang w:val="en-US"/>
        </w:rPr>
        <w:t>(</w:t>
      </w:r>
      <w:proofErr w:type="gramEnd"/>
      <w:r w:rsidR="00572D0F" w:rsidRPr="000D7C24">
        <w:rPr>
          <w:lang w:val="en-US"/>
        </w:rPr>
        <w:t xml:space="preserve">August 2011): Continuous Integration – improving software quality and reducing risk. Crawfordsville, Indiana, 6. </w:t>
      </w:r>
      <w:proofErr w:type="spellStart"/>
      <w:r w:rsidR="00572D0F" w:rsidRPr="000D7C24">
        <w:rPr>
          <w:lang w:val="en-US"/>
        </w:rPr>
        <w:t>Auflage</w:t>
      </w:r>
      <w:proofErr w:type="spellEnd"/>
      <w:r w:rsidR="00572D0F" w:rsidRPr="000D7C24">
        <w:rPr>
          <w:lang w:val="en-US"/>
        </w:rPr>
        <w:t>: Addison-Wesley, Pearson Education</w:t>
      </w:r>
    </w:p>
    <w:p w:rsidR="00BD4145" w:rsidRPr="000D7C24" w:rsidRDefault="00ED6E63" w:rsidP="00E12D6D">
      <w:pPr>
        <w:pStyle w:val="Literaturverzeichnis"/>
        <w:rPr>
          <w:lang w:val="en-US"/>
        </w:rPr>
      </w:pPr>
      <w:r>
        <w:t>[6</w:t>
      </w:r>
      <w:r w:rsidRPr="00ED6E63">
        <w:t>]</w:t>
      </w:r>
      <w:r>
        <w:rPr>
          <w:b/>
        </w:rPr>
        <w:t xml:space="preserve"> </w:t>
      </w:r>
      <w:r w:rsidR="00BD4145" w:rsidRPr="000D2435">
        <w:rPr>
          <w:b/>
          <w:lang w:val="en-US"/>
        </w:rPr>
        <w:t xml:space="preserve">Wikipedia, Die </w:t>
      </w:r>
      <w:proofErr w:type="spellStart"/>
      <w:r w:rsidR="00BD4145" w:rsidRPr="000D2435">
        <w:rPr>
          <w:b/>
          <w:lang w:val="en-US"/>
        </w:rPr>
        <w:t>freie</w:t>
      </w:r>
      <w:proofErr w:type="spellEnd"/>
      <w:r w:rsidR="00BD4145" w:rsidRPr="000D2435">
        <w:rPr>
          <w:b/>
          <w:lang w:val="en-US"/>
        </w:rPr>
        <w:t xml:space="preserve"> </w:t>
      </w:r>
      <w:proofErr w:type="spellStart"/>
      <w:r w:rsidR="00BD4145" w:rsidRPr="000D2435">
        <w:rPr>
          <w:b/>
          <w:lang w:val="en-US"/>
        </w:rPr>
        <w:t>Enzyklopädie</w:t>
      </w:r>
      <w:proofErr w:type="spellEnd"/>
      <w:r w:rsidR="00BD4145" w:rsidRPr="000D2435">
        <w:rPr>
          <w:lang w:val="en-US"/>
        </w:rPr>
        <w:t xml:space="preserve"> (1. </w:t>
      </w:r>
      <w:r w:rsidR="00BD4145" w:rsidRPr="003C7DB8">
        <w:t xml:space="preserve">Februar </w:t>
      </w:r>
      <w:r w:rsidR="00E92C4E" w:rsidRPr="003C7DB8">
        <w:t>2018): Seite „Cloud Computing“, URL:</w:t>
      </w:r>
      <w:hyperlink r:id="rId24" w:history="1">
        <w:r w:rsidR="00BD4145" w:rsidRPr="003C7DB8">
          <w:rPr>
            <w:rStyle w:val="Hyperlink"/>
            <w:color w:val="auto"/>
            <w:u w:val="none"/>
          </w:rPr>
          <w:t>https://de.wikipedia.org/w/index.php?title=Cloud_Computing&amp;oldid=173573628</w:t>
        </w:r>
      </w:hyperlink>
      <w:r w:rsidR="00BD4145" w:rsidRPr="003C7DB8">
        <w:t xml:space="preserve"> (27. </w:t>
      </w:r>
      <w:proofErr w:type="spellStart"/>
      <w:r w:rsidR="00BD4145" w:rsidRPr="000D7C24">
        <w:rPr>
          <w:lang w:val="en-US"/>
        </w:rPr>
        <w:t>Februar</w:t>
      </w:r>
      <w:proofErr w:type="spellEnd"/>
      <w:r w:rsidR="00BD4145" w:rsidRPr="000D7C24">
        <w:rPr>
          <w:lang w:val="en-US"/>
        </w:rPr>
        <w:t xml:space="preserve"> 2018)</w:t>
      </w:r>
    </w:p>
    <w:p w:rsidR="00600040" w:rsidRPr="000D7C24" w:rsidRDefault="00ED6E63" w:rsidP="00E12D6D">
      <w:pPr>
        <w:pStyle w:val="Literaturverzeichnis"/>
        <w:rPr>
          <w:lang w:val="en-US"/>
        </w:rPr>
      </w:pPr>
      <w:r>
        <w:t>[7</w:t>
      </w:r>
      <w:r w:rsidRPr="00ED6E63">
        <w:t>]</w:t>
      </w:r>
      <w:r>
        <w:rPr>
          <w:b/>
        </w:rPr>
        <w:t xml:space="preserve"> </w:t>
      </w:r>
      <w:r w:rsidR="00600040" w:rsidRPr="000D7C24">
        <w:rPr>
          <w:b/>
          <w:lang w:val="en-US"/>
        </w:rPr>
        <w:t>Python.org</w:t>
      </w:r>
      <w:r w:rsidR="00600040" w:rsidRPr="000D7C24">
        <w:rPr>
          <w:lang w:val="en-US"/>
        </w:rPr>
        <w:t xml:space="preserve"> (5. </w:t>
      </w:r>
      <w:proofErr w:type="spellStart"/>
      <w:r w:rsidR="00600040" w:rsidRPr="000D7C24">
        <w:rPr>
          <w:lang w:val="en-US"/>
        </w:rPr>
        <w:t>März</w:t>
      </w:r>
      <w:proofErr w:type="spellEnd"/>
      <w:r w:rsidR="00600040" w:rsidRPr="000D7C24">
        <w:rPr>
          <w:lang w:val="en-US"/>
        </w:rPr>
        <w:t xml:space="preserve"> 2018): Wh</w:t>
      </w:r>
      <w:r w:rsidR="00E92C4E" w:rsidRPr="000D7C24">
        <w:rPr>
          <w:lang w:val="en-US"/>
        </w:rPr>
        <w:t>at is Python? Executive Summary, URL:</w:t>
      </w:r>
      <w:hyperlink r:id="rId25" w:history="1">
        <w:r w:rsidR="00600040" w:rsidRPr="000D7C24">
          <w:rPr>
            <w:rStyle w:val="Hyperlink"/>
            <w:color w:val="auto"/>
            <w:u w:val="none"/>
            <w:lang w:val="en-US"/>
          </w:rPr>
          <w:t>https://www.python.org/doc/essays/blurb/</w:t>
        </w:r>
      </w:hyperlink>
      <w:r w:rsidR="00600040" w:rsidRPr="000D7C24">
        <w:rPr>
          <w:lang w:val="en-US"/>
        </w:rPr>
        <w:t xml:space="preserve"> (5. </w:t>
      </w:r>
      <w:proofErr w:type="spellStart"/>
      <w:r w:rsidR="00600040" w:rsidRPr="000D7C24">
        <w:rPr>
          <w:lang w:val="en-US"/>
        </w:rPr>
        <w:t>März</w:t>
      </w:r>
      <w:proofErr w:type="spellEnd"/>
      <w:r w:rsidR="00600040" w:rsidRPr="000D7C24">
        <w:rPr>
          <w:lang w:val="en-US"/>
        </w:rPr>
        <w:t xml:space="preserve"> 2018)</w:t>
      </w:r>
    </w:p>
    <w:p w:rsidR="00B07F7F" w:rsidRPr="000D7C24" w:rsidRDefault="00ED6E63" w:rsidP="00E12D6D">
      <w:pPr>
        <w:pStyle w:val="Literaturverzeichnis"/>
        <w:rPr>
          <w:lang w:val="en-US"/>
        </w:rPr>
      </w:pPr>
      <w:r>
        <w:t>[8</w:t>
      </w:r>
      <w:r w:rsidRPr="00ED6E63">
        <w:t>]</w:t>
      </w:r>
      <w:r>
        <w:rPr>
          <w:b/>
        </w:rPr>
        <w:t xml:space="preserve"> </w:t>
      </w:r>
      <w:r w:rsidR="00B07F7F" w:rsidRPr="000D7C24">
        <w:rPr>
          <w:b/>
          <w:lang w:val="en-US"/>
        </w:rPr>
        <w:t>Git</w:t>
      </w:r>
      <w:r w:rsidR="00B07F7F" w:rsidRPr="000D7C24">
        <w:rPr>
          <w:lang w:val="en-US"/>
        </w:rPr>
        <w:t xml:space="preserve"> (19. </w:t>
      </w:r>
      <w:proofErr w:type="spellStart"/>
      <w:r w:rsidR="00B07F7F" w:rsidRPr="000D7C24">
        <w:rPr>
          <w:lang w:val="en-US"/>
        </w:rPr>
        <w:t>Oktober</w:t>
      </w:r>
      <w:proofErr w:type="spellEnd"/>
      <w:r w:rsidR="00B07F7F" w:rsidRPr="000D7C24">
        <w:rPr>
          <w:lang w:val="en-US"/>
        </w:rPr>
        <w:t xml:space="preserve"> 2017): </w:t>
      </w:r>
      <w:proofErr w:type="spellStart"/>
      <w:r w:rsidR="00B07F7F" w:rsidRPr="000D7C24">
        <w:rPr>
          <w:lang w:val="en-US"/>
        </w:rPr>
        <w:t>Seite</w:t>
      </w:r>
      <w:proofErr w:type="spellEnd"/>
      <w:r w:rsidR="00B07F7F" w:rsidRPr="000D7C24">
        <w:rPr>
          <w:lang w:val="en-US"/>
        </w:rPr>
        <w:t xml:space="preserve"> „1.1 Getting Started - About Version Control</w:t>
      </w:r>
      <w:r w:rsidR="00E92C4E" w:rsidRPr="000D7C24">
        <w:rPr>
          <w:lang w:val="en-US"/>
        </w:rPr>
        <w:t>“, URL:</w:t>
      </w:r>
      <w:r w:rsidR="00B07F7F" w:rsidRPr="000D7C24">
        <w:rPr>
          <w:lang w:val="en-US"/>
        </w:rPr>
        <w:t xml:space="preserve"> </w:t>
      </w:r>
      <w:hyperlink r:id="rId26" w:history="1">
        <w:r w:rsidR="00B07F7F" w:rsidRPr="000D7C24">
          <w:rPr>
            <w:rStyle w:val="Hyperlink"/>
            <w:color w:val="auto"/>
            <w:u w:val="none"/>
            <w:lang w:val="en-US"/>
          </w:rPr>
          <w:t>https://git-scm.com/book/en/v2/Getting-Started-About-Version-Control</w:t>
        </w:r>
      </w:hyperlink>
      <w:r w:rsidR="00B07F7F" w:rsidRPr="000D7C24">
        <w:rPr>
          <w:lang w:val="en-US"/>
        </w:rPr>
        <w:t xml:space="preserve"> (01.03.2018)</w:t>
      </w:r>
    </w:p>
    <w:p w:rsidR="00B07F7F" w:rsidRPr="000D7C24" w:rsidRDefault="00ED6E63" w:rsidP="00E12D6D">
      <w:pPr>
        <w:pStyle w:val="Literaturverzeichnis"/>
        <w:rPr>
          <w:lang w:val="en-US"/>
        </w:rPr>
      </w:pPr>
      <w:r>
        <w:t>[9</w:t>
      </w:r>
      <w:r w:rsidRPr="00ED6E63">
        <w:t>]</w:t>
      </w:r>
      <w:r>
        <w:rPr>
          <w:b/>
        </w:rPr>
        <w:t xml:space="preserve"> </w:t>
      </w:r>
      <w:r w:rsidR="00AE6F70" w:rsidRPr="000D7C24">
        <w:rPr>
          <w:b/>
          <w:lang w:val="en-US"/>
        </w:rPr>
        <w:t>Conda.io</w:t>
      </w:r>
      <w:r w:rsidR="00AE6F70" w:rsidRPr="000D7C24">
        <w:rPr>
          <w:lang w:val="en-US"/>
        </w:rPr>
        <w:t xml:space="preserve"> (10. November 2017): </w:t>
      </w:r>
      <w:proofErr w:type="spellStart"/>
      <w:r w:rsidR="00AE6F70" w:rsidRPr="000D7C24">
        <w:rPr>
          <w:lang w:val="en-US"/>
        </w:rPr>
        <w:t>Seite</w:t>
      </w:r>
      <w:proofErr w:type="spellEnd"/>
      <w:r w:rsidR="00AE6F70" w:rsidRPr="000D7C24">
        <w:rPr>
          <w:lang w:val="en-US"/>
        </w:rPr>
        <w:t xml:space="preserve"> „</w:t>
      </w:r>
      <w:proofErr w:type="spellStart"/>
      <w:r w:rsidR="00AE6F70" w:rsidRPr="000D7C24">
        <w:rPr>
          <w:lang w:val="en-US"/>
        </w:rPr>
        <w:t>Conda</w:t>
      </w:r>
      <w:proofErr w:type="spellEnd"/>
      <w:r w:rsidR="00AE6F70" w:rsidRPr="000D7C24">
        <w:rPr>
          <w:lang w:val="en-US"/>
        </w:rPr>
        <w:t>“</w:t>
      </w:r>
      <w:r w:rsidR="00703FE1" w:rsidRPr="000D7C24">
        <w:rPr>
          <w:lang w:val="en-US"/>
        </w:rPr>
        <w:t>, URL:</w:t>
      </w:r>
      <w:hyperlink r:id="rId27"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D6E63" w:rsidP="00E12D6D">
      <w:pPr>
        <w:pStyle w:val="Literaturverzeichnis"/>
      </w:pPr>
      <w:r w:rsidRPr="00ED6E63">
        <w:t>[1</w:t>
      </w:r>
      <w:r>
        <w:t>0</w:t>
      </w:r>
      <w:r w:rsidRPr="00ED6E63">
        <w:t>]</w:t>
      </w:r>
      <w:r>
        <w:rPr>
          <w:b/>
        </w:rPr>
        <w:t xml:space="preserve"> </w:t>
      </w:r>
      <w:r w:rsidR="00E12D6D" w:rsidRPr="00E12D6D">
        <w:rPr>
          <w:b/>
        </w:rPr>
        <w:t xml:space="preserve">René </w:t>
      </w:r>
      <w:proofErr w:type="spellStart"/>
      <w:r w:rsidR="00E12D6D" w:rsidRPr="00E12D6D">
        <w:rPr>
          <w:b/>
        </w:rPr>
        <w:t>Preißel</w:t>
      </w:r>
      <w:proofErr w:type="spellEnd"/>
      <w:r w:rsidR="00E12D6D" w:rsidRPr="00E12D6D">
        <w:rPr>
          <w:b/>
        </w:rPr>
        <w:t xml:space="preserve">, </w:t>
      </w:r>
      <w:proofErr w:type="spellStart"/>
      <w:r w:rsidR="00E12D6D" w:rsidRPr="00E12D6D">
        <w:rPr>
          <w:b/>
        </w:rPr>
        <w:t>Bjørn</w:t>
      </w:r>
      <w:proofErr w:type="spellEnd"/>
      <w:r w:rsidR="00E12D6D" w:rsidRPr="00E12D6D">
        <w:rPr>
          <w:b/>
        </w:rPr>
        <w:t xml:space="preserve"> </w:t>
      </w:r>
      <w:proofErr w:type="spellStart"/>
      <w:r w:rsidR="00E12D6D" w:rsidRPr="00E12D6D">
        <w:rPr>
          <w:b/>
        </w:rPr>
        <w:t>Stachmann</w:t>
      </w:r>
      <w:proofErr w:type="spellEnd"/>
      <w:r w:rsidR="00E12D6D">
        <w:rPr>
          <w:b/>
        </w:rPr>
        <w:t xml:space="preserve"> </w:t>
      </w:r>
      <w:r w:rsidR="00E12D6D">
        <w:t>(</w:t>
      </w:r>
      <w:r w:rsidR="008E678B">
        <w:t xml:space="preserve">2017): </w:t>
      </w:r>
      <w:proofErr w:type="spellStart"/>
      <w:proofErr w:type="gramStart"/>
      <w:r w:rsidR="008E678B">
        <w:t>Git</w:t>
      </w:r>
      <w:proofErr w:type="spellEnd"/>
      <w:r w:rsidR="008E678B">
        <w:t xml:space="preserve"> :</w:t>
      </w:r>
      <w:proofErr w:type="gramEnd"/>
      <w:r w:rsidR="008E678B">
        <w:t xml:space="preserve"> dezentrale Versionsverwaltung im Team – Grundlagen und Workflows. Heidelberg, 4. Auflage </w:t>
      </w:r>
      <w:proofErr w:type="spellStart"/>
      <w:proofErr w:type="gramStart"/>
      <w:r w:rsidR="008E678B">
        <w:t>dpunkt.Verlag</w:t>
      </w:r>
      <w:proofErr w:type="spellEnd"/>
      <w:proofErr w:type="gramEnd"/>
    </w:p>
    <w:p w:rsidR="00390FBC" w:rsidRDefault="00ED6E63" w:rsidP="00E12D6D">
      <w:pPr>
        <w:pStyle w:val="Literaturverzeichnis"/>
      </w:pPr>
      <w:r w:rsidRPr="00ED6E63">
        <w:t>[1</w:t>
      </w:r>
      <w:r>
        <w:t>1</w:t>
      </w:r>
      <w:r w:rsidRPr="00ED6E63">
        <w:t>]</w:t>
      </w:r>
      <w:r>
        <w:rPr>
          <w:b/>
        </w:rPr>
        <w:t xml:space="preserve"> </w:t>
      </w:r>
      <w:r w:rsidR="00390FBC" w:rsidRPr="00390FBC">
        <w:rPr>
          <w:b/>
        </w:rPr>
        <w:t xml:space="preserve">Python </w:t>
      </w:r>
      <w:proofErr w:type="spellStart"/>
      <w:r w:rsidR="00390FBC" w:rsidRPr="00390FBC">
        <w:rPr>
          <w:b/>
        </w:rPr>
        <w:t>software</w:t>
      </w:r>
      <w:proofErr w:type="spellEnd"/>
      <w:r w:rsidR="00390FBC" w:rsidRPr="00390FBC">
        <w:rPr>
          <w:b/>
        </w:rPr>
        <w:t xml:space="preserve"> </w:t>
      </w:r>
      <w:proofErr w:type="spellStart"/>
      <w:r w:rsidR="00390FBC" w:rsidRPr="00390FBC">
        <w:rPr>
          <w:b/>
        </w:rPr>
        <w:t>Foundation</w:t>
      </w:r>
      <w:proofErr w:type="spellEnd"/>
      <w:r w:rsidR="00390FBC">
        <w:t xml:space="preserve"> (27. </w:t>
      </w:r>
      <w:proofErr w:type="spellStart"/>
      <w:r w:rsidR="00390FBC">
        <w:t>Dezem</w:t>
      </w:r>
      <w:r w:rsidR="00E92C4E">
        <w:t>eber</w:t>
      </w:r>
      <w:proofErr w:type="spellEnd"/>
      <w:r w:rsidR="00E92C4E">
        <w:t xml:space="preserve"> 2017): Seite „</w:t>
      </w:r>
      <w:proofErr w:type="spellStart"/>
      <w:r w:rsidR="00E92C4E">
        <w:t>luigi</w:t>
      </w:r>
      <w:proofErr w:type="spellEnd"/>
      <w:r w:rsidR="00E92C4E">
        <w:t xml:space="preserve"> 2.7.2“, URL:</w:t>
      </w:r>
      <w:hyperlink r:id="rId28" w:history="1">
        <w:r w:rsidR="00390FBC" w:rsidRPr="00390FBC">
          <w:rPr>
            <w:rStyle w:val="Hyperlink"/>
            <w:color w:val="auto"/>
            <w:u w:val="none"/>
          </w:rPr>
          <w:t>https://pypi.python.org/pypi/luigi</w:t>
        </w:r>
      </w:hyperlink>
      <w:r w:rsidR="00390FBC">
        <w:t xml:space="preserve"> (06.03.2018)</w:t>
      </w:r>
    </w:p>
    <w:p w:rsidR="006E1347" w:rsidRDefault="00ED6E63" w:rsidP="00E12D6D">
      <w:pPr>
        <w:pStyle w:val="Literaturverzeichnis"/>
      </w:pPr>
      <w:r w:rsidRPr="00ED6E63">
        <w:t>[1</w:t>
      </w:r>
      <w:r>
        <w:t>2</w:t>
      </w:r>
      <w:r w:rsidRPr="00ED6E63">
        <w:t>]</w:t>
      </w:r>
      <w:r>
        <w:rPr>
          <w:b/>
        </w:rPr>
        <w:t xml:space="preserve"> </w:t>
      </w:r>
      <w:r w:rsidR="006E1347" w:rsidRPr="006E1347">
        <w:rPr>
          <w:b/>
        </w:rPr>
        <w:t>readthedocs.io</w:t>
      </w:r>
      <w:r w:rsidR="006E1347" w:rsidRPr="006E1347">
        <w:t xml:space="preserve"> (14 M</w:t>
      </w:r>
      <w:r w:rsidR="006E1347">
        <w:t>ä</w:t>
      </w:r>
      <w:r w:rsidR="006E1347" w:rsidRPr="006E1347">
        <w:t>r</w:t>
      </w:r>
      <w:r w:rsidR="006E1347">
        <w:t>z</w:t>
      </w:r>
      <w:r w:rsidR="006E1347" w:rsidRPr="006E1347">
        <w:t xml:space="preserve"> 2015)</w:t>
      </w:r>
      <w:r w:rsidR="006E6C89">
        <w:t>: Seite „Tasks“</w:t>
      </w:r>
      <w:r w:rsidR="00E92C4E">
        <w:t>,</w:t>
      </w:r>
      <w:r w:rsidR="006E6C89">
        <w:t xml:space="preserve"> </w:t>
      </w:r>
      <w:r w:rsidR="00E92C4E">
        <w:t xml:space="preserve"> URL:</w:t>
      </w:r>
      <w:hyperlink r:id="rId29" w:history="1">
        <w:r w:rsidR="006E6C89" w:rsidRPr="006E6C89">
          <w:rPr>
            <w:rStyle w:val="Hyperlink"/>
            <w:color w:val="auto"/>
            <w:u w:val="none"/>
          </w:rPr>
          <w:t>http://luigi.readthedocs.io/en/stable/tasks.html</w:t>
        </w:r>
      </w:hyperlink>
      <w:r w:rsidR="006E6C89">
        <w:t xml:space="preserve"> (06.03.2018)</w:t>
      </w:r>
    </w:p>
    <w:p w:rsidR="006E6C89" w:rsidRPr="000D7C24" w:rsidRDefault="00ED6E63" w:rsidP="006E6C89">
      <w:pPr>
        <w:pStyle w:val="Literaturverzeichnis"/>
        <w:rPr>
          <w:lang w:val="en-US"/>
        </w:rPr>
      </w:pPr>
      <w:r w:rsidRPr="00ED6E63">
        <w:t>[1</w:t>
      </w:r>
      <w:r>
        <w:t>3</w:t>
      </w:r>
      <w:r w:rsidRPr="00ED6E63">
        <w:t>]</w:t>
      </w:r>
      <w:r>
        <w:rPr>
          <w:b/>
        </w:rPr>
        <w:t xml:space="preserve"> </w:t>
      </w:r>
      <w:r w:rsidR="006E6C89" w:rsidRPr="000D7C24">
        <w:rPr>
          <w:b/>
          <w:lang w:val="en-US"/>
        </w:rPr>
        <w:t>readthedocs.io</w:t>
      </w:r>
      <w:r w:rsidR="006E6C89" w:rsidRPr="000D7C24">
        <w:rPr>
          <w:lang w:val="en-US"/>
        </w:rPr>
        <w:t xml:space="preserve"> (20. Juni 2016): </w:t>
      </w:r>
      <w:proofErr w:type="spellStart"/>
      <w:r w:rsidR="006E6C89" w:rsidRPr="000D7C24">
        <w:rPr>
          <w:lang w:val="en-US"/>
        </w:rPr>
        <w:t>Seite</w:t>
      </w:r>
      <w:proofErr w:type="spellEnd"/>
      <w:r w:rsidR="006E6C89" w:rsidRPr="000D7C24">
        <w:rPr>
          <w:lang w:val="en-US"/>
        </w:rPr>
        <w:t xml:space="preserve"> „Using the Central Scheduler“</w:t>
      </w:r>
      <w:r w:rsidR="00E92C4E" w:rsidRPr="000D7C24">
        <w:rPr>
          <w:lang w:val="en-US"/>
        </w:rPr>
        <w:t>, URL:</w:t>
      </w:r>
      <w:r w:rsidR="006E6C89" w:rsidRPr="000D7C24">
        <w:rPr>
          <w:lang w:val="en-US"/>
        </w:rPr>
        <w:t>http://luigi.readthedocs.io/en/stable/central_scheduler.html</w:t>
      </w:r>
      <w:hyperlink r:id="rId30" w:history="1"/>
      <w:r w:rsidR="006E6C89" w:rsidRPr="000D7C24">
        <w:rPr>
          <w:lang w:val="en-US"/>
        </w:rPr>
        <w:t xml:space="preserve"> (06.03.2018)</w:t>
      </w:r>
    </w:p>
    <w:p w:rsidR="006E6C89" w:rsidRDefault="00ED6E63" w:rsidP="00E12D6D">
      <w:pPr>
        <w:pStyle w:val="Literaturverzeichnis"/>
      </w:pPr>
      <w:r w:rsidRPr="00ED6E63">
        <w:lastRenderedPageBreak/>
        <w:t>[1</w:t>
      </w:r>
      <w:r>
        <w:t>4</w:t>
      </w:r>
      <w:r w:rsidRPr="00ED6E63">
        <w:t>]</w:t>
      </w:r>
      <w:r>
        <w:rPr>
          <w:b/>
        </w:rPr>
        <w:t xml:space="preserve"> </w:t>
      </w:r>
      <w:proofErr w:type="spellStart"/>
      <w:r w:rsidR="00E92C4E" w:rsidRPr="00703FE1">
        <w:rPr>
          <w:b/>
        </w:rPr>
        <w:t>Vector</w:t>
      </w:r>
      <w:proofErr w:type="spellEnd"/>
      <w:r w:rsidR="009A495E">
        <w:rPr>
          <w:b/>
        </w:rPr>
        <w:t xml:space="preserve"> </w:t>
      </w:r>
      <w:proofErr w:type="spellStart"/>
      <w:r w:rsidR="009A495E">
        <w:rPr>
          <w:b/>
        </w:rPr>
        <w:t>Informatics</w:t>
      </w:r>
      <w:proofErr w:type="spellEnd"/>
      <w:r w:rsidR="00E92C4E">
        <w:t xml:space="preserve"> (07.03.2018): Seite „Lösungen für ODX“, URL:</w:t>
      </w:r>
      <w:hyperlink r:id="rId31" w:history="1">
        <w:r w:rsidR="00E92C4E" w:rsidRPr="00E92C4E">
          <w:rPr>
            <w:rStyle w:val="Hyperlink"/>
            <w:color w:val="auto"/>
            <w:u w:val="none"/>
          </w:rPr>
          <w:t>https://vector.com/vi_odx_de.html</w:t>
        </w:r>
      </w:hyperlink>
      <w:r w:rsidR="00E92C4E">
        <w:t xml:space="preserve"> (07.03.2018)</w:t>
      </w:r>
    </w:p>
    <w:p w:rsidR="002A1363" w:rsidRDefault="00ED6E63" w:rsidP="00E12D6D">
      <w:pPr>
        <w:pStyle w:val="Literaturverzeichnis"/>
      </w:pPr>
      <w:r w:rsidRPr="00ED6E63">
        <w:t>[1</w:t>
      </w:r>
      <w:r>
        <w:t>5</w:t>
      </w:r>
      <w:r w:rsidRPr="00ED6E63">
        <w:t>]</w:t>
      </w:r>
      <w:r>
        <w:rPr>
          <w:b/>
        </w:rPr>
        <w:t xml:space="preserve"> </w:t>
      </w:r>
      <w:proofErr w:type="spellStart"/>
      <w:r w:rsidR="002A1363" w:rsidRPr="009A495E">
        <w:rPr>
          <w:b/>
        </w:rPr>
        <w:t>Vector</w:t>
      </w:r>
      <w:proofErr w:type="spellEnd"/>
      <w:r w:rsidR="002A1363" w:rsidRPr="009A495E">
        <w:rPr>
          <w:b/>
        </w:rPr>
        <w:t xml:space="preserve"> </w:t>
      </w:r>
      <w:proofErr w:type="spellStart"/>
      <w:r w:rsidR="002A1363" w:rsidRPr="009A495E">
        <w:rPr>
          <w:b/>
        </w:rPr>
        <w:t>Informatics</w:t>
      </w:r>
      <w:proofErr w:type="spellEnd"/>
      <w:r w:rsidR="002A1363">
        <w:t xml:space="preserve"> (16.03.2018</w:t>
      </w:r>
      <w:proofErr w:type="gramStart"/>
      <w:r w:rsidR="002A1363">
        <w:t>) :</w:t>
      </w:r>
      <w:proofErr w:type="gramEnd"/>
      <w:r w:rsidR="002A1363">
        <w:t xml:space="preserve"> </w:t>
      </w:r>
      <w:proofErr w:type="spellStart"/>
      <w:r w:rsidR="002A1363">
        <w:t>CANdelaStudio</w:t>
      </w:r>
      <w:proofErr w:type="spellEnd"/>
      <w:r w:rsidR="002A1363">
        <w:t xml:space="preserve"> Produktbeschreibung. </w:t>
      </w:r>
      <w:r w:rsidR="002A1363" w:rsidRPr="002A1363">
        <w:t>http://vector.com/pi_candelastudio_de/</w:t>
      </w:r>
      <w:r w:rsidR="009A495E">
        <w:t xml:space="preserve"> (16.03.2018)</w:t>
      </w:r>
    </w:p>
    <w:p w:rsidR="00D018EC" w:rsidRDefault="00ED6E63" w:rsidP="00E12D6D">
      <w:pPr>
        <w:pStyle w:val="Literaturverzeichnis"/>
      </w:pPr>
      <w:r w:rsidRPr="00ED6E63">
        <w:t>[1</w:t>
      </w:r>
      <w:r>
        <w:t>6</w:t>
      </w:r>
      <w:r w:rsidRPr="00ED6E63">
        <w:t>]</w:t>
      </w:r>
      <w:r>
        <w:rPr>
          <w:b/>
        </w:rPr>
        <w:t xml:space="preserve"> </w:t>
      </w:r>
      <w:proofErr w:type="spellStart"/>
      <w:r w:rsidR="00D018EC" w:rsidRPr="00D018EC">
        <w:rPr>
          <w:b/>
        </w:rPr>
        <w:t>Softing</w:t>
      </w:r>
      <w:proofErr w:type="spellEnd"/>
      <w:r w:rsidR="00D018EC">
        <w:t xml:space="preserve"> (16.03.2018): Seite „DTS 8 Monaco“. </w:t>
      </w:r>
      <w:hyperlink r:id="rId32" w:history="1">
        <w:r w:rsidR="00D018EC" w:rsidRPr="00D018EC">
          <w:rPr>
            <w:rStyle w:val="Hyperlink"/>
            <w:color w:val="auto"/>
            <w:u w:val="none"/>
          </w:rPr>
          <w:t>https://automotive.softing.com/de/produkte/diagnostic-tool-set/dts-8-monaco.html</w:t>
        </w:r>
      </w:hyperlink>
      <w:r w:rsidR="00D018EC" w:rsidRPr="00D018EC">
        <w:t xml:space="preserve"> </w:t>
      </w:r>
      <w:r w:rsidR="00D018EC">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5EF9" w:rsidRDefault="002A5EF9">
      <w:pPr>
        <w:spacing w:before="0" w:line="240" w:lineRule="auto"/>
      </w:pPr>
      <w:r>
        <w:separator/>
      </w:r>
    </w:p>
  </w:endnote>
  <w:endnote w:type="continuationSeparator" w:id="0">
    <w:p w:rsidR="002A5EF9" w:rsidRDefault="002A5EF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5EF9" w:rsidRDefault="002A5EF9">
      <w:pPr>
        <w:spacing w:before="0" w:line="240" w:lineRule="auto"/>
      </w:pPr>
      <w:r>
        <w:separator/>
      </w:r>
    </w:p>
  </w:footnote>
  <w:footnote w:type="continuationSeparator" w:id="0">
    <w:p w:rsidR="002A5EF9" w:rsidRDefault="002A5EF9">
      <w:pPr>
        <w:spacing w:before="0" w:line="240" w:lineRule="auto"/>
      </w:pPr>
      <w:r>
        <w:continuationSeparator/>
      </w:r>
    </w:p>
  </w:footnote>
  <w:footnote w:id="1">
    <w:p w:rsidR="000376B3" w:rsidRDefault="000376B3">
      <w:pPr>
        <w:pStyle w:val="Funotentext"/>
      </w:pPr>
      <w:r>
        <w:rPr>
          <w:rStyle w:val="Funotenzeichen"/>
        </w:rPr>
        <w:footnoteRef/>
      </w:r>
      <w:r>
        <w:t xml:space="preserve"> Ein </w:t>
      </w:r>
      <w:proofErr w:type="spellStart"/>
      <w:r w:rsidRPr="005D4AA7">
        <w:rPr>
          <w:i/>
        </w:rPr>
        <w:t>Branch</w:t>
      </w:r>
      <w:proofErr w:type="spellEnd"/>
      <w:r>
        <w:t xml:space="preserve"> (dt.: Zweig) dient der Abspaltung einer anderen Version innerhalb eines Projektes </w:t>
      </w:r>
      <w:proofErr w:type="spellStart"/>
      <w:r>
        <w:t>um so</w:t>
      </w:r>
      <w:proofErr w:type="spellEnd"/>
      <w:r>
        <w:t xml:space="preserve"> paralleles Arbeiten zu ermöglichen.   </w:t>
      </w:r>
    </w:p>
  </w:footnote>
  <w:footnote w:id="2">
    <w:p w:rsidR="000376B3" w:rsidRDefault="000376B3" w:rsidP="00ED1DD9">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das Einspielen von neuem oder geänderten Quellcodes beschreibt [4</w:t>
      </w:r>
      <w:r w:rsidRPr="00ED6E63">
        <w:t>]</w:t>
      </w:r>
    </w:p>
  </w:footnote>
  <w:footnote w:id="3">
    <w:p w:rsidR="000376B3" w:rsidRDefault="000376B3">
      <w:pPr>
        <w:pStyle w:val="Funotentext"/>
      </w:pPr>
      <w:r>
        <w:rPr>
          <w:rStyle w:val="Funotenzeichen"/>
        </w:rPr>
        <w:footnoteRef/>
      </w:r>
      <w:r>
        <w:t xml:space="preserve"> Ein Repository ist ein verwaltetes Verzeichnis zur Speicherung und Beschreibung von digitalen Objekten für ein digitales Archiv [3</w:t>
      </w:r>
      <w:r w:rsidRPr="00ED6E63">
        <w:t>]</w:t>
      </w:r>
    </w:p>
  </w:footnote>
  <w:footnote w:id="4">
    <w:p w:rsidR="000376B3" w:rsidRDefault="000376B3" w:rsidP="00ED1DD9">
      <w:pPr>
        <w:pStyle w:val="Funotentext"/>
      </w:pPr>
      <w:r>
        <w:rPr>
          <w:rStyle w:val="Funotenzeichen"/>
        </w:rPr>
        <w:footnoteRef/>
      </w:r>
      <w:r>
        <w:t xml:space="preserve"> „Cloud-Computing beschreibt die Bereitstellung von IT-Infrastruktur […] über das Internet“ [6</w:t>
      </w:r>
      <w:r w:rsidRPr="00ED6E63">
        <w:t>]</w:t>
      </w:r>
    </w:p>
  </w:footnote>
  <w:footnote w:id="5">
    <w:p w:rsidR="000376B3" w:rsidRPr="00437B31" w:rsidRDefault="000376B3">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0376B3" w:rsidRDefault="000376B3"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0376B3" w:rsidRDefault="000376B3"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0376B3" w:rsidRDefault="000376B3"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0376B3" w:rsidRPr="00927A38" w:rsidRDefault="000376B3"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0376B3" w:rsidRPr="00880804" w:rsidRDefault="000376B3"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0376B3" w:rsidRDefault="000376B3">
      <w:pPr>
        <w:pStyle w:val="Funotentext"/>
      </w:pPr>
    </w:p>
  </w:footnote>
  <w:footnote w:id="11">
    <w:p w:rsidR="000376B3" w:rsidRPr="00BB7A47" w:rsidRDefault="000376B3">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0376B3" w:rsidRPr="002D4B33" w:rsidRDefault="000376B3">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0376B3" w:rsidRPr="002D4B33" w:rsidRDefault="000376B3">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0376B3" w:rsidRPr="003F0BA5" w:rsidRDefault="000376B3">
      <w:pPr>
        <w:pStyle w:val="Funotentext"/>
      </w:pPr>
      <w:r>
        <w:rPr>
          <w:rStyle w:val="Funotenzeichen"/>
        </w:rPr>
        <w:footnoteRef/>
      </w:r>
      <w:r>
        <w:t xml:space="preserve"> In einem </w:t>
      </w:r>
      <w:proofErr w:type="spellStart"/>
      <w:r w:rsidRPr="004A26D3">
        <w:rPr>
          <w:i/>
        </w:rPr>
        <w:t>Dictionary</w:t>
      </w:r>
      <w:proofErr w:type="spellEnd"/>
      <w:r>
        <w:t xml:space="preserve"> werden in Python Assoziative Felder gespeichert, oder einfacher ausgedrückt Schlüssel-Objekt-Paare (engl.: </w:t>
      </w:r>
      <w:r w:rsidRPr="003F0BA5">
        <w:rPr>
          <w:i/>
        </w:rPr>
        <w:t>Key-Value-Pairs</w:t>
      </w:r>
      <w:r>
        <w:t xml:space="preserve">). Ein </w:t>
      </w:r>
      <w:proofErr w:type="spellStart"/>
      <w:r w:rsidRPr="003F0BA5">
        <w:rPr>
          <w:i/>
        </w:rPr>
        <w:t>Dictionary</w:t>
      </w:r>
      <w:proofErr w:type="spellEnd"/>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proofErr w:type="spellStart"/>
      <w:r w:rsidRPr="003F0BA5">
        <w:rPr>
          <w:i/>
        </w:rPr>
        <w:t>Dictionary</w:t>
      </w:r>
      <w:proofErr w:type="spellEnd"/>
      <w:r>
        <w:t xml:space="preserve">. </w:t>
      </w:r>
    </w:p>
  </w:footnote>
  <w:footnote w:id="15">
    <w:p w:rsidR="000376B3" w:rsidRDefault="000376B3">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6DE41600"/>
    <w:multiLevelType w:val="hybridMultilevel"/>
    <w:tmpl w:val="217E217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7"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8"/>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6"/>
  </w:num>
  <w:num w:numId="13">
    <w:abstractNumId w:val="45"/>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4"/>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3"/>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7"/>
  </w:num>
  <w:num w:numId="48">
    <w:abstractNumId w:val="12"/>
  </w:num>
  <w:num w:numId="49">
    <w:abstractNumId w:val="4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376B3"/>
    <w:rsid w:val="00065908"/>
    <w:rsid w:val="00075639"/>
    <w:rsid w:val="000773F9"/>
    <w:rsid w:val="000779FC"/>
    <w:rsid w:val="00080B9A"/>
    <w:rsid w:val="0008655A"/>
    <w:rsid w:val="00094AAD"/>
    <w:rsid w:val="000957D2"/>
    <w:rsid w:val="00097B2B"/>
    <w:rsid w:val="000A0B9A"/>
    <w:rsid w:val="000B4FF5"/>
    <w:rsid w:val="000B72F5"/>
    <w:rsid w:val="000C3622"/>
    <w:rsid w:val="000C41F5"/>
    <w:rsid w:val="000C5798"/>
    <w:rsid w:val="000C7A16"/>
    <w:rsid w:val="000D03E1"/>
    <w:rsid w:val="000D1AA0"/>
    <w:rsid w:val="000D2435"/>
    <w:rsid w:val="000D6629"/>
    <w:rsid w:val="000D76A2"/>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6453F"/>
    <w:rsid w:val="00174EE2"/>
    <w:rsid w:val="001801A6"/>
    <w:rsid w:val="00182CA4"/>
    <w:rsid w:val="00191122"/>
    <w:rsid w:val="00194736"/>
    <w:rsid w:val="0019538A"/>
    <w:rsid w:val="0019585B"/>
    <w:rsid w:val="00196362"/>
    <w:rsid w:val="001970DA"/>
    <w:rsid w:val="001A4212"/>
    <w:rsid w:val="001B245A"/>
    <w:rsid w:val="001B5945"/>
    <w:rsid w:val="001B7FE9"/>
    <w:rsid w:val="001C2B3F"/>
    <w:rsid w:val="001D227D"/>
    <w:rsid w:val="001E3D25"/>
    <w:rsid w:val="001E7F0B"/>
    <w:rsid w:val="001F0A1B"/>
    <w:rsid w:val="001F269D"/>
    <w:rsid w:val="001F2DCF"/>
    <w:rsid w:val="001F4CE2"/>
    <w:rsid w:val="001F5764"/>
    <w:rsid w:val="002021EA"/>
    <w:rsid w:val="00207A15"/>
    <w:rsid w:val="00211A7A"/>
    <w:rsid w:val="00215A84"/>
    <w:rsid w:val="00224DC8"/>
    <w:rsid w:val="00237FAD"/>
    <w:rsid w:val="00250423"/>
    <w:rsid w:val="0026112F"/>
    <w:rsid w:val="00264169"/>
    <w:rsid w:val="002713DA"/>
    <w:rsid w:val="00282EF0"/>
    <w:rsid w:val="00284FA6"/>
    <w:rsid w:val="00285D4D"/>
    <w:rsid w:val="00287D6D"/>
    <w:rsid w:val="0029179A"/>
    <w:rsid w:val="00292903"/>
    <w:rsid w:val="0029592F"/>
    <w:rsid w:val="00295C41"/>
    <w:rsid w:val="002A1363"/>
    <w:rsid w:val="002A39E9"/>
    <w:rsid w:val="002A5EF9"/>
    <w:rsid w:val="002B4E0C"/>
    <w:rsid w:val="002C0D9B"/>
    <w:rsid w:val="002C14FF"/>
    <w:rsid w:val="002C38E9"/>
    <w:rsid w:val="002C6810"/>
    <w:rsid w:val="002D0083"/>
    <w:rsid w:val="002D00BB"/>
    <w:rsid w:val="002D4B33"/>
    <w:rsid w:val="002E1BEF"/>
    <w:rsid w:val="002E42AC"/>
    <w:rsid w:val="002E6E9E"/>
    <w:rsid w:val="002F3A22"/>
    <w:rsid w:val="0030055D"/>
    <w:rsid w:val="00303A95"/>
    <w:rsid w:val="00305FFD"/>
    <w:rsid w:val="00307D2A"/>
    <w:rsid w:val="00320274"/>
    <w:rsid w:val="00324074"/>
    <w:rsid w:val="00340216"/>
    <w:rsid w:val="0034082B"/>
    <w:rsid w:val="003419D7"/>
    <w:rsid w:val="003508A4"/>
    <w:rsid w:val="00364675"/>
    <w:rsid w:val="003729B6"/>
    <w:rsid w:val="00374FB4"/>
    <w:rsid w:val="00376DCD"/>
    <w:rsid w:val="00386306"/>
    <w:rsid w:val="00390FBC"/>
    <w:rsid w:val="003A2C9B"/>
    <w:rsid w:val="003A5114"/>
    <w:rsid w:val="003B2E72"/>
    <w:rsid w:val="003B4801"/>
    <w:rsid w:val="003B62AA"/>
    <w:rsid w:val="003C65E6"/>
    <w:rsid w:val="003C7DB8"/>
    <w:rsid w:val="003D0167"/>
    <w:rsid w:val="003D174D"/>
    <w:rsid w:val="003E0256"/>
    <w:rsid w:val="003E11CA"/>
    <w:rsid w:val="003E267D"/>
    <w:rsid w:val="003F0868"/>
    <w:rsid w:val="003F0BA5"/>
    <w:rsid w:val="003F6E7B"/>
    <w:rsid w:val="004071F4"/>
    <w:rsid w:val="00407AD4"/>
    <w:rsid w:val="00424207"/>
    <w:rsid w:val="00425155"/>
    <w:rsid w:val="00437B31"/>
    <w:rsid w:val="00440D21"/>
    <w:rsid w:val="00444503"/>
    <w:rsid w:val="00457C06"/>
    <w:rsid w:val="00460FB4"/>
    <w:rsid w:val="00466CC5"/>
    <w:rsid w:val="004678BE"/>
    <w:rsid w:val="00471562"/>
    <w:rsid w:val="004828DB"/>
    <w:rsid w:val="00493168"/>
    <w:rsid w:val="004A1FA2"/>
    <w:rsid w:val="004A26D3"/>
    <w:rsid w:val="004A6A70"/>
    <w:rsid w:val="004C3F63"/>
    <w:rsid w:val="004D1021"/>
    <w:rsid w:val="004D537C"/>
    <w:rsid w:val="004E12AE"/>
    <w:rsid w:val="004F4D29"/>
    <w:rsid w:val="004F74A0"/>
    <w:rsid w:val="0050681F"/>
    <w:rsid w:val="00514E85"/>
    <w:rsid w:val="005163E9"/>
    <w:rsid w:val="005166B7"/>
    <w:rsid w:val="00517784"/>
    <w:rsid w:val="00525430"/>
    <w:rsid w:val="00526FD4"/>
    <w:rsid w:val="00530A4C"/>
    <w:rsid w:val="0053435B"/>
    <w:rsid w:val="00537179"/>
    <w:rsid w:val="005372CA"/>
    <w:rsid w:val="00545278"/>
    <w:rsid w:val="00545A69"/>
    <w:rsid w:val="00547D4A"/>
    <w:rsid w:val="005513C1"/>
    <w:rsid w:val="005546E3"/>
    <w:rsid w:val="00555563"/>
    <w:rsid w:val="00555732"/>
    <w:rsid w:val="00555AF3"/>
    <w:rsid w:val="00556530"/>
    <w:rsid w:val="00556F5D"/>
    <w:rsid w:val="00563039"/>
    <w:rsid w:val="00572D0F"/>
    <w:rsid w:val="00582EAD"/>
    <w:rsid w:val="00583027"/>
    <w:rsid w:val="00583AA1"/>
    <w:rsid w:val="005921A2"/>
    <w:rsid w:val="00596256"/>
    <w:rsid w:val="005A0C2F"/>
    <w:rsid w:val="005A6F92"/>
    <w:rsid w:val="005B264E"/>
    <w:rsid w:val="005D26BD"/>
    <w:rsid w:val="005D2D41"/>
    <w:rsid w:val="005D4AA7"/>
    <w:rsid w:val="005D4B44"/>
    <w:rsid w:val="005F57BB"/>
    <w:rsid w:val="005F7915"/>
    <w:rsid w:val="00600040"/>
    <w:rsid w:val="006028F8"/>
    <w:rsid w:val="00621CA4"/>
    <w:rsid w:val="00624411"/>
    <w:rsid w:val="00627289"/>
    <w:rsid w:val="00643649"/>
    <w:rsid w:val="00643A44"/>
    <w:rsid w:val="006515B8"/>
    <w:rsid w:val="00654CC5"/>
    <w:rsid w:val="006602FB"/>
    <w:rsid w:val="00664A16"/>
    <w:rsid w:val="0066763B"/>
    <w:rsid w:val="0067337F"/>
    <w:rsid w:val="006815DB"/>
    <w:rsid w:val="00692DE0"/>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03C2"/>
    <w:rsid w:val="00731A4E"/>
    <w:rsid w:val="00741299"/>
    <w:rsid w:val="00746121"/>
    <w:rsid w:val="007511F9"/>
    <w:rsid w:val="00752089"/>
    <w:rsid w:val="007551DA"/>
    <w:rsid w:val="00756FEA"/>
    <w:rsid w:val="00762772"/>
    <w:rsid w:val="007648E0"/>
    <w:rsid w:val="00764C47"/>
    <w:rsid w:val="00785E82"/>
    <w:rsid w:val="007A060E"/>
    <w:rsid w:val="007A27C1"/>
    <w:rsid w:val="007B0E7C"/>
    <w:rsid w:val="007B1E19"/>
    <w:rsid w:val="007B2F3C"/>
    <w:rsid w:val="007B7A33"/>
    <w:rsid w:val="007D231F"/>
    <w:rsid w:val="007D2548"/>
    <w:rsid w:val="007D2E0B"/>
    <w:rsid w:val="007D3976"/>
    <w:rsid w:val="007E2FCF"/>
    <w:rsid w:val="008050D4"/>
    <w:rsid w:val="00805892"/>
    <w:rsid w:val="00812B86"/>
    <w:rsid w:val="008142DB"/>
    <w:rsid w:val="00816FA9"/>
    <w:rsid w:val="00820EDF"/>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50B2B"/>
    <w:rsid w:val="00950F95"/>
    <w:rsid w:val="009513B7"/>
    <w:rsid w:val="009552A6"/>
    <w:rsid w:val="00967BCF"/>
    <w:rsid w:val="009701DE"/>
    <w:rsid w:val="009714CB"/>
    <w:rsid w:val="00972BB3"/>
    <w:rsid w:val="00973818"/>
    <w:rsid w:val="00983088"/>
    <w:rsid w:val="009A326B"/>
    <w:rsid w:val="009A495E"/>
    <w:rsid w:val="009B1166"/>
    <w:rsid w:val="009B58D8"/>
    <w:rsid w:val="009D5459"/>
    <w:rsid w:val="009E2FFA"/>
    <w:rsid w:val="009E35DC"/>
    <w:rsid w:val="009F34C3"/>
    <w:rsid w:val="009F6839"/>
    <w:rsid w:val="00A11CDA"/>
    <w:rsid w:val="00A17980"/>
    <w:rsid w:val="00A20DEF"/>
    <w:rsid w:val="00A21F68"/>
    <w:rsid w:val="00A30E54"/>
    <w:rsid w:val="00A348FB"/>
    <w:rsid w:val="00A34BB8"/>
    <w:rsid w:val="00A35092"/>
    <w:rsid w:val="00A362FF"/>
    <w:rsid w:val="00A5114A"/>
    <w:rsid w:val="00A6025A"/>
    <w:rsid w:val="00A60BC6"/>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7993"/>
    <w:rsid w:val="00B54D55"/>
    <w:rsid w:val="00B571F7"/>
    <w:rsid w:val="00B63610"/>
    <w:rsid w:val="00B6721B"/>
    <w:rsid w:val="00B84F6D"/>
    <w:rsid w:val="00B92130"/>
    <w:rsid w:val="00B93975"/>
    <w:rsid w:val="00B95D79"/>
    <w:rsid w:val="00BA1312"/>
    <w:rsid w:val="00BA1564"/>
    <w:rsid w:val="00BA20A8"/>
    <w:rsid w:val="00BA4065"/>
    <w:rsid w:val="00BA46E4"/>
    <w:rsid w:val="00BA7590"/>
    <w:rsid w:val="00BB55F4"/>
    <w:rsid w:val="00BB7A47"/>
    <w:rsid w:val="00BC2977"/>
    <w:rsid w:val="00BC3599"/>
    <w:rsid w:val="00BD14B5"/>
    <w:rsid w:val="00BD1B03"/>
    <w:rsid w:val="00BD3180"/>
    <w:rsid w:val="00BD3C18"/>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72359"/>
    <w:rsid w:val="00C95C5D"/>
    <w:rsid w:val="00C969F6"/>
    <w:rsid w:val="00C96CDF"/>
    <w:rsid w:val="00CA3051"/>
    <w:rsid w:val="00CA4DFE"/>
    <w:rsid w:val="00CD0BF1"/>
    <w:rsid w:val="00CD241A"/>
    <w:rsid w:val="00CD3B82"/>
    <w:rsid w:val="00CE011F"/>
    <w:rsid w:val="00CE066F"/>
    <w:rsid w:val="00CE4589"/>
    <w:rsid w:val="00CE73C2"/>
    <w:rsid w:val="00CF1134"/>
    <w:rsid w:val="00CF403D"/>
    <w:rsid w:val="00CF6894"/>
    <w:rsid w:val="00D018EC"/>
    <w:rsid w:val="00D1123D"/>
    <w:rsid w:val="00D11665"/>
    <w:rsid w:val="00D129AF"/>
    <w:rsid w:val="00D13290"/>
    <w:rsid w:val="00D14BD0"/>
    <w:rsid w:val="00D16BAE"/>
    <w:rsid w:val="00D24CE8"/>
    <w:rsid w:val="00D317C1"/>
    <w:rsid w:val="00D32786"/>
    <w:rsid w:val="00D330DE"/>
    <w:rsid w:val="00D47CDE"/>
    <w:rsid w:val="00D64B3A"/>
    <w:rsid w:val="00D73480"/>
    <w:rsid w:val="00D82718"/>
    <w:rsid w:val="00D92866"/>
    <w:rsid w:val="00D9718E"/>
    <w:rsid w:val="00D97C62"/>
    <w:rsid w:val="00DA291D"/>
    <w:rsid w:val="00DA3F7B"/>
    <w:rsid w:val="00DB2DBB"/>
    <w:rsid w:val="00DC3405"/>
    <w:rsid w:val="00DC3969"/>
    <w:rsid w:val="00DC50B2"/>
    <w:rsid w:val="00DD00BC"/>
    <w:rsid w:val="00DD727A"/>
    <w:rsid w:val="00DE1F57"/>
    <w:rsid w:val="00DE1FB1"/>
    <w:rsid w:val="00DE60B6"/>
    <w:rsid w:val="00E016C0"/>
    <w:rsid w:val="00E043C0"/>
    <w:rsid w:val="00E114C0"/>
    <w:rsid w:val="00E12D6D"/>
    <w:rsid w:val="00E13C5D"/>
    <w:rsid w:val="00E25392"/>
    <w:rsid w:val="00E27CB2"/>
    <w:rsid w:val="00E30123"/>
    <w:rsid w:val="00E35FCC"/>
    <w:rsid w:val="00E50A11"/>
    <w:rsid w:val="00E52B7A"/>
    <w:rsid w:val="00E53546"/>
    <w:rsid w:val="00E60ADE"/>
    <w:rsid w:val="00E63AB8"/>
    <w:rsid w:val="00E85A0A"/>
    <w:rsid w:val="00E85A0B"/>
    <w:rsid w:val="00E871A2"/>
    <w:rsid w:val="00E902F8"/>
    <w:rsid w:val="00E91075"/>
    <w:rsid w:val="00E92C4E"/>
    <w:rsid w:val="00E936B2"/>
    <w:rsid w:val="00E93D9C"/>
    <w:rsid w:val="00E94660"/>
    <w:rsid w:val="00E96783"/>
    <w:rsid w:val="00EA30CF"/>
    <w:rsid w:val="00EB0B78"/>
    <w:rsid w:val="00EB2F98"/>
    <w:rsid w:val="00EC0533"/>
    <w:rsid w:val="00EC070E"/>
    <w:rsid w:val="00EC0E0A"/>
    <w:rsid w:val="00EC35C4"/>
    <w:rsid w:val="00ED1DD9"/>
    <w:rsid w:val="00ED6E63"/>
    <w:rsid w:val="00EF0005"/>
    <w:rsid w:val="00EF13C5"/>
    <w:rsid w:val="00F03B19"/>
    <w:rsid w:val="00F12B44"/>
    <w:rsid w:val="00F16635"/>
    <w:rsid w:val="00F20C08"/>
    <w:rsid w:val="00F21D15"/>
    <w:rsid w:val="00F227E1"/>
    <w:rsid w:val="00F233E2"/>
    <w:rsid w:val="00F237A5"/>
    <w:rsid w:val="00F30BCD"/>
    <w:rsid w:val="00F55663"/>
    <w:rsid w:val="00F55CA6"/>
    <w:rsid w:val="00F67558"/>
    <w:rsid w:val="00F735E0"/>
    <w:rsid w:val="00F73A05"/>
    <w:rsid w:val="00F75265"/>
    <w:rsid w:val="00F905B7"/>
    <w:rsid w:val="00F91468"/>
    <w:rsid w:val="00F96928"/>
    <w:rsid w:val="00F969DC"/>
    <w:rsid w:val="00F96E62"/>
    <w:rsid w:val="00FA207B"/>
    <w:rsid w:val="00FA2446"/>
    <w:rsid w:val="00FA4AD9"/>
    <w:rsid w:val="00FA4DC5"/>
    <w:rsid w:val="00FB3268"/>
    <w:rsid w:val="00FB4970"/>
    <w:rsid w:val="00FC5FE6"/>
    <w:rsid w:val="00FD0AFD"/>
    <w:rsid w:val="00FD1D33"/>
    <w:rsid w:val="00FD2033"/>
    <w:rsid w:val="00FD2856"/>
    <w:rsid w:val="00FE1959"/>
    <w:rsid w:val="00FE6536"/>
    <w:rsid w:val="00FE65A7"/>
    <w:rsid w:val="00FF4592"/>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B6A7E4"/>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git-scm.com/book/en/v2/Getting-Started-About-Version-Control"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python.org/doc/essays/blurb/"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luigi.readthedocs.io/en/stable/task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e.wikipedia.org/w/index.php?title=Cloud_Computing&amp;oldid=173573628" TargetMode="External"/><Relationship Id="rId32" Type="http://schemas.openxmlformats.org/officeDocument/2006/relationships/hyperlink" Target="https://automotive.softing.com/de/produkte/diagnostic-tool-set/dts-8-monaco.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wikipedia.org/w/index.php?title=Commit&amp;oldid=145145351" TargetMode="External"/><Relationship Id="rId28" Type="http://schemas.openxmlformats.org/officeDocument/2006/relationships/hyperlink" Target="https://pypi.python.org/pypi/luigi" TargetMode="External"/><Relationship Id="rId10" Type="http://schemas.openxmlformats.org/officeDocument/2006/relationships/hyperlink" Target="file:///C:\Users\Malte\Desktop\Bachelor%20Thesis\Continuous%20Integration%20Thesis.docx" TargetMode="External"/><Relationship Id="rId19" Type="http://schemas.openxmlformats.org/officeDocument/2006/relationships/image" Target="media/image11.png"/><Relationship Id="rId31" Type="http://schemas.openxmlformats.org/officeDocument/2006/relationships/hyperlink" Target="https://vector.com/vi_odx_d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e.wikipedia.org/w/index.php?title=Repository&amp;oldid=166597004" TargetMode="External"/><Relationship Id="rId27" Type="http://schemas.openxmlformats.org/officeDocument/2006/relationships/hyperlink" Target="https://conda.io/docs/" TargetMode="External"/><Relationship Id="rId30" Type="http://schemas.openxmlformats.org/officeDocument/2006/relationships/hyperlink" Target="http://luigi.readthedocs.io/en/stable/tasks.html" TargetMode="Externa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CEFE9-F1BE-41A4-8350-63DAF90B8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15463</Words>
  <Characters>97420</Characters>
  <Application>Microsoft Office Word</Application>
  <DocSecurity>0</DocSecurity>
  <Lines>811</Lines>
  <Paragraphs>225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Malte Lo</cp:lastModifiedBy>
  <cp:revision>206</cp:revision>
  <cp:lastPrinted>2011-10-23T20:42:00Z</cp:lastPrinted>
  <dcterms:created xsi:type="dcterms:W3CDTF">2011-09-21T18:30:00Z</dcterms:created>
  <dcterms:modified xsi:type="dcterms:W3CDTF">2018-03-29T11:36:00Z</dcterms:modified>
</cp:coreProperties>
</file>