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Pr="00BF0354" w:rsidRDefault="00FA4AD9"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FA4AD9" w:rsidRPr="00BF0354" w:rsidRDefault="00FA4AD9"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Default="00FA4AD9" w:rsidP="00BF7EB9">
                            <w:pPr>
                              <w:pStyle w:val="Untertitel"/>
                              <w:rPr>
                                <w:b/>
                              </w:rPr>
                            </w:pPr>
                            <w:r w:rsidRPr="00111AC6">
                              <w:rPr>
                                <w:b/>
                              </w:rPr>
                              <w:t>Bachelorarbeit</w:t>
                            </w:r>
                          </w:p>
                          <w:p w:rsidR="00FA4AD9" w:rsidRPr="00BF0354" w:rsidRDefault="00FA4AD9" w:rsidP="00BF7EB9">
                            <w:pPr>
                              <w:pStyle w:val="Untertitel"/>
                            </w:pPr>
                            <w:r w:rsidRPr="00BF0354">
                              <w:t>im Studiengang</w:t>
                            </w:r>
                            <w:r w:rsidRPr="00BF0354">
                              <w:br/>
                            </w:r>
                            <w:r>
                              <w:t>Medieninformatik</w:t>
                            </w:r>
                          </w:p>
                          <w:p w:rsidR="00FA4AD9" w:rsidRDefault="00FA4AD9" w:rsidP="005D26BD">
                            <w:pPr>
                              <w:pStyle w:val="Untertitel"/>
                            </w:pPr>
                            <w:r>
                              <w:t>vorgelegt von</w:t>
                            </w:r>
                          </w:p>
                          <w:p w:rsidR="00FA4AD9" w:rsidRDefault="00FA4AD9" w:rsidP="00BA7590">
                            <w:pPr>
                              <w:pStyle w:val="Untertitel"/>
                            </w:pPr>
                            <w:r>
                              <w:rPr>
                                <w:b/>
                              </w:rPr>
                              <w:t>Malte Leon Lohrer</w:t>
                            </w:r>
                            <w:r>
                              <w:rPr>
                                <w:b/>
                              </w:rPr>
                              <w:br/>
                            </w:r>
                            <w:r>
                              <w:t>Matr.-Nr.: 27399</w:t>
                            </w:r>
                          </w:p>
                          <w:p w:rsidR="00FA4AD9" w:rsidRPr="00BA7590" w:rsidRDefault="00FA4AD9"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FA4AD9" w:rsidRDefault="00FA4AD9" w:rsidP="00BF7EB9">
                      <w:pPr>
                        <w:pStyle w:val="Untertitel"/>
                        <w:rPr>
                          <w:b/>
                        </w:rPr>
                      </w:pPr>
                      <w:r w:rsidRPr="00111AC6">
                        <w:rPr>
                          <w:b/>
                        </w:rPr>
                        <w:t>Bachelorarbeit</w:t>
                      </w:r>
                    </w:p>
                    <w:p w:rsidR="00FA4AD9" w:rsidRPr="00BF0354" w:rsidRDefault="00FA4AD9" w:rsidP="00BF7EB9">
                      <w:pPr>
                        <w:pStyle w:val="Untertitel"/>
                      </w:pPr>
                      <w:r w:rsidRPr="00BF0354">
                        <w:t>im Studiengang</w:t>
                      </w:r>
                      <w:r w:rsidRPr="00BF0354">
                        <w:br/>
                      </w:r>
                      <w:r>
                        <w:t>Medieninformatik</w:t>
                      </w:r>
                    </w:p>
                    <w:p w:rsidR="00FA4AD9" w:rsidRDefault="00FA4AD9" w:rsidP="005D26BD">
                      <w:pPr>
                        <w:pStyle w:val="Untertitel"/>
                      </w:pPr>
                      <w:r>
                        <w:t>vorgelegt von</w:t>
                      </w:r>
                    </w:p>
                    <w:p w:rsidR="00FA4AD9" w:rsidRDefault="00FA4AD9" w:rsidP="00BA7590">
                      <w:pPr>
                        <w:pStyle w:val="Untertitel"/>
                      </w:pPr>
                      <w:r>
                        <w:rPr>
                          <w:b/>
                        </w:rPr>
                        <w:t>Malte Leon Lohrer</w:t>
                      </w:r>
                      <w:r>
                        <w:rPr>
                          <w:b/>
                        </w:rPr>
                        <w:br/>
                      </w:r>
                      <w:r>
                        <w:t>Matr.-Nr.: 27399</w:t>
                      </w:r>
                    </w:p>
                    <w:p w:rsidR="00FA4AD9" w:rsidRPr="00BA7590" w:rsidRDefault="00FA4AD9"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Pr="00BF0354" w:rsidRDefault="00FA4AD9"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FA4AD9" w:rsidRPr="00BF0354" w:rsidRDefault="00FA4AD9"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705772"/>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705773"/>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705774"/>
      <w:r w:rsidRPr="00537179">
        <w:t>Abstract</w:t>
      </w:r>
      <w:bookmarkEnd w:id="3"/>
      <w:bookmarkEnd w:id="4"/>
      <w:r w:rsidRPr="00537179">
        <w:t xml:space="preserve"> </w:t>
      </w:r>
    </w:p>
    <w:p w:rsidR="00284FA6" w:rsidRDefault="00284FA6">
      <w:pPr>
        <w:pStyle w:val="berschrift1"/>
        <w:numPr>
          <w:ilvl w:val="0"/>
          <w:numId w:val="0"/>
        </w:numPr>
      </w:pPr>
      <w:bookmarkStart w:id="5" w:name="_Toc508705775"/>
      <w:r>
        <w:lastRenderedPageBreak/>
        <w:t>Inhaltsverzeichnis</w:t>
      </w:r>
      <w:bookmarkEnd w:id="5"/>
    </w:p>
    <w:p w:rsidR="00FA4AD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A4AD9">
        <w:t>Ehrenwörtliche Erklärung</w:t>
      </w:r>
      <w:r w:rsidR="00FA4AD9">
        <w:tab/>
      </w:r>
      <w:r w:rsidR="00FA4AD9">
        <w:fldChar w:fldCharType="begin"/>
      </w:r>
      <w:r w:rsidR="00FA4AD9">
        <w:instrText xml:space="preserve"> PAGEREF _Toc508705772 \h </w:instrText>
      </w:r>
      <w:r w:rsidR="00FA4AD9">
        <w:fldChar w:fldCharType="separate"/>
      </w:r>
      <w:r w:rsidR="00FA4AD9">
        <w:t>2</w:t>
      </w:r>
      <w:r w:rsidR="00FA4AD9">
        <w:fldChar w:fldCharType="end"/>
      </w:r>
    </w:p>
    <w:p w:rsidR="00FA4AD9" w:rsidRDefault="00FA4AD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_Toc508705773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_Toc508705774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_Toc508705775 \h </w:instrText>
      </w:r>
      <w:r>
        <w:fldChar w:fldCharType="separate"/>
      </w:r>
      <w:r>
        <w:t>4</w:t>
      </w:r>
      <w:r>
        <w:fldChar w:fldCharType="end"/>
      </w:r>
    </w:p>
    <w:p w:rsidR="00FA4AD9" w:rsidRDefault="00FA4AD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_Toc508705776 \h </w:instrText>
      </w:r>
      <w:r>
        <w:fldChar w:fldCharType="separate"/>
      </w:r>
      <w:r>
        <w:t>6</w:t>
      </w:r>
      <w:r>
        <w:fldChar w:fldCharType="end"/>
      </w:r>
    </w:p>
    <w:p w:rsidR="00FA4AD9" w:rsidRDefault="00FA4AD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_Toc508705777 \h </w:instrText>
      </w:r>
      <w:r>
        <w:fldChar w:fldCharType="separate"/>
      </w:r>
      <w:r>
        <w:t>7</w:t>
      </w:r>
      <w:r>
        <w:fldChar w:fldCharType="end"/>
      </w:r>
    </w:p>
    <w:p w:rsidR="00FA4AD9" w:rsidRDefault="00FA4AD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_Toc508705778 \h </w:instrText>
      </w:r>
      <w:r>
        <w:fldChar w:fldCharType="separate"/>
      </w:r>
      <w:r>
        <w:t>8</w:t>
      </w:r>
      <w:r>
        <w:fldChar w:fldCharType="end"/>
      </w:r>
    </w:p>
    <w:p w:rsidR="00FA4AD9" w:rsidRDefault="00FA4AD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_Toc508705779 \h </w:instrText>
      </w:r>
      <w:r>
        <w:fldChar w:fldCharType="separate"/>
      </w:r>
      <w:r>
        <w:t>9</w:t>
      </w:r>
      <w:r>
        <w:fldChar w:fldCharType="end"/>
      </w:r>
    </w:p>
    <w:p w:rsidR="00FA4AD9" w:rsidRDefault="00FA4AD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_Toc508705780 \h </w:instrText>
      </w:r>
      <w:r>
        <w:fldChar w:fldCharType="separate"/>
      </w:r>
      <w:r>
        <w:t>10</w:t>
      </w:r>
      <w:r>
        <w:fldChar w:fldCharType="end"/>
      </w:r>
    </w:p>
    <w:p w:rsidR="00FA4AD9" w:rsidRDefault="00FA4AD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_Toc508705781 \h </w:instrText>
      </w:r>
      <w:r>
        <w:fldChar w:fldCharType="separate"/>
      </w:r>
      <w:r>
        <w:t>12</w:t>
      </w:r>
      <w:r>
        <w:fldChar w:fldCharType="end"/>
      </w:r>
    </w:p>
    <w:p w:rsidR="00FA4AD9" w:rsidRDefault="00FA4AD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_Toc508705782 \h </w:instrText>
      </w:r>
      <w:r>
        <w:fldChar w:fldCharType="separate"/>
      </w:r>
      <w:r>
        <w:t>12</w:t>
      </w:r>
      <w:r>
        <w:fldChar w:fldCharType="end"/>
      </w:r>
    </w:p>
    <w:p w:rsidR="00FA4AD9" w:rsidRDefault="00FA4AD9">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_Toc508705783 \h </w:instrText>
      </w:r>
      <w:r>
        <w:fldChar w:fldCharType="separate"/>
      </w:r>
      <w:r>
        <w:t>13</w:t>
      </w:r>
      <w:r>
        <w:fldChar w:fldCharType="end"/>
      </w:r>
    </w:p>
    <w:p w:rsidR="00FA4AD9" w:rsidRDefault="00FA4AD9">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_Toc508705784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_Toc508705785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_Toc508705786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_Toc508705787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_Toc508705788 \h </w:instrText>
      </w:r>
      <w:r>
        <w:fldChar w:fldCharType="separate"/>
      </w:r>
      <w:r>
        <w:t>17</w:t>
      </w:r>
      <w:r>
        <w:fldChar w:fldCharType="end"/>
      </w:r>
    </w:p>
    <w:p w:rsidR="00FA4AD9" w:rsidRDefault="00FA4AD9">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_Toc508705789 \h </w:instrText>
      </w:r>
      <w:r>
        <w:fldChar w:fldCharType="separate"/>
      </w:r>
      <w:r>
        <w:t>18</w:t>
      </w:r>
      <w:r>
        <w:fldChar w:fldCharType="end"/>
      </w:r>
    </w:p>
    <w:p w:rsidR="00FA4AD9" w:rsidRDefault="00FA4AD9">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_Toc508705790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_Toc508705791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_Toc508705792 \h </w:instrText>
      </w:r>
      <w:r>
        <w:fldChar w:fldCharType="separate"/>
      </w:r>
      <w:r>
        <w:t>20</w:t>
      </w:r>
      <w:r>
        <w:fldChar w:fldCharType="end"/>
      </w:r>
    </w:p>
    <w:p w:rsidR="00FA4AD9" w:rsidRDefault="00FA4AD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_Toc508705793 \h </w:instrText>
      </w:r>
      <w:r>
        <w:fldChar w:fldCharType="separate"/>
      </w:r>
      <w:r>
        <w:t>21</w:t>
      </w:r>
      <w:r>
        <w:fldChar w:fldCharType="end"/>
      </w:r>
    </w:p>
    <w:p w:rsidR="00FA4AD9" w:rsidRDefault="00FA4AD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_Toc508705794 \h </w:instrText>
      </w:r>
      <w:r>
        <w:fldChar w:fldCharType="separate"/>
      </w:r>
      <w:r>
        <w:t>23</w:t>
      </w:r>
      <w:r>
        <w:fldChar w:fldCharType="end"/>
      </w:r>
    </w:p>
    <w:p w:rsidR="00FA4AD9" w:rsidRDefault="00FA4AD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_Toc508705795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_Toc508705796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363997">
        <w:rPr>
          <w:i/>
        </w:rPr>
        <w:t>Anaconda</w:t>
      </w:r>
      <w:r>
        <w:tab/>
      </w:r>
      <w:r>
        <w:fldChar w:fldCharType="begin"/>
      </w:r>
      <w:r>
        <w:instrText xml:space="preserve"> PAGEREF _Toc508705797 \h </w:instrText>
      </w:r>
      <w:r>
        <w:fldChar w:fldCharType="separate"/>
      </w:r>
      <w:r>
        <w:t>24</w:t>
      </w:r>
      <w:r>
        <w:fldChar w:fldCharType="end"/>
      </w:r>
    </w:p>
    <w:p w:rsidR="00FA4AD9" w:rsidRDefault="00FA4AD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_Toc508705798 \h </w:instrText>
      </w:r>
      <w:r>
        <w:fldChar w:fldCharType="separate"/>
      </w:r>
      <w:r>
        <w:t>25</w:t>
      </w:r>
      <w:r>
        <w:fldChar w:fldCharType="end"/>
      </w:r>
    </w:p>
    <w:p w:rsidR="00FA4AD9" w:rsidRDefault="00FA4AD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363997">
        <w:rPr>
          <w:i/>
        </w:rPr>
        <w:t>Git</w:t>
      </w:r>
      <w:r>
        <w:t xml:space="preserve"> im Zusammenspiel mit </w:t>
      </w:r>
      <w:r w:rsidRPr="00363997">
        <w:rPr>
          <w:i/>
        </w:rPr>
        <w:t>TortoiseGit</w:t>
      </w:r>
      <w:r>
        <w:t xml:space="preserve"> und </w:t>
      </w:r>
      <w:r w:rsidRPr="00363997">
        <w:rPr>
          <w:i/>
        </w:rPr>
        <w:t>GitLab</w:t>
      </w:r>
      <w:r>
        <w:t xml:space="preserve"> als Versionskontrollsystem</w:t>
      </w:r>
      <w:r>
        <w:tab/>
      </w:r>
      <w:r>
        <w:fldChar w:fldCharType="begin"/>
      </w:r>
      <w:r>
        <w:instrText xml:space="preserve"> PAGEREF _Toc508705799 \h </w:instrText>
      </w:r>
      <w:r>
        <w:fldChar w:fldCharType="separate"/>
      </w:r>
      <w:r>
        <w:t>26</w:t>
      </w:r>
      <w:r>
        <w:fldChar w:fldCharType="end"/>
      </w:r>
    </w:p>
    <w:p w:rsidR="00FA4AD9" w:rsidRDefault="00FA4AD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_Toc508705800 \h </w:instrText>
      </w:r>
      <w:r>
        <w:fldChar w:fldCharType="separate"/>
      </w:r>
      <w:r>
        <w:t>29</w:t>
      </w:r>
      <w:r>
        <w:fldChar w:fldCharType="end"/>
      </w:r>
    </w:p>
    <w:p w:rsidR="00FA4AD9" w:rsidRDefault="00FA4AD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Luigi</w:t>
      </w:r>
      <w:r>
        <w:tab/>
      </w:r>
      <w:r>
        <w:fldChar w:fldCharType="begin"/>
      </w:r>
      <w:r>
        <w:instrText xml:space="preserve"> PAGEREF _Toc508705801 \h </w:instrText>
      </w:r>
      <w:r>
        <w:fldChar w:fldCharType="separate"/>
      </w:r>
      <w:r>
        <w:t>30</w:t>
      </w:r>
      <w:r>
        <w:fldChar w:fldCharType="end"/>
      </w:r>
    </w:p>
    <w:p w:rsidR="00FA4AD9" w:rsidRDefault="00FA4AD9">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Wichtige Datenstrukturen</w:t>
      </w:r>
      <w:r>
        <w:tab/>
      </w:r>
      <w:r>
        <w:fldChar w:fldCharType="begin"/>
      </w:r>
      <w:r>
        <w:instrText xml:space="preserve"> PAGEREF _Toc508705802 \h </w:instrText>
      </w:r>
      <w:r>
        <w:fldChar w:fldCharType="separate"/>
      </w:r>
      <w:r>
        <w:t>33</w:t>
      </w:r>
      <w:r>
        <w:fldChar w:fldCharType="end"/>
      </w:r>
    </w:p>
    <w:p w:rsidR="00FA4AD9" w:rsidRDefault="00FA4AD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Das automatisierte Testen des Diagnosetools Monaco</w:t>
      </w:r>
      <w:r>
        <w:tab/>
      </w:r>
      <w:r>
        <w:fldChar w:fldCharType="begin"/>
      </w:r>
      <w:r>
        <w:instrText xml:space="preserve"> PAGEREF _Toc508705803 \h </w:instrText>
      </w:r>
      <w:r>
        <w:fldChar w:fldCharType="separate"/>
      </w:r>
      <w:r>
        <w:t>34</w:t>
      </w:r>
      <w:r>
        <w:fldChar w:fldCharType="end"/>
      </w:r>
    </w:p>
    <w:p w:rsidR="00FA4AD9" w:rsidRDefault="00FA4AD9">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_Toc508705804 \h </w:instrText>
      </w:r>
      <w:r>
        <w:fldChar w:fldCharType="separate"/>
      </w:r>
      <w:r>
        <w:t>36</w:t>
      </w:r>
      <w:r>
        <w:fldChar w:fldCharType="end"/>
      </w:r>
    </w:p>
    <w:p w:rsidR="00FA4AD9" w:rsidRDefault="00FA4AD9">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_Toc508705805 \h </w:instrText>
      </w:r>
      <w:r>
        <w:fldChar w:fldCharType="separate"/>
      </w:r>
      <w:r>
        <w:t>37</w:t>
      </w:r>
      <w:r>
        <w:fldChar w:fldCharType="end"/>
      </w:r>
    </w:p>
    <w:p w:rsidR="00FA4AD9" w:rsidRDefault="00FA4AD9">
      <w:pPr>
        <w:pStyle w:val="Verzeichnis3"/>
        <w:rPr>
          <w:rFonts w:asciiTheme="minorHAnsi" w:eastAsiaTheme="minorEastAsia" w:hAnsiTheme="minorHAnsi" w:cstheme="minorBidi"/>
          <w:sz w:val="22"/>
          <w:szCs w:val="22"/>
        </w:rPr>
      </w:pPr>
      <w:r w:rsidRPr="00363997">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_Toc508705806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_Toc508705807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_Toc508705808 \h </w:instrText>
      </w:r>
      <w:r>
        <w:fldChar w:fldCharType="separate"/>
      </w:r>
      <w:r>
        <w:t>40</w:t>
      </w:r>
      <w:r>
        <w:fldChar w:fldCharType="end"/>
      </w:r>
    </w:p>
    <w:p w:rsidR="00FA4AD9" w:rsidRDefault="00FA4AD9">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Monaco automatisiert Starten</w:t>
      </w:r>
      <w:r>
        <w:tab/>
      </w:r>
      <w:r>
        <w:fldChar w:fldCharType="begin"/>
      </w:r>
      <w:r>
        <w:instrText xml:space="preserve"> PAGEREF _Toc508705809 \h </w:instrText>
      </w:r>
      <w:r>
        <w:fldChar w:fldCharType="separate"/>
      </w:r>
      <w:r>
        <w:t>41</w:t>
      </w:r>
      <w:r>
        <w:fldChar w:fldCharType="end"/>
      </w:r>
    </w:p>
    <w:p w:rsidR="00FA4AD9" w:rsidRDefault="00FA4AD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_Toc508705810 \h </w:instrText>
      </w:r>
      <w:r>
        <w:fldChar w:fldCharType="separate"/>
      </w:r>
      <w:r>
        <w:t>42</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705776"/>
      <w:r>
        <w:t>Abbildungsverzeichni</w:t>
      </w:r>
      <w:r w:rsidR="00B21E63">
        <w:t>s</w:t>
      </w:r>
      <w:bookmarkEnd w:id="6"/>
    </w:p>
    <w:p w:rsidR="00284FA6" w:rsidRDefault="00284FA6">
      <w:pPr>
        <w:pStyle w:val="berschrift1"/>
        <w:numPr>
          <w:ilvl w:val="0"/>
          <w:numId w:val="0"/>
        </w:numPr>
      </w:pPr>
      <w:bookmarkStart w:id="7" w:name="_Toc508705777"/>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Default="008A6537" w:rsidP="00207A15">
      <w:pPr>
        <w:tabs>
          <w:tab w:val="left" w:pos="1440"/>
        </w:tabs>
      </w:pPr>
      <w:r>
        <w:t xml:space="preserve">ECU </w:t>
      </w:r>
      <w:r>
        <w:tab/>
      </w:r>
      <w:r w:rsidRPr="008A6537">
        <w:rPr>
          <w:i/>
        </w:rPr>
        <w:t>Electronic Control Unit</w:t>
      </w:r>
      <w:r w:rsidR="00B21E63">
        <w:tab/>
      </w:r>
    </w:p>
    <w:p w:rsidR="002D00BB" w:rsidRPr="00B21E63" w:rsidRDefault="002D00BB" w:rsidP="00207A15">
      <w:pPr>
        <w:tabs>
          <w:tab w:val="left" w:pos="1440"/>
        </w:tabs>
      </w:pPr>
      <w:r>
        <w:t>DP</w:t>
      </w:r>
      <w:r>
        <w:tab/>
        <w:t>Diagnoseportal</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705778"/>
      <w:r>
        <w:lastRenderedPageBreak/>
        <w:t>Vorwort</w:t>
      </w:r>
      <w:bookmarkEnd w:id="8"/>
    </w:p>
    <w:p w:rsidR="00284FA6" w:rsidRDefault="00284FA6">
      <w:pPr>
        <w:pStyle w:val="berschrift1"/>
      </w:pPr>
      <w:bookmarkStart w:id="9" w:name="_Ref490562273"/>
      <w:bookmarkStart w:id="10" w:name="_Toc508705779"/>
      <w:r>
        <w:lastRenderedPageBreak/>
        <w:t>Überblick</w:t>
      </w:r>
      <w:bookmarkEnd w:id="9"/>
      <w:bookmarkEnd w:id="10"/>
    </w:p>
    <w:p w:rsidR="00284FA6" w:rsidRDefault="00284FA6">
      <w:pPr>
        <w:pStyle w:val="berschrift1"/>
      </w:pPr>
      <w:bookmarkStart w:id="11" w:name="_Ref491749133"/>
      <w:bookmarkStart w:id="12" w:name="_Ref491749190"/>
      <w:bookmarkStart w:id="13" w:name="_Toc508705780"/>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705781"/>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705782"/>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705783"/>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705784"/>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705785"/>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705786"/>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705787"/>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FA4AD9" w:rsidRPr="00E16EBE" w:rsidRDefault="00FA4AD9"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FA4AD9" w:rsidRPr="00E16EBE" w:rsidRDefault="00FA4AD9"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705788"/>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705789"/>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705790"/>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705791"/>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705792"/>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705793"/>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705794"/>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705795"/>
      <w:r>
        <w:t>Verwendete Tools</w:t>
      </w:r>
      <w:r w:rsidR="00BC2977">
        <w:t>,</w:t>
      </w:r>
      <w:r>
        <w:t xml:space="preserve"> Softwaretechnologien</w:t>
      </w:r>
      <w:r w:rsidR="00BC2977">
        <w:t xml:space="preserve"> und Datenstrukturen</w:t>
      </w:r>
      <w:bookmarkEnd w:id="28"/>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705796"/>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705797"/>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705798"/>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705799"/>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705800"/>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863D1B" w:rsidRDefault="00863D1B" w:rsidP="00863D1B">
      <w:pPr>
        <w:pStyle w:val="berschrift3"/>
      </w:pPr>
      <w:r>
        <w:lastRenderedPageBreak/>
        <w:t>GUI automatisierung mit pywinauto</w:t>
      </w:r>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34" w:name="_Toc508705801"/>
      <w:r>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lastRenderedPageBreak/>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lastRenderedPageBreak/>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bookmarkStart w:id="35" w:name="_Toc508705802"/>
      <w:r>
        <w:t>Wichtige</w:t>
      </w:r>
      <w:r w:rsidR="00BC2977">
        <w:t xml:space="preserve"> Datenstrukturen</w:t>
      </w:r>
      <w:bookmarkEnd w:id="35"/>
    </w:p>
    <w:p w:rsidR="00BC2977" w:rsidRDefault="00BC2977" w:rsidP="00BC2977">
      <w:pPr>
        <w:pStyle w:val="berschrift4"/>
      </w:pPr>
      <w:r>
        <w:t>smr-d Dateien</w:t>
      </w:r>
    </w:p>
    <w:p w:rsidR="00D97C62" w:rsidRPr="00D97C62" w:rsidRDefault="00D97C62" w:rsidP="00D97C62">
      <w:r>
        <w:t>&lt;X&gt;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gedacht, wobei hier und im Folgen</w:t>
      </w:r>
      <w:r w:rsidR="00870030">
        <w:lastRenderedPageBreak/>
        <w:t xml:space="preserve">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6" w:name="_Toc508705803"/>
      <w:r>
        <w:t>Das automatisierte Testen des Diagnosetools Monaco</w:t>
      </w:r>
      <w:bookmarkEnd w:id="36"/>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9B1166">
        <w:rPr>
          <w:i/>
        </w:rPr>
        <w:t>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lastRenderedPageBreak/>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7" w:name="_Toc508705804"/>
      <w:r>
        <w:t>Das Erstellen</w:t>
      </w:r>
      <w:r w:rsidR="00C00212">
        <w:t xml:space="preserve"> der Basis-Verzeichnisse</w:t>
      </w:r>
      <w:bookmarkEnd w:id="37"/>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38" w:name="_Toc508705805"/>
      <w:r>
        <w:t>Das Einloggen in das Diagnose</w:t>
      </w:r>
      <w:r w:rsidR="002D00BB">
        <w:t>p</w:t>
      </w:r>
      <w:r>
        <w:t>ortal</w:t>
      </w:r>
      <w:bookmarkEnd w:id="38"/>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AE3C77" w:rsidRDefault="00AE3C77" w:rsidP="0001590D">
      <w:pPr>
        <w:rPr>
          <w:rFonts w:ascii="Courier New" w:hAnsi="Courier New" w:cs="Courier New"/>
          <w:szCs w:val="24"/>
        </w:rPr>
      </w:pPr>
      <w:r w:rsidRPr="00AE3C77">
        <w:rPr>
          <w:rFonts w:ascii="Courier New" w:hAnsi="Courier New" w:cs="Courier New"/>
          <w:szCs w:val="24"/>
        </w:rPr>
        <w:t>s</w:t>
      </w:r>
      <w:r w:rsidR="002D00BB" w:rsidRPr="00AE3C77">
        <w:rPr>
          <w:rFonts w:ascii="Courier New" w:hAnsi="Courier New" w:cs="Courier New"/>
          <w:szCs w:val="24"/>
        </w:rPr>
        <w:t>ubprocess.call(executable='pfad/zur/diagConCmd.exe', args=[</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'start',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AE3C77" w:rsidP="00AE3C77">
      <w:pPr>
        <w:pStyle w:val="berschrift3"/>
        <w:rPr>
          <w:rFonts w:ascii="Times New Roman" w:hAnsi="Times New Roman"/>
        </w:rPr>
      </w:pPr>
      <w:bookmarkStart w:id="39" w:name="_Toc508705806"/>
      <w:r>
        <w:t xml:space="preserve">Das downloaden </w:t>
      </w:r>
      <w:r w:rsidR="00285D4D">
        <w:t xml:space="preserve">und parsen </w:t>
      </w:r>
      <w:r>
        <w:t>der Metaview</w:t>
      </w:r>
      <w:bookmarkEnd w:id="39"/>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0" w:name="_Toc508705807"/>
      <w:r w:rsidR="00C00212">
        <w:t xml:space="preserve">Das Erstellen der </w:t>
      </w:r>
      <w:r w:rsidR="00624411">
        <w:t>ECU Verzeichnisse innerhalb des Working Directorys</w:t>
      </w:r>
      <w:bookmarkEnd w:id="40"/>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Pr="00624411">
        <w:rPr>
          <w:i/>
        </w:rPr>
        <w:t>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Pr="00174EE2">
        <w:rPr>
          <w:i/>
        </w:rPr>
        <w:t>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1" w:name="_Toc508705808"/>
      <w:r>
        <w:t>Download der Diagnosedateien aus dem Diagnoseportal</w:t>
      </w:r>
      <w:bookmarkEnd w:id="41"/>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8A4BAB" w:rsidRDefault="008A4BAB" w:rsidP="00CE066F">
      <w:pPr>
        <w:rPr>
          <w:rFonts w:ascii="Courier New" w:hAnsi="Courier New" w:cs="Courier New"/>
          <w:sz w:val="20"/>
        </w:rPr>
      </w:pPr>
      <w:r w:rsidRPr="008A4BAB">
        <w:rPr>
          <w:rFonts w:ascii="Courier New" w:hAnsi="Courier New" w:cs="Courier New"/>
          <w:sz w:val="20"/>
        </w:rPr>
        <w:t>Task A(luigi.Task):</w:t>
      </w:r>
    </w:p>
    <w:p w:rsidR="008A4BAB" w:rsidRPr="008A4BAB" w:rsidRDefault="008A4BAB" w:rsidP="008A4BAB">
      <w:pPr>
        <w:ind w:left="357"/>
        <w:rPr>
          <w:rFonts w:ascii="Courier New" w:hAnsi="Courier New" w:cs="Courier New"/>
          <w:sz w:val="20"/>
        </w:rPr>
      </w:pPr>
      <w:r w:rsidRPr="008A4BAB">
        <w:rPr>
          <w:rFonts w:ascii="Courier New" w:hAnsi="Courier New" w:cs="Courier New"/>
          <w:sz w:val="20"/>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8A4BAB" w:rsidRDefault="006F34EA" w:rsidP="008A4BAB">
      <w:pPr>
        <w:ind w:left="714"/>
        <w:rPr>
          <w:rFonts w:ascii="Courier New" w:hAnsi="Courier New" w:cs="Courier New"/>
          <w:sz w:val="20"/>
        </w:rPr>
      </w:pPr>
      <w:r>
        <w:rPr>
          <w:rFonts w:ascii="Courier New" w:hAnsi="Courier New" w:cs="Courier New"/>
          <w:sz w:val="20"/>
        </w:rPr>
        <w:t>Task_B</w:t>
      </w:r>
      <w:r w:rsidR="008A4BAB">
        <w:rPr>
          <w:rFonts w:ascii="Courier New" w:hAnsi="Courier New" w:cs="Courier New"/>
          <w:sz w:val="20"/>
        </w:rPr>
        <w:t>_liste</w:t>
      </w:r>
      <w:r w:rsidR="008A4BAB" w:rsidRPr="008A4BAB">
        <w:rPr>
          <w:rFonts w:ascii="Courier New" w:hAnsi="Courier New" w:cs="Courier New"/>
          <w:sz w:val="20"/>
        </w:rPr>
        <w:t xml:space="preserve"> = [</w:t>
      </w:r>
      <w:r>
        <w:rPr>
          <w:rFonts w:ascii="Courier New" w:hAnsi="Courier New" w:cs="Courier New"/>
          <w:sz w:val="20"/>
        </w:rPr>
        <w:t>Task_B</w:t>
      </w:r>
      <w:r w:rsidR="008A4BAB" w:rsidRPr="008A4BAB">
        <w:rPr>
          <w:rFonts w:ascii="Courier New" w:hAnsi="Courier New" w:cs="Courier New"/>
          <w:sz w:val="20"/>
        </w:rPr>
        <w:t>(ecu) for ecu in ecu_liste]</w:t>
      </w:r>
      <w:r w:rsidR="008A4BAB" w:rsidRPr="008A4BAB">
        <w:rPr>
          <w:rFonts w:ascii="Courier New" w:hAnsi="Courier New" w:cs="Courier New"/>
          <w:sz w:val="20"/>
        </w:rPr>
        <w:tab/>
      </w:r>
    </w:p>
    <w:p w:rsidR="008A4BAB" w:rsidRDefault="008A4BAB" w:rsidP="008A4BAB">
      <w:pPr>
        <w:ind w:left="357"/>
        <w:rPr>
          <w:rFonts w:ascii="Courier New" w:hAnsi="Courier New" w:cs="Courier New"/>
          <w:sz w:val="20"/>
        </w:rPr>
      </w:pPr>
      <w:r w:rsidRPr="008A4BAB">
        <w:rPr>
          <w:sz w:val="20"/>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Pr="00DE1F57">
        <w:rPr>
          <w:i/>
          <w:szCs w:val="24"/>
        </w:rPr>
        <w:t>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der ODX- bzw. PDX-</w:t>
      </w:r>
      <w:r w:rsidR="00BB55F4">
        <w:rPr>
          <w:szCs w:val="24"/>
        </w:rPr>
        <w:lastRenderedPageBreak/>
        <w:t xml:space="preserve">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BB55F4" w:rsidP="00BB55F4">
      <w:pPr>
        <w:pStyle w:val="berschrift3"/>
      </w:pPr>
      <w:bookmarkStart w:id="42" w:name="_Toc508705809"/>
      <w:r>
        <w:t>Monaco automatisiert Starten</w:t>
      </w:r>
      <w:bookmarkEnd w:id="42"/>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Tool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Pr="00863D1B">
        <w:rPr>
          <w:i/>
        </w:rPr>
        <w:t>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Monaco bereits läuft und dementsprechend nicht noch einmal gestartet werden muss. Ist dies jedoch nicht der Fall, veranlasst die Funktion </w:t>
      </w:r>
      <w:r w:rsidR="00B54D55" w:rsidRPr="00B54D55">
        <w:rPr>
          <w:rFonts w:ascii="Courier New" w:hAnsi="Courier New" w:cs="Courier New"/>
        </w:rPr>
        <w:t>openMonaco()</w:t>
      </w:r>
      <w:r w:rsidR="00B54D55">
        <w:t xml:space="preserve"> sofort den Start von </w:t>
      </w:r>
      <w:r w:rsidR="00B54D55" w:rsidRPr="00B54D55">
        <w:rPr>
          <w:i/>
        </w:rPr>
        <w:t>Monaco</w:t>
      </w:r>
      <w:r w:rsidR="00B54D55">
        <w:t>, stellt ein Objekt zur Verfügung über das auf die Anwendung zugegriffen werden kann und prüft auch noch ob die Anwendung tatsächlich läuft.</w:t>
      </w:r>
    </w:p>
    <w:p w:rsidR="00C06F9C" w:rsidRDefault="00C06F9C" w:rsidP="000957D2">
      <w:r>
        <w:t xml:space="preserve">Da Monaco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-Instan</w:t>
      </w:r>
      <w:r>
        <w:t xml:space="preserve">z die </w:t>
      </w:r>
      <w:r w:rsidRPr="00C06F9C">
        <w:rPr>
          <w:i/>
        </w:rPr>
        <w:t>window()</w:t>
      </w:r>
      <w:r>
        <w:t>-Funktion aufgerufen werden:</w:t>
      </w:r>
    </w:p>
    <w:p w:rsidR="00C06F9C" w:rsidRPr="00C06F9C" w:rsidRDefault="00C06F9C" w:rsidP="000957D2">
      <w:pPr>
        <w:rPr>
          <w:rFonts w:ascii="Courier New" w:hAnsi="Courier New" w:cs="Courier New"/>
          <w:sz w:val="22"/>
          <w:szCs w:val="22"/>
        </w:rPr>
      </w:pPr>
      <w:r w:rsidRPr="00C06F9C">
        <w:rPr>
          <w:rFonts w:ascii="Courier New" w:hAnsi="Courier New" w:cs="Courier New"/>
          <w:sz w:val="22"/>
          <w:szCs w:val="22"/>
        </w:rPr>
        <w:t>Warning_dialog_window</w:t>
      </w:r>
      <w:r>
        <w:rPr>
          <w:rFonts w:ascii="Courier New" w:hAnsi="Courier New" w:cs="Courier New"/>
          <w:sz w:val="22"/>
          <w:szCs w:val="22"/>
        </w:rPr>
        <w:t xml:space="preserve"> </w:t>
      </w:r>
      <w:r w:rsidRPr="00C06F9C">
        <w:rPr>
          <w:rFonts w:ascii="Courier New" w:hAnsi="Courier New" w:cs="Courier New"/>
          <w:sz w:val="22"/>
          <w:szCs w:val="22"/>
        </w:rPr>
        <w:t>=</w:t>
      </w:r>
      <w:r>
        <w:rPr>
          <w:rFonts w:ascii="Courier New" w:hAnsi="Courier New" w:cs="Courier New"/>
          <w:sz w:val="22"/>
          <w:szCs w:val="22"/>
        </w:rPr>
        <w:t xml:space="preserve"> </w:t>
      </w:r>
      <w:r w:rsidRPr="00C06F9C">
        <w:rPr>
          <w:rFonts w:ascii="Courier New" w:hAnsi="Courier New" w:cs="Courier New"/>
          <w:sz w:val="22"/>
          <w:szCs w:val="22"/>
        </w:rPr>
        <w:t>application.window(title=“Warning-Tit</w:t>
      </w:r>
      <w:r>
        <w:rPr>
          <w:rFonts w:ascii="Courier New" w:hAnsi="Courier New" w:cs="Courier New"/>
          <w:sz w:val="22"/>
          <w:szCs w:val="22"/>
        </w:rPr>
        <w:t>le</w:t>
      </w:r>
      <w:r w:rsidRPr="00C06F9C">
        <w:rPr>
          <w:rFonts w:ascii="Courier New" w:hAnsi="Courier New" w:cs="Courier New"/>
          <w:sz w:val="22"/>
          <w:szCs w:val="22"/>
        </w:rPr>
        <w:t>“)</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lastRenderedPageBreak/>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D129AF" w:rsidP="00D129AF">
      <w:pPr>
        <w:pStyle w:val="berschrift3"/>
      </w:pPr>
      <w:r>
        <w:t>Die PDX-Datei entpacken</w:t>
      </w:r>
    </w:p>
    <w:p w:rsidR="00D129AF" w:rsidRPr="00D129AF"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w:t>
      </w:r>
      <w:bookmarkStart w:id="43" w:name="_GoBack"/>
      <w:bookmarkEnd w:id="43"/>
      <w:r>
        <w:t xml:space="preserve">hiebt.  </w:t>
      </w:r>
    </w:p>
    <w:p w:rsidR="00284FA6" w:rsidRDefault="006B77EF">
      <w:pPr>
        <w:pStyle w:val="berschrift1"/>
        <w:numPr>
          <w:ilvl w:val="0"/>
          <w:numId w:val="0"/>
        </w:numPr>
      </w:pPr>
      <w:bookmarkStart w:id="44" w:name="_Toc508705810"/>
      <w:r>
        <w:lastRenderedPageBreak/>
        <w:t>Quellen</w:t>
      </w:r>
      <w:r w:rsidR="00284FA6">
        <w:t>verzeichnis</w:t>
      </w:r>
      <w:bookmarkEnd w:id="44"/>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272" w:rsidRDefault="003D0272">
      <w:pPr>
        <w:spacing w:before="0" w:line="240" w:lineRule="auto"/>
      </w:pPr>
      <w:r>
        <w:separator/>
      </w:r>
    </w:p>
  </w:endnote>
  <w:endnote w:type="continuationSeparator" w:id="0">
    <w:p w:rsidR="003D0272" w:rsidRDefault="003D02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272" w:rsidRDefault="003D0272">
      <w:pPr>
        <w:spacing w:before="0" w:line="240" w:lineRule="auto"/>
      </w:pPr>
      <w:r>
        <w:separator/>
      </w:r>
    </w:p>
  </w:footnote>
  <w:footnote w:type="continuationSeparator" w:id="0">
    <w:p w:rsidR="003D0272" w:rsidRDefault="003D0272">
      <w:pPr>
        <w:spacing w:before="0" w:line="240" w:lineRule="auto"/>
      </w:pPr>
      <w:r>
        <w:continuationSeparator/>
      </w:r>
    </w:p>
  </w:footnote>
  <w:footnote w:id="1">
    <w:p w:rsidR="00FA4AD9" w:rsidRDefault="00FA4AD9">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FA4AD9" w:rsidRDefault="00FA4A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FA4AD9" w:rsidRDefault="00FA4AD9">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FA4AD9" w:rsidRDefault="00FA4AD9">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FA4AD9" w:rsidRPr="00437B31" w:rsidRDefault="00FA4AD9">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FA4AD9" w:rsidRDefault="00FA4AD9"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FA4AD9" w:rsidRDefault="00FA4AD9"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FA4AD9" w:rsidRDefault="00FA4AD9"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FA4AD9" w:rsidRPr="00927A38" w:rsidRDefault="00FA4AD9"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FA4AD9" w:rsidRPr="00880804" w:rsidRDefault="00FA4AD9"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FA4AD9" w:rsidRDefault="00FA4AD9">
      <w:pPr>
        <w:pStyle w:val="Funotentext"/>
      </w:pPr>
    </w:p>
  </w:footnote>
  <w:footnote w:id="11">
    <w:p w:rsidR="00FA4AD9" w:rsidRPr="00BB7A47" w:rsidRDefault="00FA4AD9">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FA4AD9" w:rsidRPr="002D4B33" w:rsidRDefault="00FA4AD9">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FA4AD9" w:rsidRPr="002D4B33" w:rsidRDefault="00FA4AD9">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FA4AD9" w:rsidRPr="003F0BA5" w:rsidRDefault="00FA4AD9">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AD9" w:rsidRDefault="00FA4A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C3622"/>
    <w:rsid w:val="000C7A16"/>
    <w:rsid w:val="000D03E1"/>
    <w:rsid w:val="000D6629"/>
    <w:rsid w:val="000E77A8"/>
    <w:rsid w:val="00103D99"/>
    <w:rsid w:val="00111AC6"/>
    <w:rsid w:val="001145B7"/>
    <w:rsid w:val="001153F5"/>
    <w:rsid w:val="00117328"/>
    <w:rsid w:val="0013672D"/>
    <w:rsid w:val="001436A7"/>
    <w:rsid w:val="00150977"/>
    <w:rsid w:val="00151F46"/>
    <w:rsid w:val="00162399"/>
    <w:rsid w:val="001634EC"/>
    <w:rsid w:val="00174EE2"/>
    <w:rsid w:val="00182CA4"/>
    <w:rsid w:val="0019538A"/>
    <w:rsid w:val="0019585B"/>
    <w:rsid w:val="00196362"/>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40216"/>
    <w:rsid w:val="0034082B"/>
    <w:rsid w:val="003419D7"/>
    <w:rsid w:val="003508A4"/>
    <w:rsid w:val="003729B6"/>
    <w:rsid w:val="00376DCD"/>
    <w:rsid w:val="00390FBC"/>
    <w:rsid w:val="003C65E6"/>
    <w:rsid w:val="003D0167"/>
    <w:rsid w:val="003D0272"/>
    <w:rsid w:val="003D174D"/>
    <w:rsid w:val="003E0256"/>
    <w:rsid w:val="003E11CA"/>
    <w:rsid w:val="003F0BA5"/>
    <w:rsid w:val="003F6E7B"/>
    <w:rsid w:val="004071F4"/>
    <w:rsid w:val="00407AD4"/>
    <w:rsid w:val="00437B31"/>
    <w:rsid w:val="00440D21"/>
    <w:rsid w:val="00444503"/>
    <w:rsid w:val="00460FB4"/>
    <w:rsid w:val="004678BE"/>
    <w:rsid w:val="00471562"/>
    <w:rsid w:val="00493168"/>
    <w:rsid w:val="004A1FA2"/>
    <w:rsid w:val="004A26D3"/>
    <w:rsid w:val="004A6A70"/>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763B"/>
    <w:rsid w:val="0067337F"/>
    <w:rsid w:val="006815DB"/>
    <w:rsid w:val="006B77EF"/>
    <w:rsid w:val="006C62FC"/>
    <w:rsid w:val="006D040D"/>
    <w:rsid w:val="006D45A1"/>
    <w:rsid w:val="006E1347"/>
    <w:rsid w:val="006E3CCD"/>
    <w:rsid w:val="006E6C89"/>
    <w:rsid w:val="006E7126"/>
    <w:rsid w:val="006E736E"/>
    <w:rsid w:val="006F34EA"/>
    <w:rsid w:val="00702C20"/>
    <w:rsid w:val="007035C5"/>
    <w:rsid w:val="00703FE1"/>
    <w:rsid w:val="00710D92"/>
    <w:rsid w:val="007206C2"/>
    <w:rsid w:val="00752089"/>
    <w:rsid w:val="007551DA"/>
    <w:rsid w:val="00756FEA"/>
    <w:rsid w:val="00762772"/>
    <w:rsid w:val="007648E0"/>
    <w:rsid w:val="00764C47"/>
    <w:rsid w:val="00785E82"/>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63D1B"/>
    <w:rsid w:val="00870030"/>
    <w:rsid w:val="008722CD"/>
    <w:rsid w:val="008732C9"/>
    <w:rsid w:val="00874A06"/>
    <w:rsid w:val="008752C2"/>
    <w:rsid w:val="00880804"/>
    <w:rsid w:val="00894433"/>
    <w:rsid w:val="008A105A"/>
    <w:rsid w:val="008A424C"/>
    <w:rsid w:val="008A4BAB"/>
    <w:rsid w:val="008A6537"/>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A326B"/>
    <w:rsid w:val="009B1166"/>
    <w:rsid w:val="009B58D8"/>
    <w:rsid w:val="009D5459"/>
    <w:rsid w:val="009E35DC"/>
    <w:rsid w:val="00A11CDA"/>
    <w:rsid w:val="00A17980"/>
    <w:rsid w:val="00A20DEF"/>
    <w:rsid w:val="00A34BB8"/>
    <w:rsid w:val="00A35092"/>
    <w:rsid w:val="00A5114A"/>
    <w:rsid w:val="00A6025A"/>
    <w:rsid w:val="00A60F26"/>
    <w:rsid w:val="00A72DAD"/>
    <w:rsid w:val="00A918D7"/>
    <w:rsid w:val="00AA48DE"/>
    <w:rsid w:val="00AA7141"/>
    <w:rsid w:val="00AB1ABC"/>
    <w:rsid w:val="00AB2007"/>
    <w:rsid w:val="00AB536A"/>
    <w:rsid w:val="00AC08F5"/>
    <w:rsid w:val="00AD07B6"/>
    <w:rsid w:val="00AD10F2"/>
    <w:rsid w:val="00AD5280"/>
    <w:rsid w:val="00AD7AC0"/>
    <w:rsid w:val="00AE1C36"/>
    <w:rsid w:val="00AE3C77"/>
    <w:rsid w:val="00AE6F70"/>
    <w:rsid w:val="00AF49BC"/>
    <w:rsid w:val="00B03378"/>
    <w:rsid w:val="00B07F7F"/>
    <w:rsid w:val="00B12C02"/>
    <w:rsid w:val="00B1362C"/>
    <w:rsid w:val="00B21E63"/>
    <w:rsid w:val="00B3066C"/>
    <w:rsid w:val="00B33C63"/>
    <w:rsid w:val="00B47993"/>
    <w:rsid w:val="00B54D55"/>
    <w:rsid w:val="00B571F7"/>
    <w:rsid w:val="00B6721B"/>
    <w:rsid w:val="00B92130"/>
    <w:rsid w:val="00B93975"/>
    <w:rsid w:val="00BA1564"/>
    <w:rsid w:val="00BA20A8"/>
    <w:rsid w:val="00BA4065"/>
    <w:rsid w:val="00BA7590"/>
    <w:rsid w:val="00BB55F4"/>
    <w:rsid w:val="00BB7A47"/>
    <w:rsid w:val="00BC2977"/>
    <w:rsid w:val="00BC3599"/>
    <w:rsid w:val="00BD1B03"/>
    <w:rsid w:val="00BD3180"/>
    <w:rsid w:val="00BD4145"/>
    <w:rsid w:val="00BE5119"/>
    <w:rsid w:val="00BF0354"/>
    <w:rsid w:val="00BF7EB9"/>
    <w:rsid w:val="00C00212"/>
    <w:rsid w:val="00C06F9C"/>
    <w:rsid w:val="00C24E59"/>
    <w:rsid w:val="00C2532F"/>
    <w:rsid w:val="00C31972"/>
    <w:rsid w:val="00C33387"/>
    <w:rsid w:val="00C35F46"/>
    <w:rsid w:val="00C444B8"/>
    <w:rsid w:val="00C51B83"/>
    <w:rsid w:val="00C5585F"/>
    <w:rsid w:val="00C60B25"/>
    <w:rsid w:val="00C619EC"/>
    <w:rsid w:val="00C70CA7"/>
    <w:rsid w:val="00C95C5D"/>
    <w:rsid w:val="00C969F6"/>
    <w:rsid w:val="00C96CDF"/>
    <w:rsid w:val="00CA3051"/>
    <w:rsid w:val="00CE011F"/>
    <w:rsid w:val="00CE066F"/>
    <w:rsid w:val="00CE4589"/>
    <w:rsid w:val="00CE73C2"/>
    <w:rsid w:val="00CF1134"/>
    <w:rsid w:val="00CF403D"/>
    <w:rsid w:val="00CF6894"/>
    <w:rsid w:val="00D11665"/>
    <w:rsid w:val="00D129AF"/>
    <w:rsid w:val="00D13290"/>
    <w:rsid w:val="00D16BAE"/>
    <w:rsid w:val="00D24CE8"/>
    <w:rsid w:val="00D317C1"/>
    <w:rsid w:val="00D32786"/>
    <w:rsid w:val="00D47CDE"/>
    <w:rsid w:val="00D73480"/>
    <w:rsid w:val="00D92866"/>
    <w:rsid w:val="00D97C62"/>
    <w:rsid w:val="00DA291D"/>
    <w:rsid w:val="00DA3F7B"/>
    <w:rsid w:val="00DC50B2"/>
    <w:rsid w:val="00DD727A"/>
    <w:rsid w:val="00DE1F57"/>
    <w:rsid w:val="00DE1FB1"/>
    <w:rsid w:val="00E016C0"/>
    <w:rsid w:val="00E043C0"/>
    <w:rsid w:val="00E114C0"/>
    <w:rsid w:val="00E12D6D"/>
    <w:rsid w:val="00E30123"/>
    <w:rsid w:val="00E50A11"/>
    <w:rsid w:val="00E52B7A"/>
    <w:rsid w:val="00E60ADE"/>
    <w:rsid w:val="00E85A0A"/>
    <w:rsid w:val="00E871A2"/>
    <w:rsid w:val="00E91075"/>
    <w:rsid w:val="00E92C4E"/>
    <w:rsid w:val="00E936B2"/>
    <w:rsid w:val="00E94660"/>
    <w:rsid w:val="00E96783"/>
    <w:rsid w:val="00EA30CF"/>
    <w:rsid w:val="00EB2F98"/>
    <w:rsid w:val="00EC0533"/>
    <w:rsid w:val="00EC35C4"/>
    <w:rsid w:val="00EF0005"/>
    <w:rsid w:val="00EF13C5"/>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CB9F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7EEB4-A895-4E99-8D1C-B7CAF1FB0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10560</Words>
  <Characters>66532</Characters>
  <Application>Microsoft Office Word</Application>
  <DocSecurity>0</DocSecurity>
  <Lines>554</Lines>
  <Paragraphs>153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118</cp:revision>
  <cp:lastPrinted>2011-10-23T20:42:00Z</cp:lastPrinted>
  <dcterms:created xsi:type="dcterms:W3CDTF">2011-09-21T18:30:00Z</dcterms:created>
  <dcterms:modified xsi:type="dcterms:W3CDTF">2018-03-13T12:09:00Z</dcterms:modified>
</cp:coreProperties>
</file>