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CurtisWay System Wiring Guide — Revision 2 (October 6 2025)</w:t>
      </w:r>
    </w:p>
    <w:p>
      <w:pPr>
        <w:pStyle w:val="Heading2"/>
      </w:pPr>
      <w:r>
        <w:t>Overview</w:t>
      </w:r>
    </w:p>
    <w:p>
      <w:r>
        <w:t>The CurtisWay trading framework is a modular, rule-based system inspired by *Way of the Turtle*. Each module performs a single, well-defined job. Modules communicate through MetaTrader 5 Global Variables (GVs), ensuring that no single program can override another. This design enforces discipline, risk control, and total transparency.</w:t>
      </w:r>
    </w:p>
    <w:p>
      <w:pPr>
        <w:pStyle w:val="Heading2"/>
      </w:pPr>
      <w:r>
        <w:t>Current Configuration</w:t>
      </w:r>
    </w:p>
    <w:p>
      <w:r>
        <w:t>In this version (v0.1.0), the system uses the Donchian breakout method as its primary signal source. Execution, risk management, and trade maintenance are handled by specialized components. The newly added CCI Trend Line Break Detector is a visual indicator for analysis and future integration but does not yet participate in the automated signal flow.</w:t>
      </w:r>
    </w:p>
    <w:p>
      <w:pPr>
        <w:pStyle w:val="Heading2"/>
      </w:pPr>
      <w:r>
        <w:t>Chart Layout</w:t>
      </w:r>
    </w:p>
    <w:p>
      <w:pPr>
        <w:pStyle w:val="ListNumber"/>
      </w:pPr>
      <w:r>
        <w:t>1. Daily (D1) Chart – Signal Monitor</w:t>
      </w:r>
    </w:p>
    <w:p>
      <w:r>
        <w:t>Attach 'CurtisWay_Signal_Donchian.mq5' to the USDCAD Daily chart. This EA analyses daily price data using two Donchian systems (20/10 and 55/20). It publishes trade-setup messages via Global Variables such as CW/USDCAD/SIGNAL/DON_S1 and CW/USDCAD/SIGNAL/DON_S2. The D1 chart is now used strictly for monitoring the larger trend and generating signals; no trades are executed here.</w:t>
      </w:r>
    </w:p>
    <w:p>
      <w:pPr>
        <w:pStyle w:val="ListNumber"/>
      </w:pPr>
      <w:r>
        <w:t>2. Four-Hour (H4) Chart – Execution and Control</w:t>
      </w:r>
    </w:p>
    <w:p>
      <w:r>
        <w:t>Attach 'CurtisWay_Executor.mq5' to the USDCAD H4 chart. This is your live trade chart: it listens for order requests approved by the Risk Manager and executes them mechanically using the CTrade class. The H4 chart may also display 'CurtisWay_Dashboard.mq5' if you want a quick visual of open positions, used risk %, and module status.</w:t>
      </w:r>
    </w:p>
    <w:p>
      <w:pPr>
        <w:pStyle w:val="ListNumber"/>
      </w:pPr>
      <w:r>
        <w:t>3. Background Services</w:t>
      </w:r>
    </w:p>
    <w:p>
      <w:r>
        <w:t>These modules run from the Services tab in MT5 and do not require chart attachment:</w:t>
        <w:br/>
        <w:t>• CurtisWay_Risk_Manager.mq5 — Calculates position size from equity, ATR, and chosen Risk %. Enforces the 2 % daily cap and writes order requests to GV.</w:t>
        <w:br/>
        <w:t>• CurtisWay_Steward.mq5 — Monitors open trades, moves the stop-loss to the previous bar’s low/high, and closes profitable positions each day at 16:20 (EST).</w:t>
        <w:br/>
        <w:t>• CurtisWay_News_Guard.mq5 — Suspends new entries during high- or medium-impact USD news events by setting CW/NEWS/LOCK = 1.</w:t>
        <w:br/>
        <w:t>• CurtisWay_Watchdog.mq5 — Confirms that every module is alive by checking heartbeat GVs (CW/HB/&lt;MODULE&gt;). If any component stops updating, it logs and alerts.</w:t>
      </w:r>
    </w:p>
    <w:p>
      <w:pPr>
        <w:pStyle w:val="ListNumber"/>
      </w:pPr>
      <w:r>
        <w:t>4. Optional Indicator – CCI Trend Line Break Detector (v1.00)</w:t>
      </w:r>
    </w:p>
    <w:p>
      <w:r>
        <w:t>File: CCI_TLB_Detector.mq5</w:t>
        <w:br/>
        <w:t>Purpose: Visualizes CCI swing points, draws bullish and bearish trend lines, and marks breaks with yellow highlights and arrow markers.</w:t>
        <w:br/>
        <w:t>Recommended Timeframes: H1 or H4.</w:t>
        <w:br/>
        <w:t>Adjustable filters include R-squared quality, minimum touch points, and break threshold.</w:t>
        <w:br/>
        <w:t>This indicator is for analysis only; it will be integrated as an optional signal source in version v0.2.</w:t>
      </w:r>
    </w:p>
    <w:p>
      <w:pPr>
        <w:pStyle w:val="Heading2"/>
      </w:pPr>
      <w:r>
        <w:t>Information Flow</w:t>
      </w:r>
    </w:p>
    <w:p>
      <w:r>
        <w:t>1. Signal (D1) detects a Donchian breakout and writes a SIGNAL GV.</w:t>
        <w:br/>
        <w:t>2. Risk Manager reads that GV, calculates the lot size based on account equity, ATR, and risk %, and creates an ORDER/REQ GV.</w:t>
        <w:br/>
        <w:t>3. Executor (H4) reads the order request and sends the market order. It confirms execution by writing an ORDER/ACK GV and logs the trade.</w:t>
        <w:br/>
        <w:t>4. Steward tracks the open position, trailing the stop loss and closing at day’s end if profitable.</w:t>
        <w:br/>
        <w:t>5. Dashboard can display all live GV data in a single view for easy monitoring.</w:t>
        <w:br/>
        <w:t>6. Watchdog and News Guard ensure continuous operation and safety under all conditions.</w:t>
      </w:r>
    </w:p>
    <w:p>
      <w:pPr>
        <w:pStyle w:val="Heading2"/>
      </w:pPr>
      <w:r>
        <w:t>Summary</w:t>
      </w:r>
    </w:p>
    <w:p>
      <w:r>
        <w:t>• Primary Signal: Donchian 20/10 and 55/20 (based on Daily chart)</w:t>
        <w:br/>
        <w:t>• Trade Timeframe: 4-Hour (H4)</w:t>
        <w:br/>
        <w:t>• Risk Management: ATR-based position sizing and 2 % daily limit</w:t>
        <w:br/>
        <w:t>• Exit Logic: Steward trails to previous bar and closes in profit at 16:20 EST</w:t>
        <w:br/>
        <w:t>• Visual Tools: Dashboard overlay + CCI TLB indicator (optional)</w:t>
        <w:br/>
        <w:t>• System Version: v0.1.0  |  Revision 2  |  D1 = monitor  |  H4 =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