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2B" w:rsidRPr="00A22C83" w:rsidRDefault="00A22C83" w:rsidP="00A22C83">
      <w:pPr>
        <w:spacing w:after="0"/>
        <w:rPr>
          <w:b/>
          <w:sz w:val="28"/>
        </w:rPr>
      </w:pPr>
      <w:r w:rsidRPr="00A22C83">
        <w:rPr>
          <w:b/>
          <w:sz w:val="28"/>
        </w:rPr>
        <w:t>FORMATTARE CHIAVETTA USB DA WINDOWS</w:t>
      </w:r>
    </w:p>
    <w:p w:rsidR="00A22C83" w:rsidRDefault="00A22C83" w:rsidP="00A22C83">
      <w:pPr>
        <w:spacing w:after="0"/>
      </w:pPr>
    </w:p>
    <w:p w:rsidR="00A22C83" w:rsidRPr="00A22C83" w:rsidRDefault="00A22C83" w:rsidP="00A22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1) Collegare la chiavetta USB ad una porta libera.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bookmarkStart w:id="0" w:name="_GoBack"/>
      <w:bookmarkEnd w:id="0"/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2) Premere la combinazione di tasti </w:t>
      </w:r>
      <w:proofErr w:type="spellStart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>Windows+R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.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3) Digitare </w:t>
      </w:r>
      <w:proofErr w:type="spellStart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>diskpart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 ed eseguire l'utilità cliccando su </w:t>
      </w:r>
      <w:r w:rsidRPr="00A22C83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  <w:lang w:eastAsia="it-IT"/>
        </w:rPr>
        <w:t>Sì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 alla comparsa del messaggio </w:t>
      </w:r>
      <w:r w:rsidRPr="00A22C83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  <w:lang w:eastAsia="it-IT"/>
        </w:rPr>
        <w:t xml:space="preserve">Vuoi consentire a questa </w:t>
      </w:r>
      <w:proofErr w:type="spellStart"/>
      <w:r w:rsidRPr="00A22C83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  <w:lang w:eastAsia="it-IT"/>
        </w:rPr>
        <w:t>app</w:t>
      </w:r>
      <w:proofErr w:type="spellEnd"/>
      <w:r w:rsidRPr="00A22C83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  <w:lang w:eastAsia="it-IT"/>
        </w:rPr>
        <w:t xml:space="preserve"> di apportare modifiche al dispositivo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 (il messaggio si riferisce a Windows 10 ma è necessario rispondere affermativamente anche nel caso delle precedenti versioni di Windows, alla comparsa della finestra di dialogo).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</w:p>
    <w:p w:rsidR="00A22C83" w:rsidRPr="00A22C83" w:rsidRDefault="00A22C83" w:rsidP="00A22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4) Al 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prompt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 di 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diskpart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, digitare il comando </w:t>
      </w:r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>list disk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</w:p>
    <w:p w:rsidR="00A22C83" w:rsidRPr="00A22C83" w:rsidRDefault="00A22C83" w:rsidP="00A22C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it-IT"/>
        </w:rPr>
      </w:pPr>
      <w:r w:rsidRPr="00A22C83">
        <w:rPr>
          <w:rFonts w:ascii="Arial" w:eastAsia="Times New Roman" w:hAnsi="Arial" w:cs="Arial"/>
          <w:noProof/>
          <w:color w:val="666666"/>
          <w:sz w:val="24"/>
          <w:szCs w:val="24"/>
          <w:lang w:eastAsia="it-IT"/>
        </w:rPr>
        <w:drawing>
          <wp:inline distT="0" distB="0" distL="0" distR="0">
            <wp:extent cx="6115050" cy="4048125"/>
            <wp:effectExtent l="0" t="0" r="0" b="9525"/>
            <wp:docPr id="3" name="Immagine 3" descr="Eliminare partizioni dalla chiavetta USB usando sol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minare partizioni dalla chiavetta USB usando solo Windo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83" w:rsidRPr="00A22C83" w:rsidRDefault="00A22C83" w:rsidP="00A22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Individuare quindi il numero corrispondente alla chiavetta USB dalla quale si desiderano cancellare le partizioni eventualmente presenti. 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Diskpart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 indica la capienza complessiva dell'unità nella colonna </w:t>
      </w:r>
      <w:r w:rsidRPr="00A22C83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  <w:lang w:eastAsia="it-IT"/>
        </w:rPr>
        <w:t>Dimensioni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.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In questo frangente è assolutamente cruciale non commettere errori. In caso di dubbi, suggeriamo di chiudere 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Diskpart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 e scollegare dal sistema tutte le altre periferiche di memorizzazione connesse quindi eseguire nuovamente l'utilità di Windows.</w:t>
      </w:r>
    </w:p>
    <w:p w:rsidR="00A22C83" w:rsidRPr="00A22C83" w:rsidRDefault="00A22C83" w:rsidP="00A22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5) Digitare </w:t>
      </w:r>
      <w:proofErr w:type="spellStart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>select</w:t>
      </w:r>
      <w:proofErr w:type="spellEnd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 xml:space="preserve"> disk </w:t>
      </w:r>
      <w:r w:rsidRPr="00A22C83">
        <w:rPr>
          <w:rFonts w:ascii="Courier New" w:eastAsia="Times New Roman" w:hAnsi="Courier New" w:cs="Courier New"/>
          <w:i/>
          <w:iCs/>
          <w:color w:val="666666"/>
          <w:sz w:val="24"/>
          <w:szCs w:val="24"/>
          <w:shd w:val="clear" w:color="auto" w:fill="FFFFFF"/>
          <w:lang w:eastAsia="it-IT"/>
        </w:rPr>
        <w:t>n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 dove "n" va sostituito con il numero assegnato da 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Diskpart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 all'unità USB d'interesse.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</w:p>
    <w:p w:rsidR="00A22C83" w:rsidRPr="00A22C83" w:rsidRDefault="00A22C83" w:rsidP="00A22C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it-IT"/>
        </w:rPr>
      </w:pPr>
      <w:r w:rsidRPr="00A22C83">
        <w:rPr>
          <w:rFonts w:ascii="Arial" w:eastAsia="Times New Roman" w:hAnsi="Arial" w:cs="Arial"/>
          <w:noProof/>
          <w:color w:val="666666"/>
          <w:sz w:val="24"/>
          <w:szCs w:val="24"/>
          <w:lang w:eastAsia="it-IT"/>
        </w:rPr>
        <w:lastRenderedPageBreak/>
        <w:drawing>
          <wp:inline distT="0" distB="0" distL="0" distR="0">
            <wp:extent cx="6086475" cy="3648075"/>
            <wp:effectExtent l="0" t="0" r="9525" b="9525"/>
            <wp:docPr id="2" name="Immagine 2" descr="Eliminare partizioni dalla chiavetta USB usando sol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iminare partizioni dalla chiavetta USB usando solo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83" w:rsidRPr="00A22C83" w:rsidRDefault="00A22C83" w:rsidP="00A22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6) Il comando </w:t>
      </w:r>
      <w:proofErr w:type="spellStart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>clean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 permetterà di </w:t>
      </w:r>
      <w:r w:rsidRPr="00A22C83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eastAsia="it-IT"/>
        </w:rPr>
        <w:t>eliminare le partizioni dalla chiavetta USB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, istantaneamente.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7) A questo punto è possibile creare una nuova partizione facendo in modo che occupi tutto lo spazio disponibile sull'unità e formattarla ad esempio con il file 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system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 FAT32 o NTFS (</w:t>
      </w:r>
      <w:hyperlink r:id="rId6" w:tgtFrame="_blank" w:history="1">
        <w:r w:rsidRPr="00A22C83">
          <w:rPr>
            <w:rFonts w:ascii="Arial" w:eastAsia="Times New Roman" w:hAnsi="Arial" w:cs="Arial"/>
            <w:b/>
            <w:bCs/>
            <w:color w:val="FFA800"/>
            <w:sz w:val="24"/>
            <w:szCs w:val="24"/>
            <w:u w:val="single"/>
            <w:shd w:val="clear" w:color="auto" w:fill="FFFFFF"/>
            <w:lang w:eastAsia="it-IT"/>
          </w:rPr>
          <w:t xml:space="preserve">Differenza tra NTFS, FAT32 e </w:t>
        </w:r>
        <w:proofErr w:type="spellStart"/>
        <w:r w:rsidRPr="00A22C83">
          <w:rPr>
            <w:rFonts w:ascii="Arial" w:eastAsia="Times New Roman" w:hAnsi="Arial" w:cs="Arial"/>
            <w:b/>
            <w:bCs/>
            <w:color w:val="FFA800"/>
            <w:sz w:val="24"/>
            <w:szCs w:val="24"/>
            <w:u w:val="single"/>
            <w:shd w:val="clear" w:color="auto" w:fill="FFFFFF"/>
            <w:lang w:eastAsia="it-IT"/>
          </w:rPr>
          <w:t>exFAT</w:t>
        </w:r>
        <w:proofErr w:type="spellEnd"/>
        <w:r w:rsidRPr="00A22C83">
          <w:rPr>
            <w:rFonts w:ascii="Arial" w:eastAsia="Times New Roman" w:hAnsi="Arial" w:cs="Arial"/>
            <w:b/>
            <w:bCs/>
            <w:color w:val="FFA800"/>
            <w:sz w:val="24"/>
            <w:szCs w:val="24"/>
            <w:u w:val="single"/>
            <w:shd w:val="clear" w:color="auto" w:fill="FFFFFF"/>
            <w:lang w:eastAsia="it-IT"/>
          </w:rPr>
          <w:t>: ecco cosa cambia</w:t>
        </w:r>
      </w:hyperlink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):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</w:p>
    <w:p w:rsidR="00A22C83" w:rsidRPr="00A22C83" w:rsidRDefault="00A22C83" w:rsidP="00A22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22C83">
        <w:rPr>
          <w:rFonts w:ascii="Arial" w:eastAsia="Times New Roman" w:hAnsi="Arial" w:cs="Arial"/>
          <w:color w:val="666666"/>
          <w:sz w:val="24"/>
          <w:szCs w:val="24"/>
          <w:lang w:val="en-US" w:eastAsia="it-IT"/>
        </w:rPr>
        <w:br/>
      </w:r>
      <w:proofErr w:type="gramStart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val="en-US" w:eastAsia="it-IT"/>
        </w:rPr>
        <w:t>create</w:t>
      </w:r>
      <w:proofErr w:type="gramEnd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val="en-US" w:eastAsia="it-IT"/>
        </w:rPr>
        <w:t xml:space="preserve"> partition primary</w:t>
      </w:r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val="en-US" w:eastAsia="it-IT"/>
        </w:rPr>
        <w:br/>
        <w:t>format fs=fat32 quick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val="en-US" w:eastAsia="it-IT"/>
        </w:rPr>
        <w:t> (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val="en-US" w:eastAsia="it-IT"/>
        </w:rPr>
        <w:t>oppure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val="en-US" w:eastAsia="it-IT"/>
        </w:rPr>
        <w:t> </w:t>
      </w:r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val="en-US" w:eastAsia="it-IT"/>
        </w:rPr>
        <w:t>format fs=</w:t>
      </w:r>
      <w:proofErr w:type="spellStart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val="en-US" w:eastAsia="it-IT"/>
        </w:rPr>
        <w:t>ntfs</w:t>
      </w:r>
      <w:proofErr w:type="spellEnd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val="en-US" w:eastAsia="it-IT"/>
        </w:rPr>
        <w:t xml:space="preserve"> quick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val="en-US" w:eastAsia="it-IT"/>
        </w:rPr>
        <w:t>)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val="en-US" w:eastAsia="it-IT"/>
        </w:rPr>
        <w:br/>
      </w:r>
    </w:p>
    <w:p w:rsidR="00A22C83" w:rsidRPr="00A22C83" w:rsidRDefault="00A22C83" w:rsidP="00A22C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it-IT"/>
        </w:rPr>
      </w:pPr>
      <w:r w:rsidRPr="00A22C83">
        <w:rPr>
          <w:rFonts w:ascii="Arial" w:eastAsia="Times New Roman" w:hAnsi="Arial" w:cs="Arial"/>
          <w:noProof/>
          <w:color w:val="666666"/>
          <w:sz w:val="24"/>
          <w:szCs w:val="24"/>
          <w:lang w:eastAsia="it-IT"/>
        </w:rPr>
        <w:lastRenderedPageBreak/>
        <w:drawing>
          <wp:inline distT="0" distB="0" distL="0" distR="0">
            <wp:extent cx="6076950" cy="4076700"/>
            <wp:effectExtent l="0" t="0" r="0" b="0"/>
            <wp:docPr id="1" name="Immagine 1" descr="Eliminare partizioni dalla chiavetta USB usando sol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minare partizioni dalla chiavetta USB usando solo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83" w:rsidRDefault="00A22C83" w:rsidP="00A22C83">
      <w:pPr>
        <w:spacing w:after="0"/>
      </w:pP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8) Come ultimi due comandi, si dovranno infine digitare i seguenti - sempre al 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prompt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 di </w:t>
      </w:r>
      <w:proofErr w:type="spell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Diskpart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 xml:space="preserve"> </w:t>
      </w:r>
      <w:proofErr w:type="gramStart"/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-:</w:t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proofErr w:type="spellStart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>active</w:t>
      </w:r>
      <w:proofErr w:type="spellEnd"/>
      <w:proofErr w:type="gramEnd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br/>
      </w:r>
      <w:proofErr w:type="spellStart"/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>assign</w:t>
      </w:r>
      <w:proofErr w:type="spellEnd"/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lang w:eastAsia="it-IT"/>
        </w:rPr>
        <w:br/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9) Dopo aver digitato </w:t>
      </w:r>
      <w:r w:rsidRPr="00A22C83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it-IT"/>
        </w:rPr>
        <w:t>exit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, all'unità USB dovrebbe essere assegnata una lettera identificativa e dovrebbe risultare accessibile dalla finestra </w:t>
      </w:r>
      <w:r w:rsidRPr="00A22C83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  <w:lang w:eastAsia="it-IT"/>
        </w:rPr>
        <w:t>Computer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 o </w:t>
      </w:r>
      <w:r w:rsidRPr="00A22C83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  <w:lang w:eastAsia="it-IT"/>
        </w:rPr>
        <w:t>Questo PC</w:t>
      </w:r>
      <w:r w:rsidRPr="00A22C83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it-IT"/>
        </w:rPr>
        <w:t>. Eventualmente, suggeriamo di disconnettere, attendere qualche secondo e ricollegare l'unità USB</w:t>
      </w:r>
    </w:p>
    <w:sectPr w:rsidR="00A22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83"/>
    <w:rsid w:val="002653E8"/>
    <w:rsid w:val="004D5A38"/>
    <w:rsid w:val="00A2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995F2-6080-4F0F-A4AE-BF221727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A22C8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A22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lsoftware.it/articoli.asp?tag=Differenza-tra-NTFS-FAT32-e-exFAT-ecco-cosa-cambia_1313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GAZZANIGA</dc:creator>
  <cp:keywords/>
  <dc:description/>
  <cp:lastModifiedBy>MATTIA GAZZANIGA</cp:lastModifiedBy>
  <cp:revision>1</cp:revision>
  <dcterms:created xsi:type="dcterms:W3CDTF">2018-03-07T07:12:00Z</dcterms:created>
  <dcterms:modified xsi:type="dcterms:W3CDTF">2018-03-07T07:12:00Z</dcterms:modified>
</cp:coreProperties>
</file>