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x2uaa4xxa8b" w:id="0"/>
      <w:bookmarkEnd w:id="0"/>
      <w:r w:rsidDel="00000000" w:rsidR="00000000" w:rsidRPr="00000000">
        <w:rPr>
          <w:b w:val="1"/>
          <w:bCs w:val="1"/>
          <w:sz w:val="46"/>
          <w:szCs w:val="46"/>
          <w:rtl w:val="0"/>
        </w:rPr>
        <w:t xml:space="preserve">3. L’IMMAGINE DEL MONDO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ddak28yq7sf" w:id="1"/>
      <w:bookmarkEnd w:id="1"/>
      <w:r w:rsidDel="00000000" w:rsidR="00000000" w:rsidRPr="00000000">
        <w:rPr>
          <w:b w:val="1"/>
          <w:bCs w:val="1"/>
          <w:sz w:val="34"/>
          <w:szCs w:val="34"/>
          <w:rtl w:val="0"/>
        </w:rPr>
        <w:t xml:space="preserve">Dal pessimismo storico al pessimismo cosmico</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Dopo le fratture biografiche, il pensiero di Leopardi arriva a costruire una vera </w:t>
      </w:r>
      <w:r w:rsidDel="00000000" w:rsidR="00000000" w:rsidRPr="00000000">
        <w:rPr>
          <w:b w:val="1"/>
          <w:bCs w:val="1"/>
          <w:rtl w:val="0"/>
        </w:rPr>
        <w:t xml:space="preserve">immagine del mondo</w:t>
      </w:r>
      <w:r w:rsidDel="00000000" w:rsidR="00000000" w:rsidRPr="00000000">
        <w:rPr>
          <w:rtl w:val="0"/>
        </w:rPr>
        <w:t xml:space="preserve">. Non si tratta più soltanto di esperienze personali: Recanati, il corpo fragile, il desiderio di fuga, la delusione diventano strumenti per capire la condizione dell’uomo. Leopardi non si limita a dire: “io soffro”; arriva a domandarsi: </w:t>
      </w:r>
      <w:r w:rsidDel="00000000" w:rsidR="00000000" w:rsidRPr="00000000">
        <w:rPr>
          <w:b w:val="1"/>
          <w:bCs w:val="1"/>
          <w:rtl w:val="0"/>
        </w:rPr>
        <w:t xml:space="preserve">perché l’uomo soffre? Da dove nasce l’infelicità?</w:t>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Il pessimismo storico</w:t>
      </w:r>
    </w:p>
    <w:p w:rsidR="00000000" w:rsidDel="00000000" w:rsidP="00000000" w:rsidRDefault="00000000" w:rsidRPr="00000000" w14:paraId="00000005">
      <w:pPr>
        <w:spacing w:after="240" w:before="240" w:lineRule="auto"/>
        <w:rPr/>
      </w:pPr>
      <w:r w:rsidDel="00000000" w:rsidR="00000000" w:rsidRPr="00000000">
        <w:rPr>
          <w:rtl w:val="0"/>
        </w:rPr>
        <w:t xml:space="preserve">La prima risposta è il </w:t>
      </w:r>
      <w:r w:rsidDel="00000000" w:rsidR="00000000" w:rsidRPr="00000000">
        <w:rPr>
          <w:b w:val="1"/>
          <w:bCs w:val="1"/>
          <w:rtl w:val="0"/>
        </w:rPr>
        <w:t xml:space="preserve">pessimismo storico</w:t>
      </w:r>
      <w:r w:rsidDel="00000000" w:rsidR="00000000" w:rsidRPr="00000000">
        <w:rPr>
          <w:rtl w:val="0"/>
        </w:rPr>
        <w:t xml:space="preserve">. In questa fase Leopardi pensa che l’uomo sia infelice soprattutto a causa della </w:t>
      </w:r>
      <w:r w:rsidDel="00000000" w:rsidR="00000000" w:rsidRPr="00000000">
        <w:rPr>
          <w:b w:val="1"/>
          <w:bCs w:val="1"/>
          <w:rtl w:val="0"/>
        </w:rPr>
        <w:t xml:space="preserve">storia</w:t>
      </w:r>
      <w:r w:rsidDel="00000000" w:rsidR="00000000" w:rsidRPr="00000000">
        <w:rPr>
          <w:rtl w:val="0"/>
        </w:rPr>
        <w:t xml:space="preserve"> e della </w:t>
      </w:r>
      <w:r w:rsidDel="00000000" w:rsidR="00000000" w:rsidRPr="00000000">
        <w:rPr>
          <w:b w:val="1"/>
          <w:bCs w:val="1"/>
          <w:rtl w:val="0"/>
        </w:rPr>
        <w:t xml:space="preserve">civiltà</w:t>
      </w:r>
      <w:r w:rsidDel="00000000" w:rsidR="00000000" w:rsidRPr="00000000">
        <w:rPr>
          <w:rtl w:val="0"/>
        </w:rPr>
        <w:t xml:space="preserve">. L’uomo antico o primitivo, più vicino alla natura, viveva in modo più spontaneo, aveva illusioni più forti, immaginava di più e soffriva meno la distanza tra desiderio e realtà. La civiltà moderna, invece, ha sviluppato la ragione, la scienza e il progresso, ma ha anche distrutto molte illusioni necessarie alla vita.</w:t>
      </w:r>
    </w:p>
    <w:p w:rsidR="00000000" w:rsidDel="00000000" w:rsidP="00000000" w:rsidRDefault="00000000" w:rsidRPr="00000000" w14:paraId="00000006">
      <w:pPr>
        <w:spacing w:after="240" w:before="240" w:lineRule="auto"/>
        <w:rPr/>
      </w:pPr>
      <w:r w:rsidDel="00000000" w:rsidR="00000000" w:rsidRPr="00000000">
        <w:rPr>
          <w:rtl w:val="0"/>
        </w:rPr>
        <w:t xml:space="preserve">Qui Leopardi si avvicina al mito del </w:t>
      </w:r>
      <w:r w:rsidDel="00000000" w:rsidR="00000000" w:rsidRPr="00000000">
        <w:rPr>
          <w:b w:val="1"/>
          <w:bCs w:val="1"/>
          <w:rtl w:val="0"/>
        </w:rPr>
        <w:t xml:space="preserve">buon selvaggio</w:t>
      </w:r>
      <w:r w:rsidDel="00000000" w:rsidR="00000000" w:rsidRPr="00000000">
        <w:rPr>
          <w:rtl w:val="0"/>
        </w:rPr>
        <w:t xml:space="preserve"> e ad alcune idee di Rousseau: l’uomo originario viene immaginato come più semplice, libero, naturale; la civiltà lo avrebbe corrotto, allontanandolo dalla natura. In questa fase, quindi, la </w:t>
      </w:r>
      <w:r w:rsidDel="00000000" w:rsidR="00000000" w:rsidRPr="00000000">
        <w:rPr>
          <w:b w:val="1"/>
          <w:bCs w:val="1"/>
          <w:rtl w:val="0"/>
        </w:rPr>
        <w:t xml:space="preserve">Natura</w:t>
      </w:r>
      <w:r w:rsidDel="00000000" w:rsidR="00000000" w:rsidRPr="00000000">
        <w:rPr>
          <w:rtl w:val="0"/>
        </w:rPr>
        <w:t xml:space="preserve"> non è ancora nemica. È ancora una specie di madre: non elimina il dolore, ma offre all’uomo alcuni rimedi, soprattutto </w:t>
      </w:r>
      <w:r w:rsidDel="00000000" w:rsidR="00000000" w:rsidRPr="00000000">
        <w:rPr>
          <w:b w:val="1"/>
          <w:bCs w:val="1"/>
          <w:rtl w:val="0"/>
        </w:rPr>
        <w:t xml:space="preserve">l’immaginazione</w:t>
      </w:r>
      <w:r w:rsidDel="00000000" w:rsidR="00000000" w:rsidRPr="00000000">
        <w:rPr>
          <w:rtl w:val="0"/>
        </w:rPr>
        <w:t xml:space="preserve">, le </w:t>
      </w:r>
      <w:r w:rsidDel="00000000" w:rsidR="00000000" w:rsidRPr="00000000">
        <w:rPr>
          <w:b w:val="1"/>
          <w:bCs w:val="1"/>
          <w:rtl w:val="0"/>
        </w:rPr>
        <w:t xml:space="preserve">illusioni</w:t>
      </w:r>
      <w:r w:rsidDel="00000000" w:rsidR="00000000" w:rsidRPr="00000000">
        <w:rPr>
          <w:rtl w:val="0"/>
        </w:rPr>
        <w:t xml:space="preserve">, la </w:t>
      </w:r>
      <w:r w:rsidDel="00000000" w:rsidR="00000000" w:rsidRPr="00000000">
        <w:rPr>
          <w:b w:val="1"/>
          <w:bCs w:val="1"/>
          <w:rtl w:val="0"/>
        </w:rPr>
        <w:t xml:space="preserve">rimembranza</w:t>
      </w:r>
      <w:r w:rsidDel="00000000" w:rsidR="00000000" w:rsidRPr="00000000">
        <w:rPr>
          <w:rtl w:val="0"/>
        </w:rPr>
        <w:t xml:space="preserve">, cioè la capacità di trasformare la realtà attraverso il ricordo e il desiderio.</w:t>
      </w:r>
    </w:p>
    <w:p w:rsidR="00000000" w:rsidDel="00000000" w:rsidP="00000000" w:rsidRDefault="00000000" w:rsidRPr="00000000" w14:paraId="00000007">
      <w:pPr>
        <w:spacing w:after="240" w:before="240" w:lineRule="auto"/>
        <w:rPr/>
      </w:pPr>
      <w:r w:rsidDel="00000000" w:rsidR="00000000" w:rsidRPr="00000000">
        <w:rPr>
          <w:rtl w:val="0"/>
        </w:rPr>
        <w:t xml:space="preserve">Il dolore nasce però da una sproporzione fondamentale: l’uomo desidera un </w:t>
      </w:r>
      <w:r w:rsidDel="00000000" w:rsidR="00000000" w:rsidRPr="00000000">
        <w:rPr>
          <w:b w:val="1"/>
          <w:bCs w:val="1"/>
          <w:rtl w:val="0"/>
        </w:rPr>
        <w:t xml:space="preserve">piacere infinito</w:t>
      </w:r>
      <w:r w:rsidDel="00000000" w:rsidR="00000000" w:rsidRPr="00000000">
        <w:rPr>
          <w:rtl w:val="0"/>
        </w:rPr>
        <w:t xml:space="preserve">, ma può ottenere solo piaceri limitati, momentanei, incompleti. Vuole una felicità piena, ma la realtà gli concede solo attimi. Vuole durare, ma tutto finisce. Questa distanza tra ciò che l’uomo desidera e ciò che la realtà può offrire è il primo nucleo del pessimismo leopardiano.</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Il pessimismo cosmico</w:t>
      </w:r>
    </w:p>
    <w:p w:rsidR="00000000" w:rsidDel="00000000" w:rsidP="00000000" w:rsidRDefault="00000000" w:rsidRPr="00000000" w14:paraId="0000000A">
      <w:pPr>
        <w:spacing w:after="240" w:before="240" w:lineRule="auto"/>
        <w:rPr/>
      </w:pPr>
      <w:r w:rsidDel="00000000" w:rsidR="00000000" w:rsidRPr="00000000">
        <w:rPr>
          <w:rtl w:val="0"/>
        </w:rPr>
        <w:t xml:space="preserve">Con il tempo, però, questa spiegazione non basta più. Leopardi comprende che l’infelicità non dipende solo dalla società moderna, né soltanto dalla perdita delle illusioni antiche. Il dolore non riguarda solo i moderni: riguarda tutti gli esseri viventi. Non è un incidente storico, ma una legge più profonda dell’esistenza. Da qui nasce il </w:t>
      </w:r>
      <w:r w:rsidDel="00000000" w:rsidR="00000000" w:rsidRPr="00000000">
        <w:rPr>
          <w:b w:val="1"/>
          <w:bCs w:val="1"/>
          <w:rtl w:val="0"/>
        </w:rPr>
        <w:t xml:space="preserve">pessimismo cosmico</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Nel pessimismo cosmico la causa dell’infelicità non è più la storia, ma la </w:t>
      </w:r>
      <w:r w:rsidDel="00000000" w:rsidR="00000000" w:rsidRPr="00000000">
        <w:rPr>
          <w:b w:val="1"/>
          <w:bCs w:val="1"/>
          <w:rtl w:val="0"/>
        </w:rPr>
        <w:t xml:space="preserve">Natura stessa</w:t>
      </w:r>
      <w:r w:rsidDel="00000000" w:rsidR="00000000" w:rsidRPr="00000000">
        <w:rPr>
          <w:rtl w:val="0"/>
        </w:rPr>
        <w:t xml:space="preserve">. La Natura non appare più come madre benevola, ma come </w:t>
      </w:r>
      <w:r w:rsidDel="00000000" w:rsidR="00000000" w:rsidRPr="00000000">
        <w:rPr>
          <w:b w:val="1"/>
          <w:bCs w:val="1"/>
          <w:rtl w:val="0"/>
        </w:rPr>
        <w:t xml:space="preserve">matrigna</w:t>
      </w:r>
      <w:r w:rsidDel="00000000" w:rsidR="00000000" w:rsidRPr="00000000">
        <w:rPr>
          <w:rtl w:val="0"/>
        </w:rPr>
        <w:t xml:space="preserve">: genera gli esseri viventi, li spinge a desiderare la felicità, ma non dà loro i mezzi per raggiungerla. Non odia l’uomo, e proprio questo è terribile: è indifferente. Produce e distrugge senza preoccuparsi del dolore dei singoli. Le importa la conservazione della vita in generale, non la felicità dell’individuo.</w:t>
      </w:r>
    </w:p>
    <w:p w:rsidR="00000000" w:rsidDel="00000000" w:rsidP="00000000" w:rsidRDefault="00000000" w:rsidRPr="00000000" w14:paraId="0000000C">
      <w:pPr>
        <w:spacing w:after="240" w:before="240" w:lineRule="auto"/>
        <w:rPr/>
      </w:pPr>
      <w:r w:rsidDel="00000000" w:rsidR="00000000" w:rsidRPr="00000000">
        <w:rPr>
          <w:rtl w:val="0"/>
        </w:rPr>
        <w:t xml:space="preserve">Il passaggio è decisivo: nel pessimismo storico l’uomo è infelice perché si è allontanato dalla natura; nel pessimismo cosmico l’uomo è infelice perché appartiene alla natura. Prima la natura sembrava un rifugio contro la civiltà; poi diventa la forza cieca che crea il desiderio e insieme lo condanna alla sconfitta.</w:t>
      </w:r>
    </w:p>
    <w:p w:rsidR="00000000" w:rsidDel="00000000" w:rsidP="00000000" w:rsidRDefault="00000000" w:rsidRPr="00000000" w14:paraId="0000000D">
      <w:pPr>
        <w:spacing w:after="240" w:before="240" w:lineRule="auto"/>
        <w:rPr/>
      </w:pPr>
      <w:r w:rsidDel="00000000" w:rsidR="00000000" w:rsidRPr="00000000">
        <w:rPr>
          <w:rtl w:val="0"/>
        </w:rPr>
        <w:t xml:space="preserve">Questa visione non porta Leopardi a una semplice disperazione. Il punto più alto del suo pensiero non è il lamento, ma la </w:t>
      </w:r>
      <w:r w:rsidDel="00000000" w:rsidR="00000000" w:rsidRPr="00000000">
        <w:rPr>
          <w:b w:val="1"/>
          <w:bCs w:val="1"/>
          <w:rtl w:val="0"/>
        </w:rPr>
        <w:t xml:space="preserve">lucidità</w:t>
      </w:r>
      <w:r w:rsidDel="00000000" w:rsidR="00000000" w:rsidRPr="00000000">
        <w:rPr>
          <w:rtl w:val="0"/>
        </w:rPr>
        <w:t xml:space="preserve">. L’uomo non può vincere la natura, non può cancellare il dolore, non può inventarsi una salvezza falsa. Può però guardare la verità senza mentire e riconoscere negli altri uomini dei compagni di fragilità. Da questa consapevolezza nasce l’ultima risposta leopardiana: la </w:t>
      </w:r>
      <w:r w:rsidDel="00000000" w:rsidR="00000000" w:rsidRPr="00000000">
        <w:rPr>
          <w:b w:val="1"/>
          <w:bCs w:val="1"/>
          <w:rtl w:val="0"/>
        </w:rPr>
        <w:t xml:space="preserve">solidarietà</w:t>
      </w:r>
      <w:r w:rsidDel="00000000" w:rsidR="00000000" w:rsidRPr="00000000">
        <w:rPr>
          <w:rtl w:val="0"/>
        </w:rPr>
        <w:t xml:space="preserve">. Se la natura è nemica o indifferente, gli uomini non devono combattersi tra loro, ma unirsi in una “social catena”, cioè in un patto di dignità comune.</w:t>
      </w:r>
    </w:p>
    <w:p w:rsidR="00000000" w:rsidDel="00000000" w:rsidP="00000000" w:rsidRDefault="00000000" w:rsidRPr="00000000" w14:paraId="0000000E">
      <w:pPr>
        <w:spacing w:after="240" w:before="240" w:lineRule="auto"/>
        <w:rPr/>
      </w:pPr>
      <w:r w:rsidDel="00000000" w:rsidR="00000000" w:rsidRPr="00000000">
        <w:rPr>
          <w:rtl w:val="0"/>
        </w:rPr>
        <w:t xml:space="preserve">L’immagine del mondo leopardiana, quindi, si muove da una prima nostalgia della natura a una visione tragica dell’universo. Ma proprio nel punto più duro nasce la sua grande lezione: non siamo grandi perché vinciamo, ma perché sappiamo restare umani anche sapendo di perdere.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2pvsoptfhhx" w:id="2"/>
      <w:bookmarkEnd w:id="2"/>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Pessimismo storico</w:t>
        <w:br w:type="textWrapping"/>
      </w:r>
      <w:r w:rsidDel="00000000" w:rsidR="00000000" w:rsidRPr="00000000">
        <w:rPr>
          <w:rtl w:val="0"/>
        </w:rPr>
        <w:t xml:space="preserve">Prima fase del pensiero leopardiano: l’infelicità dipende dalla storia, dalla civiltà e dalla perdita delle illusioni naturali.</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Pessimismo cosmico</w:t>
        <w:br w:type="textWrapping"/>
      </w:r>
      <w:r w:rsidDel="00000000" w:rsidR="00000000" w:rsidRPr="00000000">
        <w:rPr>
          <w:rtl w:val="0"/>
        </w:rPr>
        <w:t xml:space="preserve">Fase più matura: il dolore non dipende solo dalla società, ma dalla struttura stessa dell’esistenza.</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Natura benigna</w:t>
        <w:br w:type="textWrapping"/>
      </w:r>
      <w:r w:rsidDel="00000000" w:rsidR="00000000" w:rsidRPr="00000000">
        <w:rPr>
          <w:rtl w:val="0"/>
        </w:rPr>
        <w:t xml:space="preserve">Immagine iniziale della natura come forza che offre illusioni, immaginazione e rimedi al dolore.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Natura matrigna</w:t>
        <w:br w:type="textWrapping"/>
      </w:r>
      <w:r w:rsidDel="00000000" w:rsidR="00000000" w:rsidRPr="00000000">
        <w:rPr>
          <w:rtl w:val="0"/>
        </w:rPr>
        <w:t xml:space="preserve">Immagine matura della natura come forza indifferente, che genera e distrugge senza preoccuparsi dell’uomo.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Desiderio infinito</w:t>
        <w:br w:type="textWrapping"/>
      </w:r>
      <w:r w:rsidDel="00000000" w:rsidR="00000000" w:rsidRPr="00000000">
        <w:rPr>
          <w:rtl w:val="0"/>
        </w:rPr>
        <w:t xml:space="preserve">Tendenza dell’uomo a cercare una felicità assoluta, piena, illimitata.</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Piacere limitato</w:t>
        <w:br w:type="textWrapping"/>
      </w:r>
      <w:r w:rsidDel="00000000" w:rsidR="00000000" w:rsidRPr="00000000">
        <w:rPr>
          <w:rtl w:val="0"/>
        </w:rPr>
        <w:t xml:space="preserve">Ogni piacere reale è breve, incompleto, finito: per questo non soddisfa davvero il desiderio umano.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Illusione</w:t>
        <w:br w:type="textWrapping"/>
      </w:r>
      <w:r w:rsidDel="00000000" w:rsidR="00000000" w:rsidRPr="00000000">
        <w:rPr>
          <w:rtl w:val="0"/>
        </w:rPr>
        <w:t xml:space="preserve">Costruzione dell’immaginazione che rende la vita più sopportabile e intensa.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Social catena</w:t>
        <w:br w:type="textWrapping"/>
      </w:r>
      <w:r w:rsidDel="00000000" w:rsidR="00000000" w:rsidRPr="00000000">
        <w:rPr>
          <w:rtl w:val="0"/>
        </w:rPr>
        <w:t xml:space="preserve">Unione solidale degli uomini contro la comune fragilità davanti alla natura.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jv79y2ffyr" w:id="3"/>
      <w:bookmarkEnd w:id="3"/>
      <w:r w:rsidDel="00000000" w:rsidR="00000000" w:rsidRPr="00000000">
        <w:rPr>
          <w:b w:val="1"/>
          <w:bCs w:val="1"/>
          <w:sz w:val="34"/>
          <w:szCs w:val="34"/>
          <w:rtl w:val="0"/>
        </w:rPr>
        <w:t xml:space="preserve">Saperi irrinunciabili</w:t>
      </w:r>
    </w:p>
    <w:p w:rsidR="00000000" w:rsidDel="00000000" w:rsidP="00000000" w:rsidRDefault="00000000" w:rsidRPr="00000000" w14:paraId="0000001B">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L’immagine del mondo di Leopardi nasce dalla domanda sull’origine dell’infelicità umana.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Nel pessimismo storico la colpa dell’infelicità è attribuita alla civiltà e alla storia.</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 questa prima fase la natura è ancora vista come madre benigna, perché offre illusioni e immaginazione.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Il dolore nasce dalla sproporzione tra desiderio infinito e realtà limitata.</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Nel pessimismo cosmico Leopardi supera la spiegazione storica: il dolore riguarda tutti gli esseri viventi.</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La natura diventa matrigna: non è malvagia in senso umano, ma indifferente.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L’uomo non può eliminare il dolore, ma può guardare la verità con lucidità.</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L’approdo finale non è la rassegnazione passiva, ma la solidarietà tra gli uomini.</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