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1wnekym3pkf" w:id="0"/>
      <w:bookmarkEnd w:id="0"/>
      <w:r w:rsidDel="00000000" w:rsidR="00000000" w:rsidRPr="00000000">
        <w:rPr>
          <w:b w:val="1"/>
          <w:bCs w:val="1"/>
          <w:sz w:val="46"/>
          <w:szCs w:val="46"/>
          <w:rtl w:val="0"/>
        </w:rPr>
        <w:t xml:space="preserve">Giovanni Verga – Poetica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a3wvvy2rovr" w:id="1"/>
      <w:bookmarkEnd w:id="1"/>
      <w:r w:rsidDel="00000000" w:rsidR="00000000" w:rsidRPr="00000000">
        <w:rPr>
          <w:b w:val="1"/>
          <w:bCs w:val="1"/>
          <w:sz w:val="34"/>
          <w:szCs w:val="34"/>
          <w:rtl w:val="0"/>
        </w:rPr>
        <w:t xml:space="preserve">1. Dall’immagine del mondo alla forma letteraria</w:t>
      </w:r>
    </w:p>
    <w:p w:rsidR="00000000" w:rsidDel="00000000" w:rsidP="00000000" w:rsidRDefault="00000000" w:rsidRPr="00000000" w14:paraId="00000003">
      <w:pPr>
        <w:spacing w:after="240" w:before="240" w:lineRule="auto"/>
        <w:rPr/>
      </w:pPr>
      <w:r w:rsidDel="00000000" w:rsidR="00000000" w:rsidRPr="00000000">
        <w:rPr>
          <w:rtl w:val="0"/>
        </w:rPr>
        <w:t xml:space="preserve">La poetica di Verga nasce direttamente dalla sua immagine del mondo.</w:t>
      </w:r>
    </w:p>
    <w:p w:rsidR="00000000" w:rsidDel="00000000" w:rsidP="00000000" w:rsidRDefault="00000000" w:rsidRPr="00000000" w14:paraId="00000004">
      <w:pPr>
        <w:spacing w:after="240" w:before="240" w:lineRule="auto"/>
        <w:rPr/>
      </w:pPr>
      <w:r w:rsidDel="00000000" w:rsidR="00000000" w:rsidRPr="00000000">
        <w:rPr>
          <w:rtl w:val="0"/>
        </w:rPr>
        <w:t xml:space="preserve">Se la realtà è dominata da forze impersonali — miseria, ambiente, denaro, progresso, lotta per la vita — allora anche la letteratura non può più comportarsi come nel Romanticismo. Non può consolare, non può abbellire, non può intervenire dall’alto con prediche morali.</w:t>
      </w:r>
    </w:p>
    <w:p w:rsidR="00000000" w:rsidDel="00000000" w:rsidP="00000000" w:rsidRDefault="00000000" w:rsidRPr="00000000" w14:paraId="00000005">
      <w:pPr>
        <w:spacing w:after="240" w:before="240" w:lineRule="auto"/>
        <w:rPr/>
      </w:pPr>
      <w:r w:rsidDel="00000000" w:rsidR="00000000" w:rsidRPr="00000000">
        <w:rPr>
          <w:rtl w:val="0"/>
        </w:rPr>
        <w:t xml:space="preserve">Il passaggio è netto:</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mondo senza provvidenza → scrittura senza consolazione;</w:t>
        <w:br w:type="textWrapping"/>
        <w:t xml:space="preserve">società dominata da leggi impersonali → narratore impersonale;</w:t>
        <w:br w:type="textWrapping"/>
        <w:t xml:space="preserve">uomini condizionati dall’ambiente → lingua e punto di vista interni a quell’ambiente.</w:t>
      </w:r>
    </w:p>
    <w:p w:rsidR="00000000" w:rsidDel="00000000" w:rsidP="00000000" w:rsidRDefault="00000000" w:rsidRPr="00000000" w14:paraId="00000007">
      <w:pPr>
        <w:spacing w:after="240" w:before="240" w:lineRule="auto"/>
        <w:rPr/>
      </w:pPr>
      <w:r w:rsidDel="00000000" w:rsidR="00000000" w:rsidRPr="00000000">
        <w:rPr>
          <w:rtl w:val="0"/>
        </w:rPr>
        <w:t xml:space="preserve">Questa è la chiave: la poetica di Verga non è un insieme di trucchi tecnici. È il modo in cui la sua visione tragica della realtà diventa forma narrativa.</w:t>
      </w:r>
    </w:p>
    <w:p w:rsidR="00000000" w:rsidDel="00000000" w:rsidP="00000000" w:rsidRDefault="00000000" w:rsidRPr="00000000" w14:paraId="00000008">
      <w:pPr>
        <w:spacing w:after="240" w:before="240" w:lineRule="auto"/>
        <w:rPr/>
      </w:pPr>
      <w:r w:rsidDel="00000000" w:rsidR="00000000" w:rsidRPr="00000000">
        <w:rPr>
          <w:rtl w:val="0"/>
        </w:rPr>
        <w:t xml:space="preserve">Il documento sintetizza la poetica verghiana in tre aspetti fondamentali: </w:t>
      </w:r>
      <w:r w:rsidDel="00000000" w:rsidR="00000000" w:rsidRPr="00000000">
        <w:rPr>
          <w:b w:val="1"/>
          <w:bCs w:val="1"/>
          <w:rtl w:val="0"/>
        </w:rPr>
        <w:t xml:space="preserve">impersonalità</w:t>
      </w:r>
      <w:r w:rsidDel="00000000" w:rsidR="00000000" w:rsidRPr="00000000">
        <w:rPr>
          <w:rtl w:val="0"/>
        </w:rPr>
        <w:t xml:space="preserve">, </w:t>
      </w:r>
      <w:r w:rsidDel="00000000" w:rsidR="00000000" w:rsidRPr="00000000">
        <w:rPr>
          <w:b w:val="1"/>
          <w:bCs w:val="1"/>
          <w:rtl w:val="0"/>
        </w:rPr>
        <w:t xml:space="preserve">regressione del narratore / ottica interna</w:t>
      </w:r>
      <w:r w:rsidDel="00000000" w:rsidR="00000000" w:rsidRPr="00000000">
        <w:rPr>
          <w:rtl w:val="0"/>
        </w:rPr>
        <w:t xml:space="preserve">, </w:t>
      </w:r>
      <w:r w:rsidDel="00000000" w:rsidR="00000000" w:rsidRPr="00000000">
        <w:rPr>
          <w:b w:val="1"/>
          <w:bCs w:val="1"/>
          <w:rtl w:val="0"/>
        </w:rPr>
        <w:t xml:space="preserve">lingua modellata sul parlato popolare</w:t>
      </w:r>
      <w:r w:rsidDel="00000000" w:rsidR="00000000" w:rsidRPr="00000000">
        <w:rPr>
          <w:rtl w:val="0"/>
        </w:rPr>
        <w:t xml:space="preserve">. Tutti questi elementi servono a far “parlare la realtà da sé”, eliminando l’intervento esplicito dell’autore.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ren3uz33wf5" w:id="2"/>
      <w:bookmarkEnd w:id="2"/>
      <w:r w:rsidDel="00000000" w:rsidR="00000000" w:rsidRPr="00000000">
        <w:rPr>
          <w:b w:val="1"/>
          <w:bCs w:val="1"/>
          <w:sz w:val="34"/>
          <w:szCs w:val="34"/>
          <w:rtl w:val="0"/>
        </w:rPr>
        <w:t xml:space="preserve">2. La funzione della letteratura: mostrare, non consolare</w:t>
      </w:r>
    </w:p>
    <w:p w:rsidR="00000000" w:rsidDel="00000000" w:rsidP="00000000" w:rsidRDefault="00000000" w:rsidRPr="00000000" w14:paraId="0000000B">
      <w:pPr>
        <w:spacing w:after="240" w:before="240" w:lineRule="auto"/>
        <w:rPr/>
      </w:pPr>
      <w:r w:rsidDel="00000000" w:rsidR="00000000" w:rsidRPr="00000000">
        <w:rPr>
          <w:rtl w:val="0"/>
        </w:rPr>
        <w:t xml:space="preserve">Per Verga la letteratura non deve salvare il mondo. Non deve neppure spiegare al lettore che cosa deve pensare. Deve mostrare la realtà nel suo funzionamento profondo.</w:t>
      </w:r>
    </w:p>
    <w:p w:rsidR="00000000" w:rsidDel="00000000" w:rsidP="00000000" w:rsidRDefault="00000000" w:rsidRPr="00000000" w14:paraId="0000000C">
      <w:pPr>
        <w:spacing w:after="240" w:before="240" w:lineRule="auto"/>
        <w:rPr/>
      </w:pPr>
      <w:r w:rsidDel="00000000" w:rsidR="00000000" w:rsidRPr="00000000">
        <w:rPr>
          <w:rtl w:val="0"/>
        </w:rPr>
        <w:t xml:space="preserve">Qui Verga si separa sia dal Romanticismo sia da una certa idea progressista del Naturalismo.</w:t>
      </w:r>
    </w:p>
    <w:p w:rsidR="00000000" w:rsidDel="00000000" w:rsidP="00000000" w:rsidRDefault="00000000" w:rsidRPr="00000000" w14:paraId="0000000D">
      <w:pPr>
        <w:spacing w:after="240" w:before="240" w:lineRule="auto"/>
        <w:rPr/>
      </w:pPr>
      <w:r w:rsidDel="00000000" w:rsidR="00000000" w:rsidRPr="00000000">
        <w:rPr>
          <w:rtl w:val="0"/>
        </w:rPr>
        <w:t xml:space="preserve">Il Romanticismo tendeva spesso a commuovere, nobilitare, trasformare il dolore in grandezza sentimentale. Verga invece toglie il canto troppo scoperto. Non vuole far piangere il lettore con effetti patetici. Vuole metterlo davanti a un meccanismo.</w:t>
      </w:r>
    </w:p>
    <w:p w:rsidR="00000000" w:rsidDel="00000000" w:rsidP="00000000" w:rsidRDefault="00000000" w:rsidRPr="00000000" w14:paraId="0000000E">
      <w:pPr>
        <w:spacing w:after="240" w:before="240" w:lineRule="auto"/>
        <w:rPr/>
      </w:pPr>
      <w:r w:rsidDel="00000000" w:rsidR="00000000" w:rsidRPr="00000000">
        <w:rPr>
          <w:rtl w:val="0"/>
        </w:rPr>
        <w:t xml:space="preserve">La letteratura diventa quindi:</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osservazione della realtà;</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rappresentazione dei rapporti sociali;</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analisi delle leggi che schiacciano gli individui;</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testimonianza della condizione dei vinti;</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smascheramento implicito delle illusioni.</w:t>
      </w:r>
    </w:p>
    <w:p w:rsidR="00000000" w:rsidDel="00000000" w:rsidP="00000000" w:rsidRDefault="00000000" w:rsidRPr="00000000" w14:paraId="00000014">
      <w:pPr>
        <w:spacing w:after="240" w:before="240" w:lineRule="auto"/>
        <w:rPr/>
      </w:pPr>
      <w:r w:rsidDel="00000000" w:rsidR="00000000" w:rsidRPr="00000000">
        <w:rPr>
          <w:rtl w:val="0"/>
        </w:rPr>
        <w:t xml:space="preserve">La parola decisiva è </w:t>
      </w:r>
      <w:r w:rsidDel="00000000" w:rsidR="00000000" w:rsidRPr="00000000">
        <w:rPr>
          <w:b w:val="1"/>
          <w:bCs w:val="1"/>
          <w:rtl w:val="0"/>
        </w:rPr>
        <w:t xml:space="preserve">implicito</w:t>
      </w:r>
      <w:r w:rsidDel="00000000" w:rsidR="00000000" w:rsidRPr="00000000">
        <w:rPr>
          <w:rtl w:val="0"/>
        </w:rPr>
        <w:t xml:space="preserve">. Verga non denuncia con il cartello in mano. Non dice: “guardate quanto è ingiusta questa società”. La fa vedere. E proprio perché non la commenta, la rende più dura.</w:t>
      </w:r>
    </w:p>
    <w:p w:rsidR="00000000" w:rsidDel="00000000" w:rsidP="00000000" w:rsidRDefault="00000000" w:rsidRPr="00000000" w14:paraId="00000015">
      <w:pPr>
        <w:spacing w:after="240" w:before="240" w:lineRule="auto"/>
        <w:rPr/>
      </w:pPr>
      <w:r w:rsidDel="00000000" w:rsidR="00000000" w:rsidRPr="00000000">
        <w:rPr>
          <w:rtl w:val="0"/>
        </w:rPr>
        <w:t xml:space="preserve">Qui sta la sua intelligenza narrativa: meno l’autore predica, più il lettore è costretto a giudicare da sé. Una bella trappola, ma una trappola onesta.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outjlsgj35q" w:id="3"/>
      <w:bookmarkEnd w:id="3"/>
      <w:r w:rsidDel="00000000" w:rsidR="00000000" w:rsidRPr="00000000">
        <w:rPr>
          <w:b w:val="1"/>
          <w:bCs w:val="1"/>
          <w:sz w:val="34"/>
          <w:szCs w:val="34"/>
          <w:rtl w:val="0"/>
        </w:rPr>
        <w:t xml:space="preserve">3. L’impersonalità: l’autore deve scomparire</w:t>
      </w:r>
    </w:p>
    <w:p w:rsidR="00000000" w:rsidDel="00000000" w:rsidP="00000000" w:rsidRDefault="00000000" w:rsidRPr="00000000" w14:paraId="00000018">
      <w:pPr>
        <w:spacing w:after="240" w:before="240" w:lineRule="auto"/>
        <w:rPr/>
      </w:pPr>
      <w:r w:rsidDel="00000000" w:rsidR="00000000" w:rsidRPr="00000000">
        <w:rPr>
          <w:rtl w:val="0"/>
        </w:rPr>
        <w:t xml:space="preserve">Il primo principio della poetica verghiana è l’</w:t>
      </w:r>
      <w:r w:rsidDel="00000000" w:rsidR="00000000" w:rsidRPr="00000000">
        <w:rPr>
          <w:b w:val="1"/>
          <w:bCs w:val="1"/>
          <w:rtl w:val="0"/>
        </w:rPr>
        <w:t xml:space="preserve">impersonalità</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Verga vuole che l’opera sembri essersi fatta da sé. L’autore non deve apparire, non deve spiegare, non deve giudicare apertamente. Il documento ricorda che per Verga la presenza dell’autore nel romanzo è come un “marchio del peccato originale”: qualcosa da evitare.</w:t>
      </w:r>
    </w:p>
    <w:p w:rsidR="00000000" w:rsidDel="00000000" w:rsidP="00000000" w:rsidRDefault="00000000" w:rsidRPr="00000000" w14:paraId="0000001A">
      <w:pPr>
        <w:spacing w:after="240" w:before="240" w:lineRule="auto"/>
        <w:rPr/>
      </w:pPr>
      <w:r w:rsidDel="00000000" w:rsidR="00000000" w:rsidRPr="00000000">
        <w:rPr>
          <w:rtl w:val="0"/>
        </w:rPr>
        <w:t xml:space="preserve">Questo significa che Verga rifiuta il narratore onnisciente tradizionale, quello che domina la storia dall’alto e guida il lettore con commenti, spiegazioni, giudizi morali.</w:t>
      </w:r>
    </w:p>
    <w:p w:rsidR="00000000" w:rsidDel="00000000" w:rsidP="00000000" w:rsidRDefault="00000000" w:rsidRPr="00000000" w14:paraId="0000001B">
      <w:pPr>
        <w:spacing w:after="240" w:before="240" w:lineRule="auto"/>
        <w:rPr/>
      </w:pPr>
      <w:r w:rsidDel="00000000" w:rsidR="00000000" w:rsidRPr="00000000">
        <w:rPr>
          <w:rtl w:val="0"/>
        </w:rPr>
        <w:t xml:space="preserve">Nel romanzo verista, invece, il narratore deve diventare invisibile.</w:t>
      </w:r>
    </w:p>
    <w:p w:rsidR="00000000" w:rsidDel="00000000" w:rsidP="00000000" w:rsidRDefault="00000000" w:rsidRPr="00000000" w14:paraId="0000001C">
      <w:pPr>
        <w:spacing w:after="240" w:before="240" w:lineRule="auto"/>
        <w:rPr/>
      </w:pPr>
      <w:r w:rsidDel="00000000" w:rsidR="00000000" w:rsidRPr="00000000">
        <w:rPr>
          <w:rtl w:val="0"/>
        </w:rPr>
        <w:t xml:space="preserve">Non perché Verga non abbia idee. Le ha, eccome. Ma non le mette in bocca a un narratore-professore. Le nasconde nella costruzione stessa del racconto.</w:t>
      </w:r>
    </w:p>
    <w:p w:rsidR="00000000" w:rsidDel="00000000" w:rsidP="00000000" w:rsidRDefault="00000000" w:rsidRPr="00000000" w14:paraId="0000001D">
      <w:pPr>
        <w:spacing w:after="240" w:before="240" w:lineRule="auto"/>
        <w:rPr/>
      </w:pPr>
      <w:r w:rsidDel="00000000" w:rsidR="00000000" w:rsidRPr="00000000">
        <w:rPr>
          <w:rtl w:val="0"/>
        </w:rPr>
        <w:t xml:space="preserve">L’impersonalità, quindi, non è assenza di pensiero. È pensiero che si è fatto forma.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y4jf6tnsasqd" w:id="4"/>
      <w:bookmarkEnd w:id="4"/>
      <w:r w:rsidDel="00000000" w:rsidR="00000000" w:rsidRPr="00000000">
        <w:rPr>
          <w:b w:val="1"/>
          <w:bCs w:val="1"/>
          <w:sz w:val="34"/>
          <w:szCs w:val="34"/>
          <w:rtl w:val="0"/>
        </w:rPr>
        <w:t xml:space="preserve">4. La regressione del narratore: parlare dall’interno del mondo rappresentato</w:t>
      </w:r>
    </w:p>
    <w:p w:rsidR="00000000" w:rsidDel="00000000" w:rsidP="00000000" w:rsidRDefault="00000000" w:rsidRPr="00000000" w14:paraId="00000020">
      <w:pPr>
        <w:spacing w:after="240" w:before="240" w:lineRule="auto"/>
        <w:rPr/>
      </w:pPr>
      <w:r w:rsidDel="00000000" w:rsidR="00000000" w:rsidRPr="00000000">
        <w:rPr>
          <w:rtl w:val="0"/>
        </w:rPr>
        <w:t xml:space="preserve">Per ottenere l’impersonalità, Verga usa la </w:t>
      </w:r>
      <w:r w:rsidDel="00000000" w:rsidR="00000000" w:rsidRPr="00000000">
        <w:rPr>
          <w:b w:val="1"/>
          <w:bCs w:val="1"/>
          <w:rtl w:val="0"/>
        </w:rPr>
        <w:t xml:space="preserve">regressione del narratore</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Il narratore non parla più come un intellettuale colto che osserva i poveri dall’esterno. Regredisce, cioè scende al livello culturale, linguistico e mentale dei personaggi.</w:t>
      </w:r>
    </w:p>
    <w:p w:rsidR="00000000" w:rsidDel="00000000" w:rsidP="00000000" w:rsidRDefault="00000000" w:rsidRPr="00000000" w14:paraId="00000022">
      <w:pPr>
        <w:spacing w:after="240" w:before="240" w:lineRule="auto"/>
        <w:rPr/>
      </w:pPr>
      <w:r w:rsidDel="00000000" w:rsidR="00000000" w:rsidRPr="00000000">
        <w:rPr>
          <w:rtl w:val="0"/>
        </w:rPr>
        <w:t xml:space="preserve">La storia viene raccontata come se a narrarla fosse qualcuno appartenente a quel mondo: un abitante del villaggio, una voce collettiva, una coscienza popolare.</w:t>
      </w:r>
    </w:p>
    <w:p w:rsidR="00000000" w:rsidDel="00000000" w:rsidP="00000000" w:rsidRDefault="00000000" w:rsidRPr="00000000" w14:paraId="00000023">
      <w:pPr>
        <w:spacing w:after="240" w:before="240" w:lineRule="auto"/>
        <w:rPr/>
      </w:pPr>
      <w:r w:rsidDel="00000000" w:rsidR="00000000" w:rsidRPr="00000000">
        <w:rPr>
          <w:rtl w:val="0"/>
        </w:rPr>
        <w:t xml:space="preserve">Il documento spiega bene questo passaggio: il narratore assume la mentalità, le parole e l’orizzonte limitato dei personaggi; finge di essere “uno del villaggio”, adottando pregiudizi, credenze, valori e modi di pensare degli umili.</w:t>
      </w:r>
    </w:p>
    <w:p w:rsidR="00000000" w:rsidDel="00000000" w:rsidP="00000000" w:rsidRDefault="00000000" w:rsidRPr="00000000" w14:paraId="00000024">
      <w:pPr>
        <w:spacing w:after="240" w:before="240" w:lineRule="auto"/>
        <w:rPr/>
      </w:pPr>
      <w:r w:rsidDel="00000000" w:rsidR="00000000" w:rsidRPr="00000000">
        <w:rPr>
          <w:rtl w:val="0"/>
        </w:rPr>
        <w:t xml:space="preserve">Questo è fondamentale per gli studenti: Verga non parla </w:t>
      </w:r>
      <w:r w:rsidDel="00000000" w:rsidR="00000000" w:rsidRPr="00000000">
        <w:rPr>
          <w:b w:val="1"/>
          <w:bCs w:val="1"/>
          <w:rtl w:val="0"/>
        </w:rPr>
        <w:t xml:space="preserve">dei</w:t>
      </w:r>
      <w:r w:rsidDel="00000000" w:rsidR="00000000" w:rsidRPr="00000000">
        <w:rPr>
          <w:rtl w:val="0"/>
        </w:rPr>
        <w:t xml:space="preserve"> vinti soltanto. Cerca di parlare </w:t>
      </w:r>
      <w:r w:rsidDel="00000000" w:rsidR="00000000" w:rsidRPr="00000000">
        <w:rPr>
          <w:b w:val="1"/>
          <w:bCs w:val="1"/>
          <w:rtl w:val="0"/>
        </w:rPr>
        <w:t xml:space="preserve">dal loro mondo</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Non è pietà dall’alto.</w:t>
        <w:br w:type="textWrapping"/>
        <w:t xml:space="preserve">È immersione.</w:t>
      </w:r>
    </w:p>
    <w:p w:rsidR="00000000" w:rsidDel="00000000" w:rsidP="00000000" w:rsidRDefault="00000000" w:rsidRPr="00000000" w14:paraId="00000026">
      <w:pPr>
        <w:spacing w:after="240" w:before="240" w:lineRule="auto"/>
        <w:rPr/>
      </w:pPr>
      <w:r w:rsidDel="00000000" w:rsidR="00000000" w:rsidRPr="00000000">
        <w:rPr>
          <w:rtl w:val="0"/>
        </w:rPr>
        <w:t xml:space="preserve">Certo, non bisogna essere ingenui: Verga resta uno scrittore colto, borghese, consapevolissimo. Ma costruisce una macchina narrativa in cui la sua presenza viene nascosta. La regia c’è, ma non si vede. Come nelle migliori trappole narrative.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o4bvg7i5eq3" w:id="5"/>
      <w:bookmarkEnd w:id="5"/>
      <w:r w:rsidDel="00000000" w:rsidR="00000000" w:rsidRPr="00000000">
        <w:rPr>
          <w:b w:val="1"/>
          <w:bCs w:val="1"/>
          <w:sz w:val="34"/>
          <w:szCs w:val="34"/>
          <w:rtl w:val="0"/>
        </w:rPr>
        <w:t xml:space="preserve">5. Il discorso indiretto libero: la voce del personaggio dentro la narrazione</w:t>
      </w:r>
    </w:p>
    <w:p w:rsidR="00000000" w:rsidDel="00000000" w:rsidP="00000000" w:rsidRDefault="00000000" w:rsidRPr="00000000" w14:paraId="00000029">
      <w:pPr>
        <w:spacing w:after="240" w:before="240" w:lineRule="auto"/>
        <w:rPr/>
      </w:pPr>
      <w:r w:rsidDel="00000000" w:rsidR="00000000" w:rsidRPr="00000000">
        <w:rPr>
          <w:rtl w:val="0"/>
        </w:rPr>
        <w:t xml:space="preserve">Una tecnica decisiva è il </w:t>
      </w:r>
      <w:r w:rsidDel="00000000" w:rsidR="00000000" w:rsidRPr="00000000">
        <w:rPr>
          <w:b w:val="1"/>
          <w:bCs w:val="1"/>
          <w:rtl w:val="0"/>
        </w:rPr>
        <w:t xml:space="preserve">discorso indiretto libero</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Con questa tecnica, i pensieri e le parole dei personaggi entrano nella narrazione senza formule come “egli pensò che” o “ella disse che”. La voce del narratore e quella del personaggio si mescolano.</w:t>
      </w:r>
    </w:p>
    <w:p w:rsidR="00000000" w:rsidDel="00000000" w:rsidP="00000000" w:rsidRDefault="00000000" w:rsidRPr="00000000" w14:paraId="0000002B">
      <w:pPr>
        <w:spacing w:after="240" w:before="240" w:lineRule="auto"/>
        <w:rPr/>
      </w:pPr>
      <w:r w:rsidDel="00000000" w:rsidR="00000000" w:rsidRPr="00000000">
        <w:rPr>
          <w:rtl w:val="0"/>
        </w:rPr>
        <w:t xml:space="preserve">Il risultato è che spesso non si capisce più con precisione se una frase venga dal narratore o dalla mentalità del personaggio. Il documento afferma che la narrazione sembra sgorgare dalla </w:t>
      </w:r>
      <w:r w:rsidDel="00000000" w:rsidR="00000000" w:rsidRPr="00000000">
        <w:rPr>
          <w:b w:val="1"/>
          <w:bCs w:val="1"/>
          <w:rtl w:val="0"/>
        </w:rPr>
        <w:t xml:space="preserve">coscienza collettiva</w:t>
      </w:r>
      <w:r w:rsidDel="00000000" w:rsidR="00000000" w:rsidRPr="00000000">
        <w:rPr>
          <w:rtl w:val="0"/>
        </w:rPr>
        <w:t xml:space="preserve"> del popolo rappresentato.</w:t>
      </w:r>
    </w:p>
    <w:p w:rsidR="00000000" w:rsidDel="00000000" w:rsidP="00000000" w:rsidRDefault="00000000" w:rsidRPr="00000000" w14:paraId="0000002C">
      <w:pPr>
        <w:spacing w:after="240" w:before="240" w:lineRule="auto"/>
        <w:rPr/>
      </w:pPr>
      <w:r w:rsidDel="00000000" w:rsidR="00000000" w:rsidRPr="00000000">
        <w:rPr>
          <w:rtl w:val="0"/>
        </w:rPr>
        <w:t xml:space="preserve">Questo è perfetto per Verga, perché gli permette di ottenere due effetti insieme: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far sentire il mondo popolare dall’interno;</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evitare il commento esplicito dell’autore.</w:t>
      </w:r>
    </w:p>
    <w:p w:rsidR="00000000" w:rsidDel="00000000" w:rsidP="00000000" w:rsidRDefault="00000000" w:rsidRPr="00000000" w14:paraId="0000002F">
      <w:pPr>
        <w:spacing w:after="240" w:before="240" w:lineRule="auto"/>
        <w:rPr/>
      </w:pPr>
      <w:r w:rsidDel="00000000" w:rsidR="00000000" w:rsidRPr="00000000">
        <w:rPr>
          <w:rtl w:val="0"/>
        </w:rPr>
        <w:t xml:space="preserve">Nei </w:t>
      </w:r>
      <w:r w:rsidDel="00000000" w:rsidR="00000000" w:rsidRPr="00000000">
        <w:rPr>
          <w:b w:val="1"/>
          <w:bCs w:val="1"/>
          <w:rtl w:val="0"/>
        </w:rPr>
        <w:t xml:space="preserve">Malavoglia</w:t>
      </w:r>
      <w:r w:rsidDel="00000000" w:rsidR="00000000" w:rsidRPr="00000000">
        <w:rPr>
          <w:rtl w:val="0"/>
        </w:rPr>
        <w:t xml:space="preserve">, ad esempio, proverbi, superstizioni, giudizi del paese, frasi fatte e modi di dire entrano nella struttura del racconto. Non sono decorazioni folkloristiche. Sono la mentalità stessa del villaggio che parla.</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nbj3lneqh0n6" w:id="6"/>
      <w:bookmarkEnd w:id="6"/>
      <w:r w:rsidDel="00000000" w:rsidR="00000000" w:rsidRPr="00000000">
        <w:rPr>
          <w:b w:val="1"/>
          <w:bCs w:val="1"/>
          <w:sz w:val="34"/>
          <w:szCs w:val="34"/>
          <w:rtl w:val="0"/>
        </w:rPr>
        <w:t xml:space="preserve">6. Lo straniamento: far vedere l’ingiustizia senza spiegarla</w:t>
      </w:r>
    </w:p>
    <w:p w:rsidR="00000000" w:rsidDel="00000000" w:rsidP="00000000" w:rsidRDefault="00000000" w:rsidRPr="00000000" w14:paraId="00000032">
      <w:pPr>
        <w:spacing w:after="240" w:before="240" w:lineRule="auto"/>
        <w:rPr/>
      </w:pPr>
      <w:r w:rsidDel="00000000" w:rsidR="00000000" w:rsidRPr="00000000">
        <w:rPr>
          <w:rtl w:val="0"/>
        </w:rPr>
        <w:t xml:space="preserve">Lo </w:t>
      </w:r>
      <w:r w:rsidDel="00000000" w:rsidR="00000000" w:rsidRPr="00000000">
        <w:rPr>
          <w:b w:val="1"/>
          <w:bCs w:val="1"/>
          <w:rtl w:val="0"/>
        </w:rPr>
        <w:t xml:space="preserve">straniamento</w:t>
      </w:r>
      <w:r w:rsidDel="00000000" w:rsidR="00000000" w:rsidRPr="00000000">
        <w:rPr>
          <w:rtl w:val="0"/>
        </w:rPr>
        <w:t xml:space="preserve"> è uno degli strumenti più raffinati di Verga.</w:t>
      </w:r>
    </w:p>
    <w:p w:rsidR="00000000" w:rsidDel="00000000" w:rsidP="00000000" w:rsidRDefault="00000000" w:rsidRPr="00000000" w14:paraId="00000033">
      <w:pPr>
        <w:spacing w:after="240" w:before="240" w:lineRule="auto"/>
        <w:rPr/>
      </w:pPr>
      <w:r w:rsidDel="00000000" w:rsidR="00000000" w:rsidRPr="00000000">
        <w:rPr>
          <w:rtl w:val="0"/>
        </w:rPr>
        <w:t xml:space="preserve">Funziona così: il narratore guarda il mondo con gli occhi della comunità rappresentata. Ciò che per quella comunità è normale, per il lettore può apparire crudele, assurdo, ingiusto.</w:t>
      </w:r>
    </w:p>
    <w:p w:rsidR="00000000" w:rsidDel="00000000" w:rsidP="00000000" w:rsidRDefault="00000000" w:rsidRPr="00000000" w14:paraId="00000034">
      <w:pPr>
        <w:spacing w:after="240" w:before="240" w:lineRule="auto"/>
        <w:rPr/>
      </w:pPr>
      <w:r w:rsidDel="00000000" w:rsidR="00000000" w:rsidRPr="00000000">
        <w:rPr>
          <w:rtl w:val="0"/>
        </w:rPr>
        <w:t xml:space="preserve">Verga non dice: “questa mentalità è oppressiva”. La fa parlare. E quando la fa parlare, il lettore ne vede i limiti.</w:t>
      </w:r>
    </w:p>
    <w:p w:rsidR="00000000" w:rsidDel="00000000" w:rsidP="00000000" w:rsidRDefault="00000000" w:rsidRPr="00000000" w14:paraId="00000035">
      <w:pPr>
        <w:spacing w:after="240" w:before="240" w:lineRule="auto"/>
        <w:rPr/>
      </w:pPr>
      <w:r w:rsidDel="00000000" w:rsidR="00000000" w:rsidRPr="00000000">
        <w:rPr>
          <w:rtl w:val="0"/>
        </w:rPr>
        <w:t xml:space="preserve">Il documento chiarisce che lo straniamento nasce dallo scarto tra il punto di vista del villaggio e la coscienza del lettore: il narratore finge di guardare con gli occhi della comunità, ma così costringe il lettore a giudicare con la propria coscienza, senza l’aiuto di un commento autorevole.</w:t>
      </w:r>
    </w:p>
    <w:p w:rsidR="00000000" w:rsidDel="00000000" w:rsidP="00000000" w:rsidRDefault="00000000" w:rsidRPr="00000000" w14:paraId="00000036">
      <w:pPr>
        <w:spacing w:after="240" w:before="240" w:lineRule="auto"/>
        <w:rPr/>
      </w:pPr>
      <w:r w:rsidDel="00000000" w:rsidR="00000000" w:rsidRPr="00000000">
        <w:rPr>
          <w:rtl w:val="0"/>
        </w:rPr>
        <w:t xml:space="preserve">Esempio: se il paese giudica una ragazza “perduta”, il narratore non interviene a difenderla. Lascia che il paese parli. Ma proprio questa assenza di difesa mette il lettore davanti alla violenza del giudizio collettivo.</w:t>
      </w:r>
    </w:p>
    <w:p w:rsidR="00000000" w:rsidDel="00000000" w:rsidP="00000000" w:rsidRDefault="00000000" w:rsidRPr="00000000" w14:paraId="00000037">
      <w:pPr>
        <w:spacing w:after="240" w:before="240" w:lineRule="auto"/>
        <w:rPr/>
      </w:pPr>
      <w:r w:rsidDel="00000000" w:rsidR="00000000" w:rsidRPr="00000000">
        <w:rPr>
          <w:rtl w:val="0"/>
        </w:rPr>
        <w:t xml:space="preserve">Qui Verga è più spietato di un moralista. Il moralista ti dice cosa è male. Verga ti fa assistere al male mentre tutti lo chiamano normalità.</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6vyy2f3bad7u" w:id="7"/>
      <w:bookmarkEnd w:id="7"/>
      <w:r w:rsidDel="00000000" w:rsidR="00000000" w:rsidRPr="00000000">
        <w:rPr>
          <w:b w:val="1"/>
          <w:bCs w:val="1"/>
          <w:sz w:val="34"/>
          <w:szCs w:val="34"/>
          <w:rtl w:val="0"/>
        </w:rPr>
        <w:t xml:space="preserve">7. L’ottica interna: il mondo visto da dentro</w:t>
      </w:r>
    </w:p>
    <w:p w:rsidR="00000000" w:rsidDel="00000000" w:rsidP="00000000" w:rsidRDefault="00000000" w:rsidRPr="00000000" w14:paraId="0000003A">
      <w:pPr>
        <w:spacing w:after="240" w:before="240" w:lineRule="auto"/>
        <w:rPr/>
      </w:pPr>
      <w:r w:rsidDel="00000000" w:rsidR="00000000" w:rsidRPr="00000000">
        <w:rPr>
          <w:rtl w:val="0"/>
        </w:rPr>
        <w:t xml:space="preserve">L’</w:t>
      </w:r>
      <w:r w:rsidDel="00000000" w:rsidR="00000000" w:rsidRPr="00000000">
        <w:rPr>
          <w:b w:val="1"/>
          <w:bCs w:val="1"/>
          <w:rtl w:val="0"/>
        </w:rPr>
        <w:t xml:space="preserve">ottica interna</w:t>
      </w:r>
      <w:r w:rsidDel="00000000" w:rsidR="00000000" w:rsidRPr="00000000">
        <w:rPr>
          <w:rtl w:val="0"/>
        </w:rPr>
        <w:t xml:space="preserve"> è collegata alla regressione e allo straniamento.</w:t>
      </w:r>
    </w:p>
    <w:p w:rsidR="00000000" w:rsidDel="00000000" w:rsidP="00000000" w:rsidRDefault="00000000" w:rsidRPr="00000000" w14:paraId="0000003B">
      <w:pPr>
        <w:spacing w:after="240" w:before="240" w:lineRule="auto"/>
        <w:rPr/>
      </w:pPr>
      <w:r w:rsidDel="00000000" w:rsidR="00000000" w:rsidRPr="00000000">
        <w:rPr>
          <w:rtl w:val="0"/>
        </w:rPr>
        <w:t xml:space="preserve">Significa che tutto viene raccontato dall’interno del mondo rappresentato. Anche gli eventi moderni, esterni o storici non vengono spiegati con informazioni da manuale. Vengono percepiti come li percepiscono i personaggi.</w:t>
      </w:r>
    </w:p>
    <w:p w:rsidR="00000000" w:rsidDel="00000000" w:rsidP="00000000" w:rsidRDefault="00000000" w:rsidRPr="00000000" w14:paraId="0000003C">
      <w:pPr>
        <w:spacing w:after="240" w:before="240" w:lineRule="auto"/>
        <w:rPr/>
      </w:pPr>
      <w:r w:rsidDel="00000000" w:rsidR="00000000" w:rsidRPr="00000000">
        <w:rPr>
          <w:rtl w:val="0"/>
        </w:rPr>
        <w:t xml:space="preserve">Per esempio, la leva militare, la guerra, il treno, il mercato, lo Stato unitario entrano nei romanzi attraverso le conseguenze che producono nella vita degli umili, non attraverso spiegazioni storiche.</w:t>
      </w:r>
    </w:p>
    <w:p w:rsidR="00000000" w:rsidDel="00000000" w:rsidP="00000000" w:rsidRDefault="00000000" w:rsidRPr="00000000" w14:paraId="0000003D">
      <w:pPr>
        <w:spacing w:after="240" w:before="240" w:lineRule="auto"/>
        <w:rPr/>
      </w:pPr>
      <w:r w:rsidDel="00000000" w:rsidR="00000000" w:rsidRPr="00000000">
        <w:rPr>
          <w:rtl w:val="0"/>
        </w:rPr>
        <w:t xml:space="preserve">Questo è coerente con l’immagine del mondo verghiana: i vinti non dominano i processi storici, li subiscono. E spesso non li comprendono fino in fondo.</w:t>
      </w:r>
    </w:p>
    <w:p w:rsidR="00000000" w:rsidDel="00000000" w:rsidP="00000000" w:rsidRDefault="00000000" w:rsidRPr="00000000" w14:paraId="0000003E">
      <w:pPr>
        <w:spacing w:after="240" w:before="240" w:lineRule="auto"/>
        <w:rPr/>
      </w:pPr>
      <w:r w:rsidDel="00000000" w:rsidR="00000000" w:rsidRPr="00000000">
        <w:rPr>
          <w:rtl w:val="0"/>
        </w:rPr>
        <w:t xml:space="preserve">Perciò la forma narrativa imita questa condizione: anche il lettore non riceve una spiegazione comoda dall’alto. Deve orientarsi dentro un mondo parziale, chiuso, concreto.</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wzz3uhllgh4" w:id="8"/>
      <w:bookmarkEnd w:id="8"/>
      <w:r w:rsidDel="00000000" w:rsidR="00000000" w:rsidRPr="00000000">
        <w:rPr>
          <w:b w:val="1"/>
          <w:bCs w:val="1"/>
          <w:sz w:val="34"/>
          <w:szCs w:val="34"/>
          <w:rtl w:val="0"/>
        </w:rPr>
        <w:t xml:space="preserve">8. La lingua: non ornamento, ma mondo sociale</w:t>
      </w:r>
    </w:p>
    <w:p w:rsidR="00000000" w:rsidDel="00000000" w:rsidP="00000000" w:rsidRDefault="00000000" w:rsidRPr="00000000" w14:paraId="00000041">
      <w:pPr>
        <w:spacing w:after="240" w:before="240" w:lineRule="auto"/>
        <w:rPr/>
      </w:pPr>
      <w:r w:rsidDel="00000000" w:rsidR="00000000" w:rsidRPr="00000000">
        <w:rPr>
          <w:rtl w:val="0"/>
        </w:rPr>
        <w:t xml:space="preserve">La lingua di Verga è una delle sue rivoluzioni più profonde.</w:t>
      </w:r>
    </w:p>
    <w:p w:rsidR="00000000" w:rsidDel="00000000" w:rsidP="00000000" w:rsidRDefault="00000000" w:rsidRPr="00000000" w14:paraId="00000042">
      <w:pPr>
        <w:spacing w:after="240" w:before="240" w:lineRule="auto"/>
        <w:rPr/>
      </w:pPr>
      <w:r w:rsidDel="00000000" w:rsidR="00000000" w:rsidRPr="00000000">
        <w:rPr>
          <w:rtl w:val="0"/>
        </w:rPr>
        <w:t xml:space="preserve">Verga rifiuta l’italiano letterario elegante, astratto, troppo pulito. Costruisce invece una lingua che imita il parlato popolare siciliano, pur restando comprensibile in italiano.</w:t>
      </w:r>
    </w:p>
    <w:p w:rsidR="00000000" w:rsidDel="00000000" w:rsidP="00000000" w:rsidRDefault="00000000" w:rsidRPr="00000000" w14:paraId="00000043">
      <w:pPr>
        <w:spacing w:after="240" w:before="240" w:lineRule="auto"/>
        <w:rPr/>
      </w:pPr>
      <w:r w:rsidDel="00000000" w:rsidR="00000000" w:rsidRPr="00000000">
        <w:rPr>
          <w:rtl w:val="0"/>
        </w:rPr>
        <w:t xml:space="preserve">Il documento sottolinea che Verga crea una lingua narrativa mimetica del parlato popolare, lontana sia dallo stile letterario ottocentesco sia dall’italiano colto manzoniano; usa dialoghi spezzati, sintassi vicina al parlato, modi di dire, proverbi, soprannomi e strutture “dialettali”.</w:t>
      </w:r>
    </w:p>
    <w:p w:rsidR="00000000" w:rsidDel="00000000" w:rsidP="00000000" w:rsidRDefault="00000000" w:rsidRPr="00000000" w14:paraId="00000044">
      <w:pPr>
        <w:spacing w:after="240" w:before="240" w:lineRule="auto"/>
        <w:rPr/>
      </w:pPr>
      <w:r w:rsidDel="00000000" w:rsidR="00000000" w:rsidRPr="00000000">
        <w:rPr>
          <w:rtl w:val="0"/>
        </w:rPr>
        <w:t xml:space="preserve">Questa scelta non è colore locale. Non è “mettiamo due parole siciliane così sembra autentico”. Sarebbe robetta.</w:t>
      </w:r>
    </w:p>
    <w:p w:rsidR="00000000" w:rsidDel="00000000" w:rsidP="00000000" w:rsidRDefault="00000000" w:rsidRPr="00000000" w14:paraId="00000045">
      <w:pPr>
        <w:spacing w:after="240" w:before="240" w:lineRule="auto"/>
        <w:rPr/>
      </w:pPr>
      <w:r w:rsidDel="00000000" w:rsidR="00000000" w:rsidRPr="00000000">
        <w:rPr>
          <w:rtl w:val="0"/>
        </w:rPr>
        <w:t xml:space="preserve">La lingua, in Verga, è il luogo in cui si vede la visione del mondo dei personaggi. I proverbi, per esempio, non sono semplici frasi popolari: sono la filosofia della comunità. Dicono che bisogna restare al proprio posto, non sfidare troppo il destino, non rompere l’ordine ricevuto.</w:t>
      </w:r>
    </w:p>
    <w:p w:rsidR="00000000" w:rsidDel="00000000" w:rsidP="00000000" w:rsidRDefault="00000000" w:rsidRPr="00000000" w14:paraId="00000046">
      <w:pPr>
        <w:spacing w:after="240" w:before="240" w:lineRule="auto"/>
        <w:rPr/>
      </w:pPr>
      <w:r w:rsidDel="00000000" w:rsidR="00000000" w:rsidRPr="00000000">
        <w:rPr>
          <w:rtl w:val="0"/>
        </w:rPr>
        <w:t xml:space="preserve">Per questo la lingua verghiana è anche una gabbia. Fa sentire l’autenticità del mondo popolare, ma anche i suoi limiti mentali.</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7yzn19cn8b5" w:id="9"/>
      <w:bookmarkEnd w:id="9"/>
      <w:r w:rsidDel="00000000" w:rsidR="00000000" w:rsidRPr="00000000">
        <w:rPr>
          <w:b w:val="1"/>
          <w:bCs w:val="1"/>
          <w:sz w:val="34"/>
          <w:szCs w:val="34"/>
          <w:rtl w:val="0"/>
        </w:rPr>
        <w:t xml:space="preserve">9. I temi privilegiati: i vinti, la roba, la famiglia, il progresso</w:t>
      </w:r>
    </w:p>
    <w:p w:rsidR="00000000" w:rsidDel="00000000" w:rsidP="00000000" w:rsidRDefault="00000000" w:rsidRPr="00000000" w14:paraId="00000049">
      <w:pPr>
        <w:spacing w:after="240" w:before="240" w:lineRule="auto"/>
        <w:rPr/>
      </w:pPr>
      <w:r w:rsidDel="00000000" w:rsidR="00000000" w:rsidRPr="00000000">
        <w:rPr>
          <w:rtl w:val="0"/>
        </w:rPr>
        <w:t xml:space="preserve">La poetica di Verga sceglie temi coerenti con la sua immagine del mondo.</w:t>
      </w:r>
    </w:p>
    <w:p w:rsidR="00000000" w:rsidDel="00000000" w:rsidP="00000000" w:rsidRDefault="00000000" w:rsidRPr="00000000" w14:paraId="0000004A">
      <w:pPr>
        <w:spacing w:after="240" w:before="240" w:lineRule="auto"/>
        <w:rPr/>
      </w:pPr>
      <w:r w:rsidDel="00000000" w:rsidR="00000000" w:rsidRPr="00000000">
        <w:rPr>
          <w:rtl w:val="0"/>
        </w:rPr>
        <w:t xml:space="preserve">I temi principali sono:</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I vinti</w:t>
        <w:br w:type="textWrapping"/>
      </w:r>
      <w:r w:rsidDel="00000000" w:rsidR="00000000" w:rsidRPr="00000000">
        <w:rPr>
          <w:rtl w:val="0"/>
        </w:rPr>
        <w:t xml:space="preserve">Sono coloro che vengono travolti dalla lotta per la vita. Non solo i poveri, ma tutti coloro che cercano di migliorare la propria condizione e vengono sconfitti.</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La famiglia</w:t>
        <w:br w:type="textWrapping"/>
      </w:r>
      <w:r w:rsidDel="00000000" w:rsidR="00000000" w:rsidRPr="00000000">
        <w:rPr>
          <w:rtl w:val="0"/>
        </w:rPr>
        <w:t xml:space="preserve">È l’unico rifugio possibile, ma non è onnipotente. Protegge, ma può anche diventare vincolo, dovere, sacrificio.</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La roba</w:t>
        <w:br w:type="textWrapping"/>
      </w:r>
      <w:r w:rsidDel="00000000" w:rsidR="00000000" w:rsidRPr="00000000">
        <w:rPr>
          <w:rtl w:val="0"/>
        </w:rPr>
        <w:t xml:space="preserve">È il possesso materiale: terre, denaro, beni. Sembra promettere sicurezza, ma diventa una schiavitù.</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Il progresso</w:t>
        <w:br w:type="textWrapping"/>
      </w:r>
      <w:r w:rsidDel="00000000" w:rsidR="00000000" w:rsidRPr="00000000">
        <w:rPr>
          <w:rtl w:val="0"/>
        </w:rPr>
        <w:t xml:space="preserve">Non è salvezza, ma fiumana che travolge. Produce movimento, ma anche disgregazione.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La reputazione</w:t>
        <w:br w:type="textWrapping"/>
      </w:r>
      <w:r w:rsidDel="00000000" w:rsidR="00000000" w:rsidRPr="00000000">
        <w:rPr>
          <w:rtl w:val="0"/>
        </w:rPr>
        <w:t xml:space="preserve">Il giudizio della comunità pesa come una legge. Spesso decide il destino di un individuo più della giustizia vera.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L’ambiente sociale</w:t>
        <w:br w:type="textWrapping"/>
      </w:r>
      <w:r w:rsidDel="00000000" w:rsidR="00000000" w:rsidRPr="00000000">
        <w:rPr>
          <w:rtl w:val="0"/>
        </w:rPr>
        <w:t xml:space="preserve">Ogni personaggio vive dentro una rete di condizioni che non ha scelto e che difficilmente può spezzare.</w:t>
      </w:r>
    </w:p>
    <w:p w:rsidR="00000000" w:rsidDel="00000000" w:rsidP="00000000" w:rsidRDefault="00000000" w:rsidRPr="00000000" w14:paraId="00000051">
      <w:pPr>
        <w:spacing w:after="240" w:before="240" w:lineRule="auto"/>
        <w:rPr/>
      </w:pPr>
      <w:r w:rsidDel="00000000" w:rsidR="00000000" w:rsidRPr="00000000">
        <w:rPr>
          <w:rtl w:val="0"/>
        </w:rPr>
        <w:t xml:space="preserve">Questi temi non sono semplicemente “contenuti”. Diventano struttura narrativa. Se il personaggio è prigioniero del suo ambiente, anche la narrazione deve restare dentro quell’ambiente. Se il progresso è una forza cieca, il narratore non può trasformarlo in discorso ottimistico. Se la società giudica, la voce collettiva deve entrare nel racconto.</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oa5jey25cca3" w:id="10"/>
      <w:bookmarkEnd w:id="10"/>
      <w:r w:rsidDel="00000000" w:rsidR="00000000" w:rsidRPr="00000000">
        <w:rPr>
          <w:b w:val="1"/>
          <w:bCs w:val="1"/>
          <w:sz w:val="34"/>
          <w:szCs w:val="34"/>
          <w:rtl w:val="0"/>
        </w:rPr>
        <w:t xml:space="preserve">10. Il rapporto con il lettore: niente guida, niente conforto</w:t>
      </w:r>
    </w:p>
    <w:p w:rsidR="00000000" w:rsidDel="00000000" w:rsidP="00000000" w:rsidRDefault="00000000" w:rsidRPr="00000000" w14:paraId="00000054">
      <w:pPr>
        <w:spacing w:after="240" w:before="240" w:lineRule="auto"/>
        <w:rPr/>
      </w:pPr>
      <w:r w:rsidDel="00000000" w:rsidR="00000000" w:rsidRPr="00000000">
        <w:rPr>
          <w:rtl w:val="0"/>
        </w:rPr>
        <w:t xml:space="preserve">Verga stabilisce con il lettore un rapporto difficile e moderno.</w:t>
      </w:r>
    </w:p>
    <w:p w:rsidR="00000000" w:rsidDel="00000000" w:rsidP="00000000" w:rsidRDefault="00000000" w:rsidRPr="00000000" w14:paraId="00000055">
      <w:pPr>
        <w:spacing w:after="240" w:before="240" w:lineRule="auto"/>
        <w:rPr/>
      </w:pPr>
      <w:r w:rsidDel="00000000" w:rsidR="00000000" w:rsidRPr="00000000">
        <w:rPr>
          <w:rtl w:val="0"/>
        </w:rPr>
        <w:t xml:space="preserve">Non accompagna il lettore per mano. Non gli dice: “questo personaggio è buono”, “questo è cattivo”, “questa società è ingiusta”. Gli toglie il tutore morale.</w:t>
      </w:r>
    </w:p>
    <w:p w:rsidR="00000000" w:rsidDel="00000000" w:rsidP="00000000" w:rsidRDefault="00000000" w:rsidRPr="00000000" w14:paraId="00000056">
      <w:pPr>
        <w:spacing w:after="240" w:before="240" w:lineRule="auto"/>
        <w:rPr/>
      </w:pPr>
      <w:r w:rsidDel="00000000" w:rsidR="00000000" w:rsidRPr="00000000">
        <w:rPr>
          <w:rtl w:val="0"/>
        </w:rPr>
        <w:t xml:space="preserve">Il lettore deve:</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rtl w:val="0"/>
        </w:rPr>
        <w:t xml:space="preserve">ascoltare le voci;</w:t>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rtl w:val="0"/>
        </w:rPr>
        <w:t xml:space="preserve">riconoscere i pregiudizi;</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intuire le ingiustizie;</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capire le cause sociali;</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giudicare senza essere guidato.</w:t>
      </w:r>
    </w:p>
    <w:p w:rsidR="00000000" w:rsidDel="00000000" w:rsidP="00000000" w:rsidRDefault="00000000" w:rsidRPr="00000000" w14:paraId="0000005C">
      <w:pPr>
        <w:spacing w:after="240" w:before="240" w:lineRule="auto"/>
        <w:rPr/>
      </w:pPr>
      <w:r w:rsidDel="00000000" w:rsidR="00000000" w:rsidRPr="00000000">
        <w:rPr>
          <w:rtl w:val="0"/>
        </w:rPr>
        <w:t xml:space="preserve">Il documento dice che le storture sociali emergono da sé, senza denuncia esplicita dell’autore, e proprio per questo appaiono in tutta la loro durezza.</w:t>
      </w:r>
    </w:p>
    <w:p w:rsidR="00000000" w:rsidDel="00000000" w:rsidP="00000000" w:rsidRDefault="00000000" w:rsidRPr="00000000" w14:paraId="0000005D">
      <w:pPr>
        <w:spacing w:after="240" w:before="240" w:lineRule="auto"/>
        <w:rPr/>
      </w:pPr>
      <w:r w:rsidDel="00000000" w:rsidR="00000000" w:rsidRPr="00000000">
        <w:rPr>
          <w:rtl w:val="0"/>
        </w:rPr>
        <w:t xml:space="preserve">È una poetica molto esigente. Verga non vuole un lettore passivo che si commuove e basta. Vuole un lettore che sappia vedere.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ruuqdntmrgw2" w:id="11"/>
      <w:bookmarkEnd w:id="11"/>
      <w:r w:rsidDel="00000000" w:rsidR="00000000" w:rsidRPr="00000000">
        <w:rPr>
          <w:b w:val="1"/>
          <w:bCs w:val="1"/>
          <w:sz w:val="34"/>
          <w:szCs w:val="34"/>
          <w:rtl w:val="0"/>
        </w:rPr>
        <w:t xml:space="preserve">11. L’idea dell’arte: la forma deve essere necessaria</w:t>
      </w:r>
    </w:p>
    <w:p w:rsidR="00000000" w:rsidDel="00000000" w:rsidP="00000000" w:rsidRDefault="00000000" w:rsidRPr="00000000" w14:paraId="00000060">
      <w:pPr>
        <w:spacing w:after="240" w:before="240" w:lineRule="auto"/>
        <w:rPr/>
      </w:pPr>
      <w:r w:rsidDel="00000000" w:rsidR="00000000" w:rsidRPr="00000000">
        <w:rPr>
          <w:rtl w:val="0"/>
        </w:rPr>
        <w:t xml:space="preserve">Per Verga l’arte non deve sembrare artificio. Deve dare l’impressione della realtà che si manifesta da sola.</w:t>
      </w:r>
    </w:p>
    <w:p w:rsidR="00000000" w:rsidDel="00000000" w:rsidP="00000000" w:rsidRDefault="00000000" w:rsidRPr="00000000" w14:paraId="00000061">
      <w:pPr>
        <w:spacing w:after="240" w:before="240" w:lineRule="auto"/>
        <w:rPr/>
      </w:pPr>
      <w:r w:rsidDel="00000000" w:rsidR="00000000" w:rsidRPr="00000000">
        <w:rPr>
          <w:rtl w:val="0"/>
        </w:rPr>
        <w:t xml:space="preserve">Naturalmente è un’illusione costruita. Ed è qui la grandezza tecnica. Verga lavora moltissimo per ottenere l’effetto di naturalezza. L’opera sembra spontanea, ma è il risultato di una regia durissima.</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Questa è una cosa che agli studenti va detta chiaramente: </w:t>
      </w:r>
      <w:r w:rsidDel="00000000" w:rsidR="00000000" w:rsidRPr="00000000">
        <w:rPr>
          <w:b w:val="1"/>
          <w:bCs w:val="1"/>
          <w:rtl w:val="0"/>
        </w:rPr>
        <w:t xml:space="preserve">l’impersonalità non significa scrivere senza stile. Significa costruire uno stile così coerente da far sparire l’autore.</w:t>
      </w:r>
    </w:p>
    <w:p w:rsidR="00000000" w:rsidDel="00000000" w:rsidP="00000000" w:rsidRDefault="00000000" w:rsidRPr="00000000" w14:paraId="00000063">
      <w:pPr>
        <w:spacing w:after="240" w:before="240" w:lineRule="auto"/>
        <w:rPr/>
      </w:pPr>
      <w:r w:rsidDel="00000000" w:rsidR="00000000" w:rsidRPr="00000000">
        <w:rPr>
          <w:rtl w:val="0"/>
        </w:rPr>
        <w:t xml:space="preserve">Verga non scrive “male” perché usa sintassi popolare, frasi spezzate, proverbi, modi di dire. Scrive così perché quella forma è necessaria a quel mondo.</w:t>
      </w:r>
    </w:p>
    <w:p w:rsidR="00000000" w:rsidDel="00000000" w:rsidP="00000000" w:rsidRDefault="00000000" w:rsidRPr="00000000" w14:paraId="00000064">
      <w:pPr>
        <w:spacing w:after="240" w:before="240" w:lineRule="auto"/>
        <w:rPr/>
      </w:pPr>
      <w:r w:rsidDel="00000000" w:rsidR="00000000" w:rsidRPr="00000000">
        <w:rPr>
          <w:rtl w:val="0"/>
        </w:rPr>
        <w:t xml:space="preserve">La sua arte consiste nel far coincidere:</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tema → ambiente → lingua → narratore → punto di vista.</w:t>
      </w:r>
    </w:p>
    <w:p w:rsidR="00000000" w:rsidDel="00000000" w:rsidP="00000000" w:rsidRDefault="00000000" w:rsidRPr="00000000" w14:paraId="00000066">
      <w:pPr>
        <w:spacing w:after="240" w:before="240" w:lineRule="auto"/>
        <w:rPr/>
      </w:pPr>
      <w:r w:rsidDel="00000000" w:rsidR="00000000" w:rsidRPr="00000000">
        <w:rPr>
          <w:rtl w:val="0"/>
        </w:rPr>
        <w:t xml:space="preserve">Quando questa coincidenza funziona, nasce il Verismo verghiano.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bbrfd3apiwx" w:id="12"/>
      <w:bookmarkEnd w:id="12"/>
      <w:r w:rsidDel="00000000" w:rsidR="00000000" w:rsidRPr="00000000">
        <w:rPr>
          <w:b w:val="1"/>
          <w:bCs w:val="1"/>
          <w:sz w:val="34"/>
          <w:szCs w:val="34"/>
          <w:rtl w:val="0"/>
        </w:rPr>
        <w:t xml:space="preserve">12. Come il pensiero diventa forma</w:t>
      </w:r>
    </w:p>
    <w:p w:rsidR="00000000" w:rsidDel="00000000" w:rsidP="00000000" w:rsidRDefault="00000000" w:rsidRPr="00000000" w14:paraId="00000069">
      <w:pPr>
        <w:spacing w:after="240" w:before="240" w:lineRule="auto"/>
        <w:rPr/>
      </w:pPr>
      <w:r w:rsidDel="00000000" w:rsidR="00000000" w:rsidRPr="00000000">
        <w:rPr>
          <w:rtl w:val="0"/>
        </w:rPr>
        <w:t xml:space="preserve">Ora si vede bene il legame con le sezioni precedenti.</w:t>
      </w:r>
    </w:p>
    <w:p w:rsidR="00000000" w:rsidDel="00000000" w:rsidP="00000000" w:rsidRDefault="00000000" w:rsidRPr="00000000" w14:paraId="0000006A">
      <w:pPr>
        <w:spacing w:after="240" w:before="240" w:lineRule="auto"/>
        <w:rPr/>
      </w:pPr>
      <w:r w:rsidDel="00000000" w:rsidR="00000000" w:rsidRPr="00000000">
        <w:rPr>
          <w:rtl w:val="0"/>
        </w:rPr>
        <w:t xml:space="preserve">Verga pensa che l’uomo sia condizionato dall’ambiente?</w:t>
        <w:br w:type="textWrapping"/>
        <w:t xml:space="preserve">Allora il narratore deve parlare dall’interno dell’ambiente.</w:t>
      </w:r>
    </w:p>
    <w:p w:rsidR="00000000" w:rsidDel="00000000" w:rsidP="00000000" w:rsidRDefault="00000000" w:rsidRPr="00000000" w14:paraId="0000006B">
      <w:pPr>
        <w:spacing w:after="240" w:before="240" w:lineRule="auto"/>
        <w:rPr/>
      </w:pPr>
      <w:r w:rsidDel="00000000" w:rsidR="00000000" w:rsidRPr="00000000">
        <w:rPr>
          <w:rtl w:val="0"/>
        </w:rPr>
        <w:t xml:space="preserve">Verga pensa che la società sia una rete di giudizi collettivi?</w:t>
        <w:br w:type="textWrapping"/>
        <w:t xml:space="preserve">Allora il romanzo deve far sentire la voce del paese.</w:t>
      </w:r>
    </w:p>
    <w:p w:rsidR="00000000" w:rsidDel="00000000" w:rsidP="00000000" w:rsidRDefault="00000000" w:rsidRPr="00000000" w14:paraId="0000006C">
      <w:pPr>
        <w:spacing w:after="240" w:before="240" w:lineRule="auto"/>
        <w:rPr/>
      </w:pPr>
      <w:r w:rsidDel="00000000" w:rsidR="00000000" w:rsidRPr="00000000">
        <w:rPr>
          <w:rtl w:val="0"/>
        </w:rPr>
        <w:t xml:space="preserve">Verga pensa che il progresso sia una forza impersonale?</w:t>
        <w:br w:type="textWrapping"/>
        <w:t xml:space="preserve">Allora l’autore non deve presentarsi come giudice provvidenziale.</w:t>
      </w:r>
    </w:p>
    <w:p w:rsidR="00000000" w:rsidDel="00000000" w:rsidP="00000000" w:rsidRDefault="00000000" w:rsidRPr="00000000" w14:paraId="0000006D">
      <w:pPr>
        <w:spacing w:after="240" w:before="240" w:lineRule="auto"/>
        <w:rPr/>
      </w:pPr>
      <w:r w:rsidDel="00000000" w:rsidR="00000000" w:rsidRPr="00000000">
        <w:rPr>
          <w:rtl w:val="0"/>
        </w:rPr>
        <w:t xml:space="preserve">Verga pensa che il dolore non abbia consolazione?</w:t>
        <w:br w:type="textWrapping"/>
        <w:t xml:space="preserve">Allora la scrittura deve evitare sentimentalismi.</w:t>
      </w:r>
    </w:p>
    <w:p w:rsidR="00000000" w:rsidDel="00000000" w:rsidP="00000000" w:rsidRDefault="00000000" w:rsidRPr="00000000" w14:paraId="0000006E">
      <w:pPr>
        <w:spacing w:after="240" w:before="240" w:lineRule="auto"/>
        <w:rPr/>
      </w:pPr>
      <w:r w:rsidDel="00000000" w:rsidR="00000000" w:rsidRPr="00000000">
        <w:rPr>
          <w:rtl w:val="0"/>
        </w:rPr>
        <w:t xml:space="preserve">Verga pensa che la realtà sia dura, chiusa, spesso ingiusta?</w:t>
        <w:br w:type="textWrapping"/>
        <w:t xml:space="preserve">Allora lo stile deve essere asciutto, concreto, non decorativo.</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Questa è la poetica verghiana nel suo nucleo più forte: </w:t>
      </w:r>
      <w:r w:rsidDel="00000000" w:rsidR="00000000" w:rsidRPr="00000000">
        <w:rPr>
          <w:b w:val="1"/>
          <w:bCs w:val="1"/>
          <w:rtl w:val="0"/>
        </w:rPr>
        <w:t xml:space="preserve">la forma non abbellisce il pensiero, lo incarna.</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qf8j2ltg14si" w:id="13"/>
      <w:bookmarkEnd w:id="13"/>
      <w:r w:rsidDel="00000000" w:rsidR="00000000" w:rsidRPr="00000000">
        <w:rPr>
          <w:b w:val="1"/>
          <w:bCs w:val="1"/>
          <w:sz w:val="34"/>
          <w:szCs w:val="34"/>
          <w:rtl w:val="0"/>
        </w:rPr>
        <w:t xml:space="preserve">13. Sintesi forte per gli studenti</w:t>
      </w:r>
    </w:p>
    <w:p w:rsidR="00000000" w:rsidDel="00000000" w:rsidP="00000000" w:rsidRDefault="00000000" w:rsidRPr="00000000" w14:paraId="00000072">
      <w:pPr>
        <w:spacing w:after="240" w:before="240" w:lineRule="auto"/>
        <w:rPr/>
      </w:pPr>
      <w:r w:rsidDel="00000000" w:rsidR="00000000" w:rsidRPr="00000000">
        <w:rPr>
          <w:rtl w:val="0"/>
        </w:rPr>
        <w:t xml:space="preserve">La poetica di Verga nasce dalla sua visione tragica della realtà.</w:t>
      </w:r>
    </w:p>
    <w:p w:rsidR="00000000" w:rsidDel="00000000" w:rsidP="00000000" w:rsidRDefault="00000000" w:rsidRPr="00000000" w14:paraId="00000073">
      <w:pPr>
        <w:spacing w:after="240" w:before="240" w:lineRule="auto"/>
        <w:rPr/>
      </w:pPr>
      <w:r w:rsidDel="00000000" w:rsidR="00000000" w:rsidRPr="00000000">
        <w:rPr>
          <w:rtl w:val="0"/>
        </w:rPr>
        <w:t xml:space="preserve">Poiché il mondo è dominato da forze impersonali, Verga elimina l’autore visibile.</w:t>
        <w:br w:type="textWrapping"/>
        <w:t xml:space="preserve">Poiché gli uomini sono condizionati dal loro ambiente, il narratore regredisce dentro quell’ambiente.</w:t>
        <w:br w:type="textWrapping"/>
        <w:t xml:space="preserve">Poiché la società parla attraverso pregiudizi, proverbi e giudizi collettivi, la lingua diventa popolare, corale, mimetica.</w:t>
        <w:br w:type="textWrapping"/>
        <w:t xml:space="preserve">Poiché la realtà è ingiusta ma non offre consolazioni, Verga non predica: mostra.</w:t>
      </w:r>
    </w:p>
    <w:p w:rsidR="00000000" w:rsidDel="00000000" w:rsidP="00000000" w:rsidRDefault="00000000" w:rsidRPr="00000000" w14:paraId="00000074">
      <w:pPr>
        <w:spacing w:after="240" w:before="240" w:lineRule="auto"/>
        <w:rPr/>
      </w:pPr>
      <w:r w:rsidDel="00000000" w:rsidR="00000000" w:rsidRPr="00000000">
        <w:rPr>
          <w:rtl w:val="0"/>
        </w:rPr>
        <w:t xml:space="preserve">La sua poetica può essere riassunta così:</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far parlare la realtà da sé, attraverso una narrazione impersonale, interna al mondo rappresentato, linguisticamente aderente ai personaggi, capace di far emergere la tragedia dei vinti senza commentarla dall’alto.</w:t>
      </w:r>
    </w:p>
    <w:p w:rsidR="00000000" w:rsidDel="00000000" w:rsidP="00000000" w:rsidRDefault="00000000" w:rsidRPr="00000000" w14:paraId="00000076">
      <w:pPr>
        <w:spacing w:after="240" w:before="240" w:lineRule="auto"/>
        <w:rPr/>
      </w:pPr>
      <w:r w:rsidDel="00000000" w:rsidR="00000000" w:rsidRPr="00000000">
        <w:rPr>
          <w:rtl w:val="0"/>
        </w:rPr>
        <w:t xml:space="preserve">Verga non consola. Non spiega troppo. Non salva.</w:t>
        <w:br w:type="textWrapping"/>
        <w:t xml:space="preserve">Fa una cosa più scomoda: mette il lettore davanti al meccanismo della vita sociale.</w:t>
      </w:r>
    </w:p>
    <w:p w:rsidR="00000000" w:rsidDel="00000000" w:rsidP="00000000" w:rsidRDefault="00000000" w:rsidRPr="00000000" w14:paraId="00000077">
      <w:pPr>
        <w:spacing w:after="240" w:before="240" w:lineRule="auto"/>
        <w:rPr/>
      </w:pPr>
      <w:r w:rsidDel="00000000" w:rsidR="00000000" w:rsidRPr="00000000">
        <w:rPr>
          <w:rtl w:val="0"/>
        </w:rPr>
        <w:t xml:space="preserve">E quando il meccanismo si vede, non serve gridare. Fa già abbastanza rumore da solo.</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