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SPDX-FileCopyrightText: Copyright (C) Arduino s.r.l. and/or its affiliated companies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SPDX-License-Identifier: MPL-2.0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charset="UTF-8"&gt;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name="viewport" content="width=device-width, initial-scale=1.0"&gt;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&lt;title&gt;Video Face Detection&lt;/title&gt;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type="text/css" href="style.css"&gt;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class="header"&gt;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&lt;h1 class="arduino-text"&gt;Video Face Detection&lt;/h1&gt;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&lt;img class="arduino-logo" src="./img/logo.svg" alt="Arduino Logo"&gt;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class="main-content"&gt;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class="container" id="video-container"&gt;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id="videoFeedContainer"&gt;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id="videoPlaceholder" class="camera-status"&gt;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&lt;img src="./img/no-face.svg" alt="Searching webcam"&gt;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&lt;p class="feedback-text"&gt;Searching Webcam...&lt;/p&gt;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&lt;iframe id="dynamicIframe" title="Video stream" width="1024px" height="768px" frameBorder="0" style="display: none;"&gt;&lt;/iframe&gt;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class="right-column"&gt;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class="container container-right"&gt;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class="controls-section"&gt;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class="control-group"&gt;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&lt;div class="control-confidence"&gt;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&lt;div style="display: flex; align-items: center; gap: 8px; position: relative;"&gt;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&lt;label id="confidence-label" for="confidenceSlider"&gt;Confidence&lt;/label&gt;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&lt;img src="./img/info.svg" alt="Info" class="info-btn confidence"/&gt;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&lt;div class="popover"&gt;&lt;/div&gt;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&lt;button id="confidenceResetButton" class="btn-tertiary"&gt;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&lt;input type="number" id="confidenceInput" class="confidence-input" min="0" max="1" step="0.05" value="0.50"&gt;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&lt;img src="img/icon-reset.svg" alt="Reset" class="reset-icon"&gt;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&lt;div class="slider-box"&gt;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&lt;span class="confidence-limits"&gt;0&lt;/span&gt;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&lt;div class="slider-container"&gt;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&lt;div class="slider-progress" id="sliderProgress"&gt;&lt;/div&gt;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&lt;div class="confidence-value-display" id="confidenceValueDisplay"&gt;0.5&lt;/div&gt;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&lt;input type="range" id="confidenceSlider" min="0" max="1" step="0.01" value="0.5"&gt;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&lt;span class="confidence-limits"&gt;1&lt;/span&gt;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class="container container-right"&gt;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id="feedback-section" class="feedback-section"&gt;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style="display: flex; align-items: center; gap: 8px; position: relative;"&gt;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&lt;h2 class="recent-scans-title" style="margin: 0;"&gt;Feedback&lt;/h2&gt;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&lt;img src="./img/info.svg" alt="Info" class="info-btn feedback"/&gt;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class="popover"&gt;&lt;/div&gt;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id="feedback-content" class="feedback-content"&gt;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&lt;img src="img/stars.svg" alt="Stars"&gt;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&lt;p class="feedback-text"&gt;System response will appear here&lt;/p&gt;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class="container container-right"&gt;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class="recent-detections-section"&gt;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class="recent-scans-title-container"&gt;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&lt;h2 class="recent-scans-title"&gt;Recent detections&lt;/h2&gt;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&lt;ul id="recentDetections"&gt;&lt;/ul&gt;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id="error-container" class="error-message" style="display: none;"&gt;&lt;/div&gt;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iframe = document.getElementById('dynamicIframe');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placeholder = document.getElementById('videoPlaceholder');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currentHostname = window.location.hostname;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targetPort = 4912;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targetPath = '/embed';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streamUrl = `http://${currentHostname}:${targetPort}${targetPath}`;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let intervalId;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iframe.onload =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(intervalId)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clearInterval(intervalId);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placeholder.style.display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iframe.style.display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startLoading =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Set the src to start 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iframe.src = streamUrl;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intervalId = setInterval(startLoading, 1000); // Try to load every second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&lt;script src="libs/socket.io.min.js"&gt;&lt;/script&gt;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&lt;script src="app.js"&gt;&lt;/script&gt;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