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0" w:after="240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  <w:rtl w:val="0"/>
        </w:rPr>
        <w:t>STATISTICS</w:t>
      </w:r>
    </w:p>
    <w:p>
      <w:pPr>
        <w:spacing w:before="240" w:after="240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  <w:rtl w:val="0"/>
        </w:rPr>
        <w:t xml:space="preserve">ASSIGNMENT-1 </w:t>
      </w:r>
    </w:p>
    <w:p>
      <w:pPr>
        <w:spacing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b/>
          <w:color w:val="495057"/>
          <w:sz w:val="23"/>
          <w:szCs w:val="23"/>
          <w:rtl w:val="0"/>
        </w:rPr>
        <w:t>EXERCISE 1.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 At what level are each of the following variables operationalized? 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br w:type="textWrapping"/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>Numerical (</w:t>
      </w:r>
      <w:r>
        <w:rPr>
          <w:rFonts w:ascii="Roboto" w:hAnsi="Roboto" w:eastAsia="Roboto" w:cs="Roboto"/>
          <w:i/>
          <w:color w:val="495057"/>
          <w:sz w:val="23"/>
          <w:szCs w:val="23"/>
          <w:rtl w:val="0"/>
        </w:rPr>
        <w:t xml:space="preserve">Continuous/Discrete) 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>or Categorical</w:t>
      </w:r>
    </w:p>
    <w:tbl>
      <w:tblPr>
        <w:tblStyle w:val="13"/>
        <w:tblW w:w="9480" w:type="dxa"/>
        <w:tblInd w:w="-2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00"/>
        <w:gridCol w:w="2940"/>
        <w:gridCol w:w="3570"/>
        <w:gridCol w:w="2370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5" w:hRule="atLeast"/>
        </w:trPr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color w:val="495057"/>
                <w:sz w:val="23"/>
                <w:szCs w:val="23"/>
                <w:rtl w:val="0"/>
              </w:rPr>
              <w:t>Variable Name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color w:val="495057"/>
                <w:sz w:val="23"/>
                <w:szCs w:val="23"/>
                <w:rtl w:val="0"/>
              </w:rPr>
              <w:t>Value Labels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/>
              <w:jc w:val="center"/>
              <w:rPr>
                <w:rFonts w:ascii="Roboto" w:hAnsi="Roboto" w:eastAsia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color w:val="495057"/>
                <w:sz w:val="23"/>
                <w:szCs w:val="23"/>
                <w:rtl w:val="0"/>
              </w:rPr>
              <w:t>Data Type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40" w:hRule="atLeast"/>
        </w:trPr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 w:line="240" w:lineRule="auto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1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Age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1, 2, 3, ....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i/>
                <w:color w:val="495057"/>
                <w:sz w:val="23"/>
                <w:szCs w:val="23"/>
                <w:rtl w:val="0"/>
              </w:rPr>
              <w:t>Continuous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95" w:hRule="atLeast"/>
        </w:trPr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2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Sex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male, female, other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hint="default" w:ascii="Roboto" w:hAnsi="Roboto" w:eastAsia="Roboto" w:cs="Roboto"/>
                <w:color w:val="495057"/>
                <w:sz w:val="23"/>
                <w:szCs w:val="23"/>
                <w:lang w:val="en-US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Nominal</w:t>
            </w:r>
            <w:r>
              <w:rPr>
                <w:rFonts w:hint="default" w:ascii="Roboto" w:hAnsi="Roboto" w:eastAsia="Roboto" w:cs="Roboto"/>
                <w:color w:val="495057"/>
                <w:sz w:val="23"/>
                <w:szCs w:val="23"/>
                <w:rtl w:val="0"/>
                <w:lang w:val="en-US"/>
              </w:rPr>
              <w:t>/Categorical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3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Class standing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freshman, sophomore, junior, senior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Ordinal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4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Marital Status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married, single, divorced, widowed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Nominal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69" w:hRule="atLeast"/>
        </w:trPr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5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Median Household Income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annual household income in dollars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hint="default" w:ascii="Roboto" w:hAnsi="Roboto" w:eastAsia="Roboto" w:cs="Roboto"/>
                <w:color w:val="495057"/>
                <w:sz w:val="23"/>
                <w:szCs w:val="23"/>
                <w:lang w:val="en-US"/>
              </w:rPr>
            </w:pPr>
            <w:r>
              <w:rPr>
                <w:rFonts w:hint="default" w:ascii="Roboto" w:hAnsi="Roboto" w:eastAsia="Roboto" w:cs="Roboto"/>
                <w:color w:val="495057"/>
                <w:sz w:val="23"/>
                <w:szCs w:val="23"/>
                <w:lang w:val="en-US"/>
              </w:rPr>
              <w:t>Continuous</w:t>
            </w:r>
          </w:p>
          <w:p>
            <w:pPr>
              <w:widowControl w:val="0"/>
              <w:rPr>
                <w:rFonts w:hint="default" w:ascii="Roboto" w:hAnsi="Roboto" w:eastAsia="Roboto" w:cs="Roboto"/>
                <w:color w:val="495057"/>
                <w:sz w:val="23"/>
                <w:szCs w:val="23"/>
                <w:lang w:val="en-US"/>
              </w:rPr>
            </w:pP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6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How much do you like the food on campus?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a lot, some, a little, other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Ordinal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7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The number of toxic waste sites in your community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0, 1, 2, 3, ....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hint="default" w:ascii="Roboto" w:hAnsi="Roboto" w:eastAsia="Roboto" w:cs="Roboto"/>
                <w:color w:val="FF0000"/>
                <w:sz w:val="23"/>
                <w:szCs w:val="23"/>
                <w:lang w:val="en-US"/>
              </w:rPr>
            </w:pPr>
            <w:r>
              <w:rPr>
                <w:rFonts w:hint="default" w:ascii="Roboto" w:hAnsi="Roboto" w:eastAsia="Roboto" w:cs="Roboto"/>
                <w:color w:val="495057"/>
                <w:sz w:val="23"/>
                <w:szCs w:val="23"/>
                <w:lang w:val="en-US"/>
              </w:rPr>
              <w:t>Discrete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8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The number of toxic waste sites in your community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0, 1–5, 6–10, 11+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hint="default" w:ascii="Roboto" w:hAnsi="Roboto" w:eastAsia="Roboto" w:cs="Roboto"/>
                <w:color w:val="495057"/>
                <w:sz w:val="23"/>
                <w:szCs w:val="23"/>
                <w:lang w:val="en-US"/>
              </w:rPr>
            </w:pPr>
            <w:r>
              <w:rPr>
                <w:rFonts w:hint="default" w:ascii="Roboto" w:hAnsi="Roboto" w:eastAsia="Roboto" w:cs="Roboto"/>
                <w:color w:val="495057"/>
                <w:sz w:val="23"/>
                <w:szCs w:val="23"/>
                <w:lang w:val="en-US"/>
              </w:rPr>
              <w:t>Ordinal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9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Your GPA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below average, average, above average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Ordinal</w:t>
            </w:r>
          </w:p>
        </w:tc>
      </w:tr>
    </w:tbl>
    <w:p>
      <w:pPr>
        <w:spacing w:after="240"/>
        <w:rPr>
          <w:rFonts w:ascii="Roboto" w:hAnsi="Roboto" w:eastAsia="Roboto" w:cs="Roboto"/>
          <w:color w:val="495057"/>
          <w:sz w:val="23"/>
          <w:szCs w:val="23"/>
        </w:rPr>
      </w:pPr>
      <w:r>
        <w:br w:type="page"/>
      </w:r>
    </w:p>
    <w:p>
      <w:pPr>
        <w:spacing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b/>
          <w:color w:val="495057"/>
          <w:sz w:val="23"/>
          <w:szCs w:val="23"/>
          <w:rtl w:val="0"/>
        </w:rPr>
        <w:t>EXERCISE 2.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 Go to the National Opinion Research Center’s 2008 General Social Survey Codebook at </w:t>
      </w:r>
      <w:r>
        <w:fldChar w:fldCharType="begin"/>
      </w:r>
      <w:r>
        <w:instrText xml:space="preserve"> HYPERLINK "https://sda.berkeley.edu/D3/GSS08/Doc/gs08.htm" \h </w:instrText>
      </w:r>
      <w:r>
        <w:fldChar w:fldCharType="separate"/>
      </w:r>
      <w:r>
        <w:rPr>
          <w:rFonts w:ascii="Roboto" w:hAnsi="Roboto" w:eastAsia="Roboto" w:cs="Roboto"/>
          <w:color w:val="1177D1"/>
          <w:sz w:val="23"/>
          <w:szCs w:val="23"/>
          <w:rtl w:val="0"/>
        </w:rPr>
        <w:t>http://sda.berkeley.edu/D3/GSS08/Doc/gs08.htm</w:t>
      </w:r>
      <w:r>
        <w:rPr>
          <w:rFonts w:ascii="Roboto" w:hAnsi="Roboto" w:eastAsia="Roboto" w:cs="Roboto"/>
          <w:color w:val="1177D1"/>
          <w:sz w:val="23"/>
          <w:szCs w:val="23"/>
          <w:rtl w:val="0"/>
        </w:rPr>
        <w:fldChar w:fldCharType="end"/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  (Alphabetical Variable List). What is the level of measurement (nominal, ordinal, interval, or ratio) for the following variables?</w:t>
      </w:r>
    </w:p>
    <w:tbl>
      <w:tblPr>
        <w:tblStyle w:val="14"/>
        <w:tblW w:w="9510" w:type="dxa"/>
        <w:tblInd w:w="0" w:type="dxa"/>
        <w:tblBorders>
          <w:top w:val="single" w:color="999999" w:sz="8" w:space="0"/>
          <w:left w:val="single" w:color="999999" w:sz="8" w:space="0"/>
          <w:bottom w:val="single" w:color="999999" w:sz="8" w:space="0"/>
          <w:right w:val="single" w:color="999999" w:sz="8" w:space="0"/>
          <w:insideH w:val="single" w:color="999999" w:sz="8" w:space="0"/>
          <w:insideV w:val="single" w:color="999999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20"/>
        <w:gridCol w:w="2685"/>
        <w:gridCol w:w="1920"/>
        <w:gridCol w:w="2985"/>
      </w:tblGrid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2" w:hRule="atLeast"/>
        </w:trPr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color w:val="495057"/>
                <w:sz w:val="23"/>
                <w:szCs w:val="23"/>
                <w:rtl w:val="0"/>
              </w:rPr>
              <w:t>Variable Name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color w:val="495057"/>
                <w:sz w:val="23"/>
                <w:szCs w:val="23"/>
                <w:rtl w:val="0"/>
              </w:rPr>
              <w:t>Level of Measurement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color w:val="495057"/>
                <w:sz w:val="23"/>
                <w:szCs w:val="23"/>
                <w:rtl w:val="0"/>
              </w:rPr>
              <w:t>Variable Name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spacing w:after="240" w:line="240" w:lineRule="auto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color w:val="495057"/>
                <w:sz w:val="23"/>
                <w:szCs w:val="23"/>
                <w:rtl w:val="0"/>
              </w:rPr>
              <w:t>Level of Measurement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47" w:hRule="atLeast"/>
        </w:trPr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ABLEGAL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i/>
                <w:color w:val="auto"/>
                <w:sz w:val="23"/>
                <w:szCs w:val="23"/>
                <w:rtl w:val="0"/>
              </w:rPr>
              <w:t>Ordinal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MUSICALS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Ordinal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auto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ACTLIT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auto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Nominal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NATBORN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Nominal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auto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ADULTS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hint="default" w:ascii="Roboto" w:hAnsi="Roboto" w:eastAsia="Roboto" w:cs="Roboto"/>
                <w:color w:val="auto"/>
                <w:sz w:val="23"/>
                <w:szCs w:val="23"/>
                <w:lang w:val="en-US"/>
              </w:rPr>
            </w:pPr>
            <w:r>
              <w:rPr>
                <w:rFonts w:hint="default" w:ascii="Roboto" w:hAnsi="Roboto" w:eastAsia="Roboto" w:cs="Roboto"/>
                <w:color w:val="auto"/>
                <w:sz w:val="23"/>
                <w:szCs w:val="23"/>
                <w:rtl w:val="0"/>
                <w:lang w:val="en-US"/>
              </w:rPr>
              <w:t>Ratio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NUMKIDS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Ratio</w:t>
            </w:r>
            <w:r>
              <w:rPr>
                <w:rFonts w:ascii="Roboto" w:hAnsi="Roboto" w:eastAsia="Roboto" w:cs="Roboto"/>
                <w:color w:val="6AA84F"/>
                <w:sz w:val="23"/>
                <w:szCs w:val="23"/>
                <w:rtl w:val="0"/>
              </w:rPr>
              <w:t xml:space="preserve"> 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AGE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hint="default" w:ascii="Roboto" w:hAnsi="Roboto" w:eastAsia="Roboto" w:cs="Roboto"/>
                <w:color w:val="6AA84F"/>
                <w:sz w:val="23"/>
                <w:szCs w:val="23"/>
                <w:lang w:val="en-US"/>
              </w:rPr>
            </w:pPr>
            <w:r>
              <w:rPr>
                <w:rFonts w:hint="default" w:ascii="Roboto" w:hAnsi="Roboto" w:eastAsia="Roboto" w:cs="Roboto"/>
                <w:color w:val="auto"/>
                <w:sz w:val="23"/>
                <w:szCs w:val="23"/>
                <w:rtl w:val="0"/>
                <w:lang w:val="en-US"/>
              </w:rPr>
              <w:t>Ratio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PAINCURE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auto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Ordinal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BIBLE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Nominal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POLVIEWS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Ordinal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BLKZONE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auto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Ordinal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RACE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Nominal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CARSGEN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Ordinal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SEX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6AA84F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Nominal</w:t>
            </w:r>
          </w:p>
        </w:tc>
      </w:tr>
      <w:tr>
        <w:tblPrEx>
          <w:tblBorders>
            <w:top w:val="single" w:color="999999" w:sz="8" w:space="0"/>
            <w:left w:val="single" w:color="999999" w:sz="8" w:space="0"/>
            <w:bottom w:val="single" w:color="999999" w:sz="8" w:space="0"/>
            <w:right w:val="single" w:color="999999" w:sz="8" w:space="0"/>
            <w:insideH w:val="single" w:color="999999" w:sz="8" w:space="0"/>
            <w:insideV w:val="single" w:color="999999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CONROCK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38761D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auto"/>
                <w:sz w:val="23"/>
                <w:szCs w:val="23"/>
                <w:rtl w:val="0"/>
              </w:rPr>
              <w:t>Ordinal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TRUST</w:t>
            </w:r>
          </w:p>
        </w:tc>
        <w:tc>
          <w:tcPr>
            <w:tcBorders>
              <w:top w:val="dashed" w:color="999999" w:sz="8" w:space="0"/>
              <w:left w:val="dashed" w:color="999999" w:sz="8" w:space="0"/>
              <w:bottom w:val="dashed" w:color="999999" w:sz="8" w:space="0"/>
              <w:right w:val="dashed" w:color="999999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Nominal</w:t>
            </w:r>
          </w:p>
        </w:tc>
      </w:tr>
    </w:tbl>
    <w:p>
      <w:pPr>
        <w:spacing w:after="240"/>
        <w:rPr>
          <w:rFonts w:ascii="Roboto" w:hAnsi="Roboto" w:eastAsia="Roboto" w:cs="Roboto"/>
          <w:color w:val="495057"/>
          <w:sz w:val="23"/>
          <w:szCs w:val="23"/>
        </w:rPr>
      </w:pPr>
    </w:p>
    <w:p>
      <w:bookmarkStart w:id="0" w:name="_GoBack"/>
      <w:bookmarkEnd w:id="0"/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40C4198"/>
    <w:rsid w:val="342D6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32</TotalTime>
  <ScaleCrop>false</ScaleCrop>
  <LinksUpToDate>false</LinksUpToDate>
  <Application>WPS Office_11.2.0.10443_F1E327BC-269C-435d-A152-05C5408002CA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2022-01-14T19:30:00Z</dcterms:created>
  <dc:creator>gbaha</dc:creator>
  <cp:lastModifiedBy>Göksel BAHADIR</cp:lastModifiedBy>
  <dcterms:modified xsi:type="dcterms:W3CDTF">2022-01-15T12:40:06Z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2057-11.2.0.10443</vt:lpwstr>
  </property>
  <property fmtid="{D5CDD505-2E9C-101B-9397-08002B2CF9AE}" pid="3" name="ICV">
    <vt:lpwstr>C58D06209F1F4DF085109F49C8181D1B</vt:lpwstr>
  </property>
</Properties>
</file>