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科技部的悬赏</w:t>
      </w:r>
    </w:p>
    <w:p>
      <w:pPr>
        <w:jc w:val="right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作者：张浩宇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有n个柱子最多能有</w:t>
      </w:r>
      <w:r>
        <w:rPr>
          <w:rFonts w:hint="eastAsia"/>
          <w:position w:val="-32"/>
          <w:lang w:val="en-US" w:eastAsia="zh-CN"/>
        </w:rPr>
        <w:object>
          <v:shape id="_x0000_i1025" o:spt="75" type="#_x0000_t75" style="height:38pt;width:6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个数，我们可以通过二分图的最小路径覆盖来打表找规律，（或者贪心？可以证明方案是唯一的，所以贪心是正确的），接下来我们先证明其存在一种方案使得n个柱子能有</w:t>
      </w:r>
      <w:r>
        <w:rPr>
          <w:rFonts w:hint="eastAsia"/>
          <w:position w:val="-32"/>
          <w:lang w:val="en-US" w:eastAsia="zh-CN"/>
        </w:rPr>
        <w:object>
          <v:shape id="_x0000_i1026" o:spt="75" type="#_x0000_t75" style="height:38pt;width:6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个数，随后证明不能有第</w:t>
      </w:r>
      <w:r>
        <w:rPr>
          <w:rFonts w:hint="eastAsia"/>
          <w:position w:val="-32"/>
          <w:lang w:val="en-US" w:eastAsia="zh-CN"/>
        </w:rPr>
        <w:object>
          <v:shape id="_x0000_i1027" o:spt="75" type="#_x0000_t75" style="height:38pt;width:49.9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7">
            <o:LockedField>false</o:LockedField>
          </o:OLEObject>
        </w:object>
      </w:r>
      <w:r>
        <w:rPr>
          <w:rFonts w:hint="eastAsia"/>
          <w:lang w:val="en-US" w:eastAsia="zh-CN"/>
        </w:rPr>
        <w:t>个数。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前置验证：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将n=1,2,3,4的情况使用二分图最小路径覆盖暴力验证，符合上述结论。（用于归纳）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方案为别为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【1】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①1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【2】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 3  1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【3】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① 5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② 6  3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③ 7 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【4】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①11  5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②10  6  3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③ 9  7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④ 8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存在性（构造法）：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对于n为奇数（奇偶确定之后，取消了下取整符号）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我们从上向下看，将柱子从左到右排成一排编号1到n，最上层</w:t>
      </w:r>
      <w:r>
        <w:rPr>
          <w:rFonts w:hint="eastAsia"/>
          <w:b/>
          <w:bCs/>
          <w:lang w:val="en-US" w:eastAsia="zh-CN"/>
        </w:rPr>
        <w:t>从左到右</w:t>
      </w:r>
      <w:r>
        <w:rPr>
          <w:rFonts w:hint="eastAsia"/>
          <w:lang w:val="en-US" w:eastAsia="zh-CN"/>
        </w:rPr>
        <w:t>分别是</w:t>
      </w:r>
      <w:r>
        <w:rPr>
          <w:rFonts w:hint="eastAsia"/>
          <w:position w:val="-32"/>
          <w:lang w:val="en-US" w:eastAsia="zh-CN"/>
        </w:rPr>
        <w:object>
          <v:shape id="_x0000_i1028" o:spt="75" type="#_x0000_t75" style="height:38pt;width:6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9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= </w:t>
      </w:r>
      <w:r>
        <w:rPr>
          <w:rFonts w:hint="eastAsia"/>
          <w:position w:val="-24"/>
          <w:lang w:val="en-US" w:eastAsia="zh-CN"/>
        </w:rPr>
        <w:object>
          <v:shape id="_x0000_i1029" o:spt="75" type="#_x0000_t75" style="height:33pt;width:5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0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到 </w:t>
      </w:r>
      <w:r>
        <w:rPr>
          <w:rFonts w:hint="eastAsia"/>
          <w:position w:val="-32"/>
          <w:lang w:val="en-US" w:eastAsia="zh-CN"/>
        </w:rPr>
        <w:object>
          <v:shape id="_x0000_i1030" o:spt="75" type="#_x0000_t75" style="height:38pt;width: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position w:val="-24"/>
          <w:lang w:val="en-US" w:eastAsia="zh-CN"/>
        </w:rPr>
        <w:object>
          <v:shape id="_x0000_i1031" o:spt="75" type="#_x0000_t75" style="height:33pt;width:31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4">
            <o:LockedField>false</o:LockedField>
          </o:OLEObject>
        </w:object>
      </w:r>
      <w:r>
        <w:rPr>
          <w:rFonts w:hint="eastAsia"/>
          <w:lang w:val="en-US" w:eastAsia="zh-CN"/>
        </w:rPr>
        <w:t>。次上层</w:t>
      </w:r>
      <w:r>
        <w:rPr>
          <w:rFonts w:hint="eastAsia"/>
          <w:b/>
          <w:bCs/>
          <w:lang w:val="en-US" w:eastAsia="zh-CN"/>
        </w:rPr>
        <w:t>从右到左</w:t>
      </w:r>
      <w:r>
        <w:rPr>
          <w:rFonts w:hint="eastAsia"/>
          <w:lang w:val="en-US" w:eastAsia="zh-CN"/>
        </w:rPr>
        <w:t xml:space="preserve">分别为 </w:t>
      </w:r>
      <w:r>
        <w:rPr>
          <w:rFonts w:hint="eastAsia"/>
          <w:position w:val="-32"/>
          <w:lang w:val="en-US" w:eastAsia="zh-CN"/>
        </w:rPr>
        <w:object>
          <v:shape id="_x0000_i1032" o:spt="75" type="#_x0000_t75" style="height:38pt;width:9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position w:val="-24"/>
          <w:lang w:val="en-US" w:eastAsia="zh-CN"/>
        </w:rPr>
        <w:object>
          <v:shape id="_x0000_i1033" o:spt="75" type="#_x0000_t75" style="height:33pt;width:31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到 </w:t>
      </w:r>
      <w:r>
        <w:rPr>
          <w:rFonts w:hint="eastAsia"/>
          <w:position w:val="-32"/>
          <w:lang w:val="en-US" w:eastAsia="zh-CN"/>
        </w:rPr>
        <w:object>
          <v:shape id="_x0000_i1034" o:spt="75" type="#_x0000_t75" style="height:38pt;width: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position w:val="-24"/>
          <w:lang w:val="en-US" w:eastAsia="zh-CN"/>
        </w:rPr>
        <w:object>
          <v:shape id="_x0000_i1035" o:spt="75" type="#_x0000_t75" style="height:33pt;width:5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2">
            <o:LockedField>false</o:LockedField>
          </o:OLEObject>
        </w:object>
      </w:r>
      <w:r>
        <w:rPr>
          <w:rFonts w:hint="eastAsia"/>
          <w:lang w:val="en-US" w:eastAsia="zh-CN"/>
        </w:rPr>
        <w:t>。此后每过2层最左边和最右边的柱子都不再放数，将现在的2到n-1号柱子重新标号为1到n-2，第3到n层方案同柱子数为n-2时的方案。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合法性证明：n=1,2,3,4暴力证明其合法。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对于n=k（k为奇数）上2层之后中间的n-2个柱子与k-2时的方案相同，合法性已经证明。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对于最上层和次上层，对于</w:t>
      </w:r>
      <w:r>
        <w:rPr>
          <w:rFonts w:hint="eastAsia"/>
          <w:b/>
          <w:bCs/>
          <w:lang w:val="en-US" w:eastAsia="zh-CN"/>
        </w:rPr>
        <w:t>从左向右</w:t>
      </w:r>
      <w:r>
        <w:rPr>
          <w:rFonts w:hint="eastAsia"/>
          <w:lang w:val="en-US" w:eastAsia="zh-CN"/>
        </w:rPr>
        <w:t>第i个柱子上两层相邻之和为</w:t>
      </w:r>
      <w:r>
        <w:rPr>
          <w:rFonts w:hint="eastAsia"/>
          <w:position w:val="-24"/>
          <w:lang w:val="en-US" w:eastAsia="zh-CN"/>
        </w:rPr>
        <w:object>
          <v:shape id="_x0000_i1036" o:spt="75" type="#_x0000_t75" style="height:33pt;width:8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+ </w:t>
      </w:r>
      <w:r>
        <w:rPr>
          <w:rFonts w:hint="eastAsia"/>
          <w:position w:val="-24"/>
          <w:lang w:val="en-US" w:eastAsia="zh-CN"/>
        </w:rPr>
        <w:object>
          <v:shape id="_x0000_i1037" o:spt="75" type="#_x0000_t75" style="height:33pt;width:62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position w:val="-6"/>
          <w:lang w:val="en-US" w:eastAsia="zh-CN"/>
        </w:rPr>
        <w:object>
          <v:shape id="_x0000_i1038" o:spt="75" type="#_x0000_t75" style="height:16pt;width:13.9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8">
            <o:LockedField>false</o:LockedField>
          </o:OLEObject>
        </w:object>
      </w:r>
      <w:r>
        <w:rPr>
          <w:rFonts w:hint="eastAsia"/>
          <w:lang w:val="en-US" w:eastAsia="zh-CN"/>
        </w:rPr>
        <w:t>所以上两层合法性得证。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由于柱子1和柱子n只有最上2层，将柱子2到n-1重新编号为1到n-2。对于第二层与第三层接触部分第二层</w:t>
      </w:r>
      <w:r>
        <w:rPr>
          <w:rFonts w:hint="eastAsia"/>
          <w:b/>
          <w:bCs/>
          <w:lang w:val="en-US" w:eastAsia="zh-CN"/>
        </w:rPr>
        <w:t>从左到右</w:t>
      </w:r>
      <w:r>
        <w:rPr>
          <w:rFonts w:hint="eastAsia"/>
          <w:lang w:val="en-US" w:eastAsia="zh-CN"/>
        </w:rPr>
        <w:t>分别为</w:t>
      </w:r>
      <w:r>
        <w:rPr>
          <w:rFonts w:hint="eastAsia"/>
          <w:position w:val="-32"/>
          <w:lang w:val="en-US" w:eastAsia="zh-CN"/>
        </w:rPr>
        <w:object>
          <v:shape id="_x0000_i1039" o:spt="75" type="#_x0000_t75" style="height:38pt;width:110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position w:val="-24"/>
          <w:lang w:val="en-US" w:eastAsia="zh-CN"/>
        </w:rPr>
        <w:object>
          <v:shape id="_x0000_i1040" o:spt="75" type="#_x0000_t75" style="height:33pt;width:56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2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到 </w:t>
      </w:r>
      <w:r>
        <w:rPr>
          <w:rFonts w:hint="eastAsia"/>
          <w:position w:val="-32"/>
          <w:lang w:val="en-US" w:eastAsia="zh-CN"/>
        </w:rPr>
        <w:object>
          <v:shape id="_x0000_i1041" o:spt="75" type="#_x0000_t75" style="height:38pt;width:78.9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position w:val="-24"/>
          <w:lang w:val="en-US" w:eastAsia="zh-CN"/>
        </w:rPr>
        <w:object>
          <v:shape id="_x0000_i1042" o:spt="75" type="#_x0000_t75" style="height:33pt;width:33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6">
            <o:LockedField>false</o:LockedField>
          </o:OLEObject>
        </w:object>
      </w:r>
      <w:r>
        <w:rPr>
          <w:rFonts w:hint="eastAsia"/>
          <w:lang w:val="en-US" w:eastAsia="zh-CN"/>
        </w:rPr>
        <w:t>。第三层</w:t>
      </w:r>
      <w:r>
        <w:rPr>
          <w:rFonts w:hint="eastAsia"/>
          <w:b/>
          <w:bCs/>
          <w:lang w:val="en-US" w:eastAsia="zh-CN"/>
        </w:rPr>
        <w:t>从左到右</w:t>
      </w:r>
      <w:r>
        <w:rPr>
          <w:rFonts w:hint="eastAsia"/>
          <w:lang w:val="en-US" w:eastAsia="zh-CN"/>
        </w:rPr>
        <w:t xml:space="preserve">分别 </w:t>
      </w:r>
      <w:r>
        <w:rPr>
          <w:rFonts w:hint="eastAsia"/>
          <w:position w:val="-32"/>
          <w:lang w:val="en-US" w:eastAsia="zh-CN"/>
        </w:rPr>
        <w:object>
          <v:shape id="_x0000_i1043" o:spt="75" type="#_x0000_t75" style="height:38pt;width:81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8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= </w:t>
      </w:r>
      <w:r>
        <w:rPr>
          <w:rFonts w:hint="eastAsia"/>
          <w:position w:val="-24"/>
          <w:lang w:val="en-US" w:eastAsia="zh-CN"/>
        </w:rPr>
        <w:object>
          <v:shape id="_x0000_i1044" o:spt="75" type="#_x0000_t75" style="height:33pt;width:54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0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到 </w:t>
      </w:r>
      <w:r>
        <w:rPr>
          <w:rFonts w:hint="eastAsia"/>
          <w:position w:val="-32"/>
          <w:lang w:val="en-US" w:eastAsia="zh-CN"/>
        </w:rPr>
        <w:object>
          <v:shape id="_x0000_i1045" o:spt="75" type="#_x0000_t75" style="height:38pt;width:109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position w:val="-24"/>
          <w:lang w:val="en-US" w:eastAsia="zh-CN"/>
        </w:rPr>
        <w:object>
          <v:shape id="_x0000_i1046" o:spt="75" type="#_x0000_t75" style="height:33pt;width:56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。第i号（</w:t>
      </w:r>
      <w:r>
        <w:rPr>
          <w:rFonts w:hint="eastAsia"/>
          <w:b/>
          <w:bCs/>
          <w:lang w:val="en-US" w:eastAsia="zh-CN"/>
        </w:rPr>
        <w:t>新标号</w:t>
      </w:r>
      <w:r>
        <w:rPr>
          <w:rFonts w:hint="eastAsia"/>
          <w:lang w:val="en-US" w:eastAsia="zh-CN"/>
        </w:rPr>
        <w:t>）柱子之和为</w:t>
      </w:r>
      <w:r>
        <w:rPr>
          <w:rFonts w:hint="eastAsia"/>
          <w:position w:val="-24"/>
          <w:lang w:val="en-US" w:eastAsia="zh-CN"/>
        </w:rPr>
        <w:object>
          <v:shape id="_x0000_i1047" o:spt="75" type="#_x0000_t75" style="height:33pt;width:84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+ </w:t>
      </w:r>
      <w:r>
        <w:rPr>
          <w:rFonts w:hint="eastAsia"/>
          <w:position w:val="-24"/>
          <w:lang w:val="en-US" w:eastAsia="zh-CN"/>
        </w:rPr>
        <w:object>
          <v:shape id="_x0000_i1048" o:spt="75" type="#_x0000_t75" style="height:33pt;width:83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8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= </w:t>
      </w:r>
      <w:r>
        <w:rPr>
          <w:rFonts w:hint="eastAsia"/>
          <w:position w:val="-10"/>
          <w:lang w:val="en-US" w:eastAsia="zh-CN"/>
        </w:rPr>
        <w:object>
          <v:shape id="_x0000_i1049" o:spt="75" type="#_x0000_t75" style="height:18pt;width:37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0">
            <o:LockedField>false</o:LockedField>
          </o:OLEObject>
        </w:object>
      </w:r>
      <w:r>
        <w:rPr>
          <w:rFonts w:hint="eastAsia"/>
          <w:lang w:val="en-US" w:eastAsia="zh-CN"/>
        </w:rPr>
        <w:t>。合法性得证。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对于n为偶数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我们从上向下看，将柱子从左到右排成一排编号1到n，将</w:t>
      </w:r>
      <w:r>
        <w:rPr>
          <w:rFonts w:hint="eastAsia"/>
          <w:position w:val="-32"/>
          <w:lang w:val="en-US" w:eastAsia="zh-CN"/>
        </w:rPr>
        <w:object>
          <v:shape id="_x0000_i1050" o:spt="75" type="#_x0000_t75" style="height:38pt;width:93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2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= </w:t>
      </w:r>
      <w:r>
        <w:rPr>
          <w:rFonts w:hint="eastAsia"/>
          <w:position w:val="-24"/>
          <w:lang w:val="en-US" w:eastAsia="zh-CN"/>
        </w:rPr>
        <w:object>
          <v:shape id="_x0000_i1051" o:spt="75" type="#_x0000_t75" style="height:33pt;width:17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4">
            <o:LockedField>false</o:LockedField>
          </o:OLEObject>
        </w:object>
      </w:r>
      <w:r>
        <w:rPr>
          <w:rFonts w:hint="eastAsia"/>
          <w:lang w:val="en-US" w:eastAsia="zh-CN"/>
        </w:rPr>
        <w:t>放到单独的柱子n号，将</w:t>
      </w:r>
      <w:r>
        <w:rPr>
          <w:rFonts w:hint="eastAsia"/>
          <w:position w:val="-32"/>
          <w:lang w:val="en-US" w:eastAsia="zh-CN"/>
        </w:rPr>
        <w:object>
          <v:shape id="_x0000_i1052" o:spt="75" type="#_x0000_t75" style="height:38pt;width:108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position w:val="-24"/>
          <w:lang w:val="en-US" w:eastAsia="zh-CN"/>
        </w:rPr>
        <w:object>
          <v:shape id="_x0000_i1053" o:spt="75" type="#_x0000_t75" style="height:33pt;width:34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到 </w:t>
      </w:r>
      <w:r>
        <w:rPr>
          <w:rFonts w:hint="eastAsia"/>
          <w:position w:val="-32"/>
          <w:lang w:val="en-US" w:eastAsia="zh-CN"/>
        </w:rPr>
        <w:object>
          <v:shape id="_x0000_i1054" o:spt="75" type="#_x0000_t75" style="height:38pt;width:6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0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= </w:t>
      </w:r>
      <w:r>
        <w:rPr>
          <w:rFonts w:hint="eastAsia"/>
          <w:position w:val="-24"/>
          <w:lang w:val="en-US" w:eastAsia="zh-CN"/>
        </w:rPr>
        <w:object>
          <v:shape id="_x0000_i1055" o:spt="75" type="#_x0000_t75" style="height:33pt;width:57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放到1至n-1号柱子上。1到n-1号柱子的第2到n 层同柱子数为n-1时的方案。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合法性：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第n柱子只有一个数，合法。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第2到n层同柱子数为n-1时，已证合法。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第一层的1到n-1号柱子与第二层的1到n-1号柱子：第二层1到n-1的数字分别为</w:t>
      </w:r>
      <w:r>
        <w:rPr>
          <w:rFonts w:hint="eastAsia"/>
          <w:position w:val="-32"/>
          <w:lang w:val="en-US" w:eastAsia="zh-CN"/>
        </w:rPr>
        <w:object>
          <v:shape id="_x0000_i1056" o:spt="75" type="#_x0000_t75" style="height:38pt;width:78.9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3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= </w:t>
      </w:r>
      <w:r>
        <w:rPr>
          <w:rFonts w:hint="eastAsia"/>
          <w:position w:val="-24"/>
          <w:lang w:val="en-US" w:eastAsia="zh-CN"/>
        </w:rPr>
        <w:object>
          <v:shape id="_x0000_i1057" o:spt="75" type="#_x0000_t75" style="height:33pt;width:34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5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到 </w:t>
      </w:r>
      <w:r>
        <w:rPr>
          <w:rFonts w:hint="eastAsia"/>
          <w:position w:val="-32"/>
          <w:lang w:val="en-US" w:eastAsia="zh-CN"/>
        </w:rPr>
        <w:object>
          <v:shape id="_x0000_i1058" o:spt="75" type="#_x0000_t75" style="height:38pt;width:110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position w:val="-24"/>
          <w:lang w:val="en-US" w:eastAsia="zh-CN"/>
        </w:rPr>
        <w:object>
          <v:shape id="_x0000_i1059" o:spt="75" type="#_x0000_t75" style="height:33pt;width:57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9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第i号柱子之和为</w:t>
      </w:r>
      <w:r>
        <w:rPr>
          <w:rFonts w:hint="eastAsia"/>
          <w:position w:val="-24"/>
          <w:lang w:val="en-US" w:eastAsia="zh-CN"/>
        </w:rPr>
        <w:object>
          <v:shape id="_x0000_i1060" o:spt="75" type="#_x0000_t75" style="height:33pt;width:62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+ </w:t>
      </w:r>
      <w:r>
        <w:rPr>
          <w:rFonts w:hint="eastAsia"/>
          <w:position w:val="-24"/>
          <w:lang w:val="en-US" w:eastAsia="zh-CN"/>
        </w:rPr>
        <w:object>
          <v:shape id="_x0000_i1061" o:spt="75" type="#_x0000_t75" style="height:33pt;width:62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position w:val="-6"/>
          <w:lang w:val="en-US" w:eastAsia="zh-CN"/>
        </w:rPr>
        <w:object>
          <v:shape id="_x0000_i1062" o:spt="75" type="#_x0000_t75" style="height:16pt;width:13.95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合法。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最优性：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n=1,2,3,4已暴力验证，得证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对于n为奇数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bookmarkStart w:id="0" w:name="OLE_LINK3"/>
      <w:bookmarkStart w:id="1" w:name="OLE_LINK4"/>
      <w:r>
        <w:rPr>
          <w:rFonts w:hint="eastAsia"/>
          <w:lang w:val="en-US" w:eastAsia="zh-CN"/>
        </w:rPr>
        <w:t>共有</w:t>
      </w:r>
      <w:r>
        <w:rPr>
          <w:rFonts w:hint="eastAsia"/>
          <w:position w:val="-32"/>
          <w:lang w:val="en-US" w:eastAsia="zh-CN"/>
        </w:rPr>
        <w:object>
          <v:shape id="_x0000_i1063" o:spt="75" type="#_x0000_t75" style="height:38pt;width:166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position w:val="-6"/>
          <w:lang w:val="en-US" w:eastAsia="zh-CN"/>
        </w:rPr>
        <w:object>
          <v:shape id="_x0000_i1064" o:spt="75" type="#_x0000_t75" style="height:13.95pt;width:24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79">
            <o:LockedField>false</o:LockedField>
          </o:OLEObject>
        </w:object>
      </w:r>
      <w:r>
        <w:rPr>
          <w:rFonts w:hint="eastAsia"/>
          <w:lang w:val="en-US" w:eastAsia="zh-CN"/>
        </w:rPr>
        <w:t>个新的数字，由于最大值与次大值相加</w:t>
      </w:r>
      <w:bookmarkStart w:id="2" w:name="OLE_LINK2"/>
      <w:r>
        <w:rPr>
          <w:rFonts w:hint="eastAsia"/>
          <w:position w:val="-32"/>
          <w:lang w:val="en-US" w:eastAsia="zh-CN"/>
        </w:rPr>
        <w:object>
          <v:shape id="_x0000_i1065" o:spt="75" type="#_x0000_t75" style="height:38pt;width:6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1">
            <o:LockedField>false</o:LockedField>
          </o:OLEObject>
        </w:object>
      </w:r>
      <w:bookmarkEnd w:id="2"/>
      <w:r>
        <w:rPr>
          <w:rFonts w:hint="eastAsia"/>
          <w:lang w:val="en-US" w:eastAsia="zh-CN"/>
        </w:rPr>
        <w:t xml:space="preserve"> + </w:t>
      </w:r>
      <w:r>
        <w:rPr>
          <w:rFonts w:hint="eastAsia"/>
          <w:position w:val="-32"/>
          <w:lang w:val="en-US" w:eastAsia="zh-CN"/>
        </w:rPr>
        <w:object>
          <v:shape id="_x0000_i1066" o:spt="75" type="#_x0000_t75" style="height:38pt;width:78.95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position w:val="-6"/>
          <w:lang w:val="en-US" w:eastAsia="zh-CN"/>
        </w:rPr>
        <w:object>
          <v:shape id="_x0000_i1067" o:spt="75" type="#_x0000_t75" style="height:16pt;width:55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，小于</w:t>
      </w:r>
      <w:r>
        <w:rPr>
          <w:rFonts w:hint="eastAsia"/>
          <w:position w:val="-10"/>
          <w:lang w:val="en-US" w:eastAsia="zh-CN"/>
        </w:rPr>
        <w:object>
          <v:shape id="_x0000_i1068" o:spt="75" type="#_x0000_t75" style="height:18pt;width:37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6">
            <o:LockedField>false</o:LockedField>
          </o:OLEObject>
        </w:object>
      </w:r>
      <w:r>
        <w:rPr>
          <w:rFonts w:hint="eastAsia"/>
          <w:lang w:val="en-US" w:eastAsia="zh-CN"/>
        </w:rPr>
        <w:t>，最小值与次小值相加</w:t>
      </w:r>
      <w:bookmarkStart w:id="3" w:name="OLE_LINK1"/>
      <w:r>
        <w:rPr>
          <w:rFonts w:hint="eastAsia"/>
          <w:position w:val="-32"/>
          <w:lang w:val="en-US" w:eastAsia="zh-CN"/>
        </w:rPr>
        <w:object>
          <v:shape id="_x0000_i1069" o:spt="75" type="#_x0000_t75" style="height:38pt;width:93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88">
            <o:LockedField>false</o:LockedField>
          </o:OLEObject>
        </w:object>
      </w:r>
      <w:bookmarkEnd w:id="3"/>
      <w:r>
        <w:rPr>
          <w:rFonts w:hint="eastAsia"/>
          <w:lang w:val="en-US" w:eastAsia="zh-CN"/>
        </w:rPr>
        <w:t xml:space="preserve"> + </w:t>
      </w:r>
      <w:r>
        <w:rPr>
          <w:rFonts w:hint="eastAsia"/>
          <w:position w:val="-32"/>
          <w:lang w:val="en-US" w:eastAsia="zh-CN"/>
        </w:rPr>
        <w:object>
          <v:shape id="_x0000_i1070" o:spt="75" type="#_x0000_t75" style="height:38pt;width:95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0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= </w:t>
      </w:r>
      <w:r>
        <w:rPr>
          <w:rFonts w:hint="eastAsia"/>
          <w:position w:val="-6"/>
          <w:lang w:val="en-US" w:eastAsia="zh-CN"/>
        </w:rPr>
        <w:object>
          <v:shape id="_x0000_i1071" o:spt="75" type="#_x0000_t75" style="height:16pt;width:13.95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2">
            <o:LockedField>false</o:LockedField>
          </o:OLEObject>
        </w:object>
      </w:r>
      <w:r>
        <w:rPr>
          <w:rFonts w:hint="eastAsia"/>
          <w:lang w:val="en-US" w:eastAsia="zh-CN"/>
        </w:rPr>
        <w:t>，其他值相加均小于</w:t>
      </w:r>
      <w:r>
        <w:rPr>
          <w:rFonts w:hint="eastAsia"/>
          <w:position w:val="-10"/>
          <w:lang w:val="en-US" w:eastAsia="zh-CN"/>
        </w:rPr>
        <w:object>
          <v:shape id="_x0000_i1072" o:spt="75" type="#_x0000_t75" style="height:18pt;width:37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4">
            <o:LockedField>false</o:LockedField>
          </o:OLEObject>
        </w:object>
      </w:r>
      <w:r>
        <w:rPr>
          <w:rFonts w:hint="eastAsia"/>
          <w:lang w:val="en-US" w:eastAsia="zh-CN"/>
        </w:rPr>
        <w:t>，大于</w:t>
      </w:r>
      <w:r>
        <w:rPr>
          <w:rFonts w:hint="eastAsia"/>
          <w:position w:val="-6"/>
          <w:lang w:val="en-US" w:eastAsia="zh-CN"/>
        </w:rPr>
        <w:object>
          <v:shape id="_x0000_i1073" o:spt="75" type="#_x0000_t75" style="height:16pt;width:13.95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95">
            <o:LockedField>false</o:LockedField>
          </o:OLEObject>
        </w:object>
      </w:r>
      <w:r>
        <w:rPr>
          <w:rFonts w:hint="eastAsia"/>
          <w:lang w:val="en-US" w:eastAsia="zh-CN"/>
        </w:rPr>
        <w:t>，所以新数内部只能形成一对，所以必须占据</w:t>
      </w:r>
      <w:r>
        <w:rPr>
          <w:rFonts w:hint="eastAsia"/>
          <w:position w:val="-6"/>
          <w:lang w:val="en-US" w:eastAsia="zh-CN"/>
        </w:rPr>
        <w:object>
          <v:shape id="_x0000_i1074" o:spt="75" type="#_x0000_t75" style="height:11pt;width:10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96">
            <o:LockedField>false</o:LockedField>
          </o:OLEObject>
        </w:object>
      </w:r>
      <w:r>
        <w:rPr>
          <w:rFonts w:hint="eastAsia"/>
          <w:lang w:val="en-US" w:eastAsia="zh-CN"/>
        </w:rPr>
        <w:t>个柱子。所以所有小于等于最小值的值均不在柱顶。</w:t>
      </w:r>
    </w:p>
    <w:bookmarkEnd w:id="0"/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由于n个柱子已被占用，不存在空柱子，要使</w:t>
      </w:r>
      <w:r>
        <w:rPr>
          <w:rFonts w:hint="eastAsia"/>
          <w:position w:val="-32"/>
          <w:lang w:val="en-US" w:eastAsia="zh-CN"/>
        </w:rPr>
        <w:object>
          <v:shape id="_x0000_i1075" o:spt="75" type="#_x0000_t75" style="height:38pt;width:49.95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98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= </w:t>
      </w:r>
      <w:r>
        <w:rPr>
          <w:rFonts w:hint="eastAsia"/>
          <w:position w:val="-24"/>
          <w:lang w:val="en-US" w:eastAsia="zh-CN"/>
        </w:rPr>
        <w:object>
          <v:shape id="_x0000_i1076" o:spt="75" type="#_x0000_t75" style="height:33pt;width:55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0">
            <o:LockedField>false</o:LockedField>
          </o:OLEObject>
        </w:object>
      </w:r>
      <w:r>
        <w:rPr>
          <w:rFonts w:hint="eastAsia"/>
          <w:lang w:val="en-US" w:eastAsia="zh-CN"/>
        </w:rPr>
        <w:t>能被放入，必须有另一个数与之和为完全平方数。若两数之和为</w:t>
      </w:r>
      <w:r>
        <w:rPr>
          <w:rFonts w:hint="eastAsia"/>
          <w:position w:val="-10"/>
          <w:lang w:val="en-US" w:eastAsia="zh-CN"/>
        </w:rPr>
        <w:object>
          <v:shape id="_x0000_i1077" o:spt="75" type="#_x0000_t75" style="height:18pt;width:37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2">
            <o:LockedField>false</o:LockedField>
          </o:OLEObject>
        </w:object>
      </w:r>
      <w:r>
        <w:rPr>
          <w:rFonts w:hint="eastAsia"/>
          <w:lang w:val="en-US" w:eastAsia="zh-CN"/>
        </w:rPr>
        <w:t>则另外一个数为</w:t>
      </w:r>
      <w:r>
        <w:rPr>
          <w:rFonts w:hint="eastAsia"/>
          <w:position w:val="-10"/>
          <w:lang w:val="en-US" w:eastAsia="zh-CN"/>
        </w:rPr>
        <w:object>
          <v:shape id="_x0000_i1078" o:spt="75" type="#_x0000_t75" style="height:18pt;width:37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0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- </w:t>
      </w:r>
      <w:r>
        <w:rPr>
          <w:rFonts w:hint="eastAsia"/>
          <w:position w:val="-24"/>
          <w:lang w:val="en-US" w:eastAsia="zh-CN"/>
        </w:rPr>
        <w:object>
          <v:shape id="_x0000_i1079" o:spt="75" type="#_x0000_t75" style="height:33pt;width:55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0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position w:val="-24"/>
          <w:lang w:val="en-US" w:eastAsia="zh-CN"/>
        </w:rPr>
        <w:object>
          <v:shape id="_x0000_i1080" o:spt="75" type="#_x0000_t75" style="height:33pt;width:55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06">
            <o:LockedField>false</o:LockedField>
          </o:OLEObject>
        </w:object>
      </w:r>
      <w:r>
        <w:rPr>
          <w:rFonts w:hint="eastAsia"/>
          <w:lang w:val="en-US" w:eastAsia="zh-CN"/>
        </w:rPr>
        <w:t>。由于没有空柱子，每个数放入时必须与小于其的数相连，同理对于</w:t>
      </w:r>
      <w:r>
        <w:rPr>
          <w:rFonts w:hint="eastAsia"/>
          <w:position w:val="-10"/>
          <w:lang w:val="en-US" w:eastAsia="zh-CN"/>
        </w:rPr>
        <w:object>
          <v:shape id="_x0000_i1081" o:spt="75" type="#_x0000_t75" style="height:18pt;width:103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07">
            <o:LockedField>false</o:LockedField>
          </o:OLEObject>
        </w:object>
      </w:r>
      <w:r>
        <w:rPr>
          <w:rFonts w:hint="eastAsia"/>
          <w:lang w:val="en-US" w:eastAsia="zh-CN"/>
        </w:rPr>
        <w:t>所需的另一个数大于等于当前数，所以不存在方案使得两数之和大于等于</w:t>
      </w:r>
      <w:r>
        <w:rPr>
          <w:rFonts w:hint="eastAsia"/>
          <w:position w:val="-10"/>
          <w:lang w:val="en-US" w:eastAsia="zh-CN"/>
        </w:rPr>
        <w:object>
          <v:shape id="_x0000_i1082" o:spt="75" type="#_x0000_t75" style="height:18pt;width:37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09">
            <o:LockedField>false</o:LockedField>
          </o:OLEObject>
        </w:object>
      </w:r>
      <w:r>
        <w:rPr>
          <w:rFonts w:hint="eastAsia"/>
          <w:lang w:val="en-US" w:eastAsia="zh-CN"/>
        </w:rPr>
        <w:t>。若两数之和为</w:t>
      </w:r>
      <w:r>
        <w:rPr>
          <w:rFonts w:hint="eastAsia"/>
          <w:position w:val="-6"/>
          <w:lang w:val="en-US" w:eastAsia="zh-CN"/>
        </w:rPr>
        <w:object>
          <v:shape id="_x0000_i1083" o:spt="75" type="#_x0000_t75" style="height:16pt;width:13.95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10">
            <o:LockedField>false</o:LockedField>
          </o:OLEObject>
        </w:object>
      </w:r>
      <w:r>
        <w:rPr>
          <w:rFonts w:hint="eastAsia"/>
          <w:lang w:val="en-US" w:eastAsia="zh-CN"/>
        </w:rPr>
        <w:t>则另外一个数为</w:t>
      </w:r>
      <w:r>
        <w:rPr>
          <w:rFonts w:hint="eastAsia"/>
          <w:position w:val="-6"/>
          <w:lang w:val="en-US" w:eastAsia="zh-CN"/>
        </w:rPr>
        <w:object>
          <v:shape id="_x0000_i1084" o:spt="75" type="#_x0000_t75" style="height:16pt;width:13.95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1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- </w:t>
      </w:r>
      <w:r>
        <w:rPr>
          <w:rFonts w:hint="eastAsia"/>
          <w:position w:val="-24"/>
          <w:lang w:val="en-US" w:eastAsia="zh-CN"/>
        </w:rPr>
        <w:object>
          <v:shape id="_x0000_i1085" o:spt="75" type="#_x0000_t75" style="height:33pt;width:55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1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position w:val="-24"/>
          <w:lang w:val="en-US" w:eastAsia="zh-CN"/>
        </w:rPr>
        <w:object>
          <v:shape id="_x0000_i1086" o:spt="75" type="#_x0000_t75" style="height:33pt;width:54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14">
            <o:LockedField>false</o:LockedField>
          </o:OLEObject>
        </w:object>
      </w:r>
      <w:r>
        <w:rPr>
          <w:rFonts w:hint="eastAsia"/>
          <w:lang w:val="en-US" w:eastAsia="zh-CN"/>
        </w:rPr>
        <w:t>。由于</w:t>
      </w:r>
      <w:r>
        <w:rPr>
          <w:rFonts w:hint="eastAsia"/>
          <w:position w:val="-32"/>
          <w:lang w:val="en-US" w:eastAsia="zh-CN"/>
        </w:rPr>
        <w:object>
          <v:shape id="_x0000_i1090" o:spt="75" type="#_x0000_t75" style="height:38pt;width:93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90" DrawAspect="Content" ObjectID="_1468075787" r:id="rId116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到 </w:t>
      </w:r>
      <w:r>
        <w:rPr>
          <w:rFonts w:hint="eastAsia"/>
          <w:position w:val="-32"/>
          <w:lang w:val="en-US" w:eastAsia="zh-CN"/>
        </w:rPr>
        <w:object>
          <v:shape id="_x0000_i1091" o:spt="75" type="#_x0000_t75" style="height:38pt;width:6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91" DrawAspect="Content" ObjectID="_1468075788" r:id="rId117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占据了所有的柱子，所以不存在位于最上层的</w:t>
      </w:r>
      <w:r>
        <w:rPr>
          <w:rFonts w:hint="eastAsia"/>
          <w:position w:val="-24"/>
          <w:lang w:val="en-US" w:eastAsia="zh-CN"/>
        </w:rPr>
        <w:object>
          <v:shape id="_x0000_i1087" o:spt="75" type="#_x0000_t75" style="height:33pt;width:54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87" DrawAspect="Content" ObjectID="_1468075789" r:id="rId118">
            <o:LockedField>false</o:LockedField>
          </o:OLEObject>
        </w:object>
      </w:r>
      <w:r>
        <w:rPr>
          <w:rFonts w:hint="eastAsia"/>
          <w:lang w:val="en-US" w:eastAsia="zh-CN"/>
        </w:rPr>
        <w:t>，同理对于</w:t>
      </w:r>
      <w:r>
        <w:rPr>
          <w:rFonts w:hint="eastAsia"/>
          <w:position w:val="-10"/>
          <w:lang w:val="en-US" w:eastAsia="zh-CN"/>
        </w:rPr>
        <w:object>
          <v:shape id="_x0000_i1088" o:spt="75" type="#_x0000_t75" style="height:18pt;width:123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KSEE3" ShapeID="_x0000_i1088" DrawAspect="Content" ObjectID="_1468075790" r:id="rId119">
            <o:LockedField>false</o:LockedField>
          </o:OLEObject>
        </w:object>
      </w:r>
      <w:r>
        <w:rPr>
          <w:rFonts w:hint="eastAsia"/>
          <w:lang w:val="en-US" w:eastAsia="zh-CN"/>
        </w:rPr>
        <w:t>所需的另一个数不在最上层。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综上所述，当n为奇数时，</w:t>
      </w:r>
      <w:r>
        <w:rPr>
          <w:rFonts w:hint="eastAsia"/>
          <w:position w:val="-32"/>
          <w:lang w:val="en-US" w:eastAsia="zh-CN"/>
        </w:rPr>
        <w:object>
          <v:shape id="_x0000_i1089" o:spt="75" type="#_x0000_t75" style="height:38pt;width:49.95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89" DrawAspect="Content" ObjectID="_1468075791" r:id="rId121">
            <o:LockedField>false</o:LockedField>
          </o:OLEObject>
        </w:object>
      </w:r>
      <w:r>
        <w:rPr>
          <w:rFonts w:hint="eastAsia"/>
          <w:lang w:val="en-US" w:eastAsia="zh-CN"/>
        </w:rPr>
        <w:t>不能被放入。</w:t>
      </w:r>
    </w:p>
    <w:bookmarkEnd w:id="1"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对于n为偶数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共有</w:t>
      </w:r>
      <w:r>
        <w:rPr>
          <w:rFonts w:hint="eastAsia"/>
          <w:position w:val="-32"/>
          <w:lang w:val="en-US" w:eastAsia="zh-CN"/>
        </w:rPr>
        <w:object>
          <v:shape id="_x0000_i1092" o:spt="75" type="#_x0000_t75" style="height:38pt;width:166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2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position w:val="-6"/>
          <w:lang w:val="en-US" w:eastAsia="zh-CN"/>
        </w:rPr>
        <w:object>
          <v:shape id="_x0000_i1122" o:spt="75" type="#_x0000_t75" style="height:11pt;width:10pt;" o:ole="t" filled="f" o:preferrelative="t" stroked="f" coordsize="21600,21600"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KSEE3" ShapeID="_x0000_i1122" DrawAspect="Content" ObjectID="_1468075793" r:id="rId123">
            <o:LockedField>false</o:LockedField>
          </o:OLEObject>
        </w:object>
      </w:r>
      <w:r>
        <w:rPr>
          <w:rFonts w:hint="eastAsia"/>
          <w:lang w:val="en-US" w:eastAsia="zh-CN"/>
        </w:rPr>
        <w:t>个新的数字，由于最大值与次大值相加</w:t>
      </w:r>
      <w:r>
        <w:rPr>
          <w:rFonts w:hint="eastAsia"/>
          <w:position w:val="-32"/>
          <w:lang w:val="en-US" w:eastAsia="zh-CN"/>
        </w:rPr>
        <w:object>
          <v:shape id="_x0000_i1094" o:spt="75" type="#_x0000_t75" style="height:38pt;width:6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2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+ </w:t>
      </w:r>
      <w:r>
        <w:rPr>
          <w:rFonts w:hint="eastAsia"/>
          <w:position w:val="-32"/>
          <w:lang w:val="en-US" w:eastAsia="zh-CN"/>
        </w:rPr>
        <w:object>
          <v:shape id="_x0000_i1095" o:spt="75" type="#_x0000_t75" style="height:38pt;width:78.95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2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position w:val="-6"/>
          <w:lang w:val="en-US" w:eastAsia="zh-CN"/>
        </w:rPr>
        <w:object>
          <v:shape id="_x0000_i1096" o:spt="75" alt="" type="#_x0000_t75" style="height:16pt;width:54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2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，小于</w:t>
      </w:r>
      <w:r>
        <w:rPr>
          <w:rFonts w:hint="eastAsia"/>
          <w:position w:val="-10"/>
          <w:lang w:val="en-US" w:eastAsia="zh-CN"/>
        </w:rPr>
        <w:object>
          <v:shape id="_x0000_i1097" o:spt="75" type="#_x0000_t75" style="height:18pt;width:37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29">
            <o:LockedField>false</o:LockedField>
          </o:OLEObject>
        </w:object>
      </w:r>
      <w:r>
        <w:rPr>
          <w:rFonts w:hint="eastAsia"/>
          <w:lang w:val="en-US" w:eastAsia="zh-CN"/>
        </w:rPr>
        <w:t>，最小值与次小值相加</w:t>
      </w:r>
      <w:r>
        <w:rPr>
          <w:rFonts w:hint="eastAsia"/>
          <w:position w:val="-32"/>
          <w:lang w:val="en-US" w:eastAsia="zh-CN"/>
        </w:rPr>
        <w:object>
          <v:shape id="_x0000_i1098" o:spt="75" type="#_x0000_t75" style="height:38pt;width:93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3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+ </w:t>
      </w:r>
      <w:r>
        <w:rPr>
          <w:rFonts w:hint="eastAsia"/>
          <w:position w:val="-32"/>
          <w:lang w:val="en-US" w:eastAsia="zh-CN"/>
        </w:rPr>
        <w:object>
          <v:shape id="_x0000_i1099" o:spt="75" type="#_x0000_t75" style="height:38pt;width:95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31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= </w:t>
      </w:r>
      <w:r>
        <w:rPr>
          <w:rFonts w:hint="eastAsia"/>
          <w:position w:val="-6"/>
          <w:lang w:val="en-US" w:eastAsia="zh-CN"/>
        </w:rPr>
        <w:object>
          <v:shape id="_x0000_i1100" o:spt="75" alt="" type="#_x0000_t75" style="height:16pt;width:30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32">
            <o:LockedField>false</o:LockedField>
          </o:OLEObject>
        </w:object>
      </w:r>
      <w:r>
        <w:rPr>
          <w:rFonts w:hint="eastAsia"/>
          <w:lang w:val="en-US" w:eastAsia="zh-CN"/>
        </w:rPr>
        <w:t>，所以其他值相加均小于</w:t>
      </w:r>
      <w:r>
        <w:rPr>
          <w:rFonts w:hint="eastAsia"/>
          <w:position w:val="-10"/>
          <w:lang w:val="en-US" w:eastAsia="zh-CN"/>
        </w:rPr>
        <w:object>
          <v:shape id="_x0000_i1101" o:spt="75" type="#_x0000_t75" style="height:18pt;width:37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34">
            <o:LockedField>false</o:LockedField>
          </o:OLEObject>
        </w:object>
      </w:r>
      <w:r>
        <w:rPr>
          <w:rFonts w:hint="eastAsia"/>
          <w:lang w:val="en-US" w:eastAsia="zh-CN"/>
        </w:rPr>
        <w:t>，大于</w:t>
      </w:r>
      <w:r>
        <w:rPr>
          <w:rFonts w:hint="eastAsia"/>
          <w:position w:val="-6"/>
          <w:lang w:val="en-US" w:eastAsia="zh-CN"/>
        </w:rPr>
        <w:object>
          <v:shape id="_x0000_i1102" o:spt="75" type="#_x0000_t75" style="height:16pt;width:13.95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35">
            <o:LockedField>false</o:LockedField>
          </o:OLEObject>
        </w:object>
      </w:r>
      <w:r>
        <w:rPr>
          <w:rFonts w:hint="eastAsia"/>
          <w:lang w:val="en-US" w:eastAsia="zh-CN"/>
        </w:rPr>
        <w:t>，所以新数内部不能形成配对，所以必须占据</w:t>
      </w:r>
      <w:r>
        <w:rPr>
          <w:rFonts w:hint="eastAsia"/>
          <w:position w:val="-6"/>
          <w:lang w:val="en-US" w:eastAsia="zh-CN"/>
        </w:rPr>
        <w:object>
          <v:shape id="_x0000_i1103" o:spt="75" type="#_x0000_t75" style="height:11pt;width:10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36">
            <o:LockedField>false</o:LockedField>
          </o:OLEObject>
        </w:object>
      </w:r>
      <w:r>
        <w:rPr>
          <w:rFonts w:hint="eastAsia"/>
          <w:lang w:val="en-US" w:eastAsia="zh-CN"/>
        </w:rPr>
        <w:t>个柱子。所以所有小于最小值的值均不在柱顶。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由于n个柱子已被占用，不存在空柱子，要使</w:t>
      </w:r>
      <w:r>
        <w:rPr>
          <w:rFonts w:hint="eastAsia"/>
          <w:position w:val="-32"/>
          <w:lang w:val="en-US" w:eastAsia="zh-CN"/>
        </w:rPr>
        <w:object>
          <v:shape id="_x0000_i1104" o:spt="75" type="#_x0000_t75" style="height:38pt;width:49.95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37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= </w:t>
      </w:r>
      <w:bookmarkStart w:id="4" w:name="OLE_LINK5"/>
      <w:r>
        <w:rPr>
          <w:rFonts w:hint="eastAsia"/>
          <w:position w:val="-24"/>
          <w:lang w:val="en-US" w:eastAsia="zh-CN"/>
        </w:rPr>
        <w:object>
          <v:shape id="_x0000_i1105" o:spt="75" alt="" type="#_x0000_t75" style="height:33pt;width:40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38">
            <o:LockedField>false</o:LockedField>
          </o:OLEObject>
        </w:object>
      </w:r>
      <w:bookmarkEnd w:id="4"/>
      <w:r>
        <w:rPr>
          <w:rFonts w:hint="eastAsia"/>
          <w:lang w:val="en-US" w:eastAsia="zh-CN"/>
        </w:rPr>
        <w:t>能被放入，必须有另一个数与之和为完全平方数。若两数之和为</w:t>
      </w:r>
      <w:r>
        <w:rPr>
          <w:rFonts w:hint="eastAsia"/>
          <w:position w:val="-10"/>
          <w:lang w:val="en-US" w:eastAsia="zh-CN"/>
        </w:rPr>
        <w:object>
          <v:shape id="_x0000_i1106" o:spt="75" type="#_x0000_t75" style="height:18pt;width:37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40">
            <o:LockedField>false</o:LockedField>
          </o:OLEObject>
        </w:object>
      </w:r>
      <w:r>
        <w:rPr>
          <w:rFonts w:hint="eastAsia"/>
          <w:lang w:val="en-US" w:eastAsia="zh-CN"/>
        </w:rPr>
        <w:t>则另外一个数为</w:t>
      </w:r>
      <w:r>
        <w:rPr>
          <w:rFonts w:hint="eastAsia"/>
          <w:position w:val="-10"/>
          <w:lang w:val="en-US" w:eastAsia="zh-CN"/>
        </w:rPr>
        <w:object>
          <v:shape id="_x0000_i1107" o:spt="75" type="#_x0000_t75" style="height:18pt;width:37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4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- </w:t>
      </w:r>
      <w:r>
        <w:rPr>
          <w:rFonts w:hint="eastAsia"/>
          <w:position w:val="-24"/>
          <w:lang w:val="en-US" w:eastAsia="zh-CN"/>
        </w:rPr>
        <w:object>
          <v:shape id="_x0000_i1123" o:spt="75" type="#_x0000_t75" style="height:33pt;width:40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KSEE3" ShapeID="_x0000_i1123" DrawAspect="Content" ObjectID="_1468075808" r:id="rId14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position w:val="-24"/>
          <w:lang w:val="en-US" w:eastAsia="zh-CN"/>
        </w:rPr>
        <w:object>
          <v:shape id="_x0000_i1109" o:spt="75" alt="" type="#_x0000_t75" style="height:33pt;width:57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43">
            <o:LockedField>false</o:LockedField>
          </o:OLEObject>
        </w:object>
      </w:r>
      <w:r>
        <w:rPr>
          <w:rFonts w:hint="eastAsia"/>
          <w:lang w:val="en-US" w:eastAsia="zh-CN"/>
        </w:rPr>
        <w:t>。由于没有空柱子，每个数放入时必须与小于其的数相连，同理对于</w:t>
      </w:r>
      <w:r>
        <w:rPr>
          <w:rFonts w:hint="eastAsia"/>
          <w:position w:val="-10"/>
          <w:lang w:val="en-US" w:eastAsia="zh-CN"/>
        </w:rPr>
        <w:object>
          <v:shape id="_x0000_i1110" o:spt="75" type="#_x0000_t75" style="height:18pt;width:103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45">
            <o:LockedField>false</o:LockedField>
          </o:OLEObject>
        </w:object>
      </w:r>
      <w:r>
        <w:rPr>
          <w:rFonts w:hint="eastAsia"/>
          <w:lang w:val="en-US" w:eastAsia="zh-CN"/>
        </w:rPr>
        <w:t>所需的另一个数大于当前数，所以不存在</w:t>
      </w:r>
      <w:bookmarkStart w:id="5" w:name="OLE_LINK6"/>
      <w:r>
        <w:rPr>
          <w:rFonts w:hint="eastAsia"/>
          <w:lang w:val="en-US" w:eastAsia="zh-CN"/>
        </w:rPr>
        <w:t>方案</w:t>
      </w:r>
      <w:bookmarkEnd w:id="5"/>
      <w:r>
        <w:rPr>
          <w:rFonts w:hint="eastAsia"/>
          <w:lang w:val="en-US" w:eastAsia="zh-CN"/>
        </w:rPr>
        <w:t>使得两数之和大于等于</w:t>
      </w:r>
      <w:r>
        <w:rPr>
          <w:rFonts w:hint="eastAsia"/>
          <w:position w:val="-10"/>
          <w:lang w:val="en-US" w:eastAsia="zh-CN"/>
        </w:rPr>
        <w:object>
          <v:shape id="_x0000_i1111" o:spt="75" type="#_x0000_t75" style="height:18pt;width:37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46">
            <o:LockedField>false</o:LockedField>
          </o:OLEObject>
        </w:object>
      </w:r>
      <w:r>
        <w:rPr>
          <w:rFonts w:hint="eastAsia"/>
          <w:lang w:val="en-US" w:eastAsia="zh-CN"/>
        </w:rPr>
        <w:t>。若两数之和为</w:t>
      </w:r>
      <w:r>
        <w:rPr>
          <w:rFonts w:hint="eastAsia"/>
          <w:position w:val="-6"/>
          <w:lang w:val="en-US" w:eastAsia="zh-CN"/>
        </w:rPr>
        <w:object>
          <v:shape id="_x0000_i1112" o:spt="75" type="#_x0000_t75" style="height:16pt;width:13.95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47">
            <o:LockedField>false</o:LockedField>
          </o:OLEObject>
        </w:object>
      </w:r>
      <w:r>
        <w:rPr>
          <w:rFonts w:hint="eastAsia"/>
          <w:lang w:val="en-US" w:eastAsia="zh-CN"/>
        </w:rPr>
        <w:t>则另外一个数为</w:t>
      </w:r>
      <w:r>
        <w:rPr>
          <w:rFonts w:hint="eastAsia"/>
          <w:position w:val="-6"/>
          <w:lang w:val="en-US" w:eastAsia="zh-CN"/>
        </w:rPr>
        <w:object>
          <v:shape id="_x0000_i1113" o:spt="75" type="#_x0000_t75" style="height:16pt;width:13.95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4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- </w:t>
      </w:r>
      <w:r>
        <w:rPr>
          <w:rFonts w:hint="eastAsia"/>
          <w:position w:val="-24"/>
          <w:lang w:val="en-US" w:eastAsia="zh-CN"/>
        </w:rPr>
        <w:object>
          <v:shape id="_x0000_i1114" o:spt="75" alt="" type="#_x0000_t75" style="height:33pt;width:40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4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</w:t>
      </w:r>
      <w:bookmarkStart w:id="6" w:name="OLE_LINK7"/>
      <w:r>
        <w:rPr>
          <w:rFonts w:hint="eastAsia"/>
          <w:position w:val="-24"/>
          <w:lang w:val="en-US" w:eastAsia="zh-CN"/>
        </w:rPr>
        <w:object>
          <v:shape id="_x0000_i1115" o:spt="75" alt="" type="#_x0000_t75" style="height:33pt;width:40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51">
            <o:LockedField>false</o:LockedField>
          </o:OLEObject>
        </w:object>
      </w:r>
      <w:bookmarkEnd w:id="6"/>
      <w:r>
        <w:rPr>
          <w:rFonts w:hint="eastAsia"/>
          <w:lang w:val="en-US" w:eastAsia="zh-CN"/>
        </w:rPr>
        <w:t>。由于</w:t>
      </w:r>
      <w:r>
        <w:rPr>
          <w:rFonts w:hint="eastAsia"/>
          <w:position w:val="-32"/>
          <w:lang w:val="en-US" w:eastAsia="zh-CN"/>
        </w:rPr>
        <w:object>
          <v:shape id="_x0000_i1116" o:spt="75" type="#_x0000_t75" style="height:38pt;width:93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53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到 </w:t>
      </w:r>
      <w:r>
        <w:rPr>
          <w:rFonts w:hint="eastAsia"/>
          <w:position w:val="-32"/>
          <w:lang w:val="en-US" w:eastAsia="zh-CN"/>
        </w:rPr>
        <w:object>
          <v:shape id="_x0000_i1117" o:spt="75" type="#_x0000_t75" style="height:38pt;width:6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54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占据了所有的柱子，所以不存在位于最上层的</w:t>
      </w:r>
      <w:r>
        <w:rPr>
          <w:rFonts w:hint="eastAsia"/>
          <w:position w:val="-24"/>
          <w:lang w:val="en-US" w:eastAsia="zh-CN"/>
        </w:rPr>
        <w:object>
          <v:shape id="_x0000_i1124" o:spt="75" type="#_x0000_t75" style="height:33pt;width:40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124" DrawAspect="Content" ObjectID="_1468075818" r:id="rId155">
            <o:LockedField>false</o:LockedField>
          </o:OLEObject>
        </w:object>
      </w:r>
      <w:r>
        <w:rPr>
          <w:rFonts w:hint="eastAsia"/>
          <w:lang w:val="en-US" w:eastAsia="zh-CN"/>
        </w:rPr>
        <w:t>，同理对于</w:t>
      </w:r>
      <w:r>
        <w:rPr>
          <w:rFonts w:hint="eastAsia"/>
          <w:position w:val="-10"/>
          <w:lang w:val="en-US" w:eastAsia="zh-CN"/>
        </w:rPr>
        <w:object>
          <v:shape id="_x0000_i1119" o:spt="75" type="#_x0000_t75" style="height:18pt;width:123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56">
            <o:LockedField>false</o:LockedField>
          </o:OLEObject>
        </w:object>
      </w:r>
      <w:r>
        <w:rPr>
          <w:rFonts w:hint="eastAsia"/>
          <w:lang w:val="en-US" w:eastAsia="zh-CN"/>
        </w:rPr>
        <w:t>所需的另一个数不在最上层。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综上所述，当n为偶数</w:t>
      </w:r>
      <w:bookmarkStart w:id="7" w:name="_GoBack"/>
      <w:bookmarkEnd w:id="7"/>
      <w:r>
        <w:rPr>
          <w:rFonts w:hint="eastAsia"/>
          <w:lang w:val="en-US" w:eastAsia="zh-CN"/>
        </w:rPr>
        <w:t>时，</w:t>
      </w:r>
      <w:r>
        <w:rPr>
          <w:rFonts w:hint="eastAsia"/>
          <w:position w:val="-32"/>
          <w:lang w:val="en-US" w:eastAsia="zh-CN"/>
        </w:rPr>
        <w:object>
          <v:shape id="_x0000_i1120" o:spt="75" type="#_x0000_t75" style="height:38pt;width:49.95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57">
            <o:LockedField>false</o:LockedField>
          </o:OLEObject>
        </w:object>
      </w:r>
      <w:r>
        <w:rPr>
          <w:rFonts w:hint="eastAsia"/>
          <w:lang w:val="en-US" w:eastAsia="zh-CN"/>
        </w:rPr>
        <w:t>不能被放入。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ntyBrush">
    <w:panose1 w:val="03000600000000000000"/>
    <w:charset w:val="00"/>
    <w:family w:val="auto"/>
    <w:pitch w:val="default"/>
    <w:sig w:usb0="80000023" w:usb1="00000002" w:usb2="00000000" w:usb3="00000000" w:csb0="000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4ECBE1"/>
    <w:multiLevelType w:val="singleLevel"/>
    <w:tmpl w:val="C64ECBE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0A9A580"/>
    <w:multiLevelType w:val="singleLevel"/>
    <w:tmpl w:val="00A9A58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079BC"/>
    <w:rsid w:val="089E7D56"/>
    <w:rsid w:val="0C617A8C"/>
    <w:rsid w:val="0C82130A"/>
    <w:rsid w:val="0ED2209E"/>
    <w:rsid w:val="0F164FDE"/>
    <w:rsid w:val="14182938"/>
    <w:rsid w:val="14D94678"/>
    <w:rsid w:val="16C074FC"/>
    <w:rsid w:val="16C17DE2"/>
    <w:rsid w:val="18A6303F"/>
    <w:rsid w:val="19A11C86"/>
    <w:rsid w:val="19DF108F"/>
    <w:rsid w:val="1AA542CD"/>
    <w:rsid w:val="1DEA60B3"/>
    <w:rsid w:val="1E360391"/>
    <w:rsid w:val="1EF14A60"/>
    <w:rsid w:val="1F555156"/>
    <w:rsid w:val="1F8D0458"/>
    <w:rsid w:val="1FD15F0E"/>
    <w:rsid w:val="20117052"/>
    <w:rsid w:val="22211743"/>
    <w:rsid w:val="223E0A86"/>
    <w:rsid w:val="23FF25D6"/>
    <w:rsid w:val="24C47819"/>
    <w:rsid w:val="26CA3D2C"/>
    <w:rsid w:val="289738F9"/>
    <w:rsid w:val="2A200B62"/>
    <w:rsid w:val="2A6B2229"/>
    <w:rsid w:val="2A8C5811"/>
    <w:rsid w:val="2ADD396D"/>
    <w:rsid w:val="2B34739D"/>
    <w:rsid w:val="2B81431B"/>
    <w:rsid w:val="2FFC60E9"/>
    <w:rsid w:val="32525D2C"/>
    <w:rsid w:val="33CF2895"/>
    <w:rsid w:val="340D0418"/>
    <w:rsid w:val="3460341F"/>
    <w:rsid w:val="34FC4B8C"/>
    <w:rsid w:val="372A5860"/>
    <w:rsid w:val="38234332"/>
    <w:rsid w:val="3AC96E46"/>
    <w:rsid w:val="3B337BB1"/>
    <w:rsid w:val="3B47403A"/>
    <w:rsid w:val="3D9C2F5C"/>
    <w:rsid w:val="3E722895"/>
    <w:rsid w:val="40922B88"/>
    <w:rsid w:val="467956E9"/>
    <w:rsid w:val="474940F0"/>
    <w:rsid w:val="47520028"/>
    <w:rsid w:val="4771663D"/>
    <w:rsid w:val="47DA3F69"/>
    <w:rsid w:val="4C026541"/>
    <w:rsid w:val="4C9769EB"/>
    <w:rsid w:val="4CBE3AF9"/>
    <w:rsid w:val="52CF2917"/>
    <w:rsid w:val="53361604"/>
    <w:rsid w:val="535625A2"/>
    <w:rsid w:val="542026C6"/>
    <w:rsid w:val="56301ABC"/>
    <w:rsid w:val="572F3FBC"/>
    <w:rsid w:val="5C813F98"/>
    <w:rsid w:val="5D567822"/>
    <w:rsid w:val="5E105DBE"/>
    <w:rsid w:val="60997CFA"/>
    <w:rsid w:val="61DD18FC"/>
    <w:rsid w:val="65D04A85"/>
    <w:rsid w:val="682645BC"/>
    <w:rsid w:val="69445BD9"/>
    <w:rsid w:val="6A1F76EF"/>
    <w:rsid w:val="6BA23B7E"/>
    <w:rsid w:val="6DA114EB"/>
    <w:rsid w:val="6EFD6A22"/>
    <w:rsid w:val="6F3614D3"/>
    <w:rsid w:val="727A1C43"/>
    <w:rsid w:val="72D77878"/>
    <w:rsid w:val="7432593A"/>
    <w:rsid w:val="7A321723"/>
    <w:rsid w:val="7F6D44F2"/>
    <w:rsid w:val="7FCD7C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5.wmf"/><Relationship Id="rId98" Type="http://schemas.openxmlformats.org/officeDocument/2006/relationships/oleObject" Target="embeddings/oleObject51.bin"/><Relationship Id="rId97" Type="http://schemas.openxmlformats.org/officeDocument/2006/relationships/image" Target="media/image44.wmf"/><Relationship Id="rId96" Type="http://schemas.openxmlformats.org/officeDocument/2006/relationships/oleObject" Target="embeddings/oleObject50.bin"/><Relationship Id="rId95" Type="http://schemas.openxmlformats.org/officeDocument/2006/relationships/oleObject" Target="embeddings/oleObject49.bin"/><Relationship Id="rId94" Type="http://schemas.openxmlformats.org/officeDocument/2006/relationships/oleObject" Target="embeddings/oleObject48.bin"/><Relationship Id="rId93" Type="http://schemas.openxmlformats.org/officeDocument/2006/relationships/image" Target="media/image43.wmf"/><Relationship Id="rId92" Type="http://schemas.openxmlformats.org/officeDocument/2006/relationships/oleObject" Target="embeddings/oleObject47.bin"/><Relationship Id="rId91" Type="http://schemas.openxmlformats.org/officeDocument/2006/relationships/image" Target="media/image42.wmf"/><Relationship Id="rId90" Type="http://schemas.openxmlformats.org/officeDocument/2006/relationships/oleObject" Target="embeddings/oleObject46.bin"/><Relationship Id="rId9" Type="http://schemas.openxmlformats.org/officeDocument/2006/relationships/oleObject" Target="embeddings/oleObject4.bin"/><Relationship Id="rId89" Type="http://schemas.openxmlformats.org/officeDocument/2006/relationships/image" Target="media/image41.wmf"/><Relationship Id="rId88" Type="http://schemas.openxmlformats.org/officeDocument/2006/relationships/oleObject" Target="embeddings/oleObject45.bin"/><Relationship Id="rId87" Type="http://schemas.openxmlformats.org/officeDocument/2006/relationships/image" Target="media/image40.wmf"/><Relationship Id="rId86" Type="http://schemas.openxmlformats.org/officeDocument/2006/relationships/oleObject" Target="embeddings/oleObject44.bin"/><Relationship Id="rId85" Type="http://schemas.openxmlformats.org/officeDocument/2006/relationships/image" Target="media/image39.wmf"/><Relationship Id="rId84" Type="http://schemas.openxmlformats.org/officeDocument/2006/relationships/oleObject" Target="embeddings/oleObject43.bin"/><Relationship Id="rId83" Type="http://schemas.openxmlformats.org/officeDocument/2006/relationships/image" Target="media/image38.wmf"/><Relationship Id="rId82" Type="http://schemas.openxmlformats.org/officeDocument/2006/relationships/oleObject" Target="embeddings/oleObject42.bin"/><Relationship Id="rId81" Type="http://schemas.openxmlformats.org/officeDocument/2006/relationships/oleObject" Target="embeddings/oleObject41.bin"/><Relationship Id="rId80" Type="http://schemas.openxmlformats.org/officeDocument/2006/relationships/image" Target="media/image37.wmf"/><Relationship Id="rId8" Type="http://schemas.openxmlformats.org/officeDocument/2006/relationships/image" Target="media/image2.wmf"/><Relationship Id="rId79" Type="http://schemas.openxmlformats.org/officeDocument/2006/relationships/oleObject" Target="embeddings/oleObject40.bin"/><Relationship Id="rId78" Type="http://schemas.openxmlformats.org/officeDocument/2006/relationships/image" Target="media/image36.wmf"/><Relationship Id="rId77" Type="http://schemas.openxmlformats.org/officeDocument/2006/relationships/oleObject" Target="embeddings/oleObject39.bin"/><Relationship Id="rId76" Type="http://schemas.openxmlformats.org/officeDocument/2006/relationships/image" Target="media/image35.wmf"/><Relationship Id="rId75" Type="http://schemas.openxmlformats.org/officeDocument/2006/relationships/oleObject" Target="embeddings/oleObject38.bin"/><Relationship Id="rId74" Type="http://schemas.openxmlformats.org/officeDocument/2006/relationships/image" Target="media/image34.wmf"/><Relationship Id="rId73" Type="http://schemas.openxmlformats.org/officeDocument/2006/relationships/oleObject" Target="embeddings/oleObject37.bin"/><Relationship Id="rId72" Type="http://schemas.openxmlformats.org/officeDocument/2006/relationships/image" Target="media/image33.wmf"/><Relationship Id="rId71" Type="http://schemas.openxmlformats.org/officeDocument/2006/relationships/oleObject" Target="embeddings/oleObject36.bin"/><Relationship Id="rId70" Type="http://schemas.openxmlformats.org/officeDocument/2006/relationships/image" Target="media/image32.wmf"/><Relationship Id="rId7" Type="http://schemas.openxmlformats.org/officeDocument/2006/relationships/oleObject" Target="embeddings/oleObject3.bin"/><Relationship Id="rId69" Type="http://schemas.openxmlformats.org/officeDocument/2006/relationships/oleObject" Target="embeddings/oleObject35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4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3.bin"/><Relationship Id="rId64" Type="http://schemas.openxmlformats.org/officeDocument/2006/relationships/image" Target="media/image29.wmf"/><Relationship Id="rId63" Type="http://schemas.openxmlformats.org/officeDocument/2006/relationships/oleObject" Target="embeddings/oleObject32.bin"/><Relationship Id="rId62" Type="http://schemas.openxmlformats.org/officeDocument/2006/relationships/image" Target="media/image28.wmf"/><Relationship Id="rId61" Type="http://schemas.openxmlformats.org/officeDocument/2006/relationships/oleObject" Target="embeddings/oleObject31.bin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2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9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5.bin"/><Relationship Id="rId5" Type="http://schemas.openxmlformats.org/officeDocument/2006/relationships/image" Target="media/image1.wmf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image" Target="media/image8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" Type="http://schemas.openxmlformats.org/officeDocument/2006/relationships/image" Target="media/image6.wmf"/><Relationship Id="rId160" Type="http://schemas.openxmlformats.org/officeDocument/2006/relationships/fontTable" Target="fontTable.xml"/><Relationship Id="rId16" Type="http://schemas.openxmlformats.org/officeDocument/2006/relationships/oleObject" Target="embeddings/oleObject8.bin"/><Relationship Id="rId159" Type="http://schemas.openxmlformats.org/officeDocument/2006/relationships/numbering" Target="numbering.xml"/><Relationship Id="rId158" Type="http://schemas.openxmlformats.org/officeDocument/2006/relationships/customXml" Target="../customXml/item1.xml"/><Relationship Id="rId157" Type="http://schemas.openxmlformats.org/officeDocument/2006/relationships/oleObject" Target="embeddings/oleObject96.bin"/><Relationship Id="rId156" Type="http://schemas.openxmlformats.org/officeDocument/2006/relationships/oleObject" Target="embeddings/oleObject95.bin"/><Relationship Id="rId155" Type="http://schemas.openxmlformats.org/officeDocument/2006/relationships/oleObject" Target="embeddings/oleObject94.bin"/><Relationship Id="rId154" Type="http://schemas.openxmlformats.org/officeDocument/2006/relationships/oleObject" Target="embeddings/oleObject93.bin"/><Relationship Id="rId153" Type="http://schemas.openxmlformats.org/officeDocument/2006/relationships/oleObject" Target="embeddings/oleObject92.bin"/><Relationship Id="rId152" Type="http://schemas.openxmlformats.org/officeDocument/2006/relationships/image" Target="media/image58.wmf"/><Relationship Id="rId151" Type="http://schemas.openxmlformats.org/officeDocument/2006/relationships/oleObject" Target="embeddings/oleObject91.bin"/><Relationship Id="rId150" Type="http://schemas.openxmlformats.org/officeDocument/2006/relationships/image" Target="media/image57.wmf"/><Relationship Id="rId15" Type="http://schemas.openxmlformats.org/officeDocument/2006/relationships/image" Target="media/image5.wmf"/><Relationship Id="rId149" Type="http://schemas.openxmlformats.org/officeDocument/2006/relationships/oleObject" Target="embeddings/oleObject90.bin"/><Relationship Id="rId148" Type="http://schemas.openxmlformats.org/officeDocument/2006/relationships/oleObject" Target="embeddings/oleObject89.bin"/><Relationship Id="rId147" Type="http://schemas.openxmlformats.org/officeDocument/2006/relationships/oleObject" Target="embeddings/oleObject88.bin"/><Relationship Id="rId146" Type="http://schemas.openxmlformats.org/officeDocument/2006/relationships/oleObject" Target="embeddings/oleObject87.bin"/><Relationship Id="rId145" Type="http://schemas.openxmlformats.org/officeDocument/2006/relationships/oleObject" Target="embeddings/oleObject86.bin"/><Relationship Id="rId144" Type="http://schemas.openxmlformats.org/officeDocument/2006/relationships/image" Target="media/image56.wmf"/><Relationship Id="rId143" Type="http://schemas.openxmlformats.org/officeDocument/2006/relationships/oleObject" Target="embeddings/oleObject85.bin"/><Relationship Id="rId142" Type="http://schemas.openxmlformats.org/officeDocument/2006/relationships/oleObject" Target="embeddings/oleObject84.bin"/><Relationship Id="rId141" Type="http://schemas.openxmlformats.org/officeDocument/2006/relationships/oleObject" Target="embeddings/oleObject83.bin"/><Relationship Id="rId140" Type="http://schemas.openxmlformats.org/officeDocument/2006/relationships/oleObject" Target="embeddings/oleObject82.bin"/><Relationship Id="rId14" Type="http://schemas.openxmlformats.org/officeDocument/2006/relationships/oleObject" Target="embeddings/oleObject7.bin"/><Relationship Id="rId139" Type="http://schemas.openxmlformats.org/officeDocument/2006/relationships/image" Target="media/image55.wmf"/><Relationship Id="rId138" Type="http://schemas.openxmlformats.org/officeDocument/2006/relationships/oleObject" Target="embeddings/oleObject81.bin"/><Relationship Id="rId137" Type="http://schemas.openxmlformats.org/officeDocument/2006/relationships/oleObject" Target="embeddings/oleObject80.bin"/><Relationship Id="rId136" Type="http://schemas.openxmlformats.org/officeDocument/2006/relationships/oleObject" Target="embeddings/oleObject79.bin"/><Relationship Id="rId135" Type="http://schemas.openxmlformats.org/officeDocument/2006/relationships/oleObject" Target="embeddings/oleObject78.bin"/><Relationship Id="rId134" Type="http://schemas.openxmlformats.org/officeDocument/2006/relationships/oleObject" Target="embeddings/oleObject77.bin"/><Relationship Id="rId133" Type="http://schemas.openxmlformats.org/officeDocument/2006/relationships/image" Target="media/image54.wmf"/><Relationship Id="rId132" Type="http://schemas.openxmlformats.org/officeDocument/2006/relationships/oleObject" Target="embeddings/oleObject76.bin"/><Relationship Id="rId131" Type="http://schemas.openxmlformats.org/officeDocument/2006/relationships/oleObject" Target="embeddings/oleObject75.bin"/><Relationship Id="rId130" Type="http://schemas.openxmlformats.org/officeDocument/2006/relationships/oleObject" Target="embeddings/oleObject74.bin"/><Relationship Id="rId13" Type="http://schemas.openxmlformats.org/officeDocument/2006/relationships/image" Target="media/image4.wmf"/><Relationship Id="rId129" Type="http://schemas.openxmlformats.org/officeDocument/2006/relationships/oleObject" Target="embeddings/oleObject73.bin"/><Relationship Id="rId128" Type="http://schemas.openxmlformats.org/officeDocument/2006/relationships/image" Target="media/image53.wmf"/><Relationship Id="rId127" Type="http://schemas.openxmlformats.org/officeDocument/2006/relationships/oleObject" Target="embeddings/oleObject72.bin"/><Relationship Id="rId126" Type="http://schemas.openxmlformats.org/officeDocument/2006/relationships/oleObject" Target="embeddings/oleObject71.bin"/><Relationship Id="rId125" Type="http://schemas.openxmlformats.org/officeDocument/2006/relationships/oleObject" Target="embeddings/oleObject70.bin"/><Relationship Id="rId124" Type="http://schemas.openxmlformats.org/officeDocument/2006/relationships/image" Target="media/image52.wmf"/><Relationship Id="rId123" Type="http://schemas.openxmlformats.org/officeDocument/2006/relationships/oleObject" Target="embeddings/oleObject69.bin"/><Relationship Id="rId122" Type="http://schemas.openxmlformats.org/officeDocument/2006/relationships/oleObject" Target="embeddings/oleObject68.bin"/><Relationship Id="rId121" Type="http://schemas.openxmlformats.org/officeDocument/2006/relationships/oleObject" Target="embeddings/oleObject67.bin"/><Relationship Id="rId120" Type="http://schemas.openxmlformats.org/officeDocument/2006/relationships/image" Target="media/image51.wmf"/><Relationship Id="rId12" Type="http://schemas.openxmlformats.org/officeDocument/2006/relationships/oleObject" Target="embeddings/oleObject6.bin"/><Relationship Id="rId119" Type="http://schemas.openxmlformats.org/officeDocument/2006/relationships/oleObject" Target="embeddings/oleObject66.bin"/><Relationship Id="rId118" Type="http://schemas.openxmlformats.org/officeDocument/2006/relationships/oleObject" Target="embeddings/oleObject65.bin"/><Relationship Id="rId117" Type="http://schemas.openxmlformats.org/officeDocument/2006/relationships/oleObject" Target="embeddings/oleObject64.bin"/><Relationship Id="rId116" Type="http://schemas.openxmlformats.org/officeDocument/2006/relationships/oleObject" Target="embeddings/oleObject63.bin"/><Relationship Id="rId115" Type="http://schemas.openxmlformats.org/officeDocument/2006/relationships/image" Target="media/image50.wmf"/><Relationship Id="rId114" Type="http://schemas.openxmlformats.org/officeDocument/2006/relationships/oleObject" Target="embeddings/oleObject62.bin"/><Relationship Id="rId113" Type="http://schemas.openxmlformats.org/officeDocument/2006/relationships/oleObject" Target="embeddings/oleObject61.bin"/><Relationship Id="rId112" Type="http://schemas.openxmlformats.org/officeDocument/2006/relationships/oleObject" Target="embeddings/oleObject60.bin"/><Relationship Id="rId111" Type="http://schemas.openxmlformats.org/officeDocument/2006/relationships/image" Target="media/image49.wmf"/><Relationship Id="rId110" Type="http://schemas.openxmlformats.org/officeDocument/2006/relationships/oleObject" Target="embeddings/oleObject59.bin"/><Relationship Id="rId11" Type="http://schemas.openxmlformats.org/officeDocument/2006/relationships/image" Target="media/image3.wmf"/><Relationship Id="rId109" Type="http://schemas.openxmlformats.org/officeDocument/2006/relationships/oleObject" Target="embeddings/oleObject58.bin"/><Relationship Id="rId108" Type="http://schemas.openxmlformats.org/officeDocument/2006/relationships/image" Target="media/image48.wmf"/><Relationship Id="rId107" Type="http://schemas.openxmlformats.org/officeDocument/2006/relationships/oleObject" Target="embeddings/oleObject57.bin"/><Relationship Id="rId106" Type="http://schemas.openxmlformats.org/officeDocument/2006/relationships/oleObject" Target="embeddings/oleObject56.bin"/><Relationship Id="rId105" Type="http://schemas.openxmlformats.org/officeDocument/2006/relationships/oleObject" Target="embeddings/oleObject55.bin"/><Relationship Id="rId104" Type="http://schemas.openxmlformats.org/officeDocument/2006/relationships/oleObject" Target="embeddings/oleObject54.bin"/><Relationship Id="rId103" Type="http://schemas.openxmlformats.org/officeDocument/2006/relationships/image" Target="media/image47.wmf"/><Relationship Id="rId102" Type="http://schemas.openxmlformats.org/officeDocument/2006/relationships/oleObject" Target="embeddings/oleObject53.bin"/><Relationship Id="rId101" Type="http://schemas.openxmlformats.org/officeDocument/2006/relationships/image" Target="media/image46.wmf"/><Relationship Id="rId100" Type="http://schemas.openxmlformats.org/officeDocument/2006/relationships/oleObject" Target="embeddings/oleObject52.bin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gbakkk5951</cp:lastModifiedBy>
  <dcterms:modified xsi:type="dcterms:W3CDTF">2018-01-23T06:22:28Z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