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asciiTheme="majorEastAsia" w:hAnsiTheme="majorEastAsia" w:eastAsiaTheme="majorEastAsia" w:cstheme="majorEastAsia"/>
          <w:b/>
          <w:bCs/>
          <w:sz w:val="30"/>
          <w:szCs w:val="30"/>
        </w:rPr>
      </w:pPr>
      <w:bookmarkStart w:id="0" w:name="OLE_LINK2"/>
      <w:r>
        <w:rPr>
          <w:rFonts w:hint="eastAsia" w:asciiTheme="majorEastAsia" w:hAnsiTheme="majorEastAsia" w:eastAsiaTheme="majorEastAsia" w:cstheme="majorEastAsia"/>
          <w:b/>
          <w:bCs/>
          <w:sz w:val="30"/>
          <w:szCs w:val="30"/>
        </w:rPr>
        <w:t>靑英戰鬥兵</w:t>
      </w:r>
    </w:p>
    <w:bookmarkEnd w:id="0"/>
    <w:p>
      <w:pPr>
        <w:ind w:firstLine="480" w:firstLineChars="200"/>
        <w:rPr>
          <w:rFonts w:hint="eastAsia" w:asciiTheme="minorEastAsia" w:hAnsiTheme="minorEastAsia" w:cstheme="minorEastAsia"/>
          <w:b w:val="0"/>
          <w:bCs w:val="0"/>
          <w:sz w:val="24"/>
          <w:szCs w:val="24"/>
          <w:lang w:val="en-US" w:eastAsia="zh-CN"/>
        </w:rPr>
      </w:pPr>
      <w:bookmarkStart w:id="1" w:name="OLE_LINK1"/>
      <w:bookmarkStart w:id="6" w:name="_GoBack"/>
      <w:r>
        <w:rPr>
          <w:rFonts w:hint="eastAsia" w:asciiTheme="minorEastAsia" w:hAnsiTheme="minorEastAsia" w:cstheme="minorEastAsia"/>
          <w:b w:val="0"/>
          <w:bCs w:val="0"/>
          <w:sz w:val="24"/>
          <w:szCs w:val="24"/>
          <w:lang w:eastAsia="zh-CN"/>
        </w:rPr>
        <w:drawing>
          <wp:anchor distT="0" distB="0" distL="114300" distR="114300" simplePos="0" relativeHeight="251658240" behindDoc="0" locked="0" layoutInCell="1" allowOverlap="1">
            <wp:simplePos x="0" y="0"/>
            <wp:positionH relativeFrom="column">
              <wp:posOffset>4667885</wp:posOffset>
            </wp:positionH>
            <wp:positionV relativeFrom="paragraph">
              <wp:posOffset>22225</wp:posOffset>
            </wp:positionV>
            <wp:extent cx="571500" cy="457200"/>
            <wp:effectExtent l="0" t="0" r="0" b="0"/>
            <wp:wrapSquare wrapText="bothSides"/>
            <wp:docPr id="1" name="图片 1" descr="bris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risicon"/>
                    <pic:cNvPicPr>
                      <a:picLocks noChangeAspect="1"/>
                    </pic:cNvPicPr>
                  </pic:nvPicPr>
                  <pic:blipFill>
                    <a:blip r:embed="rId4"/>
                    <a:stretch>
                      <a:fillRect/>
                    </a:stretch>
                  </pic:blipFill>
                  <pic:spPr>
                    <a:xfrm>
                      <a:off x="0" y="0"/>
                      <a:ext cx="571500" cy="457200"/>
                    </a:xfrm>
                    <a:prstGeom prst="rect">
                      <a:avLst/>
                    </a:prstGeom>
                  </pic:spPr>
                </pic:pic>
              </a:graphicData>
            </a:graphic>
          </wp:anchor>
        </w:drawing>
      </w:r>
      <w:bookmarkEnd w:id="6"/>
      <w:r>
        <w:rPr>
          <w:rFonts w:hint="eastAsia" w:asciiTheme="minorEastAsia" w:hAnsiTheme="minorEastAsia" w:eastAsiaTheme="minorEastAsia" w:cstheme="minorEastAsia"/>
          <w:b w:val="0"/>
          <w:bCs w:val="0"/>
          <w:sz w:val="24"/>
          <w:szCs w:val="24"/>
        </w:rPr>
        <w:t>靑英戰鬥兵</w:t>
      </w:r>
      <w:r>
        <w:rPr>
          <w:rFonts w:hint="eastAsia" w:asciiTheme="minorEastAsia" w:hAnsiTheme="minorEastAsia" w:cstheme="minorEastAsia"/>
          <w:b w:val="0"/>
          <w:bCs w:val="0"/>
          <w:sz w:val="24"/>
          <w:szCs w:val="24"/>
          <w:lang w:eastAsia="zh-CN"/>
        </w:rPr>
        <w:t>鲍里斯和铁狗契特卡伊再次突入敌军重围，契特卡伊能够渗透入了敌军指挥部，可以使得敌军的任意一个兵种全部瘫痪退出战斗（视为被消灭）或为鲍里斯增加生命，而剩下的敌人只能靠鲍里斯的他的</w:t>
      </w:r>
      <w:r>
        <w:rPr>
          <w:rFonts w:hint="eastAsia" w:asciiTheme="minorEastAsia" w:hAnsiTheme="minorEastAsia" w:cstheme="minorEastAsia"/>
          <w:b w:val="0"/>
          <w:bCs w:val="0"/>
          <w:sz w:val="24"/>
          <w:szCs w:val="24"/>
          <w:lang w:val="en-US" w:eastAsia="zh-CN"/>
        </w:rPr>
        <w:t>AKM来处理了。我方侦察机已经探清了敌方的底细，并发回了情报。请你帮罗曼诺夫总理计算一下战斗后鲍里斯最多能剩下多少的生命值，或者这次任务无法完成。</w:t>
      </w:r>
    </w:p>
    <w:p>
      <w:p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敌军包括战斗单位和生产单位，生产单位无法造成伤害，而由于苏维埃黑科技一些敌军兵种的武器会给鲍里斯增加生命，因而他们的攻击力为负数。但这并不意味着有些单位可以被剩下，因为他们对苏军仍是有害的，所以他们必须被消灭。</w:t>
      </w:r>
    </w:p>
    <w:p>
      <w:p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每个单位时间内，鲍里斯选择一个敌人进行攻击，然后敌人一起对鲍里斯进行攻击，只要还有敌方单位存在，战斗就不会停止。</w:t>
      </w:r>
    </w:p>
    <w:p>
      <w:pPr>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第一行五个数字 Kinds 表示敌军的种类， Num 表示敌军的数量，HP表示鲍里斯的体力值，Attack表示鲍里斯的攻击力，HPadd表示铁狗可以为鲍里斯增加的生命值。</w:t>
      </w:r>
    </w:p>
    <w:p>
      <w:pPr>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接下来Kinds行每行一个字符串表示第i个兵种的名称（只含大小写字母，数字，汉字和符号，不含空格，回车，换行符），接下来用空格隔开的2个整数，HP</w:t>
      </w:r>
      <w:r>
        <w:rPr>
          <w:rFonts w:hint="eastAsia" w:asciiTheme="minorEastAsia" w:hAnsiTheme="minorEastAsia" w:cstheme="minorEastAsia"/>
          <w:b w:val="0"/>
          <w:bCs w:val="0"/>
          <w:sz w:val="24"/>
          <w:szCs w:val="24"/>
          <w:vertAlign w:val="subscript"/>
          <w:lang w:val="en-US" w:eastAsia="zh-CN"/>
        </w:rPr>
        <w:t>i</w:t>
      </w:r>
      <w:r>
        <w:rPr>
          <w:rFonts w:hint="eastAsia" w:asciiTheme="minorEastAsia" w:hAnsiTheme="minorEastAsia" w:cstheme="minorEastAsia"/>
          <w:b w:val="0"/>
          <w:bCs w:val="0"/>
          <w:sz w:val="24"/>
          <w:szCs w:val="24"/>
          <w:lang w:val="en-US" w:eastAsia="zh-CN"/>
        </w:rPr>
        <w:t>和Attack</w:t>
      </w:r>
      <w:r>
        <w:rPr>
          <w:rFonts w:hint="eastAsia" w:asciiTheme="minorEastAsia" w:hAnsiTheme="minorEastAsia" w:cstheme="minorEastAsia"/>
          <w:b w:val="0"/>
          <w:bCs w:val="0"/>
          <w:sz w:val="24"/>
          <w:szCs w:val="24"/>
          <w:vertAlign w:val="subscript"/>
          <w:lang w:val="en-US" w:eastAsia="zh-CN"/>
        </w:rPr>
        <w:t>i</w:t>
      </w:r>
      <w:r>
        <w:rPr>
          <w:rFonts w:hint="eastAsia" w:asciiTheme="minorEastAsia" w:hAnsiTheme="minorEastAsia" w:cstheme="minorEastAsia"/>
          <w:b w:val="0"/>
          <w:bCs w:val="0"/>
          <w:sz w:val="24"/>
          <w:szCs w:val="24"/>
          <w:lang w:val="en-US" w:eastAsia="zh-CN"/>
        </w:rPr>
        <w:t>表示该兵种的生命值和体力。</w:t>
      </w:r>
    </w:p>
    <w:p>
      <w:p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接下来Num行每行一个字符串表示单位名称。</w:t>
      </w:r>
    </w:p>
    <w:p>
      <w:pPr>
        <w:rPr>
          <w:rFonts w:hint="eastAsia" w:eastAsiaTheme="minorEastAsia"/>
          <w:sz w:val="21"/>
          <w:szCs w:val="21"/>
          <w:lang w:val="en-US" w:eastAsia="zh-CN"/>
        </w:rPr>
      </w:pPr>
    </w:p>
    <w:p>
      <w:pPr>
        <w:ind w:firstLine="420" w:firstLineChars="0"/>
        <w:rPr>
          <w:rFonts w:hint="eastAsia"/>
          <w:sz w:val="24"/>
          <w:szCs w:val="24"/>
          <w:lang w:val="en-US" w:eastAsia="zh-CN"/>
        </w:rPr>
      </w:pPr>
      <w:r>
        <w:rPr>
          <w:rFonts w:hint="eastAsia"/>
          <w:sz w:val="24"/>
          <w:szCs w:val="24"/>
          <w:lang w:val="en-US" w:eastAsia="zh-CN"/>
        </w:rPr>
        <w:t>如果鲍里斯能够完成任务(战斗中的任意时刻鲍里斯的生命值均大于0)输出鲍里斯在战斗结束时鲍里斯最多剩下的生命值。否则输出</w:t>
      </w:r>
      <w:r>
        <w:rPr>
          <w:rFonts w:hint="default"/>
          <w:sz w:val="24"/>
          <w:szCs w:val="24"/>
          <w:lang w:val="en-US" w:eastAsia="zh-CN"/>
        </w:rPr>
        <w:t>”</w:t>
      </w:r>
      <w:r>
        <w:rPr>
          <w:rFonts w:hint="eastAsia"/>
          <w:sz w:val="24"/>
          <w:szCs w:val="24"/>
          <w:lang w:val="en-US" w:eastAsia="zh-CN"/>
        </w:rPr>
        <w:t>leave!</w:t>
      </w:r>
      <w:r>
        <w:rPr>
          <w:rFonts w:hint="default"/>
          <w:sz w:val="24"/>
          <w:szCs w:val="24"/>
          <w:lang w:val="en-US" w:eastAsia="zh-CN"/>
        </w:rPr>
        <w:t>”</w:t>
      </w:r>
      <w:r>
        <w:rPr>
          <w:rFonts w:hint="eastAsia"/>
          <w:sz w:val="24"/>
          <w:szCs w:val="24"/>
          <w:lang w:val="en-US" w:eastAsia="zh-CN"/>
        </w:rPr>
        <w:t>。</w:t>
      </w:r>
    </w:p>
    <w:bookmarkEnd w:id="1"/>
    <w:p>
      <w:pPr>
        <w:ind w:firstLine="420" w:firstLineChars="0"/>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样例输入</w:t>
      </w:r>
    </w:p>
    <w:p>
      <w:pPr>
        <w:rPr>
          <w:rFonts w:hint="eastAsia"/>
          <w:sz w:val="24"/>
          <w:szCs w:val="24"/>
          <w:lang w:val="en-US" w:eastAsia="zh-CN"/>
        </w:rPr>
      </w:pPr>
    </w:p>
    <w:p>
      <w:pPr>
        <w:rPr>
          <w:rFonts w:hint="eastAsia"/>
          <w:b/>
          <w:bCs/>
          <w:sz w:val="24"/>
          <w:szCs w:val="24"/>
          <w:lang w:val="en-US" w:eastAsia="zh-CN"/>
        </w:rPr>
      </w:pPr>
      <w:bookmarkStart w:id="2" w:name="OLE_LINK3"/>
      <w:r>
        <w:rPr>
          <w:rFonts w:hint="eastAsia"/>
          <w:b/>
          <w:bCs/>
          <w:sz w:val="24"/>
          <w:szCs w:val="24"/>
          <w:lang w:val="en-US" w:eastAsia="zh-CN"/>
        </w:rPr>
        <w:t>样例一</w:t>
      </w:r>
    </w:p>
    <w:p>
      <w:pPr>
        <w:rPr>
          <w:rFonts w:hint="eastAsia"/>
          <w:sz w:val="24"/>
          <w:szCs w:val="24"/>
          <w:lang w:val="en-US" w:eastAsia="zh-CN"/>
        </w:rPr>
      </w:pPr>
      <w:r>
        <w:rPr>
          <w:rFonts w:hint="eastAsia"/>
          <w:sz w:val="24"/>
          <w:szCs w:val="24"/>
          <w:lang w:val="en-US" w:eastAsia="zh-CN"/>
        </w:rPr>
        <w:t>2 3 100 50 100</w:t>
      </w:r>
    </w:p>
    <w:p>
      <w:pPr>
        <w:rPr>
          <w:rFonts w:hint="eastAsia"/>
          <w:sz w:val="24"/>
          <w:szCs w:val="24"/>
          <w:lang w:val="en-US" w:eastAsia="zh-CN"/>
        </w:rPr>
      </w:pPr>
      <w:r>
        <w:rPr>
          <w:rFonts w:hint="eastAsia"/>
          <w:sz w:val="24"/>
          <w:szCs w:val="24"/>
          <w:lang w:val="en-US" w:eastAsia="zh-CN"/>
        </w:rPr>
        <w:t>尤里新兵 20 30</w:t>
      </w:r>
    </w:p>
    <w:p>
      <w:pPr>
        <w:rPr>
          <w:rFonts w:hint="eastAsia" w:eastAsiaTheme="minorEastAsia"/>
          <w:sz w:val="24"/>
          <w:szCs w:val="24"/>
          <w:lang w:val="en-US" w:eastAsia="zh-CN"/>
        </w:rPr>
      </w:pPr>
      <w:r>
        <w:rPr>
          <w:rFonts w:hint="eastAsia"/>
          <w:sz w:val="24"/>
          <w:szCs w:val="24"/>
          <w:lang w:val="en-US" w:eastAsia="zh-CN"/>
        </w:rPr>
        <w:t>重裝大兵 80 10</w:t>
      </w:r>
    </w:p>
    <w:p>
      <w:pPr>
        <w:rPr>
          <w:rFonts w:hint="eastAsia"/>
          <w:sz w:val="24"/>
          <w:szCs w:val="24"/>
          <w:lang w:val="en-US" w:eastAsia="zh-CN"/>
        </w:rPr>
      </w:pPr>
      <w:r>
        <w:rPr>
          <w:rFonts w:hint="eastAsia"/>
          <w:sz w:val="24"/>
          <w:szCs w:val="24"/>
          <w:lang w:val="en-US" w:eastAsia="zh-CN"/>
        </w:rPr>
        <w:t>尤里新兵</w:t>
      </w:r>
    </w:p>
    <w:p>
      <w:pPr>
        <w:rPr>
          <w:rFonts w:hint="eastAsia"/>
          <w:sz w:val="24"/>
          <w:szCs w:val="24"/>
          <w:lang w:val="en-US" w:eastAsia="zh-CN"/>
        </w:rPr>
      </w:pPr>
      <w:r>
        <w:rPr>
          <w:rFonts w:hint="eastAsia"/>
          <w:sz w:val="24"/>
          <w:szCs w:val="24"/>
          <w:lang w:val="en-US" w:eastAsia="zh-CN"/>
        </w:rPr>
        <w:t>尤里新兵</w:t>
      </w:r>
    </w:p>
    <w:p>
      <w:pPr>
        <w:rPr>
          <w:rFonts w:hint="eastAsia"/>
          <w:sz w:val="24"/>
          <w:szCs w:val="24"/>
          <w:lang w:val="en-US" w:eastAsia="zh-CN"/>
        </w:rPr>
      </w:pPr>
      <w:r>
        <w:rPr>
          <w:rFonts w:hint="eastAsia"/>
          <w:sz w:val="24"/>
          <w:szCs w:val="24"/>
          <w:lang w:val="en-US" w:eastAsia="zh-CN"/>
        </w:rPr>
        <w:t>重裝大兵</w:t>
      </w: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样例二</w:t>
      </w:r>
    </w:p>
    <w:p>
      <w:pPr>
        <w:rPr>
          <w:rFonts w:hint="eastAsia"/>
          <w:b/>
          <w:bCs/>
          <w:sz w:val="24"/>
          <w:szCs w:val="24"/>
          <w:lang w:val="en-US" w:eastAsia="zh-CN"/>
        </w:rPr>
      </w:pPr>
      <w:r>
        <w:rPr>
          <w:rFonts w:hint="eastAsia"/>
          <w:b/>
          <w:bCs/>
          <w:sz w:val="24"/>
          <w:szCs w:val="24"/>
          <w:lang w:val="en-US" w:eastAsia="zh-CN"/>
        </w:rPr>
        <w:t>1 5 100 30 500</w:t>
      </w:r>
    </w:p>
    <w:p>
      <w:pPr>
        <w:rPr>
          <w:rFonts w:hint="eastAsia"/>
          <w:b w:val="0"/>
          <w:bCs w:val="0"/>
          <w:sz w:val="24"/>
          <w:szCs w:val="24"/>
          <w:lang w:val="en-US" w:eastAsia="zh-CN"/>
        </w:rPr>
      </w:pPr>
      <w:r>
        <w:rPr>
          <w:rFonts w:hint="eastAsia"/>
          <w:b w:val="0"/>
          <w:bCs w:val="0"/>
          <w:sz w:val="24"/>
          <w:szCs w:val="24"/>
          <w:lang w:val="en-US" w:eastAsia="zh-CN"/>
        </w:rPr>
        <w:t>武装采矿车 100 10</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样例三</w:t>
      </w:r>
    </w:p>
    <w:p>
      <w:pPr>
        <w:rPr>
          <w:rFonts w:hint="eastAsia"/>
          <w:b w:val="0"/>
          <w:bCs w:val="0"/>
          <w:sz w:val="24"/>
          <w:szCs w:val="24"/>
          <w:lang w:val="en-US" w:eastAsia="zh-CN"/>
        </w:rPr>
      </w:pPr>
      <w:r>
        <w:rPr>
          <w:rFonts w:hint="eastAsia"/>
          <w:b w:val="0"/>
          <w:bCs w:val="0"/>
          <w:sz w:val="24"/>
          <w:szCs w:val="24"/>
          <w:lang w:val="en-US" w:eastAsia="zh-CN"/>
        </w:rPr>
        <w:t>3 5 100 100 500</w:t>
      </w:r>
    </w:p>
    <w:p>
      <w:pPr>
        <w:rPr>
          <w:rFonts w:hint="eastAsia" w:eastAsiaTheme="minorEastAsia"/>
          <w:b w:val="0"/>
          <w:bCs w:val="0"/>
          <w:sz w:val="24"/>
          <w:szCs w:val="24"/>
          <w:lang w:val="en-US" w:eastAsia="zh-CN"/>
        </w:rPr>
      </w:pPr>
      <w:r>
        <w:rPr>
          <w:rFonts w:hint="eastAsia"/>
          <w:b w:val="0"/>
          <w:bCs w:val="0"/>
          <w:sz w:val="24"/>
          <w:szCs w:val="24"/>
          <w:lang w:val="en-US" w:eastAsia="zh-CN"/>
        </w:rPr>
        <w:t>火箭飛行兵 500 20</w:t>
      </w:r>
    </w:p>
    <w:p>
      <w:pPr>
        <w:rPr>
          <w:rFonts w:hint="eastAsia"/>
          <w:b w:val="0"/>
          <w:bCs w:val="0"/>
          <w:sz w:val="24"/>
          <w:szCs w:val="24"/>
          <w:lang w:val="en-US" w:eastAsia="zh-CN"/>
        </w:rPr>
      </w:pPr>
      <w:r>
        <w:rPr>
          <w:rFonts w:hint="eastAsia"/>
          <w:b w:val="0"/>
          <w:bCs w:val="0"/>
          <w:sz w:val="24"/>
          <w:szCs w:val="24"/>
          <w:lang w:val="en-US" w:eastAsia="zh-CN"/>
        </w:rPr>
        <w:t>光棱坦克 200 100</w:t>
      </w:r>
    </w:p>
    <w:p>
      <w:pPr>
        <w:rPr>
          <w:rFonts w:hint="eastAsia" w:eastAsiaTheme="minorEastAsia"/>
          <w:b w:val="0"/>
          <w:bCs w:val="0"/>
          <w:sz w:val="24"/>
          <w:szCs w:val="24"/>
          <w:lang w:val="en-US" w:eastAsia="zh-CN"/>
        </w:rPr>
      </w:pPr>
      <w:r>
        <w:rPr>
          <w:rFonts w:hint="eastAsia"/>
          <w:b w:val="0"/>
          <w:bCs w:val="0"/>
          <w:sz w:val="24"/>
          <w:szCs w:val="24"/>
          <w:lang w:val="en-US" w:eastAsia="zh-CN"/>
        </w:rPr>
        <w:t>海豹部隊 50 100</w:t>
      </w:r>
    </w:p>
    <w:p>
      <w:pPr>
        <w:rPr>
          <w:rFonts w:hint="eastAsia"/>
          <w:b w:val="0"/>
          <w:bCs w:val="0"/>
          <w:sz w:val="24"/>
          <w:szCs w:val="24"/>
          <w:lang w:val="en-US" w:eastAsia="zh-CN"/>
        </w:rPr>
      </w:pPr>
      <w:r>
        <w:rPr>
          <w:rFonts w:hint="eastAsia"/>
          <w:b w:val="0"/>
          <w:bCs w:val="0"/>
          <w:sz w:val="24"/>
          <w:szCs w:val="24"/>
          <w:lang w:val="en-US" w:eastAsia="zh-CN"/>
        </w:rPr>
        <w:t>火箭飛行兵</w:t>
      </w:r>
    </w:p>
    <w:p>
      <w:pPr>
        <w:rPr>
          <w:rFonts w:hint="eastAsia"/>
          <w:b w:val="0"/>
          <w:bCs w:val="0"/>
          <w:sz w:val="24"/>
          <w:szCs w:val="24"/>
          <w:lang w:val="en-US" w:eastAsia="zh-CN"/>
        </w:rPr>
      </w:pPr>
      <w:r>
        <w:rPr>
          <w:rFonts w:hint="eastAsia"/>
          <w:b w:val="0"/>
          <w:bCs w:val="0"/>
          <w:sz w:val="24"/>
          <w:szCs w:val="24"/>
          <w:lang w:val="en-US" w:eastAsia="zh-CN"/>
        </w:rPr>
        <w:t>火箭飛行兵</w:t>
      </w:r>
    </w:p>
    <w:p>
      <w:pPr>
        <w:rPr>
          <w:rFonts w:hint="eastAsia"/>
          <w:b w:val="0"/>
          <w:bCs w:val="0"/>
          <w:sz w:val="24"/>
          <w:szCs w:val="24"/>
          <w:lang w:val="en-US" w:eastAsia="zh-CN"/>
        </w:rPr>
      </w:pPr>
      <w:r>
        <w:rPr>
          <w:rFonts w:hint="eastAsia"/>
          <w:b w:val="0"/>
          <w:bCs w:val="0"/>
          <w:sz w:val="24"/>
          <w:szCs w:val="24"/>
          <w:lang w:val="en-US" w:eastAsia="zh-CN"/>
        </w:rPr>
        <w:t>光棱坦克</w:t>
      </w:r>
    </w:p>
    <w:p>
      <w:pPr>
        <w:rPr>
          <w:rFonts w:hint="eastAsia"/>
          <w:b w:val="0"/>
          <w:bCs w:val="0"/>
          <w:sz w:val="24"/>
          <w:szCs w:val="24"/>
          <w:lang w:val="en-US" w:eastAsia="zh-CN"/>
        </w:rPr>
      </w:pPr>
      <w:r>
        <w:rPr>
          <w:rFonts w:hint="eastAsia"/>
          <w:b w:val="0"/>
          <w:bCs w:val="0"/>
          <w:sz w:val="24"/>
          <w:szCs w:val="24"/>
          <w:lang w:val="en-US" w:eastAsia="zh-CN"/>
        </w:rPr>
        <w:t>海豹部隊</w:t>
      </w:r>
    </w:p>
    <w:p>
      <w:pPr>
        <w:rPr>
          <w:rFonts w:hint="eastAsia"/>
          <w:b w:val="0"/>
          <w:bCs w:val="0"/>
          <w:sz w:val="24"/>
          <w:szCs w:val="24"/>
          <w:lang w:val="en-US" w:eastAsia="zh-CN"/>
        </w:rPr>
      </w:pPr>
      <w:r>
        <w:rPr>
          <w:rFonts w:hint="eastAsia"/>
          <w:b w:val="0"/>
          <w:bCs w:val="0"/>
          <w:sz w:val="24"/>
          <w:szCs w:val="24"/>
          <w:lang w:val="en-US" w:eastAsia="zh-CN"/>
        </w:rPr>
        <w:t>海豹部隊</w:t>
      </w:r>
    </w:p>
    <w:bookmarkEnd w:id="2"/>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样例输出</w:t>
      </w:r>
    </w:p>
    <w:p>
      <w:pPr>
        <w:rPr>
          <w:rFonts w:hint="eastAsia"/>
          <w:b/>
          <w:bCs/>
          <w:sz w:val="24"/>
          <w:szCs w:val="24"/>
          <w:lang w:val="en-US" w:eastAsia="zh-CN"/>
        </w:rPr>
      </w:pPr>
    </w:p>
    <w:p>
      <w:pPr>
        <w:rPr>
          <w:rFonts w:hint="eastAsia"/>
          <w:b/>
          <w:bCs/>
          <w:sz w:val="24"/>
          <w:szCs w:val="24"/>
          <w:lang w:val="en-US" w:eastAsia="zh-CN"/>
        </w:rPr>
      </w:pPr>
      <w:bookmarkStart w:id="3" w:name="OLE_LINK4"/>
      <w:r>
        <w:rPr>
          <w:rFonts w:hint="eastAsia"/>
          <w:b/>
          <w:bCs/>
          <w:sz w:val="24"/>
          <w:szCs w:val="24"/>
          <w:lang w:val="en-US" w:eastAsia="zh-CN"/>
        </w:rPr>
        <w:t>样例一</w:t>
      </w:r>
    </w:p>
    <w:p>
      <w:pPr>
        <w:rPr>
          <w:rFonts w:hint="eastAsia"/>
          <w:b w:val="0"/>
          <w:bCs w:val="0"/>
          <w:sz w:val="24"/>
          <w:szCs w:val="24"/>
          <w:lang w:val="en-US" w:eastAsia="zh-CN"/>
        </w:rPr>
      </w:pPr>
      <w:r>
        <w:rPr>
          <w:rFonts w:hint="eastAsia"/>
          <w:b w:val="0"/>
          <w:bCs w:val="0"/>
          <w:sz w:val="24"/>
          <w:szCs w:val="24"/>
          <w:lang w:val="en-US" w:eastAsia="zh-CN"/>
        </w:rPr>
        <w:t>140</w:t>
      </w:r>
    </w:p>
    <w:p>
      <w:pPr>
        <w:rPr>
          <w:rFonts w:hint="eastAsia"/>
          <w:b w:val="0"/>
          <w:bCs w:val="0"/>
          <w:sz w:val="24"/>
          <w:szCs w:val="24"/>
          <w:lang w:val="en-US" w:eastAsia="zh-CN"/>
        </w:rPr>
      </w:pPr>
      <w:r>
        <w:rPr>
          <w:rFonts w:hint="eastAsia"/>
          <w:b/>
          <w:bCs/>
          <w:sz w:val="24"/>
          <w:szCs w:val="24"/>
          <w:lang w:val="en-US" w:eastAsia="zh-CN"/>
        </w:rPr>
        <w:t xml:space="preserve">样例一解释 </w:t>
      </w:r>
    </w:p>
    <w:p>
      <w:pPr>
        <w:rPr>
          <w:rFonts w:hint="eastAsia"/>
          <w:b w:val="0"/>
          <w:bCs w:val="0"/>
          <w:sz w:val="24"/>
          <w:szCs w:val="24"/>
          <w:lang w:val="en-US" w:eastAsia="zh-CN"/>
        </w:rPr>
      </w:pPr>
      <w:r>
        <w:rPr>
          <w:rFonts w:hint="eastAsia"/>
          <w:b w:val="0"/>
          <w:bCs w:val="0"/>
          <w:sz w:val="24"/>
          <w:szCs w:val="24"/>
          <w:lang w:val="en-US" w:eastAsia="zh-CN"/>
        </w:rPr>
        <w:t>铁狗加血，鲍里斯生命为200，按照 尤里新兵-&gt;尤里新兵-&gt;重装大兵</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样例二</w:t>
      </w:r>
    </w:p>
    <w:p>
      <w:pPr>
        <w:rPr>
          <w:rFonts w:hint="eastAsia"/>
          <w:b/>
          <w:bCs/>
          <w:sz w:val="24"/>
          <w:szCs w:val="24"/>
          <w:lang w:val="en-US" w:eastAsia="zh-CN"/>
        </w:rPr>
      </w:pPr>
      <w:r>
        <w:rPr>
          <w:rFonts w:hint="eastAsia"/>
          <w:b/>
          <w:bCs/>
          <w:sz w:val="24"/>
          <w:szCs w:val="24"/>
          <w:lang w:val="en-US" w:eastAsia="zh-CN"/>
        </w:rPr>
        <w:t>100</w:t>
      </w:r>
    </w:p>
    <w:p>
      <w:pPr>
        <w:rPr>
          <w:rFonts w:hint="eastAsia"/>
          <w:b w:val="0"/>
          <w:bCs w:val="0"/>
          <w:sz w:val="24"/>
          <w:szCs w:val="24"/>
          <w:lang w:val="en-US" w:eastAsia="zh-CN"/>
        </w:rPr>
      </w:pPr>
      <w:r>
        <w:rPr>
          <w:rFonts w:hint="eastAsia"/>
          <w:b/>
          <w:bCs/>
          <w:sz w:val="24"/>
          <w:szCs w:val="24"/>
          <w:lang w:val="en-US" w:eastAsia="zh-CN"/>
        </w:rPr>
        <w:t xml:space="preserve">样例二解释 </w:t>
      </w:r>
    </w:p>
    <w:p>
      <w:pPr>
        <w:rPr>
          <w:rFonts w:hint="eastAsia"/>
          <w:b w:val="0"/>
          <w:bCs w:val="0"/>
          <w:sz w:val="24"/>
          <w:szCs w:val="24"/>
          <w:lang w:val="en-US" w:eastAsia="zh-CN"/>
        </w:rPr>
      </w:pPr>
      <w:r>
        <w:rPr>
          <w:rFonts w:hint="eastAsia"/>
          <w:b w:val="0"/>
          <w:bCs w:val="0"/>
          <w:sz w:val="24"/>
          <w:szCs w:val="24"/>
          <w:lang w:val="en-US" w:eastAsia="zh-CN"/>
        </w:rPr>
        <w:t>铁狗瘫痪武装采矿车，胜利。</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样例三</w:t>
      </w:r>
    </w:p>
    <w:p>
      <w:pPr>
        <w:rPr>
          <w:rFonts w:hint="eastAsia" w:ascii="宋体" w:hAnsi="宋体" w:eastAsia="宋体" w:cs="宋体"/>
          <w:sz w:val="24"/>
          <w:szCs w:val="24"/>
        </w:rPr>
      </w:pPr>
      <w:r>
        <w:rPr>
          <w:rFonts w:hint="eastAsia" w:ascii="宋体" w:hAnsi="宋体" w:eastAsia="宋体" w:cs="宋体"/>
          <w:sz w:val="24"/>
          <w:szCs w:val="24"/>
        </w:rPr>
        <w:t>leave!</w:t>
      </w:r>
    </w:p>
    <w:p>
      <w:pPr>
        <w:rPr>
          <w:rFonts w:hint="eastAsia"/>
          <w:b/>
          <w:bCs/>
          <w:i w:val="0"/>
          <w:iCs w:val="0"/>
          <w:sz w:val="24"/>
          <w:szCs w:val="24"/>
          <w:lang w:val="en-US" w:eastAsia="zh-CN"/>
        </w:rPr>
      </w:pPr>
      <w:r>
        <w:rPr>
          <w:rFonts w:hint="eastAsia"/>
          <w:b/>
          <w:bCs/>
          <w:i w:val="0"/>
          <w:iCs w:val="0"/>
          <w:sz w:val="24"/>
          <w:szCs w:val="24"/>
          <w:lang w:val="en-US" w:eastAsia="zh-CN"/>
        </w:rPr>
        <w:t>样例三解释</w:t>
      </w:r>
    </w:p>
    <w:p>
      <w:pPr>
        <w:rPr>
          <w:rFonts w:hint="eastAsia"/>
          <w:b w:val="0"/>
          <w:bCs w:val="0"/>
          <w:sz w:val="24"/>
          <w:szCs w:val="24"/>
          <w:lang w:val="en-US" w:eastAsia="zh-CN"/>
        </w:rPr>
      </w:pPr>
      <w:r>
        <w:rPr>
          <w:rFonts w:hint="eastAsia"/>
          <w:b w:val="0"/>
          <w:bCs w:val="0"/>
          <w:sz w:val="24"/>
          <w:szCs w:val="24"/>
          <w:lang w:val="en-US" w:eastAsia="zh-CN"/>
        </w:rPr>
        <w:t>不存在能够胜利的方案</w:t>
      </w:r>
    </w:p>
    <w:bookmarkEnd w:id="3"/>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数据范围</w:t>
      </w:r>
    </w:p>
    <w:p>
      <w:pPr>
        <w:rPr>
          <w:rFonts w:hint="eastAsia"/>
          <w:b w:val="0"/>
          <w:bCs w:val="0"/>
          <w:sz w:val="24"/>
          <w:szCs w:val="24"/>
          <w:vertAlign w:val="superscript"/>
          <w:lang w:val="en-US" w:eastAsia="zh-CN"/>
        </w:rPr>
      </w:pPr>
      <w:bookmarkStart w:id="4" w:name="OLE_LINK6"/>
      <w:bookmarkStart w:id="5" w:name="OLE_LINK5"/>
      <w:r>
        <w:rPr>
          <w:rFonts w:hint="eastAsia"/>
          <w:b w:val="0"/>
          <w:bCs w:val="0"/>
          <w:sz w:val="24"/>
          <w:szCs w:val="24"/>
          <w:lang w:val="en-US" w:eastAsia="zh-CN"/>
        </w:rPr>
        <w:t>Kind&lt;=5000, Num&lt;=50000, 能够造成伤害的单位种类&lt;=20,  HP&lt;=10</w:t>
      </w:r>
      <w:r>
        <w:rPr>
          <w:rFonts w:hint="eastAsia"/>
          <w:b w:val="0"/>
          <w:bCs w:val="0"/>
          <w:sz w:val="24"/>
          <w:szCs w:val="24"/>
          <w:vertAlign w:val="superscript"/>
          <w:lang w:val="en-US" w:eastAsia="zh-CN"/>
        </w:rPr>
        <w:t>9</w:t>
      </w:r>
      <w:r>
        <w:rPr>
          <w:rFonts w:hint="eastAsia"/>
          <w:b w:val="0"/>
          <w:bCs w:val="0"/>
          <w:sz w:val="24"/>
          <w:szCs w:val="24"/>
          <w:vertAlign w:val="baseline"/>
          <w:lang w:val="en-US" w:eastAsia="zh-CN"/>
        </w:rPr>
        <w:t>,  Hp</w:t>
      </w:r>
      <w:r>
        <w:rPr>
          <w:rFonts w:hint="eastAsia"/>
          <w:b w:val="0"/>
          <w:bCs w:val="0"/>
          <w:sz w:val="24"/>
          <w:szCs w:val="24"/>
          <w:vertAlign w:val="subscript"/>
          <w:lang w:val="en-US" w:eastAsia="zh-CN"/>
        </w:rPr>
        <w:t>i</w:t>
      </w:r>
      <w:r>
        <w:rPr>
          <w:rFonts w:hint="eastAsia"/>
          <w:b w:val="0"/>
          <w:bCs w:val="0"/>
          <w:sz w:val="24"/>
          <w:szCs w:val="24"/>
          <w:vertAlign w:val="baseline"/>
          <w:lang w:val="en-US" w:eastAsia="zh-CN"/>
        </w:rPr>
        <w:t>&lt;=10</w:t>
      </w:r>
      <w:r>
        <w:rPr>
          <w:rFonts w:hint="eastAsia"/>
          <w:b w:val="0"/>
          <w:bCs w:val="0"/>
          <w:sz w:val="24"/>
          <w:szCs w:val="24"/>
          <w:vertAlign w:val="superscript"/>
          <w:lang w:val="en-US" w:eastAsia="zh-CN"/>
        </w:rPr>
        <w:t>5</w:t>
      </w:r>
      <w:r>
        <w:rPr>
          <w:rFonts w:hint="eastAsia"/>
          <w:b w:val="0"/>
          <w:bCs w:val="0"/>
          <w:sz w:val="24"/>
          <w:szCs w:val="24"/>
          <w:vertAlign w:val="baseline"/>
          <w:lang w:val="en-US" w:eastAsia="zh-CN"/>
        </w:rPr>
        <w:t>,  Attack&lt;=10</w:t>
      </w:r>
      <w:r>
        <w:rPr>
          <w:rFonts w:hint="eastAsia"/>
          <w:b w:val="0"/>
          <w:bCs w:val="0"/>
          <w:sz w:val="24"/>
          <w:szCs w:val="24"/>
          <w:vertAlign w:val="superscript"/>
          <w:lang w:val="en-US" w:eastAsia="zh-CN"/>
        </w:rPr>
        <w:t>5</w:t>
      </w:r>
      <w:r>
        <w:rPr>
          <w:rFonts w:hint="eastAsia"/>
          <w:b w:val="0"/>
          <w:bCs w:val="0"/>
          <w:sz w:val="24"/>
          <w:szCs w:val="24"/>
          <w:vertAlign w:val="baseline"/>
          <w:lang w:val="en-US" w:eastAsia="zh-CN"/>
        </w:rPr>
        <w:t>,  |Attack</w:t>
      </w:r>
      <w:r>
        <w:rPr>
          <w:rFonts w:hint="eastAsia"/>
          <w:b w:val="0"/>
          <w:bCs w:val="0"/>
          <w:sz w:val="24"/>
          <w:szCs w:val="24"/>
          <w:vertAlign w:val="subscript"/>
          <w:lang w:val="en-US" w:eastAsia="zh-CN"/>
        </w:rPr>
        <w:t>i</w:t>
      </w:r>
      <w:r>
        <w:rPr>
          <w:rFonts w:hint="eastAsia"/>
          <w:b w:val="0"/>
          <w:bCs w:val="0"/>
          <w:sz w:val="24"/>
          <w:szCs w:val="24"/>
          <w:vertAlign w:val="baseline"/>
          <w:lang w:val="en-US" w:eastAsia="zh-CN"/>
        </w:rPr>
        <w:t>|&lt;=10</w:t>
      </w:r>
      <w:r>
        <w:rPr>
          <w:rFonts w:hint="eastAsia"/>
          <w:b w:val="0"/>
          <w:bCs w:val="0"/>
          <w:sz w:val="24"/>
          <w:szCs w:val="24"/>
          <w:vertAlign w:val="superscript"/>
          <w:lang w:val="en-US" w:eastAsia="zh-CN"/>
        </w:rPr>
        <w:t>5</w:t>
      </w:r>
      <w:r>
        <w:rPr>
          <w:rFonts w:hint="eastAsia"/>
          <w:b w:val="0"/>
          <w:bCs w:val="0"/>
          <w:sz w:val="24"/>
          <w:szCs w:val="24"/>
          <w:vertAlign w:val="baseline"/>
          <w:lang w:val="en-US" w:eastAsia="zh-CN"/>
        </w:rPr>
        <w:t>, 0&lt;=HPadd&lt;=10</w:t>
      </w:r>
      <w:r>
        <w:rPr>
          <w:rFonts w:hint="eastAsia"/>
          <w:b w:val="0"/>
          <w:bCs w:val="0"/>
          <w:sz w:val="24"/>
          <w:szCs w:val="24"/>
          <w:vertAlign w:val="superscript"/>
          <w:lang w:val="en-US" w:eastAsia="zh-CN"/>
        </w:rPr>
        <w:t>9</w:t>
      </w:r>
      <w:r>
        <w:rPr>
          <w:rFonts w:hint="eastAsia"/>
          <w:b w:val="0"/>
          <w:bCs w:val="0"/>
          <w:sz w:val="24"/>
          <w:szCs w:val="24"/>
          <w:vertAlign w:val="baseline"/>
          <w:lang w:val="en-US" w:eastAsia="zh-CN"/>
        </w:rPr>
        <w:t xml:space="preserve"> 单位名称长度&lt;=100字节.</w:t>
      </w:r>
      <w:bookmarkEnd w:id="4"/>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9180D"/>
    <w:rsid w:val="029A6734"/>
    <w:rsid w:val="08757D45"/>
    <w:rsid w:val="11920ADD"/>
    <w:rsid w:val="15603707"/>
    <w:rsid w:val="15F92A44"/>
    <w:rsid w:val="17E74B87"/>
    <w:rsid w:val="1CA82E6D"/>
    <w:rsid w:val="1E3968ED"/>
    <w:rsid w:val="26AE69BB"/>
    <w:rsid w:val="2A1D1B22"/>
    <w:rsid w:val="2CAF4BF6"/>
    <w:rsid w:val="39995D3B"/>
    <w:rsid w:val="3FE77224"/>
    <w:rsid w:val="43D42264"/>
    <w:rsid w:val="4AF35F16"/>
    <w:rsid w:val="4C445916"/>
    <w:rsid w:val="4D540554"/>
    <w:rsid w:val="56C537CA"/>
    <w:rsid w:val="58542288"/>
    <w:rsid w:val="5A346506"/>
    <w:rsid w:val="5AF25F89"/>
    <w:rsid w:val="5C5611C4"/>
    <w:rsid w:val="60AF137A"/>
    <w:rsid w:val="61646631"/>
    <w:rsid w:val="63146D3F"/>
    <w:rsid w:val="649F6DB2"/>
    <w:rsid w:val="6D4F57B0"/>
    <w:rsid w:val="6E3C0556"/>
    <w:rsid w:val="72BE0634"/>
    <w:rsid w:val="72BF75F9"/>
    <w:rsid w:val="74444031"/>
    <w:rsid w:val="755A6CD9"/>
    <w:rsid w:val="79551EA4"/>
    <w:rsid w:val="7A081210"/>
    <w:rsid w:val="7A0D202C"/>
    <w:rsid w:val="7A5502A1"/>
    <w:rsid w:val="7A971B07"/>
    <w:rsid w:val="7AC37D97"/>
    <w:rsid w:val="7B722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STU</dc:creator>
  <cp:lastModifiedBy>STU</cp:lastModifiedBy>
  <dcterms:modified xsi:type="dcterms:W3CDTF">2017-10-01T10:26:51Z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