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b/>
          <w:bCs/>
          <w:sz w:val="21"/>
          <w:szCs w:val="21"/>
          <w:lang w:val="en-US" w:eastAsia="zh-CN"/>
        </w:rPr>
      </w:pPr>
      <w:bookmarkStart w:id="0" w:name="OLE_LINK1"/>
      <w:r>
        <w:rPr>
          <w:rFonts w:hint="eastAsia"/>
          <w:b/>
          <w:bCs/>
          <w:sz w:val="21"/>
          <w:szCs w:val="21"/>
          <w:lang w:val="en-US" w:eastAsia="zh-CN"/>
        </w:rPr>
        <w:t>128MB,1S,imploder.xxx</w:t>
      </w:r>
    </w:p>
    <w:p>
      <w:pPr>
        <w:jc w:val="center"/>
        <w:rPr>
          <w:rFonts w:hint="eastAsia"/>
          <w:b/>
          <w:bCs/>
          <w:sz w:val="32"/>
          <w:szCs w:val="32"/>
          <w:lang w:val="en-US" w:eastAsia="zh-CN"/>
        </w:rPr>
      </w:pPr>
      <w:bookmarkStart w:id="1" w:name="OLE_LINK5"/>
      <w:r>
        <w:rPr>
          <w:rFonts w:hint="eastAsia"/>
          <w:b/>
          <w:bCs/>
          <w:sz w:val="32"/>
          <w:szCs w:val="32"/>
          <w:lang w:val="en-US" w:eastAsia="zh-CN"/>
        </w:rPr>
        <w:t>真空内爆弹</w:t>
      </w:r>
    </w:p>
    <w:bookmarkEnd w:id="0"/>
    <w:bookmarkEnd w:id="1"/>
    <w:p>
      <w:pPr>
        <w:jc w:val="both"/>
        <w:rPr>
          <w:rFonts w:hint="eastAsia"/>
          <w:b/>
          <w:bCs/>
          <w:sz w:val="28"/>
          <w:szCs w:val="28"/>
          <w:lang w:val="en-US" w:eastAsia="zh-CN"/>
        </w:rPr>
      </w:pPr>
      <w:r>
        <w:rPr>
          <w:rFonts w:hint="eastAsia"/>
          <w:b/>
          <w:bCs/>
          <w:sz w:val="28"/>
          <w:szCs w:val="28"/>
          <w:lang w:val="en-US" w:eastAsia="zh-CN"/>
        </w:rPr>
        <w:t>问题描述</w:t>
      </w:r>
    </w:p>
    <w:p>
      <w:pPr>
        <w:ind w:firstLine="420" w:firstLineChars="0"/>
        <w:jc w:val="both"/>
        <w:rPr>
          <w:rFonts w:hint="eastAsia"/>
          <w:b w:val="0"/>
          <w:bCs w:val="0"/>
          <w:sz w:val="24"/>
          <w:szCs w:val="24"/>
          <w:lang w:val="en-US" w:eastAsia="zh-CN"/>
        </w:rPr>
      </w:pPr>
      <w:bookmarkStart w:id="2" w:name="OLE_LINK2"/>
      <w:r>
        <w:rPr>
          <w:rFonts w:hint="eastAsia"/>
          <w:b w:val="0"/>
          <w:bCs w:val="0"/>
          <w:sz w:val="24"/>
          <w:szCs w:val="24"/>
          <w:lang w:val="en-US" w:eastAsia="zh-CN"/>
        </w:rPr>
        <w:t>作战实验室中的科学家正在紧张地忙碌着，他们正在研制苏维埃的超级武器——真空内爆弹。这种超级武器施放后会使得爆心附近一切非固定物体都被吸到爆心附近，并被摧毁。为了更好地验证超级武器的作战效果，我们需要在计算机中模拟敌方载具在被吸入之后的运动。我们不考虑高度，于是物体可以看做是位于(xi, yi)的点，而为了模拟各种情况，我们将这些物体编号1到N，并多次对一段连续编号的物体进行操作，并多次询问单个物体的坐标。在操作和询问结束后请从1到N输出所有物体最终的坐标。</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操作和询问有以下几种：</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增加L到R所有物体x坐标A</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增加L到R所有物体y坐标A</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将L到R所有物体沿x轴翻转</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将L到R所有物体沿y轴翻转</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将L到R所有物体沿直线x = y翻转</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将L到R所有物体绕原点(0,0)逆时针旋转y°</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询问编号为A的物体的坐标。</w:t>
      </w:r>
    </w:p>
    <w:bookmarkEnd w:id="2"/>
    <w:p>
      <w:pPr>
        <w:jc w:val="both"/>
        <w:rPr>
          <w:rFonts w:hint="eastAsia"/>
          <w:b/>
          <w:bCs/>
          <w:sz w:val="28"/>
          <w:szCs w:val="28"/>
          <w:lang w:val="en-US" w:eastAsia="zh-CN"/>
        </w:rPr>
      </w:pPr>
      <w:r>
        <w:rPr>
          <w:rFonts w:hint="eastAsia"/>
          <w:b/>
          <w:bCs/>
          <w:sz w:val="28"/>
          <w:szCs w:val="28"/>
          <w:lang w:val="en-US" w:eastAsia="zh-CN"/>
        </w:rPr>
        <w:t>输入描述</w:t>
      </w:r>
    </w:p>
    <w:p>
      <w:pPr>
        <w:ind w:firstLine="420" w:firstLineChars="0"/>
        <w:jc w:val="both"/>
        <w:outlineLvl w:val="9"/>
        <w:rPr>
          <w:rFonts w:hint="eastAsia"/>
          <w:b w:val="0"/>
          <w:bCs w:val="0"/>
          <w:sz w:val="24"/>
          <w:szCs w:val="24"/>
          <w:lang w:val="en-US" w:eastAsia="zh-CN"/>
        </w:rPr>
      </w:pPr>
      <w:r>
        <w:rPr>
          <w:rFonts w:hint="eastAsia"/>
          <w:b w:val="0"/>
          <w:bCs w:val="0"/>
          <w:sz w:val="24"/>
          <w:szCs w:val="24"/>
          <w:lang w:val="en-US" w:eastAsia="zh-CN"/>
        </w:rPr>
        <w:t>一行两个整数N，M表示一共有N个物体，M次询问。</w:t>
      </w:r>
    </w:p>
    <w:p>
      <w:pPr>
        <w:ind w:firstLine="420" w:firstLineChars="0"/>
        <w:jc w:val="both"/>
        <w:outlineLvl w:val="9"/>
        <w:rPr>
          <w:rFonts w:hint="eastAsia"/>
          <w:b w:val="0"/>
          <w:bCs w:val="0"/>
          <w:sz w:val="24"/>
          <w:szCs w:val="24"/>
          <w:lang w:val="en-US" w:eastAsia="zh-CN"/>
        </w:rPr>
      </w:pPr>
      <w:r>
        <w:rPr>
          <w:rFonts w:hint="eastAsia"/>
          <w:b w:val="0"/>
          <w:bCs w:val="0"/>
          <w:sz w:val="24"/>
          <w:szCs w:val="24"/>
          <w:lang w:val="en-US" w:eastAsia="zh-CN"/>
        </w:rPr>
        <w:t>接下来N行，第i行2个整数表示物品i的初始坐标xi, yi。</w:t>
      </w:r>
    </w:p>
    <w:p>
      <w:pPr>
        <w:ind w:firstLine="420" w:firstLineChars="0"/>
        <w:jc w:val="both"/>
        <w:outlineLvl w:val="9"/>
        <w:rPr>
          <w:rFonts w:hint="eastAsia"/>
          <w:b w:val="0"/>
          <w:bCs w:val="0"/>
          <w:sz w:val="24"/>
          <w:szCs w:val="24"/>
          <w:lang w:val="en-US" w:eastAsia="zh-CN"/>
        </w:rPr>
      </w:pPr>
      <w:r>
        <w:rPr>
          <w:rFonts w:hint="eastAsia"/>
          <w:b w:val="0"/>
          <w:bCs w:val="0"/>
          <w:sz w:val="24"/>
          <w:szCs w:val="24"/>
          <w:lang w:val="en-US" w:eastAsia="zh-CN"/>
        </w:rPr>
        <w:t>接下来M行：</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0 L R A 增加L到R所有物体x坐标A</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1 L R A 增加L到R所有物体y坐标A</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2 L R 将L到R所有物体沿x轴翻转</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3 L R 将L到R所有物体沿y轴翻转</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4 L R将L到R所有物体沿直线x = y翻转</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5 L R将L到R所有物体沿直线x = -y翻转</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6 L R B 将L到R所有物体绕原点(0,0)逆时针旋转B°</w:t>
      </w:r>
    </w:p>
    <w:p>
      <w:pPr>
        <w:ind w:firstLine="420" w:firstLineChars="0"/>
        <w:jc w:val="both"/>
        <w:rPr>
          <w:rFonts w:hint="eastAsia" w:eastAsiaTheme="minorEastAsia"/>
          <w:b w:val="0"/>
          <w:bCs w:val="0"/>
          <w:sz w:val="24"/>
          <w:szCs w:val="24"/>
          <w:lang w:val="en-US" w:eastAsia="zh-CN"/>
        </w:rPr>
      </w:pPr>
      <w:r>
        <w:rPr>
          <w:rFonts w:hint="eastAsia"/>
          <w:b w:val="0"/>
          <w:bCs w:val="0"/>
          <w:sz w:val="24"/>
          <w:szCs w:val="24"/>
          <w:lang w:val="en-US" w:eastAsia="zh-CN"/>
        </w:rPr>
        <w:t>7 A询问编号为A的物体的坐标。</w:t>
      </w:r>
    </w:p>
    <w:p>
      <w:pPr>
        <w:jc w:val="both"/>
        <w:rPr>
          <w:rFonts w:hint="eastAsia"/>
          <w:b/>
          <w:bCs/>
          <w:sz w:val="28"/>
          <w:szCs w:val="28"/>
          <w:lang w:val="en-US" w:eastAsia="zh-CN"/>
        </w:rPr>
      </w:pPr>
      <w:r>
        <w:rPr>
          <w:rFonts w:hint="eastAsia"/>
          <w:b/>
          <w:bCs/>
          <w:sz w:val="28"/>
          <w:szCs w:val="28"/>
          <w:lang w:val="en-US" w:eastAsia="zh-CN"/>
        </w:rPr>
        <w:t>输出描述</w:t>
      </w:r>
    </w:p>
    <w:p>
      <w:pPr>
        <w:ind w:firstLine="420" w:firstLineChars="0"/>
        <w:jc w:val="both"/>
        <w:rPr>
          <w:rFonts w:hint="eastAsia"/>
          <w:b w:val="0"/>
          <w:bCs w:val="0"/>
          <w:sz w:val="24"/>
          <w:szCs w:val="24"/>
          <w:lang w:val="en-US" w:eastAsia="zh-CN"/>
        </w:rPr>
      </w:pPr>
      <w:bookmarkStart w:id="3" w:name="OLE_LINK6"/>
      <w:r>
        <w:rPr>
          <w:rFonts w:hint="eastAsia"/>
          <w:b w:val="0"/>
          <w:bCs w:val="0"/>
          <w:sz w:val="24"/>
          <w:szCs w:val="24"/>
          <w:lang w:val="en-US" w:eastAsia="zh-CN"/>
        </w:rPr>
        <w:t>对于每个询问输出一行2个小数xi, yi表示询问物品的坐标。</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随后N行，每行两个小数xi，yi表示i号物品的坐标。</w:t>
      </w:r>
    </w:p>
    <w:bookmarkEnd w:id="3"/>
    <w:p>
      <w:pPr>
        <w:jc w:val="both"/>
        <w:rPr>
          <w:rFonts w:hint="eastAsia"/>
          <w:b/>
          <w:bCs/>
          <w:sz w:val="28"/>
          <w:szCs w:val="28"/>
          <w:lang w:val="en-US" w:eastAsia="zh-CN"/>
        </w:rPr>
      </w:pPr>
      <w:r>
        <w:rPr>
          <w:rFonts w:hint="eastAsia"/>
          <w:b/>
          <w:bCs/>
          <w:sz w:val="28"/>
          <w:szCs w:val="28"/>
          <w:lang w:val="en-US" w:eastAsia="zh-CN"/>
        </w:rPr>
        <w:t>样例输入</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10 30</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1470 7211</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4180 -960</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-2962 -5944</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-9984 -6050</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-6674 6625</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-1462 -6774</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-1042 -4576</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-2533 1499</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9729 5985</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4800 179</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5 4 10</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2 6 10</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4 5 6</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5 4 9</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5 4 8</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0 3 4 63</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5 1 1</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6 2 6 99</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0 4 8 35</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4 6 10</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5 1 2</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7 7</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4 3 5</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4 1 7</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0 9 10 87</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1 5 10 -47</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2 3 4</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5 4 8</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5 9 10</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0 10 10 40</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7 5</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3 5 7</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6 7 8 19</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5 5 8</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7 3</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6 6 9 17</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0 6 9 -38</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3 3 6</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2 1 10</w:t>
      </w:r>
    </w:p>
    <w:p>
      <w:pPr>
        <w:widowControl w:val="0"/>
        <w:numPr>
          <w:ilvl w:val="0"/>
          <w:numId w:val="0"/>
        </w:numPr>
        <w:jc w:val="both"/>
        <w:rPr>
          <w:rFonts w:hint="eastAsia"/>
          <w:b w:val="0"/>
          <w:bCs w:val="0"/>
          <w:color w:val="auto"/>
          <w:sz w:val="24"/>
          <w:szCs w:val="24"/>
          <w:lang w:val="en-US" w:eastAsia="zh-CN"/>
        </w:rPr>
      </w:pPr>
      <w:r>
        <w:rPr>
          <w:rFonts w:hint="eastAsia"/>
          <w:b w:val="0"/>
          <w:bCs w:val="0"/>
          <w:color w:val="auto"/>
          <w:sz w:val="24"/>
          <w:szCs w:val="24"/>
          <w:lang w:val="en-US" w:eastAsia="zh-CN"/>
        </w:rPr>
        <w:t>6 3 7 46</w:t>
      </w:r>
    </w:p>
    <w:p>
      <w:pPr>
        <w:widowControl w:val="0"/>
        <w:numPr>
          <w:ilvl w:val="0"/>
          <w:numId w:val="0"/>
        </w:numPr>
        <w:jc w:val="both"/>
        <w:rPr>
          <w:rFonts w:hint="eastAsia"/>
          <w:b w:val="0"/>
          <w:bCs w:val="0"/>
          <w:color w:val="auto"/>
          <w:sz w:val="24"/>
          <w:szCs w:val="24"/>
          <w:lang w:val="en-US" w:eastAsia="zh-CN"/>
        </w:rPr>
      </w:pPr>
    </w:p>
    <w:p>
      <w:pPr>
        <w:jc w:val="both"/>
        <w:rPr>
          <w:rFonts w:hint="eastAsia"/>
          <w:b/>
          <w:bCs/>
          <w:sz w:val="28"/>
          <w:szCs w:val="28"/>
          <w:lang w:val="en-US" w:eastAsia="zh-CN"/>
        </w:rPr>
      </w:pPr>
      <w:r>
        <w:rPr>
          <w:rFonts w:hint="eastAsia"/>
          <w:b/>
          <w:bCs/>
          <w:sz w:val="28"/>
          <w:szCs w:val="28"/>
          <w:lang w:val="en-US" w:eastAsia="zh-CN"/>
        </w:rPr>
        <w:t>样例输出</w:t>
      </w:r>
    </w:p>
    <w:p>
      <w:pPr>
        <w:jc w:val="both"/>
        <w:rPr>
          <w:rFonts w:hint="eastAsia"/>
          <w:b w:val="0"/>
          <w:bCs w:val="0"/>
          <w:sz w:val="24"/>
          <w:szCs w:val="24"/>
          <w:lang w:val="en-US" w:eastAsia="zh-CN"/>
        </w:rPr>
      </w:pPr>
      <w:bookmarkStart w:id="4" w:name="OLE_LINK9"/>
      <w:r>
        <w:rPr>
          <w:rFonts w:hint="eastAsia"/>
          <w:b w:val="0"/>
          <w:bCs w:val="0"/>
          <w:sz w:val="24"/>
          <w:szCs w:val="24"/>
          <w:lang w:val="en-US" w:eastAsia="zh-CN"/>
        </w:rPr>
        <w:t xml:space="preserve">-1042.00 4611.00 </w:t>
      </w:r>
    </w:p>
    <w:p>
      <w:pPr>
        <w:jc w:val="both"/>
        <w:rPr>
          <w:rFonts w:hint="eastAsia"/>
          <w:b w:val="0"/>
          <w:bCs w:val="0"/>
          <w:sz w:val="24"/>
          <w:szCs w:val="24"/>
          <w:lang w:val="en-US" w:eastAsia="zh-CN"/>
        </w:rPr>
      </w:pPr>
      <w:r>
        <w:rPr>
          <w:rFonts w:hint="eastAsia"/>
          <w:b w:val="0"/>
          <w:bCs w:val="0"/>
          <w:sz w:val="24"/>
          <w:szCs w:val="24"/>
          <w:lang w:val="en-US" w:eastAsia="zh-CN"/>
        </w:rPr>
        <w:t xml:space="preserve">-7581.21 -5534.39 </w:t>
      </w:r>
    </w:p>
    <w:p>
      <w:pPr>
        <w:jc w:val="both"/>
        <w:rPr>
          <w:rFonts w:hint="eastAsia"/>
          <w:b w:val="0"/>
          <w:bCs w:val="0"/>
          <w:sz w:val="24"/>
          <w:szCs w:val="24"/>
          <w:lang w:val="en-US" w:eastAsia="zh-CN"/>
        </w:rPr>
      </w:pPr>
      <w:r>
        <w:rPr>
          <w:rFonts w:hint="eastAsia"/>
          <w:b w:val="0"/>
          <w:bCs w:val="0"/>
          <w:sz w:val="24"/>
          <w:szCs w:val="24"/>
          <w:lang w:val="en-US" w:eastAsia="zh-CN"/>
        </w:rPr>
        <w:t xml:space="preserve">6324.32 1933.46 </w:t>
      </w:r>
    </w:p>
    <w:p>
      <w:pPr>
        <w:jc w:val="both"/>
        <w:rPr>
          <w:rFonts w:hint="eastAsia"/>
          <w:b w:val="0"/>
          <w:bCs w:val="0"/>
          <w:sz w:val="24"/>
          <w:szCs w:val="24"/>
          <w:lang w:val="en-US" w:eastAsia="zh-CN"/>
        </w:rPr>
      </w:pPr>
      <w:r>
        <w:rPr>
          <w:rFonts w:hint="eastAsia"/>
          <w:b w:val="0"/>
          <w:bCs w:val="0"/>
          <w:sz w:val="24"/>
          <w:szCs w:val="24"/>
          <w:lang w:val="en-US" w:eastAsia="zh-CN"/>
        </w:rPr>
        <w:t xml:space="preserve">7211.00 -1470.00 </w:t>
      </w:r>
    </w:p>
    <w:p>
      <w:pPr>
        <w:jc w:val="both"/>
        <w:rPr>
          <w:rFonts w:hint="eastAsia"/>
          <w:b w:val="0"/>
          <w:bCs w:val="0"/>
          <w:sz w:val="24"/>
          <w:szCs w:val="24"/>
          <w:lang w:val="en-US" w:eastAsia="zh-CN"/>
        </w:rPr>
      </w:pPr>
      <w:r>
        <w:rPr>
          <w:rFonts w:hint="eastAsia"/>
          <w:b w:val="0"/>
          <w:bCs w:val="0"/>
          <w:sz w:val="24"/>
          <w:szCs w:val="24"/>
          <w:lang w:val="en-US" w:eastAsia="zh-CN"/>
        </w:rPr>
        <w:t xml:space="preserve">-294.28 4278.71 </w:t>
      </w:r>
    </w:p>
    <w:p>
      <w:pPr>
        <w:jc w:val="both"/>
        <w:rPr>
          <w:rFonts w:hint="eastAsia"/>
          <w:b w:val="0"/>
          <w:bCs w:val="0"/>
          <w:sz w:val="24"/>
          <w:szCs w:val="24"/>
          <w:lang w:val="en-US" w:eastAsia="zh-CN"/>
        </w:rPr>
      </w:pPr>
      <w:r>
        <w:rPr>
          <w:rFonts w:hint="eastAsia"/>
          <w:b w:val="0"/>
          <w:bCs w:val="0"/>
          <w:sz w:val="24"/>
          <w:szCs w:val="24"/>
          <w:lang w:val="en-US" w:eastAsia="zh-CN"/>
        </w:rPr>
        <w:t xml:space="preserve">-3002.43 -5892.43 </w:t>
      </w:r>
    </w:p>
    <w:p>
      <w:pPr>
        <w:jc w:val="both"/>
        <w:rPr>
          <w:rFonts w:hint="eastAsia"/>
          <w:b w:val="0"/>
          <w:bCs w:val="0"/>
          <w:sz w:val="24"/>
          <w:szCs w:val="24"/>
          <w:lang w:val="en-US" w:eastAsia="zh-CN"/>
        </w:rPr>
      </w:pPr>
      <w:r>
        <w:rPr>
          <w:rFonts w:hint="eastAsia"/>
          <w:b w:val="0"/>
          <w:bCs w:val="0"/>
          <w:sz w:val="24"/>
          <w:szCs w:val="24"/>
          <w:lang w:val="en-US" w:eastAsia="zh-CN"/>
        </w:rPr>
        <w:t xml:space="preserve">4646.96 -10709.75 </w:t>
      </w:r>
    </w:p>
    <w:p>
      <w:pPr>
        <w:jc w:val="both"/>
        <w:rPr>
          <w:rFonts w:hint="eastAsia"/>
          <w:b w:val="0"/>
          <w:bCs w:val="0"/>
          <w:sz w:val="24"/>
          <w:szCs w:val="24"/>
          <w:lang w:val="en-US" w:eastAsia="zh-CN"/>
        </w:rPr>
      </w:pPr>
      <w:r>
        <w:rPr>
          <w:rFonts w:hint="eastAsia"/>
          <w:b w:val="0"/>
          <w:bCs w:val="0"/>
          <w:sz w:val="24"/>
          <w:szCs w:val="24"/>
          <w:lang w:val="en-US" w:eastAsia="zh-CN"/>
        </w:rPr>
        <w:t xml:space="preserve">-9297.98 1285.24 </w:t>
      </w:r>
    </w:p>
    <w:p>
      <w:pPr>
        <w:jc w:val="both"/>
        <w:rPr>
          <w:rFonts w:hint="eastAsia"/>
          <w:b w:val="0"/>
          <w:bCs w:val="0"/>
          <w:sz w:val="24"/>
          <w:szCs w:val="24"/>
          <w:lang w:val="en-US" w:eastAsia="zh-CN"/>
        </w:rPr>
      </w:pPr>
      <w:r>
        <w:rPr>
          <w:rFonts w:hint="eastAsia"/>
          <w:b w:val="0"/>
          <w:bCs w:val="0"/>
          <w:sz w:val="24"/>
          <w:szCs w:val="24"/>
          <w:lang w:val="en-US" w:eastAsia="zh-CN"/>
        </w:rPr>
        <w:t xml:space="preserve">5216.82 4595.75 </w:t>
      </w:r>
    </w:p>
    <w:p>
      <w:pPr>
        <w:jc w:val="both"/>
        <w:rPr>
          <w:rFonts w:hint="eastAsia"/>
          <w:b w:val="0"/>
          <w:bCs w:val="0"/>
          <w:sz w:val="24"/>
          <w:szCs w:val="24"/>
          <w:lang w:val="en-US" w:eastAsia="zh-CN"/>
        </w:rPr>
      </w:pPr>
      <w:r>
        <w:rPr>
          <w:rFonts w:hint="eastAsia"/>
          <w:b w:val="0"/>
          <w:bCs w:val="0"/>
          <w:sz w:val="24"/>
          <w:szCs w:val="24"/>
          <w:lang w:val="en-US" w:eastAsia="zh-CN"/>
        </w:rPr>
        <w:t xml:space="preserve">3868.25 2670.62 </w:t>
      </w:r>
    </w:p>
    <w:p>
      <w:pPr>
        <w:jc w:val="both"/>
        <w:rPr>
          <w:rFonts w:hint="eastAsia"/>
          <w:b w:val="0"/>
          <w:bCs w:val="0"/>
          <w:sz w:val="24"/>
          <w:szCs w:val="24"/>
          <w:lang w:val="en-US" w:eastAsia="zh-CN"/>
        </w:rPr>
      </w:pPr>
      <w:r>
        <w:rPr>
          <w:rFonts w:hint="eastAsia"/>
          <w:b w:val="0"/>
          <w:bCs w:val="0"/>
          <w:sz w:val="24"/>
          <w:szCs w:val="24"/>
          <w:lang w:val="en-US" w:eastAsia="zh-CN"/>
        </w:rPr>
        <w:t xml:space="preserve">-2622.19 1421.68 </w:t>
      </w:r>
    </w:p>
    <w:p>
      <w:pPr>
        <w:jc w:val="both"/>
        <w:rPr>
          <w:rFonts w:hint="eastAsia"/>
          <w:b w:val="0"/>
          <w:bCs w:val="0"/>
          <w:sz w:val="24"/>
          <w:szCs w:val="24"/>
          <w:lang w:val="en-US" w:eastAsia="zh-CN"/>
        </w:rPr>
      </w:pPr>
      <w:r>
        <w:rPr>
          <w:rFonts w:hint="eastAsia"/>
          <w:b w:val="0"/>
          <w:bCs w:val="0"/>
          <w:sz w:val="24"/>
          <w:szCs w:val="24"/>
          <w:lang w:val="en-US" w:eastAsia="zh-CN"/>
        </w:rPr>
        <w:t xml:space="preserve">11086.12 2948.46 </w:t>
      </w:r>
    </w:p>
    <w:p>
      <w:pPr>
        <w:jc w:val="both"/>
        <w:rPr>
          <w:rFonts w:hint="eastAsia"/>
          <w:b w:val="0"/>
          <w:bCs w:val="0"/>
          <w:sz w:val="24"/>
          <w:szCs w:val="24"/>
          <w:lang w:val="en-US" w:eastAsia="zh-CN"/>
        </w:rPr>
      </w:pPr>
      <w:r>
        <w:rPr>
          <w:rFonts w:hint="eastAsia"/>
          <w:b w:val="0"/>
          <w:bCs w:val="0"/>
          <w:sz w:val="24"/>
          <w:szCs w:val="24"/>
          <w:lang w:val="en-US" w:eastAsia="zh-CN"/>
        </w:rPr>
        <w:t xml:space="preserve">266.00 4887.00 </w:t>
      </w:r>
    </w:p>
    <w:p>
      <w:pPr>
        <w:jc w:val="both"/>
        <w:rPr>
          <w:rFonts w:hint="eastAsia"/>
          <w:b w:val="0"/>
          <w:bCs w:val="0"/>
          <w:sz w:val="24"/>
          <w:szCs w:val="24"/>
          <w:lang w:val="en-US" w:eastAsia="zh-CN"/>
        </w:rPr>
      </w:pPr>
    </w:p>
    <w:p>
      <w:pPr>
        <w:jc w:val="both"/>
        <w:rPr>
          <w:rFonts w:hint="eastAsia"/>
          <w:b w:val="0"/>
          <w:bCs w:val="0"/>
          <w:sz w:val="24"/>
          <w:szCs w:val="24"/>
          <w:lang w:val="en-US" w:eastAsia="zh-CN"/>
        </w:rPr>
      </w:pPr>
    </w:p>
    <w:bookmarkEnd w:id="4"/>
    <w:p>
      <w:pPr>
        <w:jc w:val="both"/>
        <w:rPr>
          <w:rFonts w:hint="eastAsia"/>
          <w:b w:val="0"/>
          <w:bCs w:val="0"/>
          <w:sz w:val="24"/>
          <w:szCs w:val="24"/>
          <w:lang w:val="en-US" w:eastAsia="zh-CN"/>
        </w:rPr>
      </w:pPr>
      <w:r>
        <w:rPr>
          <w:rFonts w:hint="eastAsia"/>
          <w:b/>
          <w:bCs/>
          <w:sz w:val="28"/>
          <w:szCs w:val="28"/>
          <w:lang w:val="en-US" w:eastAsia="zh-CN"/>
        </w:rPr>
        <w:t>数据范围及提示</w:t>
      </w:r>
    </w:p>
    <w:p>
      <w:pPr>
        <w:jc w:val="both"/>
        <w:rPr>
          <w:rFonts w:hint="eastAsia"/>
          <w:b w:val="0"/>
          <w:bCs w:val="0"/>
          <w:sz w:val="24"/>
          <w:szCs w:val="24"/>
          <w:lang w:val="en-US" w:eastAsia="zh-CN"/>
        </w:rPr>
      </w:pPr>
      <w:bookmarkStart w:id="5" w:name="OLE_LINK7"/>
      <w:r>
        <w:rPr>
          <w:rFonts w:hint="eastAsia"/>
          <w:b w:val="0"/>
          <w:bCs w:val="0"/>
          <w:sz w:val="24"/>
          <w:szCs w:val="24"/>
          <w:lang w:val="en-US" w:eastAsia="zh-CN"/>
        </w:rPr>
        <w:t>答案误差不超过0.05</w:t>
      </w:r>
      <w:bookmarkStart w:id="6" w:name="_GoBack"/>
      <w:bookmarkEnd w:id="6"/>
      <w:r>
        <w:rPr>
          <w:rFonts w:hint="eastAsia"/>
          <w:b w:val="0"/>
          <w:bCs w:val="0"/>
          <w:sz w:val="24"/>
          <w:szCs w:val="24"/>
          <w:lang w:val="en-US" w:eastAsia="zh-CN"/>
        </w:rPr>
        <w:t>即可通过。</w:t>
      </w:r>
      <w:bookmarkEnd w:id="5"/>
    </w:p>
    <w:p>
      <w:pPr>
        <w:jc w:val="both"/>
        <w:rPr>
          <w:rFonts w:hint="eastAsia"/>
          <w:b w:val="0"/>
          <w:bCs w:val="0"/>
          <w:sz w:val="24"/>
          <w:szCs w:val="24"/>
          <w:lang w:val="en-US" w:eastAsia="zh-CN"/>
        </w:rPr>
      </w:pPr>
      <w:r>
        <w:rPr>
          <w:rFonts w:hint="eastAsia"/>
          <w:b w:val="0"/>
          <w:bCs w:val="0"/>
          <w:sz w:val="24"/>
          <w:szCs w:val="24"/>
          <w:lang w:val="en-US" w:eastAsia="zh-CN"/>
        </w:rPr>
        <w:t>1&lt;=N&lt;=50000； 1&lt;=M&lt;=50000；</w:t>
      </w:r>
    </w:p>
    <w:p>
      <w:pPr>
        <w:jc w:val="both"/>
        <w:rPr>
          <w:rFonts w:hint="eastAsia" w:eastAsiaTheme="minorEastAsia"/>
          <w:b w:val="0"/>
          <w:bCs w:val="0"/>
          <w:sz w:val="24"/>
          <w:szCs w:val="24"/>
          <w:lang w:val="en-US" w:eastAsia="zh-CN"/>
        </w:rPr>
      </w:pPr>
      <w:r>
        <w:rPr>
          <w:rFonts w:hint="eastAsia"/>
          <w:b w:val="0"/>
          <w:bCs w:val="0"/>
          <w:sz w:val="24"/>
          <w:szCs w:val="24"/>
          <w:lang w:val="en-US" w:eastAsia="zh-CN"/>
        </w:rPr>
        <w:t>输入均为整数。初始坐标绝对值&lt;=1,0000; A&lt;=100; 0&lt;=B&lt;=360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C5478"/>
    <w:rsid w:val="007A7B99"/>
    <w:rsid w:val="00A27F1B"/>
    <w:rsid w:val="00CD303F"/>
    <w:rsid w:val="00CE48CE"/>
    <w:rsid w:val="00DC54DF"/>
    <w:rsid w:val="00EE5EC7"/>
    <w:rsid w:val="011236FC"/>
    <w:rsid w:val="014356FF"/>
    <w:rsid w:val="018B67CC"/>
    <w:rsid w:val="01B22450"/>
    <w:rsid w:val="01B915B8"/>
    <w:rsid w:val="021E0CCE"/>
    <w:rsid w:val="02271430"/>
    <w:rsid w:val="02372B9D"/>
    <w:rsid w:val="0286318D"/>
    <w:rsid w:val="029939D2"/>
    <w:rsid w:val="02A56DFB"/>
    <w:rsid w:val="02D4501C"/>
    <w:rsid w:val="02D72B0A"/>
    <w:rsid w:val="02DA78AD"/>
    <w:rsid w:val="02DC2175"/>
    <w:rsid w:val="0305520E"/>
    <w:rsid w:val="03121C3B"/>
    <w:rsid w:val="031666B1"/>
    <w:rsid w:val="03290A82"/>
    <w:rsid w:val="033B37E8"/>
    <w:rsid w:val="035566F0"/>
    <w:rsid w:val="037132F2"/>
    <w:rsid w:val="037B0CD0"/>
    <w:rsid w:val="039628BA"/>
    <w:rsid w:val="03D54483"/>
    <w:rsid w:val="03D759A3"/>
    <w:rsid w:val="03D97DC3"/>
    <w:rsid w:val="03F42D9A"/>
    <w:rsid w:val="04045E98"/>
    <w:rsid w:val="042054AA"/>
    <w:rsid w:val="04504C5F"/>
    <w:rsid w:val="04AC3ACC"/>
    <w:rsid w:val="04BD0D15"/>
    <w:rsid w:val="04DD0FD9"/>
    <w:rsid w:val="050F311A"/>
    <w:rsid w:val="057449EE"/>
    <w:rsid w:val="057829B6"/>
    <w:rsid w:val="05A3060C"/>
    <w:rsid w:val="05B0413C"/>
    <w:rsid w:val="05B90531"/>
    <w:rsid w:val="05F2105D"/>
    <w:rsid w:val="064665B0"/>
    <w:rsid w:val="06482436"/>
    <w:rsid w:val="064C3437"/>
    <w:rsid w:val="066C761A"/>
    <w:rsid w:val="06867567"/>
    <w:rsid w:val="069125DF"/>
    <w:rsid w:val="069D2987"/>
    <w:rsid w:val="06FF318E"/>
    <w:rsid w:val="070D5F75"/>
    <w:rsid w:val="07902E4D"/>
    <w:rsid w:val="079038CD"/>
    <w:rsid w:val="07954610"/>
    <w:rsid w:val="079C3ED2"/>
    <w:rsid w:val="07FF14A8"/>
    <w:rsid w:val="081014CC"/>
    <w:rsid w:val="081F428C"/>
    <w:rsid w:val="08231824"/>
    <w:rsid w:val="08521ABE"/>
    <w:rsid w:val="08930362"/>
    <w:rsid w:val="089329DF"/>
    <w:rsid w:val="0899331C"/>
    <w:rsid w:val="08B83A72"/>
    <w:rsid w:val="08C46192"/>
    <w:rsid w:val="08D44861"/>
    <w:rsid w:val="08FF63AF"/>
    <w:rsid w:val="091441DC"/>
    <w:rsid w:val="092D55E7"/>
    <w:rsid w:val="09356251"/>
    <w:rsid w:val="093B1D2C"/>
    <w:rsid w:val="09973300"/>
    <w:rsid w:val="09BC3A77"/>
    <w:rsid w:val="09D9185D"/>
    <w:rsid w:val="0A0D2CC2"/>
    <w:rsid w:val="0A23196F"/>
    <w:rsid w:val="0A2A2DC7"/>
    <w:rsid w:val="0A314FB5"/>
    <w:rsid w:val="0A5D507C"/>
    <w:rsid w:val="0A66595A"/>
    <w:rsid w:val="0A735594"/>
    <w:rsid w:val="0A784D0B"/>
    <w:rsid w:val="0A7C7C91"/>
    <w:rsid w:val="0AB82084"/>
    <w:rsid w:val="0AE11DF5"/>
    <w:rsid w:val="0AEE0740"/>
    <w:rsid w:val="0B1955DC"/>
    <w:rsid w:val="0B2D414A"/>
    <w:rsid w:val="0B391C2B"/>
    <w:rsid w:val="0B7C3A6B"/>
    <w:rsid w:val="0B8538BD"/>
    <w:rsid w:val="0BD362BB"/>
    <w:rsid w:val="0BD91B93"/>
    <w:rsid w:val="0C13209C"/>
    <w:rsid w:val="0C1857C0"/>
    <w:rsid w:val="0C8075FA"/>
    <w:rsid w:val="0C93734B"/>
    <w:rsid w:val="0CD94228"/>
    <w:rsid w:val="0CDE6FA8"/>
    <w:rsid w:val="0D570C88"/>
    <w:rsid w:val="0D5C1775"/>
    <w:rsid w:val="0D67362F"/>
    <w:rsid w:val="0D856A0E"/>
    <w:rsid w:val="0DA47934"/>
    <w:rsid w:val="0E0F2256"/>
    <w:rsid w:val="0E1B122F"/>
    <w:rsid w:val="0E267075"/>
    <w:rsid w:val="0E2D2136"/>
    <w:rsid w:val="0E2E46A4"/>
    <w:rsid w:val="0E4A1339"/>
    <w:rsid w:val="0E7154F1"/>
    <w:rsid w:val="0E910B7B"/>
    <w:rsid w:val="0EB82A3F"/>
    <w:rsid w:val="0F570C8F"/>
    <w:rsid w:val="0F596725"/>
    <w:rsid w:val="0F70140B"/>
    <w:rsid w:val="0F8577C4"/>
    <w:rsid w:val="0F927C70"/>
    <w:rsid w:val="0FB54081"/>
    <w:rsid w:val="10277458"/>
    <w:rsid w:val="104159C5"/>
    <w:rsid w:val="104652F3"/>
    <w:rsid w:val="10590A1F"/>
    <w:rsid w:val="10610FA1"/>
    <w:rsid w:val="10742047"/>
    <w:rsid w:val="10830A6E"/>
    <w:rsid w:val="108B6DD1"/>
    <w:rsid w:val="10982063"/>
    <w:rsid w:val="109B0D06"/>
    <w:rsid w:val="10A14D5B"/>
    <w:rsid w:val="10CC4055"/>
    <w:rsid w:val="10EC0B3E"/>
    <w:rsid w:val="10FA1E41"/>
    <w:rsid w:val="10FF3C9C"/>
    <w:rsid w:val="11021C26"/>
    <w:rsid w:val="11027D48"/>
    <w:rsid w:val="112B7001"/>
    <w:rsid w:val="11353D3F"/>
    <w:rsid w:val="11431257"/>
    <w:rsid w:val="11AD18DA"/>
    <w:rsid w:val="11C07A71"/>
    <w:rsid w:val="11EC60A9"/>
    <w:rsid w:val="12352FDD"/>
    <w:rsid w:val="12467AB5"/>
    <w:rsid w:val="124F34DE"/>
    <w:rsid w:val="12550DEA"/>
    <w:rsid w:val="125A5762"/>
    <w:rsid w:val="126F7168"/>
    <w:rsid w:val="127042C4"/>
    <w:rsid w:val="13057D2F"/>
    <w:rsid w:val="130B6B81"/>
    <w:rsid w:val="130B737D"/>
    <w:rsid w:val="131A10B5"/>
    <w:rsid w:val="131C592E"/>
    <w:rsid w:val="131F107F"/>
    <w:rsid w:val="13C64CE1"/>
    <w:rsid w:val="13FC45CE"/>
    <w:rsid w:val="14103668"/>
    <w:rsid w:val="14135B15"/>
    <w:rsid w:val="14334554"/>
    <w:rsid w:val="143A4B39"/>
    <w:rsid w:val="14541743"/>
    <w:rsid w:val="14656D11"/>
    <w:rsid w:val="147C77A3"/>
    <w:rsid w:val="14E308F1"/>
    <w:rsid w:val="1587603A"/>
    <w:rsid w:val="15927D43"/>
    <w:rsid w:val="15D36E78"/>
    <w:rsid w:val="15DC7293"/>
    <w:rsid w:val="15E2061C"/>
    <w:rsid w:val="16002D81"/>
    <w:rsid w:val="160F7760"/>
    <w:rsid w:val="162805D0"/>
    <w:rsid w:val="16283641"/>
    <w:rsid w:val="166473C9"/>
    <w:rsid w:val="166E6C46"/>
    <w:rsid w:val="167B068B"/>
    <w:rsid w:val="167D4A77"/>
    <w:rsid w:val="168C35D7"/>
    <w:rsid w:val="16973EA4"/>
    <w:rsid w:val="171E11DA"/>
    <w:rsid w:val="172B1D18"/>
    <w:rsid w:val="17FC52ED"/>
    <w:rsid w:val="18121CBE"/>
    <w:rsid w:val="18193AE7"/>
    <w:rsid w:val="182F586A"/>
    <w:rsid w:val="186E06E4"/>
    <w:rsid w:val="189B66E4"/>
    <w:rsid w:val="18A352FB"/>
    <w:rsid w:val="18B225ED"/>
    <w:rsid w:val="18C2168E"/>
    <w:rsid w:val="19083D0D"/>
    <w:rsid w:val="191872F3"/>
    <w:rsid w:val="191D2A8A"/>
    <w:rsid w:val="193668F5"/>
    <w:rsid w:val="196A0A2A"/>
    <w:rsid w:val="19884A7A"/>
    <w:rsid w:val="19893447"/>
    <w:rsid w:val="19CB7B36"/>
    <w:rsid w:val="19D3661D"/>
    <w:rsid w:val="1A13117A"/>
    <w:rsid w:val="1A150B6D"/>
    <w:rsid w:val="1A476B74"/>
    <w:rsid w:val="1A7C5018"/>
    <w:rsid w:val="1A991832"/>
    <w:rsid w:val="1AB44260"/>
    <w:rsid w:val="1AC72FC2"/>
    <w:rsid w:val="1ADF70BB"/>
    <w:rsid w:val="1AF567B9"/>
    <w:rsid w:val="1B13581F"/>
    <w:rsid w:val="1B5F626E"/>
    <w:rsid w:val="1B760057"/>
    <w:rsid w:val="1BA74058"/>
    <w:rsid w:val="1BA92428"/>
    <w:rsid w:val="1BB62AEA"/>
    <w:rsid w:val="1BD93E27"/>
    <w:rsid w:val="1BDC2DBE"/>
    <w:rsid w:val="1BFA702E"/>
    <w:rsid w:val="1BFC6EF2"/>
    <w:rsid w:val="1C113475"/>
    <w:rsid w:val="1C1D75A9"/>
    <w:rsid w:val="1C4F019A"/>
    <w:rsid w:val="1CA725C7"/>
    <w:rsid w:val="1CAC79C2"/>
    <w:rsid w:val="1CDD2779"/>
    <w:rsid w:val="1D001AFA"/>
    <w:rsid w:val="1D1036BA"/>
    <w:rsid w:val="1D162B0D"/>
    <w:rsid w:val="1D5B58EE"/>
    <w:rsid w:val="1D8867DD"/>
    <w:rsid w:val="1D8B670C"/>
    <w:rsid w:val="1D956BBE"/>
    <w:rsid w:val="1D9A1E5F"/>
    <w:rsid w:val="1DEB2AE5"/>
    <w:rsid w:val="1DFB648D"/>
    <w:rsid w:val="1E243BF8"/>
    <w:rsid w:val="1E2650FF"/>
    <w:rsid w:val="1E3E41EA"/>
    <w:rsid w:val="1E4C6EEF"/>
    <w:rsid w:val="1E5911E0"/>
    <w:rsid w:val="1E635E2B"/>
    <w:rsid w:val="1EDD2C03"/>
    <w:rsid w:val="1F36198A"/>
    <w:rsid w:val="1F550CE5"/>
    <w:rsid w:val="1F5727A4"/>
    <w:rsid w:val="1F7C60DB"/>
    <w:rsid w:val="1F911748"/>
    <w:rsid w:val="1FBB0CEB"/>
    <w:rsid w:val="1FC65EBA"/>
    <w:rsid w:val="200D7858"/>
    <w:rsid w:val="207E1AEF"/>
    <w:rsid w:val="208C7919"/>
    <w:rsid w:val="209476F8"/>
    <w:rsid w:val="20A116BB"/>
    <w:rsid w:val="20DE579B"/>
    <w:rsid w:val="20EB14C2"/>
    <w:rsid w:val="21202B9E"/>
    <w:rsid w:val="21223607"/>
    <w:rsid w:val="213E4323"/>
    <w:rsid w:val="216A3000"/>
    <w:rsid w:val="218366C0"/>
    <w:rsid w:val="21900555"/>
    <w:rsid w:val="219B33DF"/>
    <w:rsid w:val="219E32E8"/>
    <w:rsid w:val="219F431A"/>
    <w:rsid w:val="21BB1A0F"/>
    <w:rsid w:val="220212C0"/>
    <w:rsid w:val="22797E40"/>
    <w:rsid w:val="22912958"/>
    <w:rsid w:val="23734489"/>
    <w:rsid w:val="23825881"/>
    <w:rsid w:val="23AC33EC"/>
    <w:rsid w:val="23D16979"/>
    <w:rsid w:val="23DC6719"/>
    <w:rsid w:val="23EB39F2"/>
    <w:rsid w:val="240038E1"/>
    <w:rsid w:val="24044B33"/>
    <w:rsid w:val="2428794D"/>
    <w:rsid w:val="245105F2"/>
    <w:rsid w:val="247D4B6A"/>
    <w:rsid w:val="248609D9"/>
    <w:rsid w:val="248A7A9A"/>
    <w:rsid w:val="24B62E25"/>
    <w:rsid w:val="24E015C4"/>
    <w:rsid w:val="24E92668"/>
    <w:rsid w:val="2536534E"/>
    <w:rsid w:val="25777522"/>
    <w:rsid w:val="262A2FE7"/>
    <w:rsid w:val="263B139F"/>
    <w:rsid w:val="26477D09"/>
    <w:rsid w:val="264F6652"/>
    <w:rsid w:val="2653267F"/>
    <w:rsid w:val="26962FDB"/>
    <w:rsid w:val="26DE3321"/>
    <w:rsid w:val="2748526E"/>
    <w:rsid w:val="275A0CE1"/>
    <w:rsid w:val="275A7688"/>
    <w:rsid w:val="275D751A"/>
    <w:rsid w:val="277C385A"/>
    <w:rsid w:val="278C05CC"/>
    <w:rsid w:val="27AA04E1"/>
    <w:rsid w:val="28607D3F"/>
    <w:rsid w:val="288924A0"/>
    <w:rsid w:val="288B053B"/>
    <w:rsid w:val="28D66EFA"/>
    <w:rsid w:val="28FD0DF0"/>
    <w:rsid w:val="2927687C"/>
    <w:rsid w:val="2934535D"/>
    <w:rsid w:val="298B04AB"/>
    <w:rsid w:val="29941D5B"/>
    <w:rsid w:val="299C1D40"/>
    <w:rsid w:val="29A03571"/>
    <w:rsid w:val="29C93DDC"/>
    <w:rsid w:val="2A2A003D"/>
    <w:rsid w:val="2A703326"/>
    <w:rsid w:val="2A8C53FF"/>
    <w:rsid w:val="2A923C00"/>
    <w:rsid w:val="2AD71350"/>
    <w:rsid w:val="2AD77A8D"/>
    <w:rsid w:val="2B09315A"/>
    <w:rsid w:val="2B146396"/>
    <w:rsid w:val="2B6A0559"/>
    <w:rsid w:val="2B97558E"/>
    <w:rsid w:val="2BD5179D"/>
    <w:rsid w:val="2BED689A"/>
    <w:rsid w:val="2C075C4B"/>
    <w:rsid w:val="2C0B5114"/>
    <w:rsid w:val="2C184555"/>
    <w:rsid w:val="2C4D1EBE"/>
    <w:rsid w:val="2C5F45CC"/>
    <w:rsid w:val="2C5F6290"/>
    <w:rsid w:val="2C9842A1"/>
    <w:rsid w:val="2CE94DBC"/>
    <w:rsid w:val="2CFE7D7F"/>
    <w:rsid w:val="2D117A60"/>
    <w:rsid w:val="2D192591"/>
    <w:rsid w:val="2D211C31"/>
    <w:rsid w:val="2D2C6478"/>
    <w:rsid w:val="2D4D1328"/>
    <w:rsid w:val="2D53211C"/>
    <w:rsid w:val="2D94631A"/>
    <w:rsid w:val="2DCB1141"/>
    <w:rsid w:val="2DDF7F4B"/>
    <w:rsid w:val="2DF62759"/>
    <w:rsid w:val="2E043468"/>
    <w:rsid w:val="2E3A5FA3"/>
    <w:rsid w:val="2E404ECC"/>
    <w:rsid w:val="2E6523BC"/>
    <w:rsid w:val="2E7162A5"/>
    <w:rsid w:val="2E782269"/>
    <w:rsid w:val="2EBD34A4"/>
    <w:rsid w:val="2F0E75AE"/>
    <w:rsid w:val="2F733949"/>
    <w:rsid w:val="2FA36180"/>
    <w:rsid w:val="2FB05B34"/>
    <w:rsid w:val="2FB1450B"/>
    <w:rsid w:val="2FBB67D0"/>
    <w:rsid w:val="306C10FF"/>
    <w:rsid w:val="306C1B22"/>
    <w:rsid w:val="30856E76"/>
    <w:rsid w:val="30B812C9"/>
    <w:rsid w:val="30E12346"/>
    <w:rsid w:val="30EC4A01"/>
    <w:rsid w:val="30F31A56"/>
    <w:rsid w:val="30F6193D"/>
    <w:rsid w:val="310357CA"/>
    <w:rsid w:val="31132962"/>
    <w:rsid w:val="311B654C"/>
    <w:rsid w:val="314451A4"/>
    <w:rsid w:val="314E4F54"/>
    <w:rsid w:val="317204E8"/>
    <w:rsid w:val="31881ABA"/>
    <w:rsid w:val="31B2161C"/>
    <w:rsid w:val="31D8272B"/>
    <w:rsid w:val="31F818A0"/>
    <w:rsid w:val="32117006"/>
    <w:rsid w:val="32556B5E"/>
    <w:rsid w:val="329E1C89"/>
    <w:rsid w:val="32A204F7"/>
    <w:rsid w:val="332A347E"/>
    <w:rsid w:val="33A33FA9"/>
    <w:rsid w:val="33AF155B"/>
    <w:rsid w:val="33DE142D"/>
    <w:rsid w:val="342A1534"/>
    <w:rsid w:val="34324A72"/>
    <w:rsid w:val="346A5A4E"/>
    <w:rsid w:val="346E0389"/>
    <w:rsid w:val="34762F25"/>
    <w:rsid w:val="34B44304"/>
    <w:rsid w:val="35443112"/>
    <w:rsid w:val="356353DF"/>
    <w:rsid w:val="356D2489"/>
    <w:rsid w:val="358A3F76"/>
    <w:rsid w:val="359301F9"/>
    <w:rsid w:val="35EB51A9"/>
    <w:rsid w:val="362D5466"/>
    <w:rsid w:val="3654356E"/>
    <w:rsid w:val="365572F6"/>
    <w:rsid w:val="36614E86"/>
    <w:rsid w:val="36661529"/>
    <w:rsid w:val="36797E4A"/>
    <w:rsid w:val="36876A1F"/>
    <w:rsid w:val="36A66DFD"/>
    <w:rsid w:val="36C81DDD"/>
    <w:rsid w:val="37042803"/>
    <w:rsid w:val="37274A7C"/>
    <w:rsid w:val="37315EAF"/>
    <w:rsid w:val="37390B68"/>
    <w:rsid w:val="374230D3"/>
    <w:rsid w:val="37663E01"/>
    <w:rsid w:val="37695D75"/>
    <w:rsid w:val="3786315C"/>
    <w:rsid w:val="37DE35AF"/>
    <w:rsid w:val="37F10B35"/>
    <w:rsid w:val="380B0174"/>
    <w:rsid w:val="3817562B"/>
    <w:rsid w:val="382175C8"/>
    <w:rsid w:val="384D5ABA"/>
    <w:rsid w:val="385022AA"/>
    <w:rsid w:val="386A5E9A"/>
    <w:rsid w:val="38950197"/>
    <w:rsid w:val="38B74A2D"/>
    <w:rsid w:val="393A517B"/>
    <w:rsid w:val="39466B10"/>
    <w:rsid w:val="398F0C88"/>
    <w:rsid w:val="39A13849"/>
    <w:rsid w:val="39A9714A"/>
    <w:rsid w:val="39DD5E6E"/>
    <w:rsid w:val="39DE72EC"/>
    <w:rsid w:val="39E06B4F"/>
    <w:rsid w:val="3A2D4B53"/>
    <w:rsid w:val="3A4159BB"/>
    <w:rsid w:val="3A846299"/>
    <w:rsid w:val="3A937DBD"/>
    <w:rsid w:val="3AAF3CCB"/>
    <w:rsid w:val="3AD12CED"/>
    <w:rsid w:val="3AF002F3"/>
    <w:rsid w:val="3B0F2E3D"/>
    <w:rsid w:val="3B3D098F"/>
    <w:rsid w:val="3B8357FC"/>
    <w:rsid w:val="3BBE5AA7"/>
    <w:rsid w:val="3BCE502D"/>
    <w:rsid w:val="3BD70B7C"/>
    <w:rsid w:val="3C041A0C"/>
    <w:rsid w:val="3C0B7618"/>
    <w:rsid w:val="3C4020B2"/>
    <w:rsid w:val="3C42499F"/>
    <w:rsid w:val="3C5559E6"/>
    <w:rsid w:val="3C5C7C0F"/>
    <w:rsid w:val="3C631B65"/>
    <w:rsid w:val="3C7D7DAC"/>
    <w:rsid w:val="3C817AB9"/>
    <w:rsid w:val="3C93799F"/>
    <w:rsid w:val="3CAF2EE2"/>
    <w:rsid w:val="3CE66126"/>
    <w:rsid w:val="3D396276"/>
    <w:rsid w:val="3D5B3D55"/>
    <w:rsid w:val="3D621873"/>
    <w:rsid w:val="3D8E2BE7"/>
    <w:rsid w:val="3D9E6D46"/>
    <w:rsid w:val="3D9F6B4C"/>
    <w:rsid w:val="3DB02F29"/>
    <w:rsid w:val="3DCA12D3"/>
    <w:rsid w:val="3DDA7EC0"/>
    <w:rsid w:val="3DE23B49"/>
    <w:rsid w:val="3DFD371B"/>
    <w:rsid w:val="3E070208"/>
    <w:rsid w:val="3E41030E"/>
    <w:rsid w:val="3E456780"/>
    <w:rsid w:val="3E551DAE"/>
    <w:rsid w:val="3E7E2D99"/>
    <w:rsid w:val="3E9530CB"/>
    <w:rsid w:val="3EE909DE"/>
    <w:rsid w:val="3F2A1F33"/>
    <w:rsid w:val="3F446F65"/>
    <w:rsid w:val="3F4D4FCD"/>
    <w:rsid w:val="3F567ECE"/>
    <w:rsid w:val="3F706156"/>
    <w:rsid w:val="3F8C1826"/>
    <w:rsid w:val="3F8D06EB"/>
    <w:rsid w:val="3F8F3CBF"/>
    <w:rsid w:val="3FA331C8"/>
    <w:rsid w:val="3FF317CE"/>
    <w:rsid w:val="3FF62FC2"/>
    <w:rsid w:val="3FF80C8E"/>
    <w:rsid w:val="40354A57"/>
    <w:rsid w:val="4058487F"/>
    <w:rsid w:val="408107D1"/>
    <w:rsid w:val="40BF60A8"/>
    <w:rsid w:val="40D74411"/>
    <w:rsid w:val="40DC43E2"/>
    <w:rsid w:val="40FB5E38"/>
    <w:rsid w:val="412B4E86"/>
    <w:rsid w:val="415058F0"/>
    <w:rsid w:val="41646F33"/>
    <w:rsid w:val="418E3875"/>
    <w:rsid w:val="41FC7862"/>
    <w:rsid w:val="420A33DE"/>
    <w:rsid w:val="420C4A3E"/>
    <w:rsid w:val="42164AAB"/>
    <w:rsid w:val="42697432"/>
    <w:rsid w:val="426C0F1E"/>
    <w:rsid w:val="42B22B05"/>
    <w:rsid w:val="42D82CD4"/>
    <w:rsid w:val="42EC11FC"/>
    <w:rsid w:val="43051B8C"/>
    <w:rsid w:val="43083ED3"/>
    <w:rsid w:val="432A7CBC"/>
    <w:rsid w:val="433546C7"/>
    <w:rsid w:val="434F75F8"/>
    <w:rsid w:val="43524A8C"/>
    <w:rsid w:val="43631503"/>
    <w:rsid w:val="437974A4"/>
    <w:rsid w:val="43A772F8"/>
    <w:rsid w:val="43A94262"/>
    <w:rsid w:val="441C1E27"/>
    <w:rsid w:val="44296A3E"/>
    <w:rsid w:val="44342833"/>
    <w:rsid w:val="44DE2F56"/>
    <w:rsid w:val="44EF2508"/>
    <w:rsid w:val="455422BC"/>
    <w:rsid w:val="455641F2"/>
    <w:rsid w:val="458E55D6"/>
    <w:rsid w:val="459A3778"/>
    <w:rsid w:val="4600696C"/>
    <w:rsid w:val="460B5F1A"/>
    <w:rsid w:val="465633D7"/>
    <w:rsid w:val="46930D2C"/>
    <w:rsid w:val="46A17837"/>
    <w:rsid w:val="46A975EA"/>
    <w:rsid w:val="47024704"/>
    <w:rsid w:val="47165FDA"/>
    <w:rsid w:val="472E4F27"/>
    <w:rsid w:val="473D2491"/>
    <w:rsid w:val="474C349A"/>
    <w:rsid w:val="47555241"/>
    <w:rsid w:val="47B8219C"/>
    <w:rsid w:val="47BC7D9A"/>
    <w:rsid w:val="47CC4D2F"/>
    <w:rsid w:val="47CD4358"/>
    <w:rsid w:val="47F47348"/>
    <w:rsid w:val="47FB03C1"/>
    <w:rsid w:val="48240065"/>
    <w:rsid w:val="483842E1"/>
    <w:rsid w:val="48412937"/>
    <w:rsid w:val="486C7109"/>
    <w:rsid w:val="487C5449"/>
    <w:rsid w:val="488910C6"/>
    <w:rsid w:val="48AD2426"/>
    <w:rsid w:val="48B5787C"/>
    <w:rsid w:val="48ED46AD"/>
    <w:rsid w:val="493070DD"/>
    <w:rsid w:val="49451907"/>
    <w:rsid w:val="49C11958"/>
    <w:rsid w:val="49ED359E"/>
    <w:rsid w:val="4A24754A"/>
    <w:rsid w:val="4AB835C3"/>
    <w:rsid w:val="4AF033CD"/>
    <w:rsid w:val="4AF93895"/>
    <w:rsid w:val="4B080832"/>
    <w:rsid w:val="4B133360"/>
    <w:rsid w:val="4B150BAC"/>
    <w:rsid w:val="4B622AA1"/>
    <w:rsid w:val="4BA468A9"/>
    <w:rsid w:val="4BAB4CFC"/>
    <w:rsid w:val="4BDE7B6A"/>
    <w:rsid w:val="4BE149E7"/>
    <w:rsid w:val="4C6F6162"/>
    <w:rsid w:val="4C840069"/>
    <w:rsid w:val="4C856B32"/>
    <w:rsid w:val="4C8A7BB1"/>
    <w:rsid w:val="4CF903E4"/>
    <w:rsid w:val="4D17705C"/>
    <w:rsid w:val="4D35078F"/>
    <w:rsid w:val="4D366CAD"/>
    <w:rsid w:val="4D604BF3"/>
    <w:rsid w:val="4D944EA6"/>
    <w:rsid w:val="4DA20EEF"/>
    <w:rsid w:val="4DC7101E"/>
    <w:rsid w:val="4DEE0E76"/>
    <w:rsid w:val="4DFA5D58"/>
    <w:rsid w:val="4E083993"/>
    <w:rsid w:val="4E250572"/>
    <w:rsid w:val="4E555598"/>
    <w:rsid w:val="4E5769FB"/>
    <w:rsid w:val="4E696962"/>
    <w:rsid w:val="4E86491E"/>
    <w:rsid w:val="4EA37203"/>
    <w:rsid w:val="4F083A25"/>
    <w:rsid w:val="4F0C418D"/>
    <w:rsid w:val="4F126C49"/>
    <w:rsid w:val="4F2D6FA8"/>
    <w:rsid w:val="4F337FD5"/>
    <w:rsid w:val="4F91028D"/>
    <w:rsid w:val="4FEA3604"/>
    <w:rsid w:val="50140FBF"/>
    <w:rsid w:val="502C712D"/>
    <w:rsid w:val="50546935"/>
    <w:rsid w:val="50820EF5"/>
    <w:rsid w:val="50935EA6"/>
    <w:rsid w:val="50B13C68"/>
    <w:rsid w:val="50C83ADC"/>
    <w:rsid w:val="51323A07"/>
    <w:rsid w:val="518A7D28"/>
    <w:rsid w:val="518F6CB3"/>
    <w:rsid w:val="519C1A30"/>
    <w:rsid w:val="51D24531"/>
    <w:rsid w:val="51F74F7D"/>
    <w:rsid w:val="522740C8"/>
    <w:rsid w:val="522A540D"/>
    <w:rsid w:val="525C135C"/>
    <w:rsid w:val="52613AE3"/>
    <w:rsid w:val="52616993"/>
    <w:rsid w:val="5267066B"/>
    <w:rsid w:val="52EE5B0C"/>
    <w:rsid w:val="52FD3969"/>
    <w:rsid w:val="535B4B1F"/>
    <w:rsid w:val="53791658"/>
    <w:rsid w:val="537E5F57"/>
    <w:rsid w:val="53A2673C"/>
    <w:rsid w:val="53CC7A9B"/>
    <w:rsid w:val="53F40F05"/>
    <w:rsid w:val="54013A04"/>
    <w:rsid w:val="54056145"/>
    <w:rsid w:val="540D6913"/>
    <w:rsid w:val="54133564"/>
    <w:rsid w:val="545B5B85"/>
    <w:rsid w:val="549D3B62"/>
    <w:rsid w:val="54B425E7"/>
    <w:rsid w:val="54B556CB"/>
    <w:rsid w:val="54E155D5"/>
    <w:rsid w:val="555B1D75"/>
    <w:rsid w:val="55836B95"/>
    <w:rsid w:val="55B32D87"/>
    <w:rsid w:val="561F2BB6"/>
    <w:rsid w:val="56393E98"/>
    <w:rsid w:val="56556D0C"/>
    <w:rsid w:val="56716AE7"/>
    <w:rsid w:val="569113A9"/>
    <w:rsid w:val="569C3C7A"/>
    <w:rsid w:val="56AC3B01"/>
    <w:rsid w:val="56B638F5"/>
    <w:rsid w:val="56FC0856"/>
    <w:rsid w:val="57323735"/>
    <w:rsid w:val="573B69B5"/>
    <w:rsid w:val="57610C6F"/>
    <w:rsid w:val="57A167BE"/>
    <w:rsid w:val="57A97C13"/>
    <w:rsid w:val="57B159C0"/>
    <w:rsid w:val="57CB025D"/>
    <w:rsid w:val="57E31932"/>
    <w:rsid w:val="584958A3"/>
    <w:rsid w:val="58832744"/>
    <w:rsid w:val="5891535F"/>
    <w:rsid w:val="589655E4"/>
    <w:rsid w:val="58B01AC3"/>
    <w:rsid w:val="58B15E08"/>
    <w:rsid w:val="591C69A3"/>
    <w:rsid w:val="5960383C"/>
    <w:rsid w:val="59662A2D"/>
    <w:rsid w:val="598A4C1D"/>
    <w:rsid w:val="59B71267"/>
    <w:rsid w:val="5A163E97"/>
    <w:rsid w:val="5A361DA4"/>
    <w:rsid w:val="5A7028BE"/>
    <w:rsid w:val="5A7430E2"/>
    <w:rsid w:val="5AAE0420"/>
    <w:rsid w:val="5AC9320D"/>
    <w:rsid w:val="5AF84A04"/>
    <w:rsid w:val="5B136DFE"/>
    <w:rsid w:val="5B2C13F5"/>
    <w:rsid w:val="5B501FE9"/>
    <w:rsid w:val="5B5B1944"/>
    <w:rsid w:val="5BDD2C16"/>
    <w:rsid w:val="5BF91D00"/>
    <w:rsid w:val="5C1D2079"/>
    <w:rsid w:val="5C377793"/>
    <w:rsid w:val="5C502997"/>
    <w:rsid w:val="5C651D15"/>
    <w:rsid w:val="5CB70C7A"/>
    <w:rsid w:val="5CBB7108"/>
    <w:rsid w:val="5D250117"/>
    <w:rsid w:val="5D3C5D95"/>
    <w:rsid w:val="5D495496"/>
    <w:rsid w:val="5D4D76A6"/>
    <w:rsid w:val="5DA42EAD"/>
    <w:rsid w:val="5DD36073"/>
    <w:rsid w:val="5DD43F5A"/>
    <w:rsid w:val="5DDE0738"/>
    <w:rsid w:val="5E717532"/>
    <w:rsid w:val="5E870308"/>
    <w:rsid w:val="5EBE1382"/>
    <w:rsid w:val="5ED214C5"/>
    <w:rsid w:val="5EF47D80"/>
    <w:rsid w:val="5F0146E5"/>
    <w:rsid w:val="5F191C40"/>
    <w:rsid w:val="5FA30081"/>
    <w:rsid w:val="60016A42"/>
    <w:rsid w:val="603D381B"/>
    <w:rsid w:val="60590A8A"/>
    <w:rsid w:val="60601F2D"/>
    <w:rsid w:val="60767991"/>
    <w:rsid w:val="608F458A"/>
    <w:rsid w:val="60A93D9B"/>
    <w:rsid w:val="60E010D4"/>
    <w:rsid w:val="60E061B9"/>
    <w:rsid w:val="610440E9"/>
    <w:rsid w:val="6125101A"/>
    <w:rsid w:val="615C284E"/>
    <w:rsid w:val="619B5D3F"/>
    <w:rsid w:val="61D51D97"/>
    <w:rsid w:val="61FC525A"/>
    <w:rsid w:val="62133758"/>
    <w:rsid w:val="62434428"/>
    <w:rsid w:val="6244278D"/>
    <w:rsid w:val="624838A9"/>
    <w:rsid w:val="6285063A"/>
    <w:rsid w:val="62875EAC"/>
    <w:rsid w:val="62E575E4"/>
    <w:rsid w:val="62E86B73"/>
    <w:rsid w:val="62EA3D31"/>
    <w:rsid w:val="632F1A6F"/>
    <w:rsid w:val="6362398E"/>
    <w:rsid w:val="63934CC7"/>
    <w:rsid w:val="6397040D"/>
    <w:rsid w:val="63984AB0"/>
    <w:rsid w:val="63AC42CD"/>
    <w:rsid w:val="63AD6B87"/>
    <w:rsid w:val="63B5718D"/>
    <w:rsid w:val="6402547E"/>
    <w:rsid w:val="640C7493"/>
    <w:rsid w:val="6425775B"/>
    <w:rsid w:val="643204DA"/>
    <w:rsid w:val="64332E36"/>
    <w:rsid w:val="643E2F3B"/>
    <w:rsid w:val="649202B5"/>
    <w:rsid w:val="64C20243"/>
    <w:rsid w:val="64D34F65"/>
    <w:rsid w:val="64D46C8D"/>
    <w:rsid w:val="651A68E7"/>
    <w:rsid w:val="65337CED"/>
    <w:rsid w:val="655C7CF5"/>
    <w:rsid w:val="659B67C5"/>
    <w:rsid w:val="65E57525"/>
    <w:rsid w:val="65F6279D"/>
    <w:rsid w:val="65FA45E8"/>
    <w:rsid w:val="662A4486"/>
    <w:rsid w:val="66696E46"/>
    <w:rsid w:val="666B2149"/>
    <w:rsid w:val="669A5C8C"/>
    <w:rsid w:val="66AD0118"/>
    <w:rsid w:val="66AD4502"/>
    <w:rsid w:val="66E62C76"/>
    <w:rsid w:val="67063F62"/>
    <w:rsid w:val="67120C4C"/>
    <w:rsid w:val="673F2BC1"/>
    <w:rsid w:val="67607455"/>
    <w:rsid w:val="67835661"/>
    <w:rsid w:val="678B74A2"/>
    <w:rsid w:val="67932BE0"/>
    <w:rsid w:val="67AC38EA"/>
    <w:rsid w:val="67E836A9"/>
    <w:rsid w:val="68050E1F"/>
    <w:rsid w:val="680C70FA"/>
    <w:rsid w:val="684B72CB"/>
    <w:rsid w:val="684D0EE8"/>
    <w:rsid w:val="68541740"/>
    <w:rsid w:val="68746296"/>
    <w:rsid w:val="68804361"/>
    <w:rsid w:val="68BE60C2"/>
    <w:rsid w:val="68D40A18"/>
    <w:rsid w:val="69006121"/>
    <w:rsid w:val="690870D7"/>
    <w:rsid w:val="69410D65"/>
    <w:rsid w:val="694627DD"/>
    <w:rsid w:val="695A113A"/>
    <w:rsid w:val="696562B5"/>
    <w:rsid w:val="69680C1D"/>
    <w:rsid w:val="696C1E4F"/>
    <w:rsid w:val="69AC7D77"/>
    <w:rsid w:val="69B7771F"/>
    <w:rsid w:val="69B851BC"/>
    <w:rsid w:val="69E2773F"/>
    <w:rsid w:val="69F4713B"/>
    <w:rsid w:val="6A291D88"/>
    <w:rsid w:val="6A32366B"/>
    <w:rsid w:val="6A3549C7"/>
    <w:rsid w:val="6A550282"/>
    <w:rsid w:val="6A60524A"/>
    <w:rsid w:val="6AC37E20"/>
    <w:rsid w:val="6AE552C4"/>
    <w:rsid w:val="6AEF63E0"/>
    <w:rsid w:val="6B016D30"/>
    <w:rsid w:val="6B293B99"/>
    <w:rsid w:val="6B3300C0"/>
    <w:rsid w:val="6B69722D"/>
    <w:rsid w:val="6B9E5156"/>
    <w:rsid w:val="6BA504E2"/>
    <w:rsid w:val="6C0F0DD5"/>
    <w:rsid w:val="6C514CCE"/>
    <w:rsid w:val="6C766ADD"/>
    <w:rsid w:val="6CBD6B2C"/>
    <w:rsid w:val="6CE04A7E"/>
    <w:rsid w:val="6CE81131"/>
    <w:rsid w:val="6DAD3CBE"/>
    <w:rsid w:val="6DD86C81"/>
    <w:rsid w:val="6DE934A2"/>
    <w:rsid w:val="6E027487"/>
    <w:rsid w:val="6E174AF1"/>
    <w:rsid w:val="6E227DF1"/>
    <w:rsid w:val="6E305D7D"/>
    <w:rsid w:val="6E617F46"/>
    <w:rsid w:val="6EE05D5D"/>
    <w:rsid w:val="6EE30910"/>
    <w:rsid w:val="6EEF64A2"/>
    <w:rsid w:val="6F4527FD"/>
    <w:rsid w:val="6F9763D9"/>
    <w:rsid w:val="6FF42E54"/>
    <w:rsid w:val="708B33E6"/>
    <w:rsid w:val="709B20F3"/>
    <w:rsid w:val="70CB295D"/>
    <w:rsid w:val="713A1392"/>
    <w:rsid w:val="714A3E5F"/>
    <w:rsid w:val="714D2DBF"/>
    <w:rsid w:val="71706632"/>
    <w:rsid w:val="717322A5"/>
    <w:rsid w:val="71825807"/>
    <w:rsid w:val="71A5360D"/>
    <w:rsid w:val="71DF6027"/>
    <w:rsid w:val="7212499B"/>
    <w:rsid w:val="722231C1"/>
    <w:rsid w:val="72713B0B"/>
    <w:rsid w:val="72980ADE"/>
    <w:rsid w:val="72BD59AB"/>
    <w:rsid w:val="72BE09BE"/>
    <w:rsid w:val="72E96C21"/>
    <w:rsid w:val="73157E78"/>
    <w:rsid w:val="73272D68"/>
    <w:rsid w:val="73474342"/>
    <w:rsid w:val="74300B87"/>
    <w:rsid w:val="743C7E70"/>
    <w:rsid w:val="744E4D41"/>
    <w:rsid w:val="74686B2A"/>
    <w:rsid w:val="74716BBF"/>
    <w:rsid w:val="747839A7"/>
    <w:rsid w:val="74A17189"/>
    <w:rsid w:val="74C55FED"/>
    <w:rsid w:val="74FF6F16"/>
    <w:rsid w:val="75097788"/>
    <w:rsid w:val="75337539"/>
    <w:rsid w:val="75460C60"/>
    <w:rsid w:val="759A5200"/>
    <w:rsid w:val="75CB3BE6"/>
    <w:rsid w:val="75E87733"/>
    <w:rsid w:val="763128E9"/>
    <w:rsid w:val="7638113A"/>
    <w:rsid w:val="76574A4F"/>
    <w:rsid w:val="765837FA"/>
    <w:rsid w:val="765C5182"/>
    <w:rsid w:val="767D6235"/>
    <w:rsid w:val="76BC007C"/>
    <w:rsid w:val="76BD5670"/>
    <w:rsid w:val="76C3440E"/>
    <w:rsid w:val="76DF11DC"/>
    <w:rsid w:val="76EF48C5"/>
    <w:rsid w:val="76FA04EA"/>
    <w:rsid w:val="770C369A"/>
    <w:rsid w:val="771331A5"/>
    <w:rsid w:val="77493161"/>
    <w:rsid w:val="77661B24"/>
    <w:rsid w:val="77691CD2"/>
    <w:rsid w:val="77F368A3"/>
    <w:rsid w:val="78166218"/>
    <w:rsid w:val="78C628CC"/>
    <w:rsid w:val="78D46E9A"/>
    <w:rsid w:val="790D07B7"/>
    <w:rsid w:val="791251AF"/>
    <w:rsid w:val="793A4A60"/>
    <w:rsid w:val="793F2EAA"/>
    <w:rsid w:val="794024B5"/>
    <w:rsid w:val="799518FE"/>
    <w:rsid w:val="79BE0972"/>
    <w:rsid w:val="79E96B57"/>
    <w:rsid w:val="7A041C95"/>
    <w:rsid w:val="7A196E37"/>
    <w:rsid w:val="7A30236A"/>
    <w:rsid w:val="7A373563"/>
    <w:rsid w:val="7A3A5462"/>
    <w:rsid w:val="7A3E48FF"/>
    <w:rsid w:val="7A6B21A8"/>
    <w:rsid w:val="7A9165D5"/>
    <w:rsid w:val="7A9423DE"/>
    <w:rsid w:val="7AEB447C"/>
    <w:rsid w:val="7AFA1418"/>
    <w:rsid w:val="7B09651C"/>
    <w:rsid w:val="7B261FC6"/>
    <w:rsid w:val="7B381FB4"/>
    <w:rsid w:val="7B457C8C"/>
    <w:rsid w:val="7B5D3832"/>
    <w:rsid w:val="7BBF77A4"/>
    <w:rsid w:val="7BC5416E"/>
    <w:rsid w:val="7BE743F1"/>
    <w:rsid w:val="7BF67D36"/>
    <w:rsid w:val="7CF72ADA"/>
    <w:rsid w:val="7D6C168E"/>
    <w:rsid w:val="7D9826A1"/>
    <w:rsid w:val="7DA24A17"/>
    <w:rsid w:val="7DC921F2"/>
    <w:rsid w:val="7E0B64F3"/>
    <w:rsid w:val="7E431CC7"/>
    <w:rsid w:val="7E593492"/>
    <w:rsid w:val="7E612D7B"/>
    <w:rsid w:val="7E7F7A7D"/>
    <w:rsid w:val="7E8C41D7"/>
    <w:rsid w:val="7EDD2AC1"/>
    <w:rsid w:val="7EF44B26"/>
    <w:rsid w:val="7F027A64"/>
    <w:rsid w:val="7F0C55AF"/>
    <w:rsid w:val="7F3616EB"/>
    <w:rsid w:val="7F917A6A"/>
    <w:rsid w:val="7FA3786D"/>
    <w:rsid w:val="7FCB589B"/>
    <w:rsid w:val="7FFE5C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4">
    <w:name w:val="HTML Code"/>
    <w:basedOn w:val="3"/>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gbakkk5951</cp:lastModifiedBy>
  <dcterms:modified xsi:type="dcterms:W3CDTF">2018-01-31T09:11:36Z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