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256MB,2S,eaw.xxx</w:t>
      </w:r>
    </w:p>
    <w:p>
      <w:pPr>
        <w:jc w:val="center"/>
        <w:rPr>
          <w:rFonts w:hint="eastAsia"/>
          <w:b/>
          <w:bCs/>
          <w:sz w:val="32"/>
          <w:szCs w:val="32"/>
          <w:lang w:val="en-US" w:eastAsia="zh-CN"/>
        </w:rPr>
      </w:pPr>
      <w:bookmarkStart w:id="1" w:name="OLE_LINK5"/>
      <w:r>
        <w:rPr>
          <w:rFonts w:hint="eastAsia"/>
          <w:b/>
          <w:bCs/>
          <w:sz w:val="32"/>
          <w:szCs w:val="32"/>
          <w:lang w:val="en-US" w:eastAsia="zh-CN"/>
        </w:rPr>
        <w:t>边与边权</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r>
        <w:rPr>
          <w:rFonts w:hint="eastAsia"/>
          <w:b w:val="0"/>
          <w:bCs w:val="0"/>
          <w:sz w:val="24"/>
          <w:szCs w:val="24"/>
          <w:lang w:val="en-US" w:eastAsia="zh-CN"/>
        </w:rPr>
        <w:t>草木灰公社社员们在学会了曳光弹开发之后决定出一道曳光弹题目。</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曳光弹是指机枪的弹链中除了实弹之外还夹杂的会在空中发光以让射击手调整弹道的特殊子弹。而曳光弹开发指的是并不求一次性将整个工程完成，而是一项功能一项功能地完成，并随完成，随评估效果。</w:t>
      </w:r>
    </w:p>
    <w:p>
      <w:pPr>
        <w:ind w:firstLine="420" w:firstLineChars="0"/>
        <w:jc w:val="both"/>
        <w:outlineLvl w:val="9"/>
        <w:rPr>
          <w:rFonts w:hint="eastAsia" w:eastAsiaTheme="minorEastAsia"/>
          <w:b w:val="0"/>
          <w:bCs w:val="0"/>
          <w:sz w:val="24"/>
          <w:szCs w:val="24"/>
          <w:lang w:val="en-US" w:eastAsia="zh-CN"/>
        </w:rPr>
      </w:pPr>
      <w:r>
        <w:rPr>
          <w:rFonts w:hint="eastAsia"/>
          <w:b w:val="0"/>
          <w:bCs w:val="0"/>
          <w:sz w:val="24"/>
          <w:szCs w:val="24"/>
          <w:lang w:val="en-US" w:eastAsia="zh-CN"/>
        </w:rPr>
        <w:t>有个游戏，叫做边与边权，游戏是一张N条边的带权无向图，所有节点都在一个简单环中。一开始棋子位于起始节点，每条边上的权值非负，Alice和Bob轮流操作，每次可以向与棋子有一条正权边直接相连的节点移动，移动后该边权值减少至一个非负整数，减少量由操作者决定，减少量必须为正整数。若轮到一个人操作时无法操作即与棋子当前所在节点</w:t>
      </w:r>
      <w:r>
        <w:rPr>
          <w:rFonts w:hint="eastAsia" w:ascii="宋体" w:hAnsi="宋体" w:eastAsia="宋体" w:cs="宋体"/>
          <w:b w:val="0"/>
          <w:sz w:val="24"/>
          <w:szCs w:val="24"/>
        </w:rPr>
        <w:t>不存在正权边与之相连时该人失败</w:t>
      </w:r>
      <w:bookmarkStart w:id="7" w:name="_GoBack"/>
      <w:bookmarkEnd w:id="7"/>
      <w:r>
        <w:rPr>
          <w:rFonts w:hint="eastAsia"/>
          <w:b w:val="0"/>
          <w:bCs w:val="0"/>
          <w:sz w:val="24"/>
          <w:szCs w:val="24"/>
          <w:lang w:val="en-US" w:eastAsia="zh-CN"/>
        </w:rPr>
        <w:t>，另一个人胜利。假设两人都能选择最优策略。</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游戏初始时有N条边，Q次修改。</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修改有以下形式</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 R V 将从起始节点顺时针方向第R条边权值改为V</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2 R V 在起始节点顺时针方向第R条边的位置插入权值为V的边</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3 R 删除从起始节点顺时针方向第R条边。</w:t>
      </w:r>
    </w:p>
    <w:p>
      <w:pPr>
        <w:ind w:firstLine="420" w:firstLineChars="0"/>
        <w:jc w:val="both"/>
        <w:rPr>
          <w:rFonts w:hint="eastAsia"/>
          <w:b w:val="0"/>
          <w:bCs w:val="0"/>
          <w:sz w:val="24"/>
          <w:szCs w:val="24"/>
          <w:lang w:val="en-US"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ascii="宋体" w:hAnsi="宋体" w:eastAsia="宋体" w:cs="宋体"/>
          <w:sz w:val="24"/>
          <w:szCs w:val="24"/>
          <w:lang w:val="en-US" w:eastAsia="zh-CN"/>
        </w:rPr>
      </w:pPr>
      <w:bookmarkStart w:id="3" w:name="OLE_LINK4"/>
      <w:r>
        <w:rPr>
          <w:rFonts w:hint="eastAsia"/>
          <w:b w:val="0"/>
          <w:bCs w:val="0"/>
          <w:sz w:val="24"/>
          <w:szCs w:val="24"/>
          <w:lang w:val="en-US" w:eastAsia="zh-CN"/>
        </w:rPr>
        <w:t>第一</w:t>
      </w:r>
      <w:r>
        <w:rPr>
          <w:rFonts w:hint="eastAsia" w:ascii="宋体" w:hAnsi="宋体" w:eastAsia="宋体" w:cs="宋体"/>
          <w:sz w:val="24"/>
          <w:szCs w:val="24"/>
          <w:lang w:eastAsia="zh-CN"/>
        </w:rPr>
        <w:t>行</w:t>
      </w:r>
      <w:r>
        <w:rPr>
          <w:rFonts w:hint="eastAsia" w:ascii="宋体" w:hAnsi="宋体" w:eastAsia="宋体" w:cs="宋体"/>
          <w:sz w:val="24"/>
          <w:szCs w:val="24"/>
          <w:lang w:val="en-US" w:eastAsia="zh-CN"/>
        </w:rPr>
        <w:t>2个整数N，Q</w:t>
      </w:r>
    </w:p>
    <w:p>
      <w:pPr>
        <w:ind w:firstLine="420" w:firstLineChars="0"/>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接下来用空格隔开的N个整数Vi，表示从起始节点。</w:t>
      </w:r>
    </w:p>
    <w:bookmarkEnd w:id="3"/>
    <w:p>
      <w:pPr>
        <w:ind w:firstLine="420" w:firstLineChars="0"/>
        <w:jc w:val="both"/>
        <w:outlineLvl w:val="9"/>
        <w:rPr>
          <w:rFonts w:hint="eastAsia"/>
          <w:b w:val="0"/>
          <w:bCs w:val="0"/>
          <w:sz w:val="24"/>
          <w:szCs w:val="24"/>
          <w:lang w:val="en-US" w:eastAsia="zh-CN"/>
        </w:rPr>
      </w:pPr>
    </w:p>
    <w:p>
      <w:pPr>
        <w:jc w:val="both"/>
        <w:rPr>
          <w:rFonts w:hint="eastAsia"/>
          <w:b w:val="0"/>
          <w:bCs w:val="0"/>
          <w:sz w:val="24"/>
          <w:szCs w:val="24"/>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一共Q+1行，每行为0或1，1表示先手必胜，0表示先后必败。</w:t>
      </w:r>
    </w:p>
    <w:p>
      <w:pPr>
        <w:jc w:val="both"/>
        <w:rPr>
          <w:rFonts w:hint="eastAsia"/>
          <w:b w:val="0"/>
          <w:bCs w:val="0"/>
          <w:sz w:val="24"/>
          <w:szCs w:val="24"/>
          <w:lang w:val="en-US" w:eastAsia="zh-CN"/>
        </w:rPr>
      </w:pPr>
      <w:r>
        <w:rPr>
          <w:rFonts w:hint="eastAsia"/>
          <w:b w:val="0"/>
          <w:bCs w:val="0"/>
          <w:sz w:val="24"/>
          <w:szCs w:val="24"/>
          <w:lang w:val="en-US" w:eastAsia="zh-CN"/>
        </w:rPr>
        <w:t>第一行表示初始时的状态，</w:t>
      </w:r>
    </w:p>
    <w:p>
      <w:pPr>
        <w:jc w:val="both"/>
        <w:rPr>
          <w:rFonts w:hint="eastAsia"/>
          <w:b w:val="0"/>
          <w:bCs w:val="0"/>
          <w:sz w:val="24"/>
          <w:szCs w:val="24"/>
          <w:lang w:val="en-US" w:eastAsia="zh-CN"/>
        </w:rPr>
      </w:pPr>
      <w:r>
        <w:rPr>
          <w:rFonts w:hint="eastAsia"/>
          <w:b w:val="0"/>
          <w:bCs w:val="0"/>
          <w:sz w:val="24"/>
          <w:szCs w:val="24"/>
          <w:lang w:val="en-US" w:eastAsia="zh-CN"/>
        </w:rPr>
        <w:t>接下来Q行，第i行表示第i次修改之后的状态。</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sz w:val="24"/>
          <w:szCs w:val="24"/>
          <w:lang w:val="en-US" w:eastAsia="zh-CN"/>
        </w:rPr>
      </w:pPr>
      <w:bookmarkStart w:id="4" w:name="OLE_LINK3"/>
      <w:r>
        <w:rPr>
          <w:rFonts w:hint="eastAsia"/>
          <w:b w:val="0"/>
          <w:bCs w:val="0"/>
          <w:sz w:val="24"/>
          <w:szCs w:val="24"/>
          <w:lang w:val="en-US" w:eastAsia="zh-CN"/>
        </w:rPr>
        <w:t>4 0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2 5 3 0</w:t>
      </w:r>
    </w:p>
    <w:bookmarkEnd w:id="4"/>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5" w:name="OLE_LINK9"/>
      <w:r>
        <w:rPr>
          <w:rFonts w:hint="eastAsia"/>
          <w:b w:val="0"/>
          <w:bCs w:val="0"/>
          <w:sz w:val="24"/>
          <w:szCs w:val="24"/>
          <w:lang w:val="en-US" w:eastAsia="zh-CN"/>
        </w:rPr>
        <w:t>1</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bookmarkStart w:id="6" w:name="OLE_LINK6"/>
    </w:p>
    <w:p>
      <w:pPr>
        <w:jc w:val="both"/>
        <w:rPr>
          <w:rFonts w:hint="eastAsia"/>
          <w:b w:val="0"/>
          <w:bCs w:val="0"/>
          <w:sz w:val="24"/>
          <w:szCs w:val="24"/>
          <w:lang w:val="en-US" w:eastAsia="zh-CN"/>
        </w:rPr>
      </w:pPr>
      <w:r>
        <w:rPr>
          <w:rFonts w:hint="eastAsia"/>
          <w:b w:val="0"/>
          <w:bCs w:val="0"/>
          <w:sz w:val="24"/>
          <w:szCs w:val="24"/>
          <w:lang w:val="en-US" w:eastAsia="zh-CN"/>
        </w:rPr>
        <w:t>0 &lt;= Q &lt;= 10,0000; 0 &lt;= N &lt;= 10,0000; 0&lt;= V &lt;= 100; 1 &lt;= R;</w:t>
      </w:r>
    </w:p>
    <w:p>
      <w:pPr>
        <w:jc w:val="both"/>
        <w:rPr>
          <w:rFonts w:hint="eastAsia" w:eastAsiaTheme="minorEastAsia"/>
          <w:b w:val="0"/>
          <w:bCs w:val="0"/>
          <w:sz w:val="24"/>
          <w:szCs w:val="24"/>
          <w:lang w:val="en-US" w:eastAsia="zh-CN"/>
        </w:rPr>
      </w:pPr>
      <w:r>
        <w:rPr>
          <w:rFonts w:hint="eastAsia"/>
          <w:b w:val="0"/>
          <w:bCs w:val="0"/>
          <w:sz w:val="24"/>
          <w:szCs w:val="24"/>
          <w:lang w:val="en-US" w:eastAsia="zh-CN"/>
        </w:rPr>
        <w:t>对于每个1、3操作保证当时至少有R条边，对于每个2操作保证当时至少有R-1条边。</w:t>
      </w:r>
    </w:p>
    <w:bookmarkEnd w:id="6"/>
    <w:p>
      <w:p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547BFA"/>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4176A"/>
    <w:rsid w:val="033B37E8"/>
    <w:rsid w:val="035566F0"/>
    <w:rsid w:val="037132F2"/>
    <w:rsid w:val="037B0CD0"/>
    <w:rsid w:val="039628BA"/>
    <w:rsid w:val="03A14750"/>
    <w:rsid w:val="03D54483"/>
    <w:rsid w:val="03D759A3"/>
    <w:rsid w:val="03D97DC3"/>
    <w:rsid w:val="03F42D9A"/>
    <w:rsid w:val="04045E98"/>
    <w:rsid w:val="042054AA"/>
    <w:rsid w:val="04504C5F"/>
    <w:rsid w:val="04AC3ACC"/>
    <w:rsid w:val="04BD0D15"/>
    <w:rsid w:val="04DD0FD9"/>
    <w:rsid w:val="050F311A"/>
    <w:rsid w:val="052E23A9"/>
    <w:rsid w:val="057449EE"/>
    <w:rsid w:val="057829B6"/>
    <w:rsid w:val="05A3060C"/>
    <w:rsid w:val="05B0413C"/>
    <w:rsid w:val="05B90531"/>
    <w:rsid w:val="05ED1365"/>
    <w:rsid w:val="05F2105D"/>
    <w:rsid w:val="064665B0"/>
    <w:rsid w:val="06482436"/>
    <w:rsid w:val="064C3437"/>
    <w:rsid w:val="066C761A"/>
    <w:rsid w:val="06867567"/>
    <w:rsid w:val="069125DF"/>
    <w:rsid w:val="06981F80"/>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82323C"/>
    <w:rsid w:val="0AB82084"/>
    <w:rsid w:val="0AEE0740"/>
    <w:rsid w:val="0B1955DC"/>
    <w:rsid w:val="0B2D414A"/>
    <w:rsid w:val="0B391C2B"/>
    <w:rsid w:val="0B7C3A6B"/>
    <w:rsid w:val="0BD362BB"/>
    <w:rsid w:val="0BD91B93"/>
    <w:rsid w:val="0C13209C"/>
    <w:rsid w:val="0C1857C0"/>
    <w:rsid w:val="0C8075FA"/>
    <w:rsid w:val="0C93734B"/>
    <w:rsid w:val="0CB7179D"/>
    <w:rsid w:val="0CD94228"/>
    <w:rsid w:val="0CDE6FA8"/>
    <w:rsid w:val="0D570C88"/>
    <w:rsid w:val="0D5C1775"/>
    <w:rsid w:val="0D67362F"/>
    <w:rsid w:val="0D6F235F"/>
    <w:rsid w:val="0D856A0E"/>
    <w:rsid w:val="0DA47934"/>
    <w:rsid w:val="0E0F2256"/>
    <w:rsid w:val="0E1B122F"/>
    <w:rsid w:val="0E267075"/>
    <w:rsid w:val="0E2D2136"/>
    <w:rsid w:val="0E2E46A4"/>
    <w:rsid w:val="0E4A1339"/>
    <w:rsid w:val="0E7154F1"/>
    <w:rsid w:val="0E910B7B"/>
    <w:rsid w:val="0EB82A3F"/>
    <w:rsid w:val="0F1F4C88"/>
    <w:rsid w:val="0F570C8F"/>
    <w:rsid w:val="0F596725"/>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15F88"/>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587603A"/>
    <w:rsid w:val="15927D43"/>
    <w:rsid w:val="15DC7293"/>
    <w:rsid w:val="16002D81"/>
    <w:rsid w:val="16076CA6"/>
    <w:rsid w:val="160F7760"/>
    <w:rsid w:val="162805D0"/>
    <w:rsid w:val="166473C9"/>
    <w:rsid w:val="166E6C46"/>
    <w:rsid w:val="167B068B"/>
    <w:rsid w:val="168C35D7"/>
    <w:rsid w:val="16973EA4"/>
    <w:rsid w:val="171E11DA"/>
    <w:rsid w:val="172B1D18"/>
    <w:rsid w:val="17FC52ED"/>
    <w:rsid w:val="18121CBE"/>
    <w:rsid w:val="18193AE7"/>
    <w:rsid w:val="182F586A"/>
    <w:rsid w:val="18586F98"/>
    <w:rsid w:val="186E06E4"/>
    <w:rsid w:val="189B66E4"/>
    <w:rsid w:val="18A352FB"/>
    <w:rsid w:val="18B225ED"/>
    <w:rsid w:val="18C2168E"/>
    <w:rsid w:val="18FF03B6"/>
    <w:rsid w:val="19083D0D"/>
    <w:rsid w:val="191872F3"/>
    <w:rsid w:val="191D2A8A"/>
    <w:rsid w:val="193668F5"/>
    <w:rsid w:val="196A0A2A"/>
    <w:rsid w:val="19884A7A"/>
    <w:rsid w:val="19893447"/>
    <w:rsid w:val="19CB7B36"/>
    <w:rsid w:val="19D3661D"/>
    <w:rsid w:val="19EF3335"/>
    <w:rsid w:val="1A13117A"/>
    <w:rsid w:val="1A150B6D"/>
    <w:rsid w:val="1A476B74"/>
    <w:rsid w:val="1A7C5018"/>
    <w:rsid w:val="1A991832"/>
    <w:rsid w:val="1AB44260"/>
    <w:rsid w:val="1AC72FC2"/>
    <w:rsid w:val="1ADF70BB"/>
    <w:rsid w:val="1AF567B9"/>
    <w:rsid w:val="1B13581F"/>
    <w:rsid w:val="1B5F626E"/>
    <w:rsid w:val="1B760057"/>
    <w:rsid w:val="1BA74058"/>
    <w:rsid w:val="1BA92428"/>
    <w:rsid w:val="1BD93E27"/>
    <w:rsid w:val="1BDC2DBE"/>
    <w:rsid w:val="1BFA702E"/>
    <w:rsid w:val="1BFC6EF2"/>
    <w:rsid w:val="1C052224"/>
    <w:rsid w:val="1C113475"/>
    <w:rsid w:val="1C1D75A9"/>
    <w:rsid w:val="1C33497C"/>
    <w:rsid w:val="1C4F019A"/>
    <w:rsid w:val="1CA725C7"/>
    <w:rsid w:val="1CAC79C2"/>
    <w:rsid w:val="1CDD2779"/>
    <w:rsid w:val="1D001AFA"/>
    <w:rsid w:val="1D1036BA"/>
    <w:rsid w:val="1D162B0D"/>
    <w:rsid w:val="1D5B58EE"/>
    <w:rsid w:val="1D8867DD"/>
    <w:rsid w:val="1D8B670C"/>
    <w:rsid w:val="1D956BBE"/>
    <w:rsid w:val="1D9A1E5F"/>
    <w:rsid w:val="1DB07022"/>
    <w:rsid w:val="1DEB2AE5"/>
    <w:rsid w:val="1DF30191"/>
    <w:rsid w:val="1DFB648D"/>
    <w:rsid w:val="1E243BF8"/>
    <w:rsid w:val="1E2650FF"/>
    <w:rsid w:val="1E3E41EA"/>
    <w:rsid w:val="1E5911E0"/>
    <w:rsid w:val="1E635E2B"/>
    <w:rsid w:val="1EDD2C03"/>
    <w:rsid w:val="1F36198A"/>
    <w:rsid w:val="1F550CE5"/>
    <w:rsid w:val="1F5727A4"/>
    <w:rsid w:val="1F7C60DB"/>
    <w:rsid w:val="1F911748"/>
    <w:rsid w:val="1FBB0CEB"/>
    <w:rsid w:val="1FC65EBA"/>
    <w:rsid w:val="1FD55229"/>
    <w:rsid w:val="1FE92D5E"/>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664C64"/>
    <w:rsid w:val="22676D4F"/>
    <w:rsid w:val="22797E40"/>
    <w:rsid w:val="22912958"/>
    <w:rsid w:val="22CA6E54"/>
    <w:rsid w:val="23734489"/>
    <w:rsid w:val="23825881"/>
    <w:rsid w:val="23AC33EC"/>
    <w:rsid w:val="23D16979"/>
    <w:rsid w:val="23DC6719"/>
    <w:rsid w:val="23EB39F2"/>
    <w:rsid w:val="240038E1"/>
    <w:rsid w:val="24044B33"/>
    <w:rsid w:val="2428794D"/>
    <w:rsid w:val="24485D15"/>
    <w:rsid w:val="245105F2"/>
    <w:rsid w:val="247D4B6A"/>
    <w:rsid w:val="248609D9"/>
    <w:rsid w:val="248A7A9A"/>
    <w:rsid w:val="24B62E25"/>
    <w:rsid w:val="24E015C4"/>
    <w:rsid w:val="24E92668"/>
    <w:rsid w:val="250B10E1"/>
    <w:rsid w:val="2536534E"/>
    <w:rsid w:val="25777522"/>
    <w:rsid w:val="262A2FE7"/>
    <w:rsid w:val="263B139F"/>
    <w:rsid w:val="264F6652"/>
    <w:rsid w:val="2653267F"/>
    <w:rsid w:val="26962FDB"/>
    <w:rsid w:val="26DE3321"/>
    <w:rsid w:val="2748526E"/>
    <w:rsid w:val="274957EF"/>
    <w:rsid w:val="275A0CE1"/>
    <w:rsid w:val="275A7688"/>
    <w:rsid w:val="275D751A"/>
    <w:rsid w:val="277C385A"/>
    <w:rsid w:val="27AA04E1"/>
    <w:rsid w:val="285F210E"/>
    <w:rsid w:val="28607D3F"/>
    <w:rsid w:val="288924A0"/>
    <w:rsid w:val="288B053B"/>
    <w:rsid w:val="28D66EFA"/>
    <w:rsid w:val="28FD0DF0"/>
    <w:rsid w:val="2927687C"/>
    <w:rsid w:val="2934535D"/>
    <w:rsid w:val="298B04AB"/>
    <w:rsid w:val="29941D5B"/>
    <w:rsid w:val="299C1D40"/>
    <w:rsid w:val="29A03571"/>
    <w:rsid w:val="29B23AA1"/>
    <w:rsid w:val="29C93DDC"/>
    <w:rsid w:val="2A2A003D"/>
    <w:rsid w:val="2A703326"/>
    <w:rsid w:val="2A923C00"/>
    <w:rsid w:val="2AA02E83"/>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6B7094"/>
    <w:rsid w:val="2DCB1141"/>
    <w:rsid w:val="2DD35A79"/>
    <w:rsid w:val="2DDF7F4B"/>
    <w:rsid w:val="2DF62759"/>
    <w:rsid w:val="2E043468"/>
    <w:rsid w:val="2E3A5FA3"/>
    <w:rsid w:val="2E404ECC"/>
    <w:rsid w:val="2E4C16DF"/>
    <w:rsid w:val="2E6523BC"/>
    <w:rsid w:val="2E7162A5"/>
    <w:rsid w:val="2E782269"/>
    <w:rsid w:val="2EBD34A4"/>
    <w:rsid w:val="2F733949"/>
    <w:rsid w:val="2FA36180"/>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53959"/>
    <w:rsid w:val="346A5A4E"/>
    <w:rsid w:val="346E0389"/>
    <w:rsid w:val="34762F25"/>
    <w:rsid w:val="34782F89"/>
    <w:rsid w:val="34B44304"/>
    <w:rsid w:val="350D68B6"/>
    <w:rsid w:val="352E2333"/>
    <w:rsid w:val="35443112"/>
    <w:rsid w:val="356353DF"/>
    <w:rsid w:val="358A3F76"/>
    <w:rsid w:val="359301F9"/>
    <w:rsid w:val="35EB51A9"/>
    <w:rsid w:val="3654356E"/>
    <w:rsid w:val="365572F6"/>
    <w:rsid w:val="36614E86"/>
    <w:rsid w:val="36661529"/>
    <w:rsid w:val="36797E4A"/>
    <w:rsid w:val="36876A1F"/>
    <w:rsid w:val="36A66DFD"/>
    <w:rsid w:val="36C81DDD"/>
    <w:rsid w:val="36EB0E1B"/>
    <w:rsid w:val="37042803"/>
    <w:rsid w:val="37274A7C"/>
    <w:rsid w:val="37315EAF"/>
    <w:rsid w:val="37390B68"/>
    <w:rsid w:val="37390D12"/>
    <w:rsid w:val="374230D3"/>
    <w:rsid w:val="37663E01"/>
    <w:rsid w:val="37695D75"/>
    <w:rsid w:val="3786315C"/>
    <w:rsid w:val="37C544F5"/>
    <w:rsid w:val="37DE35AF"/>
    <w:rsid w:val="37F10B35"/>
    <w:rsid w:val="380B0174"/>
    <w:rsid w:val="3817562B"/>
    <w:rsid w:val="382175C8"/>
    <w:rsid w:val="384D5ABA"/>
    <w:rsid w:val="385022AA"/>
    <w:rsid w:val="386A5E9A"/>
    <w:rsid w:val="38950197"/>
    <w:rsid w:val="38B74A2D"/>
    <w:rsid w:val="393A517B"/>
    <w:rsid w:val="39466B10"/>
    <w:rsid w:val="39A13849"/>
    <w:rsid w:val="39A9714A"/>
    <w:rsid w:val="39DD5E6E"/>
    <w:rsid w:val="39DE72EC"/>
    <w:rsid w:val="39E06B4F"/>
    <w:rsid w:val="3A2D4B53"/>
    <w:rsid w:val="3A4159BB"/>
    <w:rsid w:val="3A846299"/>
    <w:rsid w:val="3A91453C"/>
    <w:rsid w:val="3A937DBD"/>
    <w:rsid w:val="3AAF3CCB"/>
    <w:rsid w:val="3AD12CED"/>
    <w:rsid w:val="3AF002F3"/>
    <w:rsid w:val="3B0F2E3D"/>
    <w:rsid w:val="3B3D098F"/>
    <w:rsid w:val="3B4D4739"/>
    <w:rsid w:val="3B8357FC"/>
    <w:rsid w:val="3BBE5AA7"/>
    <w:rsid w:val="3BCE502D"/>
    <w:rsid w:val="3BD70B7C"/>
    <w:rsid w:val="3C041A0C"/>
    <w:rsid w:val="3C0B7618"/>
    <w:rsid w:val="3C4020B2"/>
    <w:rsid w:val="3C42499F"/>
    <w:rsid w:val="3C5559E6"/>
    <w:rsid w:val="3C5C7C0F"/>
    <w:rsid w:val="3C631B65"/>
    <w:rsid w:val="3C641CAF"/>
    <w:rsid w:val="3C7D7DAC"/>
    <w:rsid w:val="3C817AB9"/>
    <w:rsid w:val="3C93799F"/>
    <w:rsid w:val="3CAF2EE2"/>
    <w:rsid w:val="3CBD77B3"/>
    <w:rsid w:val="3CE66126"/>
    <w:rsid w:val="3D396276"/>
    <w:rsid w:val="3D5B3D55"/>
    <w:rsid w:val="3D8E2BE7"/>
    <w:rsid w:val="3D9E6D46"/>
    <w:rsid w:val="3D9F6B4C"/>
    <w:rsid w:val="3DB02F29"/>
    <w:rsid w:val="3DCA12D3"/>
    <w:rsid w:val="3DDA7EC0"/>
    <w:rsid w:val="3DE23B49"/>
    <w:rsid w:val="3DFD371B"/>
    <w:rsid w:val="3E070208"/>
    <w:rsid w:val="3E113D5C"/>
    <w:rsid w:val="3E41030E"/>
    <w:rsid w:val="3E456780"/>
    <w:rsid w:val="3E551DAE"/>
    <w:rsid w:val="3E735F05"/>
    <w:rsid w:val="3E7E2D99"/>
    <w:rsid w:val="3E9530CB"/>
    <w:rsid w:val="3E9D0530"/>
    <w:rsid w:val="3EC724E1"/>
    <w:rsid w:val="3EE909DE"/>
    <w:rsid w:val="3F2A1F33"/>
    <w:rsid w:val="3F446F65"/>
    <w:rsid w:val="3F4D4FCD"/>
    <w:rsid w:val="3F567ECE"/>
    <w:rsid w:val="3F706156"/>
    <w:rsid w:val="3F8C1826"/>
    <w:rsid w:val="3F8D06EB"/>
    <w:rsid w:val="3F8F3CBF"/>
    <w:rsid w:val="3FA331C8"/>
    <w:rsid w:val="3FB3693A"/>
    <w:rsid w:val="3FF317CE"/>
    <w:rsid w:val="3FF62FC2"/>
    <w:rsid w:val="3FF80C8E"/>
    <w:rsid w:val="40354A57"/>
    <w:rsid w:val="4049217D"/>
    <w:rsid w:val="4058487F"/>
    <w:rsid w:val="408107D1"/>
    <w:rsid w:val="40BF60A8"/>
    <w:rsid w:val="40D74411"/>
    <w:rsid w:val="40DC43E2"/>
    <w:rsid w:val="40FB5E38"/>
    <w:rsid w:val="412B4E86"/>
    <w:rsid w:val="41325E94"/>
    <w:rsid w:val="415058F0"/>
    <w:rsid w:val="41646F33"/>
    <w:rsid w:val="418E3875"/>
    <w:rsid w:val="41C7498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91027D"/>
    <w:rsid w:val="44DE2F56"/>
    <w:rsid w:val="44EF2508"/>
    <w:rsid w:val="455422BC"/>
    <w:rsid w:val="455641F2"/>
    <w:rsid w:val="458E55D6"/>
    <w:rsid w:val="459A3778"/>
    <w:rsid w:val="45E90E43"/>
    <w:rsid w:val="4600696C"/>
    <w:rsid w:val="460B5F1A"/>
    <w:rsid w:val="465633D7"/>
    <w:rsid w:val="465B3A99"/>
    <w:rsid w:val="46930D2C"/>
    <w:rsid w:val="46A17837"/>
    <w:rsid w:val="46A975EA"/>
    <w:rsid w:val="47024704"/>
    <w:rsid w:val="47165FDA"/>
    <w:rsid w:val="472E4F27"/>
    <w:rsid w:val="473D2491"/>
    <w:rsid w:val="474C349A"/>
    <w:rsid w:val="47555241"/>
    <w:rsid w:val="47B8219C"/>
    <w:rsid w:val="47BC7D9A"/>
    <w:rsid w:val="47BE1160"/>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3F3B51"/>
    <w:rsid w:val="4C6F6162"/>
    <w:rsid w:val="4C840069"/>
    <w:rsid w:val="4C856B32"/>
    <w:rsid w:val="4C8A7BB1"/>
    <w:rsid w:val="4CE63339"/>
    <w:rsid w:val="4CF903E4"/>
    <w:rsid w:val="4D17705C"/>
    <w:rsid w:val="4D35078F"/>
    <w:rsid w:val="4D944EA6"/>
    <w:rsid w:val="4DA20EEF"/>
    <w:rsid w:val="4DB946EB"/>
    <w:rsid w:val="4DEE0E76"/>
    <w:rsid w:val="4DFA5D58"/>
    <w:rsid w:val="4E083993"/>
    <w:rsid w:val="4E250572"/>
    <w:rsid w:val="4E555598"/>
    <w:rsid w:val="4E5769FB"/>
    <w:rsid w:val="4E696962"/>
    <w:rsid w:val="4E86491E"/>
    <w:rsid w:val="4EA37203"/>
    <w:rsid w:val="4F083A25"/>
    <w:rsid w:val="4F0C418D"/>
    <w:rsid w:val="4F126C49"/>
    <w:rsid w:val="4F2D6FA8"/>
    <w:rsid w:val="4F337FD5"/>
    <w:rsid w:val="4F91028D"/>
    <w:rsid w:val="4F9D6BA2"/>
    <w:rsid w:val="4FEA3604"/>
    <w:rsid w:val="50140FBF"/>
    <w:rsid w:val="502C712D"/>
    <w:rsid w:val="50546935"/>
    <w:rsid w:val="50820EF5"/>
    <w:rsid w:val="50935EA6"/>
    <w:rsid w:val="50B13C68"/>
    <w:rsid w:val="51323A07"/>
    <w:rsid w:val="518A7D28"/>
    <w:rsid w:val="518F6CB3"/>
    <w:rsid w:val="519C1A30"/>
    <w:rsid w:val="51D24531"/>
    <w:rsid w:val="51F74F7D"/>
    <w:rsid w:val="522740C8"/>
    <w:rsid w:val="522A540D"/>
    <w:rsid w:val="52613AE3"/>
    <w:rsid w:val="52616993"/>
    <w:rsid w:val="5267066B"/>
    <w:rsid w:val="52EE5B0C"/>
    <w:rsid w:val="52FD3969"/>
    <w:rsid w:val="535B4B1F"/>
    <w:rsid w:val="53791658"/>
    <w:rsid w:val="537E5F57"/>
    <w:rsid w:val="53A2673C"/>
    <w:rsid w:val="53A404F4"/>
    <w:rsid w:val="53CC7A9B"/>
    <w:rsid w:val="53F40F05"/>
    <w:rsid w:val="54013A04"/>
    <w:rsid w:val="54056145"/>
    <w:rsid w:val="540D6913"/>
    <w:rsid w:val="54133564"/>
    <w:rsid w:val="545B5B85"/>
    <w:rsid w:val="549D3B62"/>
    <w:rsid w:val="54B425E7"/>
    <w:rsid w:val="54B556CB"/>
    <w:rsid w:val="54E155D5"/>
    <w:rsid w:val="555B1D75"/>
    <w:rsid w:val="55836B95"/>
    <w:rsid w:val="55B32D87"/>
    <w:rsid w:val="56393E98"/>
    <w:rsid w:val="56556D0C"/>
    <w:rsid w:val="56716AE7"/>
    <w:rsid w:val="569113A9"/>
    <w:rsid w:val="569C3C7A"/>
    <w:rsid w:val="56AC3B01"/>
    <w:rsid w:val="56B638F5"/>
    <w:rsid w:val="56F02C50"/>
    <w:rsid w:val="56FC0856"/>
    <w:rsid w:val="57323735"/>
    <w:rsid w:val="573B69B5"/>
    <w:rsid w:val="57610C6F"/>
    <w:rsid w:val="57A167BE"/>
    <w:rsid w:val="57A97C13"/>
    <w:rsid w:val="57B159C0"/>
    <w:rsid w:val="57CB025D"/>
    <w:rsid w:val="57D06872"/>
    <w:rsid w:val="57E31932"/>
    <w:rsid w:val="584958A3"/>
    <w:rsid w:val="58832744"/>
    <w:rsid w:val="5891535F"/>
    <w:rsid w:val="589655E4"/>
    <w:rsid w:val="58B01AC3"/>
    <w:rsid w:val="58B15E08"/>
    <w:rsid w:val="591C69A3"/>
    <w:rsid w:val="5960383C"/>
    <w:rsid w:val="59662A2D"/>
    <w:rsid w:val="59B71267"/>
    <w:rsid w:val="5A163E97"/>
    <w:rsid w:val="5A7028BE"/>
    <w:rsid w:val="5A7430E2"/>
    <w:rsid w:val="5A7B180C"/>
    <w:rsid w:val="5AAE0420"/>
    <w:rsid w:val="5AC9320D"/>
    <w:rsid w:val="5AF84A04"/>
    <w:rsid w:val="5B136DFE"/>
    <w:rsid w:val="5B2C13F5"/>
    <w:rsid w:val="5B501FE9"/>
    <w:rsid w:val="5B5B1944"/>
    <w:rsid w:val="5B967F36"/>
    <w:rsid w:val="5BB071BE"/>
    <w:rsid w:val="5BF91D00"/>
    <w:rsid w:val="5C1D2079"/>
    <w:rsid w:val="5C377793"/>
    <w:rsid w:val="5C502997"/>
    <w:rsid w:val="5C651D15"/>
    <w:rsid w:val="5CB70C7A"/>
    <w:rsid w:val="5D250117"/>
    <w:rsid w:val="5D3C5D95"/>
    <w:rsid w:val="5D495496"/>
    <w:rsid w:val="5D4D76A6"/>
    <w:rsid w:val="5DA42EAD"/>
    <w:rsid w:val="5DD43F5A"/>
    <w:rsid w:val="5DDE0738"/>
    <w:rsid w:val="5DE02C68"/>
    <w:rsid w:val="5E606476"/>
    <w:rsid w:val="5E717532"/>
    <w:rsid w:val="5E870308"/>
    <w:rsid w:val="5EBE1382"/>
    <w:rsid w:val="5ED214C5"/>
    <w:rsid w:val="5F0146E5"/>
    <w:rsid w:val="5F191C40"/>
    <w:rsid w:val="5FA30081"/>
    <w:rsid w:val="60016A42"/>
    <w:rsid w:val="603D381B"/>
    <w:rsid w:val="60590A8A"/>
    <w:rsid w:val="60601F2D"/>
    <w:rsid w:val="60767991"/>
    <w:rsid w:val="608F458A"/>
    <w:rsid w:val="60990DB1"/>
    <w:rsid w:val="60A93D9B"/>
    <w:rsid w:val="60E010D4"/>
    <w:rsid w:val="60E061B9"/>
    <w:rsid w:val="610440E9"/>
    <w:rsid w:val="6125101A"/>
    <w:rsid w:val="615C284E"/>
    <w:rsid w:val="619B5D3F"/>
    <w:rsid w:val="61D51D97"/>
    <w:rsid w:val="61FC525A"/>
    <w:rsid w:val="62011A3F"/>
    <w:rsid w:val="62133758"/>
    <w:rsid w:val="62434428"/>
    <w:rsid w:val="6244278D"/>
    <w:rsid w:val="624838A9"/>
    <w:rsid w:val="62875EAC"/>
    <w:rsid w:val="62E575E4"/>
    <w:rsid w:val="62E86B73"/>
    <w:rsid w:val="62EA3D31"/>
    <w:rsid w:val="632F1A6F"/>
    <w:rsid w:val="6362398E"/>
    <w:rsid w:val="63934CC7"/>
    <w:rsid w:val="639606C9"/>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62A4486"/>
    <w:rsid w:val="66696E46"/>
    <w:rsid w:val="669A5C8C"/>
    <w:rsid w:val="66AD0118"/>
    <w:rsid w:val="66AD4502"/>
    <w:rsid w:val="66E62C76"/>
    <w:rsid w:val="67063F62"/>
    <w:rsid w:val="67120C4C"/>
    <w:rsid w:val="67275669"/>
    <w:rsid w:val="673F2BC1"/>
    <w:rsid w:val="67607455"/>
    <w:rsid w:val="67835661"/>
    <w:rsid w:val="678B74A2"/>
    <w:rsid w:val="67932BE0"/>
    <w:rsid w:val="67AB6CE4"/>
    <w:rsid w:val="67AC38EA"/>
    <w:rsid w:val="67E836A9"/>
    <w:rsid w:val="68050E1F"/>
    <w:rsid w:val="680C70FA"/>
    <w:rsid w:val="684D0EE8"/>
    <w:rsid w:val="68541740"/>
    <w:rsid w:val="68746296"/>
    <w:rsid w:val="68804361"/>
    <w:rsid w:val="68903012"/>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5D79B2"/>
    <w:rsid w:val="6B69722D"/>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9763D9"/>
    <w:rsid w:val="6FF42E54"/>
    <w:rsid w:val="708B33E6"/>
    <w:rsid w:val="708C34AE"/>
    <w:rsid w:val="709B20F3"/>
    <w:rsid w:val="70CB295D"/>
    <w:rsid w:val="70FA3AED"/>
    <w:rsid w:val="713A1392"/>
    <w:rsid w:val="714A3E5F"/>
    <w:rsid w:val="714D2DBF"/>
    <w:rsid w:val="71706632"/>
    <w:rsid w:val="717322A5"/>
    <w:rsid w:val="71825807"/>
    <w:rsid w:val="71A5360D"/>
    <w:rsid w:val="71DC406C"/>
    <w:rsid w:val="71DF6027"/>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8430B8"/>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F48C5"/>
    <w:rsid w:val="76F144A2"/>
    <w:rsid w:val="770C369A"/>
    <w:rsid w:val="771331A5"/>
    <w:rsid w:val="772A652F"/>
    <w:rsid w:val="77330041"/>
    <w:rsid w:val="77493161"/>
    <w:rsid w:val="77691CD2"/>
    <w:rsid w:val="78166218"/>
    <w:rsid w:val="785A78EE"/>
    <w:rsid w:val="78A03544"/>
    <w:rsid w:val="78C628CC"/>
    <w:rsid w:val="78D46E9A"/>
    <w:rsid w:val="790D07B7"/>
    <w:rsid w:val="791251AF"/>
    <w:rsid w:val="793A4A60"/>
    <w:rsid w:val="794024B5"/>
    <w:rsid w:val="799518FE"/>
    <w:rsid w:val="79BE0972"/>
    <w:rsid w:val="79C07392"/>
    <w:rsid w:val="79E96B57"/>
    <w:rsid w:val="7A041C95"/>
    <w:rsid w:val="7A196E37"/>
    <w:rsid w:val="7A30236A"/>
    <w:rsid w:val="7A373563"/>
    <w:rsid w:val="7A3A5462"/>
    <w:rsid w:val="7A3E48FF"/>
    <w:rsid w:val="7A9165D5"/>
    <w:rsid w:val="7A9423DE"/>
    <w:rsid w:val="7AEA2A9B"/>
    <w:rsid w:val="7AFA1418"/>
    <w:rsid w:val="7B09651C"/>
    <w:rsid w:val="7B261FC6"/>
    <w:rsid w:val="7B381FB4"/>
    <w:rsid w:val="7B457C8C"/>
    <w:rsid w:val="7B5D3832"/>
    <w:rsid w:val="7B6642A3"/>
    <w:rsid w:val="7BBF77A4"/>
    <w:rsid w:val="7BC5416E"/>
    <w:rsid w:val="7BE743F1"/>
    <w:rsid w:val="7BF67D36"/>
    <w:rsid w:val="7CF72ADA"/>
    <w:rsid w:val="7D6C168E"/>
    <w:rsid w:val="7D9826A1"/>
    <w:rsid w:val="7DA24A17"/>
    <w:rsid w:val="7DC921F2"/>
    <w:rsid w:val="7E0B64F3"/>
    <w:rsid w:val="7E431CC7"/>
    <w:rsid w:val="7E506EB6"/>
    <w:rsid w:val="7E593492"/>
    <w:rsid w:val="7E612D7B"/>
    <w:rsid w:val="7E7F7A7D"/>
    <w:rsid w:val="7E8C41D7"/>
    <w:rsid w:val="7ECD0B4A"/>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2018-04-23T13:47:28Z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