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39409" w14:textId="77777777" w:rsidR="00CF365B" w:rsidRDefault="00000000" w:rsidP="00086855">
      <w:pPr>
        <w:pStyle w:val="Title"/>
        <w:spacing w:before="240"/>
      </w:pPr>
      <w:r>
        <w:t>Curriculum Vitae - Meihan Liu</w:t>
      </w:r>
    </w:p>
    <w:p w14:paraId="33E2F5C3" w14:textId="77777777" w:rsidR="00CF365B" w:rsidRDefault="00000000" w:rsidP="00086855">
      <w:pPr>
        <w:spacing w:before="240" w:line="240" w:lineRule="auto"/>
        <w:contextualSpacing/>
      </w:pPr>
      <w:r>
        <w:rPr>
          <w:noProof/>
        </w:rPr>
        <w:drawing>
          <wp:inline distT="0" distB="0" distL="0" distR="0" wp14:anchorId="56FC57FA" wp14:editId="5FDE24B0">
            <wp:extent cx="1369060" cy="1371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012C" w14:textId="77777777" w:rsidR="00CF365B" w:rsidRDefault="00000000" w:rsidP="00086855">
      <w:pPr>
        <w:pStyle w:val="Heading1"/>
        <w:spacing w:before="240" w:line="240" w:lineRule="auto"/>
        <w:contextualSpacing/>
      </w:pPr>
      <w:r>
        <w:t>Personal Information</w:t>
      </w:r>
    </w:p>
    <w:p w14:paraId="4C68CBD3" w14:textId="77777777" w:rsidR="00CF365B" w:rsidRDefault="00000000" w:rsidP="00086855">
      <w:pPr>
        <w:spacing w:before="240" w:line="240" w:lineRule="auto"/>
        <w:contextualSpacing/>
      </w:pPr>
      <w:r>
        <w:t>Name: Meihan Liu</w:t>
      </w:r>
      <w:r>
        <w:br/>
        <w:t>Gender: Female | Ethnicity: Han</w:t>
      </w:r>
      <w:r>
        <w:br/>
        <w:t>Date of Birth: June 1993 | Place of Birth: Inner Mongolia</w:t>
      </w:r>
      <w:r>
        <w:br/>
        <w:t>Political Affiliation: Communist Party Member | Degree: Ph.D. in Engineering</w:t>
      </w:r>
      <w:r>
        <w:br/>
        <w:t>Phone: 18813171983 | E-mail: liumh93@163.com</w:t>
      </w:r>
      <w:r>
        <w:br/>
        <w:t>Mailing Address: Hydraulics Laboratory, Tsinghua University, Haidian District, Beijing (Zip Code: 100084)</w:t>
      </w:r>
    </w:p>
    <w:p w14:paraId="6B604B7F" w14:textId="77777777" w:rsidR="00CF365B" w:rsidRDefault="00000000" w:rsidP="00086855">
      <w:pPr>
        <w:pStyle w:val="Heading1"/>
        <w:spacing w:before="240" w:line="240" w:lineRule="auto"/>
        <w:contextualSpacing/>
      </w:pPr>
      <w:r>
        <w:t>Academic Discipline &amp; Research Interests</w:t>
      </w:r>
    </w:p>
    <w:p w14:paraId="683D2BEA" w14:textId="77777777" w:rsidR="00CF365B" w:rsidRDefault="00000000" w:rsidP="00086855">
      <w:pPr>
        <w:spacing w:before="240" w:line="240" w:lineRule="auto"/>
        <w:contextualSpacing/>
      </w:pPr>
      <w:r>
        <w:t>Primary Discipline: Agricultural Engineering / Hydraulic Engineering</w:t>
      </w:r>
      <w:r>
        <w:br/>
        <w:t>Research Interests: Water-saving irrigation, saline-alkali land remediation, remote sensing evapotranspiration, crop water consumption mechanisms, water-salt transport</w:t>
      </w:r>
    </w:p>
    <w:p w14:paraId="0DCA95B0" w14:textId="77777777" w:rsidR="00CF365B" w:rsidRDefault="00000000" w:rsidP="00086855">
      <w:pPr>
        <w:pStyle w:val="Heading1"/>
        <w:spacing w:before="240" w:line="240" w:lineRule="auto"/>
        <w:contextualSpacing/>
      </w:pPr>
      <w:r>
        <w:t>Education &amp; Research Experience</w:t>
      </w:r>
    </w:p>
    <w:p w14:paraId="2FDD4712" w14:textId="77777777" w:rsidR="00CF365B" w:rsidRDefault="00000000" w:rsidP="00086855">
      <w:pPr>
        <w:spacing w:before="240" w:line="240" w:lineRule="auto"/>
        <w:contextualSpacing/>
      </w:pPr>
      <w:r>
        <w:t>Tsinghua University (10/2022 - Present)</w:t>
      </w:r>
      <w:r>
        <w:br/>
        <w:t>Postdoctoral Researcher in Hydrology and Water Resources</w:t>
      </w:r>
      <w:r>
        <w:br/>
        <w:t>Advisor: Associate Professor Huimin Lei</w:t>
      </w:r>
      <w:r>
        <w:br/>
      </w:r>
      <w:r>
        <w:br/>
        <w:t>Inner Mongolia Agricultural University (09/2015 - 12/2021)</w:t>
      </w:r>
      <w:r>
        <w:br/>
        <w:t>Ph.D. in Agricultural Water and Soil Engineering</w:t>
      </w:r>
      <w:r>
        <w:br/>
        <w:t>Advisor: Professor Haibin Shi</w:t>
      </w:r>
      <w:r>
        <w:br/>
      </w:r>
      <w:r>
        <w:br/>
        <w:t>University of Lisbon, Portugal (12/2018 - 07/2020)</w:t>
      </w:r>
      <w:r>
        <w:br/>
        <w:t>CSC Joint Ph.D. Training in Agricultural Water and Soil Engineering</w:t>
      </w:r>
      <w:r>
        <w:br/>
        <w:t>Advisor: Luis Santos Pereira</w:t>
      </w:r>
      <w:r>
        <w:br/>
      </w:r>
      <w:r>
        <w:br/>
        <w:t>Inner Mongolia Agricultural University (09/2011 - 07/2015)</w:t>
      </w:r>
      <w:r>
        <w:br/>
        <w:t>B.Eng. in Agricultural Hydraulic Engineering</w:t>
      </w:r>
    </w:p>
    <w:p w14:paraId="5BFBD939" w14:textId="77777777" w:rsidR="00086855" w:rsidRDefault="00086855" w:rsidP="00086855">
      <w:pPr>
        <w:spacing w:before="240" w:line="240" w:lineRule="auto"/>
        <w:contextualSpacing/>
      </w:pPr>
    </w:p>
    <w:p w14:paraId="74E282B4" w14:textId="77777777" w:rsidR="00086855" w:rsidRDefault="00086855" w:rsidP="00086855">
      <w:pPr>
        <w:spacing w:before="240" w:line="240" w:lineRule="auto"/>
        <w:contextualSpacing/>
      </w:pPr>
    </w:p>
    <w:p w14:paraId="3ECA7EA1" w14:textId="01DFFE9E" w:rsidR="00086855" w:rsidRPr="00086855" w:rsidRDefault="00086855" w:rsidP="00086855">
      <w:pPr>
        <w:spacing w:before="240" w:after="100" w:afterAutospacing="1" w:line="240" w:lineRule="auto"/>
        <w:contextualSpacing/>
      </w:pPr>
      <w:r w:rsidRPr="00086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Research Projects</w:t>
      </w:r>
      <w:r w:rsidRPr="00086855"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  <w:br/>
      </w:r>
      <w:r w:rsidRPr="00086855">
        <w:t>National Natural Science Foundation Key Project (01/2016 - 12/2020):</w:t>
      </w:r>
      <w:r w:rsidRPr="00086855">
        <w:br/>
        <w:t>"Water and Fertilizer Cycle Mechanism and Regulation in Saline Irrigation Areas under Changing Environments"</w:t>
      </w:r>
      <w:r w:rsidRPr="00086855">
        <w:br/>
        <w:t>Role: Crop water consumption estimation and evapotranspiration analysis.</w:t>
      </w:r>
    </w:p>
    <w:p w14:paraId="635A7805" w14:textId="77777777" w:rsidR="00086855" w:rsidRDefault="00086855" w:rsidP="00086855">
      <w:pPr>
        <w:spacing w:before="240" w:after="100" w:afterAutospacing="1" w:line="240" w:lineRule="auto"/>
        <w:contextualSpacing/>
      </w:pPr>
    </w:p>
    <w:p w14:paraId="7968A9FF" w14:textId="30BD25A8" w:rsidR="00086855" w:rsidRPr="00086855" w:rsidRDefault="00086855" w:rsidP="00086855">
      <w:pPr>
        <w:spacing w:before="240" w:after="100" w:afterAutospacing="1" w:line="240" w:lineRule="auto"/>
        <w:contextualSpacing/>
      </w:pPr>
      <w:r w:rsidRPr="00086855">
        <w:t>National Key R&amp;D Program of China (09/2016 - 12/2020):</w:t>
      </w:r>
      <w:r w:rsidRPr="00086855">
        <w:br/>
        <w:t>"Efficient Water-saving Irrigation Technology Research and Integration for Grain and Economic Crops in the Hetao Irrigation District, Inner Mongolia"</w:t>
      </w:r>
      <w:r w:rsidRPr="00086855">
        <w:br/>
        <w:t>Role: Optimizing crop irrigation systems.</w:t>
      </w:r>
    </w:p>
    <w:p w14:paraId="494A21BF" w14:textId="77777777" w:rsidR="00086855" w:rsidRDefault="00086855" w:rsidP="00086855">
      <w:pPr>
        <w:spacing w:before="240" w:after="100" w:afterAutospacing="1" w:line="240" w:lineRule="auto"/>
        <w:contextualSpacing/>
      </w:pPr>
    </w:p>
    <w:p w14:paraId="3F4E8EBA" w14:textId="20BB376D" w:rsidR="00086855" w:rsidRPr="00086855" w:rsidRDefault="00086855" w:rsidP="00086855">
      <w:pPr>
        <w:spacing w:before="240" w:after="100" w:afterAutospacing="1" w:line="240" w:lineRule="auto"/>
        <w:contextualSpacing/>
      </w:pPr>
      <w:r w:rsidRPr="00086855">
        <w:t>National Natural Science Foundation Project (09/2018 - 12/2021):</w:t>
      </w:r>
      <w:r w:rsidRPr="00086855">
        <w:br/>
        <w:t>"Effects of Water-saving Reconstruction on Soil-Water Environment in Saline Irrigation Areas and Its Regulation Mechanism"</w:t>
      </w:r>
      <w:r w:rsidRPr="00086855">
        <w:br/>
        <w:t>Role: Investigated groundwater table influences on crop and soil water-salt processes.</w:t>
      </w:r>
    </w:p>
    <w:p w14:paraId="040C9380" w14:textId="77777777" w:rsidR="00086855" w:rsidRDefault="00086855" w:rsidP="00086855">
      <w:pPr>
        <w:spacing w:before="240" w:after="100" w:afterAutospacing="1" w:line="240" w:lineRule="auto"/>
        <w:contextualSpacing/>
      </w:pPr>
    </w:p>
    <w:p w14:paraId="29E140D1" w14:textId="3BFD6B5D" w:rsidR="00086855" w:rsidRPr="00086855" w:rsidRDefault="00086855" w:rsidP="00086855">
      <w:pPr>
        <w:spacing w:before="240" w:after="100" w:afterAutospacing="1" w:line="240" w:lineRule="auto"/>
        <w:contextualSpacing/>
      </w:pPr>
      <w:r w:rsidRPr="00086855">
        <w:t>National Key R&amp;D Program (07/2021 - 12/2025):</w:t>
      </w:r>
      <w:r w:rsidRPr="00086855">
        <w:br/>
        <w:t>"Integration and Model Assembly of Water-saving, Salt Control, and Productivity Enhancement Technologies and Optimization Simulation System for Efficiency Testing"</w:t>
      </w:r>
      <w:r w:rsidRPr="00086855">
        <w:br/>
        <w:t>Role: Remote sensing-based farmland evapotranspiration inversion.</w:t>
      </w:r>
    </w:p>
    <w:p w14:paraId="6E824A15" w14:textId="77777777" w:rsidR="00086855" w:rsidRDefault="00086855" w:rsidP="00086855">
      <w:pPr>
        <w:spacing w:before="240" w:after="100" w:afterAutospacing="1" w:line="240" w:lineRule="auto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A1D0A6" w14:textId="683258B7" w:rsidR="00086855" w:rsidRPr="00086855" w:rsidRDefault="00086855" w:rsidP="00086855">
      <w:pPr>
        <w:spacing w:before="240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  <w:r w:rsidRPr="00086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Professional Experience &amp; Leadership</w:t>
      </w:r>
      <w:r w:rsidRPr="00086855"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  <w:br/>
      </w:r>
      <w:r w:rsidRPr="00086855">
        <w:t>• Class League Secretary &amp; Cultural Committee Member (09/2011 - 06/2015)</w:t>
      </w:r>
      <w:r w:rsidRPr="00086855">
        <w:br/>
        <w:t>• Office Director &amp; Head of Quality Development Department, Student Union (09/2013 - 06/2015)</w:t>
      </w:r>
      <w:r w:rsidRPr="00086855">
        <w:br/>
        <w:t>• Lead Coordinator for International Student Reception during President Xi Jinping’s State Visit to Portugal (11/2018 - 01/2019)</w:t>
      </w:r>
    </w:p>
    <w:p w14:paraId="7C76F62A" w14:textId="77777777" w:rsidR="00086855" w:rsidRDefault="00086855" w:rsidP="00086855">
      <w:pPr>
        <w:spacing w:before="240" w:after="100" w:afterAutospacing="1" w:line="240" w:lineRule="auto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D977C46" w14:textId="1760ED29" w:rsidR="00086855" w:rsidRDefault="00086855" w:rsidP="00086855">
      <w:pPr>
        <w:spacing w:before="240" w:after="100" w:afterAutospacing="1" w:line="240" w:lineRule="auto"/>
        <w:contextualSpacing/>
      </w:pPr>
      <w:r w:rsidRPr="00086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Skills &amp; Certifications</w:t>
      </w:r>
      <w:r w:rsidRPr="00086855"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  <w:br/>
      </w:r>
      <w:r w:rsidRPr="00086855">
        <w:t>• Teaching Certification: Junior High School Mathematics Teacher Qualification</w:t>
      </w:r>
      <w:r w:rsidRPr="00086855">
        <w:br/>
        <w:t>• Software Proficiency: AutoCAD, Microsoft Office, Sigmaplot, Origin, DPS, Photoshop</w:t>
      </w:r>
      <w:r w:rsidRPr="00086855">
        <w:br/>
      </w:r>
    </w:p>
    <w:p w14:paraId="38CE626C" w14:textId="1BBF1BBA" w:rsidR="00086855" w:rsidRPr="00086855" w:rsidRDefault="00086855" w:rsidP="00086855">
      <w:pPr>
        <w:spacing w:before="240" w:after="100" w:afterAutospacing="1" w:line="240" w:lineRule="auto"/>
        <w:contextualSpacing/>
      </w:pPr>
      <w:r w:rsidRPr="00086855">
        <w:t>Programming Skills:</w:t>
      </w:r>
    </w:p>
    <w:p w14:paraId="60A29549" w14:textId="77777777" w:rsidR="00086855" w:rsidRPr="00086855" w:rsidRDefault="00086855" w:rsidP="00086855">
      <w:pPr>
        <w:numPr>
          <w:ilvl w:val="0"/>
          <w:numId w:val="10"/>
        </w:numPr>
        <w:spacing w:before="240" w:after="100" w:afterAutospacing="1" w:line="240" w:lineRule="auto"/>
        <w:contextualSpacing/>
      </w:pPr>
      <w:r w:rsidRPr="00086855">
        <w:t>Proficient in R and Python for crop evapotranspiration simulation and statistical analysis</w:t>
      </w:r>
    </w:p>
    <w:p w14:paraId="5845F95E" w14:textId="77777777" w:rsidR="00086855" w:rsidRPr="00086855" w:rsidRDefault="00086855" w:rsidP="00086855">
      <w:pPr>
        <w:numPr>
          <w:ilvl w:val="0"/>
          <w:numId w:val="10"/>
        </w:numPr>
        <w:spacing w:before="240" w:after="100" w:afterAutospacing="1" w:line="240" w:lineRule="auto"/>
        <w:contextualSpacing/>
      </w:pPr>
      <w:r w:rsidRPr="00086855">
        <w:t>Familiar with Google Earth Engine platform programming</w:t>
      </w:r>
    </w:p>
    <w:p w14:paraId="0F7C81EA" w14:textId="56F7B09B" w:rsidR="00086855" w:rsidRPr="00086855" w:rsidRDefault="00086855" w:rsidP="00086855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</w:p>
    <w:p w14:paraId="36909DAA" w14:textId="77777777" w:rsidR="00086855" w:rsidRPr="00086855" w:rsidRDefault="00086855" w:rsidP="00086855">
      <w:pPr>
        <w:spacing w:before="240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  <w:r w:rsidRPr="00086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Awards &amp; Honors</w:t>
      </w:r>
      <w:r w:rsidRPr="00086855"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  <w:br/>
      </w:r>
      <w:r w:rsidRPr="00086855">
        <w:rPr>
          <w:rFonts w:eastAsia="Times New Roman" w:cs="Times New Roman"/>
          <w:lang w:val="en-PT" w:eastAsia="en-GB"/>
        </w:rPr>
        <w:t>• "Outstanding Student Leader," Inner Mongolia Autonomous Region (07/2013)</w:t>
      </w:r>
      <w:r w:rsidRPr="00086855">
        <w:rPr>
          <w:rFonts w:eastAsia="Times New Roman" w:cs="Times New Roman"/>
          <w:lang w:val="en-PT" w:eastAsia="en-GB"/>
        </w:rPr>
        <w:br/>
        <w:t>• National Encouragement Scholarship (11/2014)</w:t>
      </w:r>
      <w:r w:rsidRPr="00086855">
        <w:rPr>
          <w:rFonts w:eastAsia="Times New Roman" w:cs="Times New Roman"/>
          <w:lang w:val="en-PT" w:eastAsia="en-GB"/>
        </w:rPr>
        <w:br/>
        <w:t>• "Outstanding University Graduate," Inner Mongolia Autonomous Region (05/2015)</w:t>
      </w:r>
    </w:p>
    <w:p w14:paraId="64FD4A50" w14:textId="0B8FE1F8" w:rsidR="00086855" w:rsidRPr="00086855" w:rsidRDefault="00086855" w:rsidP="00086855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</w:p>
    <w:p w14:paraId="516F98BC" w14:textId="5C045F21" w:rsidR="00086855" w:rsidRPr="00086855" w:rsidRDefault="00086855" w:rsidP="00086855">
      <w:pPr>
        <w:spacing w:before="240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  <w:r w:rsidRPr="00086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Patents &amp; Software Copyrights</w:t>
      </w:r>
      <w:r w:rsidRPr="00086855"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  <w:br/>
      </w:r>
      <w:r w:rsidRPr="00086855">
        <w:rPr>
          <w:rFonts w:eastAsia="Times New Roman" w:cs="Times New Roman"/>
          <w:lang w:val="en-PT" w:eastAsia="en-GB"/>
        </w:rPr>
        <w:t xml:space="preserve">• Utility Model Patent: </w:t>
      </w:r>
      <w:r w:rsidRPr="00086855">
        <w:rPr>
          <w:rFonts w:eastAsia="Times New Roman" w:cs="Times New Roman"/>
          <w:i/>
          <w:iCs/>
          <w:lang w:val="en-PT" w:eastAsia="en-GB"/>
        </w:rPr>
        <w:t>Alfalfa Root Sampler</w:t>
      </w:r>
      <w:r w:rsidRPr="00086855">
        <w:rPr>
          <w:rFonts w:eastAsia="Times New Roman" w:cs="Times New Roman"/>
          <w:lang w:val="en-PT" w:eastAsia="en-GB"/>
        </w:rPr>
        <w:t>, China, ZL201920979965.8 (2020-04-07)</w:t>
      </w:r>
      <w:r w:rsidRPr="00086855">
        <w:rPr>
          <w:rFonts w:eastAsia="Times New Roman" w:cs="Times New Roman"/>
          <w:lang w:val="en-PT" w:eastAsia="en-GB"/>
        </w:rPr>
        <w:br/>
        <w:t xml:space="preserve">• Invention Patent: </w:t>
      </w:r>
      <w:r w:rsidRPr="00086855">
        <w:rPr>
          <w:rFonts w:eastAsia="Times New Roman" w:cs="Times New Roman"/>
          <w:i/>
          <w:iCs/>
          <w:lang w:val="en-PT" w:eastAsia="en-GB"/>
        </w:rPr>
        <w:t>Coordinated Irrigation, Drainage, and Fertilization in Saline-alkali Land</w:t>
      </w:r>
      <w:r w:rsidRPr="00086855">
        <w:rPr>
          <w:rFonts w:eastAsia="Times New Roman" w:cs="Times New Roman"/>
          <w:lang w:val="en-PT" w:eastAsia="en-GB"/>
        </w:rPr>
        <w:t>, China, CN117521411A (2024-02-06)</w:t>
      </w:r>
      <w:r w:rsidRPr="00086855">
        <w:rPr>
          <w:rFonts w:eastAsia="Times New Roman" w:cs="Times New Roman"/>
          <w:lang w:val="en-PT" w:eastAsia="en-GB"/>
        </w:rPr>
        <w:br/>
      </w:r>
      <w:r w:rsidRPr="00086855">
        <w:rPr>
          <w:rFonts w:eastAsia="Times New Roman" w:cs="Times New Roman"/>
          <w:lang w:val="en-PT" w:eastAsia="en-GB"/>
        </w:rPr>
        <w:lastRenderedPageBreak/>
        <w:t xml:space="preserve">• Software Copyright: </w:t>
      </w:r>
      <w:r w:rsidRPr="00086855">
        <w:rPr>
          <w:rFonts w:eastAsia="Times New Roman" w:cs="Times New Roman"/>
          <w:i/>
          <w:iCs/>
          <w:lang w:val="en-PT" w:eastAsia="en-GB"/>
        </w:rPr>
        <w:t>Soil Moisture Content Simulation Software for Different Irrigation Systems V1.0</w:t>
      </w:r>
      <w:r w:rsidRPr="00086855">
        <w:rPr>
          <w:rFonts w:eastAsia="Times New Roman" w:cs="Times New Roman"/>
          <w:lang w:val="en-PT" w:eastAsia="en-GB"/>
        </w:rPr>
        <w:t>, China, 2021SR0150859 (2020-08-07)</w:t>
      </w:r>
    </w:p>
    <w:p w14:paraId="262948AF" w14:textId="4143493A" w:rsidR="00086855" w:rsidRPr="00086855" w:rsidRDefault="00086855" w:rsidP="00086855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</w:p>
    <w:p w14:paraId="18D6211E" w14:textId="77777777" w:rsidR="00086855" w:rsidRPr="00086855" w:rsidRDefault="00086855" w:rsidP="00086855">
      <w:pPr>
        <w:spacing w:before="240" w:after="100" w:afterAutospacing="1" w:line="240" w:lineRule="auto"/>
        <w:contextualSpacing/>
        <w:rPr>
          <w:rFonts w:eastAsia="Times New Roman" w:cs="Times New Roman"/>
          <w:lang w:val="en-PT" w:eastAsia="en-GB"/>
        </w:rPr>
      </w:pPr>
      <w:r w:rsidRPr="00086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Postdoctoral Research</w:t>
      </w:r>
      <w:r w:rsidRPr="00086855"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  <w:br/>
      </w:r>
      <w:r w:rsidRPr="00086855">
        <w:rPr>
          <w:rFonts w:eastAsia="Times New Roman" w:cs="Times New Roman"/>
          <w:b/>
          <w:bCs/>
          <w:lang w:val="en-PT" w:eastAsia="en-GB"/>
        </w:rPr>
        <w:t>Research Topic:</w:t>
      </w:r>
      <w:r w:rsidRPr="00086855">
        <w:rPr>
          <w:rFonts w:eastAsia="Times New Roman" w:cs="Times New Roman"/>
          <w:lang w:val="en-PT" w:eastAsia="en-GB"/>
        </w:rPr>
        <w:br/>
        <w:t>High-Resolution Remote Sensing Evapotranspiration Inversion in Highly Heterogeneous Saline-Alkaline Farmland in Arid Regions</w:t>
      </w:r>
    </w:p>
    <w:p w14:paraId="69C13092" w14:textId="77777777" w:rsidR="00086855" w:rsidRPr="00086855" w:rsidRDefault="00086855" w:rsidP="00086855">
      <w:pPr>
        <w:spacing w:before="240" w:after="100" w:afterAutospacing="1" w:line="240" w:lineRule="auto"/>
        <w:contextualSpacing/>
        <w:rPr>
          <w:rFonts w:eastAsia="Times New Roman" w:cs="Times New Roman"/>
          <w:lang w:val="en-PT" w:eastAsia="en-GB"/>
        </w:rPr>
      </w:pPr>
      <w:r w:rsidRPr="00086855">
        <w:rPr>
          <w:rFonts w:eastAsia="Times New Roman" w:cs="Times New Roman"/>
          <w:b/>
          <w:bCs/>
          <w:lang w:val="en-PT" w:eastAsia="en-GB"/>
        </w:rPr>
        <w:t>Main Objectives:</w:t>
      </w:r>
    </w:p>
    <w:p w14:paraId="3371457B" w14:textId="77777777" w:rsidR="00086855" w:rsidRPr="00086855" w:rsidRDefault="00086855" w:rsidP="00086855">
      <w:pPr>
        <w:numPr>
          <w:ilvl w:val="0"/>
          <w:numId w:val="11"/>
        </w:numPr>
        <w:spacing w:before="240" w:after="100" w:afterAutospacing="1" w:line="240" w:lineRule="auto"/>
        <w:contextualSpacing/>
        <w:rPr>
          <w:rFonts w:eastAsia="Times New Roman" w:cs="Times New Roman"/>
          <w:lang w:val="en-PT" w:eastAsia="en-GB"/>
        </w:rPr>
      </w:pPr>
      <w:r w:rsidRPr="00086855">
        <w:rPr>
          <w:rFonts w:eastAsia="Times New Roman" w:cs="Times New Roman"/>
          <w:lang w:val="en-PT" w:eastAsia="en-GB"/>
        </w:rPr>
        <w:t>Develop a remote sensing evapotranspiration model incorporating salinity stress factors to investigate evapotranspiration under salinity stress.</w:t>
      </w:r>
    </w:p>
    <w:p w14:paraId="1B833D81" w14:textId="77777777" w:rsidR="00086855" w:rsidRPr="00086855" w:rsidRDefault="00086855" w:rsidP="00086855">
      <w:pPr>
        <w:numPr>
          <w:ilvl w:val="0"/>
          <w:numId w:val="11"/>
        </w:numPr>
        <w:spacing w:before="240" w:after="100" w:afterAutospacing="1" w:line="240" w:lineRule="auto"/>
        <w:contextualSpacing/>
        <w:rPr>
          <w:rFonts w:eastAsia="Times New Roman" w:cs="Times New Roman"/>
          <w:lang w:val="en-PT" w:eastAsia="en-GB"/>
        </w:rPr>
      </w:pPr>
      <w:r w:rsidRPr="00086855">
        <w:rPr>
          <w:rFonts w:eastAsia="Times New Roman" w:cs="Times New Roman"/>
          <w:lang w:val="en-PT" w:eastAsia="en-GB"/>
        </w:rPr>
        <w:t>Utilize multi-source remote sensing data fusion algorithms to obtain high spatiotemporal resolution datasets for analyzing the spatiotemporal evolution of crop evapotranspiration at the farmland scale.</w:t>
      </w:r>
    </w:p>
    <w:p w14:paraId="14DB2BB9" w14:textId="0632E7D5" w:rsidR="00086855" w:rsidRPr="00086855" w:rsidRDefault="00086855" w:rsidP="00086855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</w:p>
    <w:p w14:paraId="372911FA" w14:textId="77777777" w:rsidR="00086855" w:rsidRPr="00086855" w:rsidRDefault="00086855" w:rsidP="00086855">
      <w:pPr>
        <w:spacing w:before="240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  <w:r w:rsidRPr="0008685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Personal Statement</w:t>
      </w:r>
      <w:r w:rsidRPr="00086855"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  <w:br/>
      </w:r>
      <w:r w:rsidRPr="00086855">
        <w:rPr>
          <w:rFonts w:eastAsia="Times New Roman" w:cs="Times New Roman"/>
          <w:lang w:val="en-PT" w:eastAsia="en-GB"/>
        </w:rPr>
        <w:t>Dedicated researcher with a rigorous academic attitude, strong teamwork abilities, an outgoing personality, excellent communication skills, and a passion for sports.</w:t>
      </w:r>
    </w:p>
    <w:p w14:paraId="2E219C7D" w14:textId="77777777" w:rsidR="00086855" w:rsidRDefault="00086855" w:rsidP="00086855">
      <w:pPr>
        <w:spacing w:before="240" w:line="240" w:lineRule="auto"/>
        <w:contextualSpacing/>
      </w:pPr>
    </w:p>
    <w:sectPr w:rsidR="000868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1532C"/>
    <w:multiLevelType w:val="multilevel"/>
    <w:tmpl w:val="0DC4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C369A4"/>
    <w:multiLevelType w:val="multilevel"/>
    <w:tmpl w:val="0640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573194">
    <w:abstractNumId w:val="8"/>
  </w:num>
  <w:num w:numId="2" w16cid:durableId="602229869">
    <w:abstractNumId w:val="6"/>
  </w:num>
  <w:num w:numId="3" w16cid:durableId="269555950">
    <w:abstractNumId w:val="5"/>
  </w:num>
  <w:num w:numId="4" w16cid:durableId="532307034">
    <w:abstractNumId w:val="4"/>
  </w:num>
  <w:num w:numId="5" w16cid:durableId="2052608746">
    <w:abstractNumId w:val="7"/>
  </w:num>
  <w:num w:numId="6" w16cid:durableId="2041081212">
    <w:abstractNumId w:val="3"/>
  </w:num>
  <w:num w:numId="7" w16cid:durableId="1240947347">
    <w:abstractNumId w:val="2"/>
  </w:num>
  <w:num w:numId="8" w16cid:durableId="698316385">
    <w:abstractNumId w:val="1"/>
  </w:num>
  <w:num w:numId="9" w16cid:durableId="374693997">
    <w:abstractNumId w:val="0"/>
  </w:num>
  <w:num w:numId="10" w16cid:durableId="373235030">
    <w:abstractNumId w:val="10"/>
  </w:num>
  <w:num w:numId="11" w16cid:durableId="1237130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855"/>
    <w:rsid w:val="0015074B"/>
    <w:rsid w:val="00256118"/>
    <w:rsid w:val="0029639D"/>
    <w:rsid w:val="00326F90"/>
    <w:rsid w:val="005C5620"/>
    <w:rsid w:val="00AA1D8D"/>
    <w:rsid w:val="00B47730"/>
    <w:rsid w:val="00CB0664"/>
    <w:rsid w:val="00CF36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666D8"/>
  <w14:defaultImageDpi w14:val="300"/>
  <w15:docId w15:val="{D68EC761-40D6-1442-ACF9-12E20469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3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Baldassarre, Giuseppe (FAOGM)</cp:lastModifiedBy>
  <cp:revision>3</cp:revision>
  <dcterms:created xsi:type="dcterms:W3CDTF">2013-12-23T23:15:00Z</dcterms:created>
  <dcterms:modified xsi:type="dcterms:W3CDTF">2025-04-01T17:41:00Z</dcterms:modified>
  <cp:category/>
</cp:coreProperties>
</file>