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43" w:rsidRDefault="00ED310E">
      <w:r>
        <w:fldChar w:fldCharType="begin"/>
      </w:r>
      <w:r>
        <w:instrText xml:space="preserve"> HYPERLINK "</w:instrText>
      </w:r>
      <w:r w:rsidRPr="00ED310E">
        <w:instrText>https://www.acm.org/publications/proceedings-template</w:instrText>
      </w:r>
      <w:r>
        <w:instrText xml:space="preserve">" </w:instrText>
      </w:r>
      <w:r>
        <w:fldChar w:fldCharType="separate"/>
      </w:r>
      <w:r w:rsidRPr="0008207B">
        <w:rPr>
          <w:rStyle w:val="Hipervnculo"/>
        </w:rPr>
        <w:t>https://www.acm.org/publications/proceedings-template</w:t>
      </w:r>
      <w:r>
        <w:fldChar w:fldCharType="end"/>
      </w:r>
    </w:p>
    <w:p w:rsidR="00ED310E" w:rsidRDefault="00ED310E">
      <w:hyperlink r:id="rId4" w:history="1">
        <w:r w:rsidRPr="0008207B">
          <w:rPr>
            <w:rStyle w:val="Hipervnculo"/>
          </w:rPr>
          <w:t>https://www.youtube.com/watch?v=AfIeBF2PY_I&amp;feature=youtu.be</w:t>
        </w:r>
      </w:hyperlink>
    </w:p>
    <w:p w:rsidR="00ED310E" w:rsidRDefault="00ED310E">
      <w:hyperlink r:id="rId5" w:history="1">
        <w:r w:rsidRPr="0008207B">
          <w:rPr>
            <w:rStyle w:val="Hipervnculo"/>
          </w:rPr>
          <w:t>https://www.youtube.com/watch?v=VPeDbf04EOM&amp;feature=youtu.be</w:t>
        </w:r>
      </w:hyperlink>
    </w:p>
    <w:p w:rsidR="00ED310E" w:rsidRDefault="00ED310E">
      <w:hyperlink r:id="rId6" w:history="1">
        <w:r w:rsidRPr="0008207B">
          <w:rPr>
            <w:rStyle w:val="Hipervnculo"/>
          </w:rPr>
          <w:t>https://www.youtube.com/watch?v=PYhNHX-MNXs&amp;feature=youtu.be</w:t>
        </w:r>
      </w:hyperlink>
    </w:p>
    <w:p w:rsidR="00ED310E" w:rsidRDefault="00ED310E">
      <w:hyperlink r:id="rId7" w:history="1">
        <w:r w:rsidRPr="0008207B">
          <w:rPr>
            <w:rStyle w:val="Hipervnculo"/>
          </w:rPr>
          <w:t>https://www.youtube.com/watch?v=8xQAXlpsB3U&amp;feature=youtu.be</w:t>
        </w:r>
      </w:hyperlink>
      <w:bookmarkStart w:id="0" w:name="_GoBack"/>
      <w:bookmarkEnd w:id="0"/>
    </w:p>
    <w:p w:rsidR="00ED310E" w:rsidRDefault="00ED310E">
      <w:hyperlink r:id="rId8" w:history="1">
        <w:r w:rsidRPr="0008207B">
          <w:rPr>
            <w:rStyle w:val="Hipervnculo"/>
          </w:rPr>
          <w:t>https://www.youtube.com/watch?v=8xQAXlpsB3U&amp;feature=youtu.be</w:t>
        </w:r>
      </w:hyperlink>
    </w:p>
    <w:p w:rsidR="00ED310E" w:rsidRDefault="00ED310E"/>
    <w:p w:rsidR="00ED310E" w:rsidRDefault="00ED310E" w:rsidP="00ED310E">
      <w:pPr>
        <w:jc w:val="both"/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Los autores que usan </w:t>
      </w:r>
      <w:r>
        <w:rPr>
          <w:rStyle w:val="Textoennegrita"/>
          <w:rFonts w:ascii="Verdana" w:hAnsi="Verdana"/>
          <w:color w:val="222222"/>
          <w:sz w:val="21"/>
          <w:szCs w:val="21"/>
          <w:shd w:val="clear" w:color="auto" w:fill="FFFFFF"/>
        </w:rPr>
        <w:t>Word para Windows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necesitarán leer la </w:t>
      </w:r>
      <w:hyperlink r:id="rId9" w:history="1">
        <w:r>
          <w:rPr>
            <w:rStyle w:val="Hipervnculo"/>
            <w:rFonts w:ascii="Verdana" w:hAnsi="Verdana"/>
            <w:color w:val="007DB6"/>
            <w:sz w:val="21"/>
            <w:szCs w:val="21"/>
            <w:shd w:val="clear" w:color="auto" w:fill="FFFFFF"/>
          </w:rPr>
          <w:t xml:space="preserve">Guía del usuario de Word </w:t>
        </w:r>
        <w:proofErr w:type="spellStart"/>
        <w:r>
          <w:rPr>
            <w:rStyle w:val="Hipervnculo"/>
            <w:rFonts w:ascii="Verdana" w:hAnsi="Verdana"/>
            <w:color w:val="007DB6"/>
            <w:sz w:val="21"/>
            <w:szCs w:val="21"/>
            <w:shd w:val="clear" w:color="auto" w:fill="FFFFFF"/>
          </w:rPr>
          <w:t>for</w:t>
        </w:r>
        <w:proofErr w:type="spellEnd"/>
        <w:r>
          <w:rPr>
            <w:rStyle w:val="Hipervnculo"/>
            <w:rFonts w:ascii="Verdana" w:hAnsi="Verdana"/>
            <w:color w:val="007DB6"/>
            <w:sz w:val="21"/>
            <w:szCs w:val="21"/>
            <w:shd w:val="clear" w:color="auto" w:fill="FFFFFF"/>
          </w:rPr>
          <w:t xml:space="preserve"> Windows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. Hemos creado documentación en video para ayudarlo a etiquetar el </w:t>
      </w:r>
      <w:hyperlink r:id="rId10" w:history="1">
        <w:r>
          <w:rPr>
            <w:rStyle w:val="Hipervnculo"/>
            <w:rFonts w:ascii="Verdana" w:hAnsi="Verdana"/>
            <w:color w:val="007DB6"/>
            <w:sz w:val="21"/>
            <w:szCs w:val="21"/>
            <w:shd w:val="clear" w:color="auto" w:fill="FFFFFF"/>
          </w:rPr>
          <w:t>encabezado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, el </w:t>
      </w:r>
      <w:hyperlink r:id="rId11" w:history="1">
        <w:r>
          <w:rPr>
            <w:rStyle w:val="Hipervnculo"/>
            <w:rFonts w:ascii="Verdana" w:hAnsi="Verdana"/>
            <w:color w:val="007DB6"/>
            <w:sz w:val="21"/>
            <w:szCs w:val="21"/>
            <w:shd w:val="clear" w:color="auto" w:fill="FFFFFF"/>
          </w:rPr>
          <w:t>cuerpo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y las </w:t>
      </w:r>
      <w:hyperlink r:id="rId12" w:history="1">
        <w:r>
          <w:rPr>
            <w:rStyle w:val="Hipervnculo"/>
            <w:rFonts w:ascii="Verdana" w:hAnsi="Verdana"/>
            <w:color w:val="007DB6"/>
            <w:sz w:val="21"/>
            <w:szCs w:val="21"/>
            <w:shd w:val="clear" w:color="auto" w:fill="FFFFFF"/>
          </w:rPr>
          <w:t>referencias del documento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. También proporcionamos un video que lo guía a través del </w:t>
      </w:r>
      <w:hyperlink r:id="rId13" w:history="1">
        <w:r>
          <w:rPr>
            <w:rStyle w:val="Hipervnculo"/>
            <w:rFonts w:ascii="Verdana" w:hAnsi="Verdana"/>
            <w:color w:val="007DB6"/>
            <w:sz w:val="21"/>
            <w:szCs w:val="21"/>
            <w:shd w:val="clear" w:color="auto" w:fill="FFFFFF"/>
          </w:rPr>
          <w:t>proceso de validación de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la </w:t>
      </w:r>
      <w:hyperlink r:id="rId14" w:history="1">
        <w:r>
          <w:rPr>
            <w:rStyle w:val="Hipervnculo"/>
            <w:rFonts w:ascii="Verdana" w:hAnsi="Verdana"/>
            <w:color w:val="007DB6"/>
            <w:sz w:val="21"/>
            <w:szCs w:val="21"/>
          </w:rPr>
          <w:t>plantilla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.</w:t>
      </w:r>
    </w:p>
    <w:sectPr w:rsidR="00ED3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8C"/>
    <w:rsid w:val="0098308C"/>
    <w:rsid w:val="00992DEC"/>
    <w:rsid w:val="00CD518C"/>
    <w:rsid w:val="00E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9256BA-6841-4496-9CA6-552ABFD5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10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D3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xQAXlpsB3U&amp;feature=youtu.be" TargetMode="External"/><Relationship Id="rId13" Type="http://schemas.openxmlformats.org/officeDocument/2006/relationships/hyperlink" Target="https://youtu.be/8xQAXlpsB3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xQAXlpsB3U&amp;feature=youtu.be" TargetMode="External"/><Relationship Id="rId12" Type="http://schemas.openxmlformats.org/officeDocument/2006/relationships/hyperlink" Target="https://youtu.be/PYhNHX-MNX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YhNHX-MNXs&amp;feature=youtu.be" TargetMode="External"/><Relationship Id="rId11" Type="http://schemas.openxmlformats.org/officeDocument/2006/relationships/hyperlink" Target="https://youtu.be/VPeDbf04EOM" TargetMode="External"/><Relationship Id="rId5" Type="http://schemas.openxmlformats.org/officeDocument/2006/relationships/hyperlink" Target="https://www.youtube.com/watch?v=VPeDbf04EOM&amp;feature=youtu.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AfIeBF2PY_I" TargetMode="External"/><Relationship Id="rId4" Type="http://schemas.openxmlformats.org/officeDocument/2006/relationships/hyperlink" Target="https://www.youtube.com/watch?v=AfIeBF2PY_I&amp;feature=youtu.be" TargetMode="External"/><Relationship Id="rId9" Type="http://schemas.openxmlformats.org/officeDocument/2006/relationships/hyperlink" Target="https://www.acm.org/binaries/content/assets/publications/consolidated-tex-template/windows-user-manual.pdf" TargetMode="External"/><Relationship Id="rId14" Type="http://schemas.openxmlformats.org/officeDocument/2006/relationships/hyperlink" Target="https://youtu.be/8xQAXlpsB3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1253</Characters>
  <Application>Microsoft Office Word</Application>
  <DocSecurity>0</DocSecurity>
  <Lines>10</Lines>
  <Paragraphs>2</Paragraphs>
  <ScaleCrop>false</ScaleCrop>
  <Company>HP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Balmaceda</dc:creator>
  <cp:keywords/>
  <dc:description/>
  <cp:lastModifiedBy>Gustavo Balmaceda</cp:lastModifiedBy>
  <cp:revision>2</cp:revision>
  <dcterms:created xsi:type="dcterms:W3CDTF">2018-03-19T20:20:00Z</dcterms:created>
  <dcterms:modified xsi:type="dcterms:W3CDTF">2018-03-19T20:22:00Z</dcterms:modified>
</cp:coreProperties>
</file>