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5E199500" w:rsid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F83CB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B2656">
        <w:rPr>
          <w:rFonts w:ascii="Times New Roman" w:hAnsi="Times New Roman" w:cs="Times New Roman"/>
          <w:b/>
          <w:bCs/>
          <w:sz w:val="24"/>
          <w:szCs w:val="24"/>
        </w:rPr>
        <w:t>Open Occupancy Model</w:t>
      </w:r>
      <w:r w:rsidR="00F83CB0">
        <w:rPr>
          <w:rFonts w:ascii="Times New Roman" w:hAnsi="Times New Roman" w:cs="Times New Roman"/>
          <w:b/>
          <w:bCs/>
          <w:sz w:val="24"/>
          <w:szCs w:val="24"/>
        </w:rPr>
        <w:t xml:space="preserve"> in RMark</w:t>
      </w:r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8BBB542" w14:textId="4C1B629D" w:rsidR="0061184D" w:rsidRDefault="00A6684F" w:rsidP="009613FC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Week </w:t>
      </w:r>
      <w:r w:rsidR="00F83CB0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 Lab Report</w:t>
      </w:r>
    </w:p>
    <w:p w14:paraId="4B0206A1" w14:textId="77777777" w:rsidR="009613FC" w:rsidRPr="009613FC" w:rsidRDefault="009613FC" w:rsidP="009613FC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14:paraId="328747DF" w14:textId="1B447FA4" w:rsidR="005101A1" w:rsidRDefault="004A5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RMark, fit the same model that you fit for last week’s lab report with the </w:t>
      </w:r>
      <w:r w:rsidR="005101A1">
        <w:rPr>
          <w:rFonts w:ascii="Times New Roman" w:hAnsi="Times New Roman" w:cs="Times New Roman"/>
          <w:i/>
          <w:iCs/>
          <w:sz w:val="24"/>
          <w:szCs w:val="24"/>
        </w:rPr>
        <w:t>Wolves</w:t>
      </w:r>
      <w:r w:rsidR="00621D2F" w:rsidRPr="00621D2F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5101A1">
        <w:rPr>
          <w:rFonts w:ascii="Times New Roman" w:hAnsi="Times New Roman" w:cs="Times New Roman"/>
          <w:i/>
          <w:iCs/>
          <w:sz w:val="24"/>
          <w:szCs w:val="24"/>
        </w:rPr>
        <w:t>Mange</w:t>
      </w:r>
      <w:r w:rsidR="00621D2F" w:rsidRPr="00621D2F">
        <w:rPr>
          <w:rFonts w:ascii="Times New Roman" w:hAnsi="Times New Roman" w:cs="Times New Roman"/>
          <w:i/>
          <w:iCs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398756" w14:textId="30E038EE" w:rsidR="00EB5F02" w:rsidRDefault="004A5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reminder, </w:t>
      </w:r>
      <w:r w:rsidR="00453059">
        <w:rPr>
          <w:rFonts w:ascii="Times New Roman" w:hAnsi="Times New Roman" w:cs="Times New Roman"/>
          <w:sz w:val="24"/>
          <w:szCs w:val="24"/>
        </w:rPr>
        <w:t>last week’s model</w:t>
      </w:r>
      <w:r>
        <w:rPr>
          <w:rFonts w:ascii="Times New Roman" w:hAnsi="Times New Roman" w:cs="Times New Roman"/>
          <w:sz w:val="24"/>
          <w:szCs w:val="24"/>
        </w:rPr>
        <w:t xml:space="preserve"> was a single </w:t>
      </w:r>
      <w:r w:rsidR="00AF6A52" w:rsidRPr="00AF6A52">
        <w:rPr>
          <w:rFonts w:ascii="Times New Roman" w:hAnsi="Times New Roman" w:cs="Times New Roman"/>
          <w:sz w:val="24"/>
          <w:szCs w:val="24"/>
        </w:rPr>
        <w:t xml:space="preserve">model with (1) detection probability as a </w:t>
      </w:r>
      <w:r w:rsidR="00AF6A52">
        <w:rPr>
          <w:rFonts w:ascii="Times New Roman" w:hAnsi="Times New Roman" w:cs="Times New Roman"/>
          <w:sz w:val="24"/>
          <w:szCs w:val="24"/>
        </w:rPr>
        <w:t>constant or null model (i.e., ~ 1)</w:t>
      </w:r>
      <w:r w:rsidR="00AF6A52" w:rsidRPr="00AF6A52">
        <w:rPr>
          <w:rFonts w:ascii="Times New Roman" w:hAnsi="Times New Roman" w:cs="Times New Roman"/>
          <w:sz w:val="24"/>
          <w:szCs w:val="24"/>
        </w:rPr>
        <w:t xml:space="preserve">, (2) initial </w:t>
      </w:r>
      <w:r w:rsidR="00AF6A52">
        <w:rPr>
          <w:rFonts w:ascii="Times New Roman" w:hAnsi="Times New Roman" w:cs="Times New Roman"/>
          <w:sz w:val="24"/>
          <w:szCs w:val="24"/>
        </w:rPr>
        <w:t>occupancy</w:t>
      </w:r>
      <w:r w:rsidR="00AF6A52" w:rsidRPr="00AF6A52">
        <w:rPr>
          <w:rFonts w:ascii="Times New Roman" w:hAnsi="Times New Roman" w:cs="Times New Roman"/>
          <w:sz w:val="24"/>
          <w:szCs w:val="24"/>
        </w:rPr>
        <w:t xml:space="preserve"> as a function of </w:t>
      </w:r>
      <w:proofErr w:type="gramStart"/>
      <w:r w:rsidR="00AF6A52">
        <w:rPr>
          <w:rFonts w:ascii="Times New Roman" w:hAnsi="Times New Roman" w:cs="Times New Roman"/>
          <w:sz w:val="24"/>
          <w:szCs w:val="24"/>
        </w:rPr>
        <w:t>Region</w:t>
      </w:r>
      <w:proofErr w:type="gramEnd"/>
      <w:r w:rsidR="00AF6A52" w:rsidRPr="00AF6A52">
        <w:rPr>
          <w:rFonts w:ascii="Times New Roman" w:hAnsi="Times New Roman" w:cs="Times New Roman"/>
          <w:sz w:val="24"/>
          <w:szCs w:val="24"/>
        </w:rPr>
        <w:t xml:space="preserve">, (3) </w:t>
      </w:r>
      <w:r w:rsidR="00AF6A52">
        <w:rPr>
          <w:rFonts w:ascii="Times New Roman" w:hAnsi="Times New Roman" w:cs="Times New Roman"/>
          <w:sz w:val="24"/>
          <w:szCs w:val="24"/>
        </w:rPr>
        <w:t>colonization as a function of year, and (4) extinction as a function of year.</w:t>
      </w:r>
      <w:r w:rsidR="00453059">
        <w:rPr>
          <w:rFonts w:ascii="Times New Roman" w:hAnsi="Times New Roman" w:cs="Times New Roman"/>
          <w:sz w:val="24"/>
          <w:szCs w:val="24"/>
        </w:rPr>
        <w:t xml:space="preserve"> However, instead of using unmarked like last week, fit that same model in RMark.</w:t>
      </w:r>
    </w:p>
    <w:p w14:paraId="792A45EE" w14:textId="5927A290" w:rsidR="00AF6A52" w:rsidRDefault="00C81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also just like last week, use </w:t>
      </w:r>
      <w:r w:rsidR="00B034A4">
        <w:rPr>
          <w:rFonts w:ascii="Times New Roman" w:hAnsi="Times New Roman" w:cs="Times New Roman"/>
          <w:sz w:val="24"/>
          <w:szCs w:val="24"/>
        </w:rPr>
        <w:t xml:space="preserve">the </w:t>
      </w:r>
      <w:r w:rsidR="00466EE6">
        <w:rPr>
          <w:rFonts w:ascii="Times New Roman" w:hAnsi="Times New Roman" w:cs="Times New Roman"/>
          <w:sz w:val="24"/>
          <w:szCs w:val="24"/>
        </w:rPr>
        <w:t>predicted estimates from the model that you fit</w:t>
      </w:r>
      <w:r w:rsidR="00B034A4">
        <w:rPr>
          <w:rFonts w:ascii="Times New Roman" w:hAnsi="Times New Roman" w:cs="Times New Roman"/>
          <w:sz w:val="24"/>
          <w:szCs w:val="24"/>
        </w:rPr>
        <w:t xml:space="preserve"> in RMark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466EE6">
        <w:rPr>
          <w:rFonts w:ascii="Times New Roman" w:hAnsi="Times New Roman" w:cs="Times New Roman"/>
          <w:sz w:val="24"/>
          <w:szCs w:val="24"/>
        </w:rPr>
        <w:t xml:space="preserve"> create two plots. The first plot should display colonization probabilities between each year (include mean estimates and 95% confidence intervals). Label the y-axis “Probability of contracting mange”. The second plot should display extinction probabilities between each year (again, include mean estimates and 95% confidence intervals). Label the y-axis “Probability of </w:t>
      </w:r>
      <w:r w:rsidR="009D29CF">
        <w:rPr>
          <w:rFonts w:ascii="Times New Roman" w:hAnsi="Times New Roman" w:cs="Times New Roman"/>
          <w:sz w:val="24"/>
          <w:szCs w:val="24"/>
        </w:rPr>
        <w:t>clearing infection</w:t>
      </w:r>
      <w:r w:rsidR="00466EE6">
        <w:rPr>
          <w:rFonts w:ascii="Times New Roman" w:hAnsi="Times New Roman" w:cs="Times New Roman"/>
          <w:sz w:val="24"/>
          <w:szCs w:val="24"/>
        </w:rPr>
        <w:t xml:space="preserve">”. </w:t>
      </w:r>
      <w:r w:rsidR="009D29CF">
        <w:rPr>
          <w:rFonts w:ascii="Times New Roman" w:hAnsi="Times New Roman" w:cs="Times New Roman"/>
          <w:sz w:val="24"/>
          <w:szCs w:val="24"/>
        </w:rPr>
        <w:t>Insert both plots into this document. Both plots should be accompanied by a caption that explains the figure.</w:t>
      </w:r>
    </w:p>
    <w:p w14:paraId="04CE372C" w14:textId="4321966E" w:rsidR="00303E16" w:rsidRDefault="0030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B034A4">
        <w:rPr>
          <w:rFonts w:ascii="Times New Roman" w:hAnsi="Times New Roman" w:cs="Times New Roman"/>
          <w:sz w:val="24"/>
          <w:szCs w:val="24"/>
        </w:rPr>
        <w:t xml:space="preserve">below are the two plots that you produced last week from the estimates of the model fit </w:t>
      </w:r>
      <w:r w:rsidR="00434E77">
        <w:rPr>
          <w:rFonts w:ascii="Times New Roman" w:hAnsi="Times New Roman" w:cs="Times New Roman"/>
          <w:sz w:val="24"/>
          <w:szCs w:val="24"/>
        </w:rPr>
        <w:t>using</w:t>
      </w:r>
      <w:r w:rsidR="00B034A4">
        <w:rPr>
          <w:rFonts w:ascii="Times New Roman" w:hAnsi="Times New Roman" w:cs="Times New Roman"/>
          <w:sz w:val="24"/>
          <w:szCs w:val="24"/>
        </w:rPr>
        <w:t xml:space="preserve"> the unmarked package. </w:t>
      </w:r>
      <w:r w:rsidR="00434E77">
        <w:rPr>
          <w:rFonts w:ascii="Times New Roman" w:hAnsi="Times New Roman" w:cs="Times New Roman"/>
          <w:sz w:val="24"/>
          <w:szCs w:val="24"/>
        </w:rPr>
        <w:t>Compare/contrast the two plots that you created in RMark versus those you created in unmarked. Do the estimates differ? How so?</w:t>
      </w:r>
    </w:p>
    <w:p w14:paraId="73AB9917" w14:textId="191CEE89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05F7B5E5" w14:textId="0B09C78B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1138DF90" w14:textId="4DE55667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72308502" w14:textId="4A6B8487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19C810FA" w14:textId="2B4009CF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52C50C83" w14:textId="6C7DCDE9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3151590F" w14:textId="18D26034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59C176DE" w14:textId="6DFA0387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2B664CED" w14:textId="0EA1F5BE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765D4519" w14:textId="7330D06E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32B91202" w14:textId="00F4AEEC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45E73F31" w14:textId="53702221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74677092" w14:textId="3F568208" w:rsidR="00C911FC" w:rsidRDefault="00C911FC">
      <w:pPr>
        <w:rPr>
          <w:rFonts w:ascii="Times New Roman" w:hAnsi="Times New Roman" w:cs="Times New Roman"/>
          <w:sz w:val="24"/>
          <w:szCs w:val="24"/>
        </w:rPr>
      </w:pPr>
    </w:p>
    <w:p w14:paraId="74C74372" w14:textId="4DD0686E" w:rsidR="00C911FC" w:rsidRDefault="00B17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E0E55" wp14:editId="20D53E84">
            <wp:extent cx="3599695" cy="2519177"/>
            <wp:effectExtent l="0" t="0" r="127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95" cy="25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684" w14:textId="658D47AB" w:rsidR="00B17C01" w:rsidRDefault="006003B4">
      <w:pPr>
        <w:rPr>
          <w:rFonts w:ascii="Times New Roman" w:hAnsi="Times New Roman" w:cs="Times New Roman"/>
          <w:sz w:val="24"/>
          <w:szCs w:val="24"/>
        </w:rPr>
      </w:pPr>
      <w:r w:rsidRPr="00957CAE">
        <w:rPr>
          <w:rFonts w:ascii="Times New Roman" w:hAnsi="Times New Roman" w:cs="Times New Roman"/>
          <w:b/>
          <w:bCs/>
          <w:sz w:val="24"/>
          <w:szCs w:val="24"/>
        </w:rPr>
        <w:t>Figure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E3A">
        <w:rPr>
          <w:rFonts w:ascii="Times New Roman" w:hAnsi="Times New Roman" w:cs="Times New Roman"/>
          <w:sz w:val="24"/>
          <w:szCs w:val="24"/>
        </w:rPr>
        <w:t>Mean a</w:t>
      </w:r>
      <w:r w:rsidR="00957CAE">
        <w:rPr>
          <w:rFonts w:ascii="Times New Roman" w:hAnsi="Times New Roman" w:cs="Times New Roman"/>
          <w:sz w:val="24"/>
          <w:szCs w:val="24"/>
        </w:rPr>
        <w:t>nnual probability</w:t>
      </w:r>
      <w:r w:rsidR="00C45E3A">
        <w:rPr>
          <w:rFonts w:ascii="Times New Roman" w:hAnsi="Times New Roman" w:cs="Times New Roman"/>
          <w:sz w:val="24"/>
          <w:szCs w:val="24"/>
        </w:rPr>
        <w:t xml:space="preserve"> (and 95% CIs)</w:t>
      </w:r>
      <w:r w:rsidR="00957CAE">
        <w:rPr>
          <w:rFonts w:ascii="Times New Roman" w:hAnsi="Times New Roman" w:cs="Times New Roman"/>
          <w:sz w:val="24"/>
          <w:szCs w:val="24"/>
        </w:rPr>
        <w:t xml:space="preserve"> of contracting mange in gray wolves (</w:t>
      </w:r>
      <w:r w:rsidR="00957CAE" w:rsidRPr="00957CA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57CAE">
        <w:rPr>
          <w:rFonts w:ascii="Times New Roman" w:hAnsi="Times New Roman" w:cs="Times New Roman"/>
          <w:sz w:val="24"/>
          <w:szCs w:val="24"/>
        </w:rPr>
        <w:t xml:space="preserve"> = 26) sampled in Yellowstone National Park (hypothetically) during 2011–2015. Each year on the x-axis denotes the probability of contracting mange between said year and the next. For instance, 2011 denotes the probability of contracting mange between 2011-2012.</w:t>
      </w:r>
      <w:r w:rsidR="00C45E3A">
        <w:rPr>
          <w:rFonts w:ascii="Times New Roman" w:hAnsi="Times New Roman" w:cs="Times New Roman"/>
          <w:sz w:val="24"/>
          <w:szCs w:val="24"/>
        </w:rPr>
        <w:t xml:space="preserve"> Estimates were derived from a </w:t>
      </w:r>
      <w:proofErr w:type="gramStart"/>
      <w:r w:rsidR="00C45E3A" w:rsidRPr="00C45E3A">
        <w:rPr>
          <w:rFonts w:ascii="Times New Roman" w:hAnsi="Times New Roman" w:cs="Times New Roman"/>
          <w:i/>
          <w:iCs/>
          <w:sz w:val="24"/>
          <w:szCs w:val="24"/>
        </w:rPr>
        <w:t>colext</w:t>
      </w:r>
      <w:r w:rsidR="00C45E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5E3A">
        <w:rPr>
          <w:rFonts w:ascii="Times New Roman" w:hAnsi="Times New Roman" w:cs="Times New Roman"/>
          <w:sz w:val="24"/>
          <w:szCs w:val="24"/>
        </w:rPr>
        <w:t>) model in ‘unmarked’.</w:t>
      </w:r>
    </w:p>
    <w:p w14:paraId="4AAB71CF" w14:textId="77777777" w:rsidR="00957CAE" w:rsidRDefault="00957CAE">
      <w:pPr>
        <w:rPr>
          <w:rFonts w:ascii="Times New Roman" w:hAnsi="Times New Roman" w:cs="Times New Roman"/>
          <w:sz w:val="24"/>
          <w:szCs w:val="24"/>
        </w:rPr>
      </w:pPr>
    </w:p>
    <w:p w14:paraId="2D137477" w14:textId="2E39DCFB" w:rsidR="00B17C01" w:rsidRDefault="00B17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90A3C" wp14:editId="38D13AFA">
            <wp:extent cx="3599695" cy="2519177"/>
            <wp:effectExtent l="0" t="0" r="127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95" cy="25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1EB4" w14:textId="402886C5" w:rsidR="00957CAE" w:rsidRDefault="00957CAE" w:rsidP="00957CAE">
      <w:pPr>
        <w:rPr>
          <w:rFonts w:ascii="Times New Roman" w:hAnsi="Times New Roman" w:cs="Times New Roman"/>
          <w:sz w:val="24"/>
          <w:szCs w:val="24"/>
        </w:rPr>
      </w:pPr>
      <w:r w:rsidRPr="00957CAE">
        <w:rPr>
          <w:rFonts w:ascii="Times New Roman" w:hAnsi="Times New Roman" w:cs="Times New Roman"/>
          <w:b/>
          <w:bCs/>
          <w:sz w:val="24"/>
          <w:szCs w:val="24"/>
        </w:rPr>
        <w:t>Figure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8FF">
        <w:rPr>
          <w:rFonts w:ascii="Times New Roman" w:hAnsi="Times New Roman" w:cs="Times New Roman"/>
          <w:sz w:val="24"/>
          <w:szCs w:val="24"/>
        </w:rPr>
        <w:t>Mean a</w:t>
      </w:r>
      <w:r>
        <w:rPr>
          <w:rFonts w:ascii="Times New Roman" w:hAnsi="Times New Roman" w:cs="Times New Roman"/>
          <w:sz w:val="24"/>
          <w:szCs w:val="24"/>
        </w:rPr>
        <w:t>nnual probability</w:t>
      </w:r>
      <w:r w:rsidR="002668FF">
        <w:rPr>
          <w:rFonts w:ascii="Times New Roman" w:hAnsi="Times New Roman" w:cs="Times New Roman"/>
          <w:sz w:val="24"/>
          <w:szCs w:val="24"/>
        </w:rPr>
        <w:t xml:space="preserve"> (and 95% CIs)</w:t>
      </w:r>
      <w:r>
        <w:rPr>
          <w:rFonts w:ascii="Times New Roman" w:hAnsi="Times New Roman" w:cs="Times New Roman"/>
          <w:sz w:val="24"/>
          <w:szCs w:val="24"/>
        </w:rPr>
        <w:t xml:space="preserve"> of clearing mange infection in gray wolves (</w:t>
      </w:r>
      <w:r w:rsidRPr="00957CAE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26) sampled in Yellowstone National Park (hypothetically) during 2011–2015. Each year on the x-axis denotes the probability of clearing infection between said year and the next. For instance, 2011 denotes the probability of clearing infection between 2011-2012.</w:t>
      </w:r>
      <w:r w:rsidR="00C45E3A">
        <w:rPr>
          <w:rFonts w:ascii="Times New Roman" w:hAnsi="Times New Roman" w:cs="Times New Roman"/>
          <w:sz w:val="24"/>
          <w:szCs w:val="24"/>
        </w:rPr>
        <w:t xml:space="preserve"> Estimates were derived from a </w:t>
      </w:r>
      <w:proofErr w:type="gramStart"/>
      <w:r w:rsidR="00C45E3A" w:rsidRPr="00C45E3A">
        <w:rPr>
          <w:rFonts w:ascii="Times New Roman" w:hAnsi="Times New Roman" w:cs="Times New Roman"/>
          <w:i/>
          <w:iCs/>
          <w:sz w:val="24"/>
          <w:szCs w:val="24"/>
        </w:rPr>
        <w:t>colext</w:t>
      </w:r>
      <w:r w:rsidR="00C45E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5E3A">
        <w:rPr>
          <w:rFonts w:ascii="Times New Roman" w:hAnsi="Times New Roman" w:cs="Times New Roman"/>
          <w:sz w:val="24"/>
          <w:szCs w:val="24"/>
        </w:rPr>
        <w:t>) model in ‘unmarked’.</w:t>
      </w:r>
    </w:p>
    <w:p w14:paraId="7CDF474C" w14:textId="77777777" w:rsidR="00957CAE" w:rsidRDefault="00957CAE">
      <w:pPr>
        <w:rPr>
          <w:rFonts w:ascii="Times New Roman" w:hAnsi="Times New Roman" w:cs="Times New Roman"/>
          <w:sz w:val="24"/>
          <w:szCs w:val="24"/>
        </w:rPr>
      </w:pPr>
    </w:p>
    <w:sectPr w:rsidR="0095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D0CDD"/>
    <w:rsid w:val="00160434"/>
    <w:rsid w:val="00187810"/>
    <w:rsid w:val="001E3A03"/>
    <w:rsid w:val="00216F51"/>
    <w:rsid w:val="002668FF"/>
    <w:rsid w:val="002D1680"/>
    <w:rsid w:val="002E48CD"/>
    <w:rsid w:val="00303E16"/>
    <w:rsid w:val="003512F0"/>
    <w:rsid w:val="003B21A1"/>
    <w:rsid w:val="00434E77"/>
    <w:rsid w:val="00437CBA"/>
    <w:rsid w:val="00453059"/>
    <w:rsid w:val="00466EE6"/>
    <w:rsid w:val="004A470F"/>
    <w:rsid w:val="004A558E"/>
    <w:rsid w:val="005101A1"/>
    <w:rsid w:val="0056609D"/>
    <w:rsid w:val="005B3F74"/>
    <w:rsid w:val="005D3D05"/>
    <w:rsid w:val="006003B4"/>
    <w:rsid w:val="0061184D"/>
    <w:rsid w:val="00613ECA"/>
    <w:rsid w:val="00621D2F"/>
    <w:rsid w:val="006B3BC5"/>
    <w:rsid w:val="0075633A"/>
    <w:rsid w:val="00795F6B"/>
    <w:rsid w:val="007D5871"/>
    <w:rsid w:val="00831EA6"/>
    <w:rsid w:val="00843019"/>
    <w:rsid w:val="00845BD8"/>
    <w:rsid w:val="00882D8C"/>
    <w:rsid w:val="00942576"/>
    <w:rsid w:val="00957CAE"/>
    <w:rsid w:val="009613FC"/>
    <w:rsid w:val="0098507A"/>
    <w:rsid w:val="009D29CF"/>
    <w:rsid w:val="00A6684F"/>
    <w:rsid w:val="00AF6A52"/>
    <w:rsid w:val="00B032CC"/>
    <w:rsid w:val="00B034A4"/>
    <w:rsid w:val="00B17C01"/>
    <w:rsid w:val="00B46320"/>
    <w:rsid w:val="00B97A31"/>
    <w:rsid w:val="00BF3060"/>
    <w:rsid w:val="00C45E3A"/>
    <w:rsid w:val="00C55456"/>
    <w:rsid w:val="00C74B23"/>
    <w:rsid w:val="00C8114D"/>
    <w:rsid w:val="00C911FC"/>
    <w:rsid w:val="00CC141A"/>
    <w:rsid w:val="00CC670A"/>
    <w:rsid w:val="00CD4319"/>
    <w:rsid w:val="00D11F4D"/>
    <w:rsid w:val="00D51376"/>
    <w:rsid w:val="00D600E1"/>
    <w:rsid w:val="00D621BD"/>
    <w:rsid w:val="00D95C0D"/>
    <w:rsid w:val="00E04EDB"/>
    <w:rsid w:val="00EB5F02"/>
    <w:rsid w:val="00EC189B"/>
    <w:rsid w:val="00ED639C"/>
    <w:rsid w:val="00F00DC4"/>
    <w:rsid w:val="00F83CB0"/>
    <w:rsid w:val="00FA3A27"/>
    <w:rsid w:val="00FB2656"/>
    <w:rsid w:val="00FC21AF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77</cp:revision>
  <dcterms:created xsi:type="dcterms:W3CDTF">2023-01-13T14:54:00Z</dcterms:created>
  <dcterms:modified xsi:type="dcterms:W3CDTF">2023-02-25T23:51:00Z</dcterms:modified>
</cp:coreProperties>
</file>