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35F34" w:rsidRDefault="00B35F3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  <w:proofErr w:type="gram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Implementação</w:t>
      </w:r>
      <w:proofErr w:type="gram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modularizada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do Jogo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Freecell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utilizando estruturas de dados </w:t>
      </w:r>
      <w:r w:rsidR="00B35F34"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lista </w:t>
      </w:r>
      <w:r w:rsid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em </w:t>
      </w:r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C</w:t>
      </w:r>
    </w:p>
    <w:p w:rsidR="003615DC" w:rsidRPr="00C42E68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</w:p>
    <w:p w:rsidR="00056C17" w:rsidRPr="00056C17" w:rsidRDefault="00056C17" w:rsidP="00B35F34">
      <w:pPr>
        <w:spacing w:after="0" w:line="240" w:lineRule="auto"/>
        <w:rPr>
          <w:rFonts w:ascii="Arial" w:eastAsia="Times New Roman" w:hAnsi="Arial" w:cs="Arial"/>
          <w:b/>
          <w:bCs/>
          <w:i/>
          <w:color w:val="000000"/>
          <w:sz w:val="36"/>
          <w:szCs w:val="36"/>
          <w:lang w:val="pt-BR"/>
        </w:rPr>
      </w:pP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Especificação de Requisitos</w:t>
      </w:r>
    </w:p>
    <w:p w:rsidR="00056C17" w:rsidRDefault="00056C17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 w:rsidRPr="00B35F34"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da Arquitetura</w:t>
      </w: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Interface dos módulos</w:t>
      </w:r>
    </w:p>
    <w:p w:rsidR="00DD074A" w:rsidRPr="00B35F34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Físico &amp; Exemplo</w:t>
      </w: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3615DC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Pr="00B001D4" w:rsidRDefault="00B35F3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[INF1301</w:t>
      </w:r>
      <w:r w:rsidR="00DD074A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– 3WA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] 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PROGRAM</w:t>
      </w:r>
      <w:r w:rsidR="00056C17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A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ÇÃO MODULAR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2013.2</w:t>
      </w:r>
    </w:p>
    <w:p w:rsidR="00B001D4" w:rsidRPr="00B001D4" w:rsidRDefault="00B001D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Pontifícia Universidade Católica do Rio de Janeiro</w:t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Professor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Alessandro Garcia</w:t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Eiji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Adachi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 xml:space="preserve">Willian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Oizumi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Integrantes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>Gabriel Barros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  <w:t>1111061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Leonardo </w:t>
      </w: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Giroto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1210817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Noemie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Nakamura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1110743</w:t>
      </w:r>
    </w:p>
    <w:p w:rsidR="00DD074A" w:rsidRDefault="00DD074A" w:rsidP="00B001D4">
      <w:pPr>
        <w:rPr>
          <w:lang w:val="pt-BR"/>
        </w:rPr>
      </w:pPr>
    </w:p>
    <w:p w:rsidR="00DD074A" w:rsidRDefault="00DD074A">
      <w:pPr>
        <w:rPr>
          <w:lang w:val="pt-BR"/>
        </w:rPr>
      </w:pPr>
      <w:r>
        <w:rPr>
          <w:lang w:val="pt-BR"/>
        </w:rPr>
        <w:br w:type="page"/>
      </w:r>
    </w:p>
    <w:p w:rsidR="00DD074A" w:rsidRPr="0089084B" w:rsidRDefault="00DD074A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 w:rsidRPr="0089084B">
        <w:rPr>
          <w:rFonts w:cs="Arial"/>
          <w:sz w:val="32"/>
          <w:szCs w:val="32"/>
          <w:lang w:val="pt-BR"/>
        </w:rPr>
        <w:lastRenderedPageBreak/>
        <w:t>Especificação de Requisitos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Disposição e Objetivo</w:t>
      </w:r>
    </w:p>
    <w:p w:rsidR="00DD074A" w:rsidRPr="0089084B" w:rsidRDefault="00DD074A" w:rsidP="0089084B">
      <w:pPr>
        <w:spacing w:after="24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é um jogo de baralho para apenas um jogador. Inicialmente as 52 cartas de um baralho comum são embaralhadas e distribuídas à mostra em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8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colunas paralelas. São as cartas A, 2, 3, 4, 5, 6, 7, 8, 9, 10, J, Q, K, cada uma disponível em um naipe, que são Paus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Copas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Espadas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 e Ouros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).  A figura abaixo mostra tal disposição de um jogo qualquer:</w:t>
      </w:r>
    </w:p>
    <w:p w:rsidR="00DD074A" w:rsidRPr="0089084B" w:rsidRDefault="00DD074A" w:rsidP="0089084B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9" cstate="print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074A" w:rsidRPr="0089084B" w:rsidRDefault="00DD074A" w:rsidP="0089084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objetivo é criar quatro pilhas de 13 cartas, cada pilha de um naipe, da carta mais baixa (A)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à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free</w:t>
      </w:r>
      <w:proofErr w:type="spellEnd"/>
      <w:r w:rsidRPr="0089084B">
        <w:rPr>
          <w:rFonts w:ascii="Arial" w:hAnsi="Arial" w:cs="Arial"/>
          <w:i/>
          <w:sz w:val="24"/>
          <w:szCs w:val="24"/>
          <w:lang w:val="pt-BR"/>
        </w:rPr>
        <w:t xml:space="preserve">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cells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, que dão origem ao nome do jogo, 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podem,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cada um, segurar uma carta qualquer por vez.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Movimentações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</w:r>
      <w:r w:rsidR="00C97B78">
        <w:rPr>
          <w:rFonts w:ascii="Arial" w:hAnsi="Arial" w:cs="Arial"/>
          <w:sz w:val="24"/>
          <w:szCs w:val="24"/>
          <w:lang w:val="pt-BR"/>
        </w:rPr>
        <w:t>O jogador só poderá movimentar uma carta de cada vez. Esta movimentação, porém, deve seguir as regras que serão a seguir apresentadas.</w:t>
      </w:r>
    </w:p>
    <w:p w:rsidR="00DD074A" w:rsidRPr="00C97B78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lastRenderedPageBreak/>
        <w:tab/>
        <w:t xml:space="preserve">Ao movimentar </w:t>
      </w:r>
      <w:r w:rsidR="00C97B78">
        <w:rPr>
          <w:rFonts w:ascii="Arial" w:hAnsi="Arial" w:cs="Arial"/>
          <w:sz w:val="24"/>
          <w:szCs w:val="24"/>
          <w:lang w:val="pt-BR"/>
        </w:rPr>
        <w:t>uma</w:t>
      </w:r>
      <w:r w:rsidRPr="0089084B">
        <w:rPr>
          <w:rFonts w:ascii="Arial" w:hAnsi="Arial" w:cs="Arial"/>
          <w:sz w:val="24"/>
          <w:szCs w:val="24"/>
          <w:lang w:val="pt-BR"/>
        </w:rPr>
        <w:t xml:space="preserve">, </w:t>
      </w:r>
      <w:r w:rsidR="00C97B78">
        <w:rPr>
          <w:rFonts w:ascii="Arial" w:hAnsi="Arial" w:cs="Arial"/>
          <w:sz w:val="24"/>
          <w:szCs w:val="24"/>
          <w:lang w:val="pt-BR"/>
        </w:rPr>
        <w:t xml:space="preserve">esta </w:t>
      </w:r>
      <w:r w:rsidRPr="0089084B">
        <w:rPr>
          <w:rFonts w:ascii="Arial" w:hAnsi="Arial" w:cs="Arial"/>
          <w:sz w:val="24"/>
          <w:szCs w:val="24"/>
          <w:lang w:val="pt-BR"/>
        </w:rPr>
        <w:t>pode ser colocada sobre outra carta que esteja imediatamente acima dela na sequência, de cor oposta e sem cart</w:t>
      </w:r>
      <w:r w:rsidR="00C97B78">
        <w:rPr>
          <w:rFonts w:ascii="Arial" w:hAnsi="Arial" w:cs="Arial"/>
          <w:sz w:val="24"/>
          <w:szCs w:val="24"/>
          <w:lang w:val="pt-BR"/>
        </w:rPr>
        <w:t>as filhas. Por exemplo, um</w:t>
      </w:r>
      <w:r w:rsidRPr="0089084B">
        <w:rPr>
          <w:rFonts w:ascii="Arial" w:hAnsi="Arial" w:cs="Arial"/>
          <w:sz w:val="24"/>
          <w:szCs w:val="24"/>
          <w:lang w:val="pt-BR"/>
        </w:rPr>
        <w:t xml:space="preserve"> 9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78">
        <w:rPr>
          <w:rFonts w:ascii="Arial" w:hAnsi="Arial" w:cs="Arial"/>
          <w:sz w:val="24"/>
          <w:szCs w:val="24"/>
          <w:lang w:val="pt-BR"/>
        </w:rPr>
        <w:t xml:space="preserve"> </w:t>
      </w:r>
      <w:r w:rsidRPr="0089084B">
        <w:rPr>
          <w:rFonts w:ascii="Arial" w:hAnsi="Arial" w:cs="Arial"/>
          <w:sz w:val="24"/>
          <w:szCs w:val="24"/>
          <w:lang w:val="pt-BR"/>
        </w:rPr>
        <w:t>poderia ser colocado sobre um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ou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que não tenha nenhuma carta sobre ele.</w:t>
      </w:r>
      <w:r w:rsidR="00C97B78">
        <w:rPr>
          <w:rFonts w:ascii="Arial" w:hAnsi="Arial" w:cs="Arial"/>
          <w:sz w:val="24"/>
          <w:szCs w:val="24"/>
          <w:lang w:val="pt-BR"/>
        </w:rPr>
        <w:t xml:space="preserve"> Contudo, para que a carta possa ser movida é necessário que seja a última carta na coluna ou que suas filhas (cartas abaixo) já estejam ordenadas em ordem </w:t>
      </w:r>
      <w:r w:rsidR="00C97B78" w:rsidRPr="00C97B78">
        <w:rPr>
          <w:rFonts w:ascii="Arial" w:hAnsi="Arial" w:cs="Arial"/>
          <w:sz w:val="24"/>
          <w:szCs w:val="24"/>
          <w:lang w:val="pt-BR"/>
        </w:rPr>
        <w:t>decrescente</w:t>
      </w:r>
      <w:r w:rsidR="00C97B78">
        <w:rPr>
          <w:rFonts w:ascii="Arial" w:hAnsi="Arial" w:cs="Arial"/>
          <w:sz w:val="24"/>
          <w:szCs w:val="24"/>
          <w:lang w:val="pt-BR"/>
        </w:rPr>
        <w:t xml:space="preserve"> e de cor oposta, isto é, se todas as cartas filhas também podem ser removidas. </w:t>
      </w:r>
      <w:r w:rsidR="00C552CD">
        <w:rPr>
          <w:rFonts w:ascii="Arial" w:hAnsi="Arial" w:cs="Arial"/>
          <w:sz w:val="24"/>
          <w:szCs w:val="24"/>
          <w:lang w:val="pt-BR"/>
        </w:rPr>
        <w:t>Por exemplo, num grupo</w:t>
      </w:r>
      <w:r w:rsidR="00C552CD" w:rsidRPr="0089084B">
        <w:rPr>
          <w:rFonts w:ascii="Arial" w:hAnsi="Arial" w:cs="Arial"/>
          <w:sz w:val="24"/>
          <w:szCs w:val="24"/>
          <w:lang w:val="pt-BR"/>
        </w:rPr>
        <w:t xml:space="preserve"> 9</w:t>
      </w:r>
      <w:r w:rsidR="00C552CD" w:rsidRPr="00C552CD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1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2CD" w:rsidRPr="00C552CD">
        <w:rPr>
          <w:rFonts w:ascii="Arial" w:hAnsi="Arial" w:cs="Arial"/>
          <w:color w:val="000000"/>
          <w:sz w:val="24"/>
          <w:szCs w:val="24"/>
          <w:lang w:val="pt-BR"/>
        </w:rPr>
        <w:t>-8</w:t>
      </w:r>
      <w:r w:rsidR="00C552CD" w:rsidRPr="00C552CD">
        <w:rPr>
          <w:noProof/>
          <w:sz w:val="24"/>
          <w:szCs w:val="24"/>
        </w:rPr>
        <w:drawing>
          <wp:inline distT="0" distB="0" distL="0" distR="0">
            <wp:extent cx="152400" cy="171450"/>
            <wp:effectExtent l="19050" t="0" r="0" b="0"/>
            <wp:docPr id="20" name="Imagem 1" descr="https://lh4.googleusercontent.com/OgziO81B0byvX5g_u75C5wE_MLG-N7uKL7f3w5sUp0A2NhklarRA3aZXePArd4lsSKyM4Y1jXJtooRel_7wiHWkGF9JsQ4iLgNC8j025oSIys-gyNrTvym6v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ziO81B0byvX5g_u75C5wE_MLG-N7uKL7f3w5sUp0A2NhklarRA3aZXePArd4lsSKyM4Y1jXJtooRel_7wiHWkGF9JsQ4iLgNC8j025oSIys-gyNrTvym6vy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2CD" w:rsidRPr="00C552CD">
        <w:rPr>
          <w:rFonts w:ascii="Arial" w:hAnsi="Arial" w:cs="Arial"/>
          <w:color w:val="000000"/>
          <w:sz w:val="24"/>
          <w:szCs w:val="24"/>
          <w:lang w:val="pt-BR"/>
        </w:rPr>
        <w:t>-7</w:t>
      </w:r>
      <w:r w:rsidR="00C552CD" w:rsidRPr="00C552CD">
        <w:rPr>
          <w:noProof/>
          <w:sz w:val="24"/>
          <w:szCs w:val="24"/>
        </w:rPr>
        <w:drawing>
          <wp:inline distT="0" distB="0" distL="0" distR="0">
            <wp:extent cx="152400" cy="180975"/>
            <wp:effectExtent l="19050" t="0" r="0" b="0"/>
            <wp:docPr id="17" name="Imagem 2" descr="https://lh3.googleusercontent.com/7X1aDxW7h58DU8TMfUcL4-0UC1iLGofAXQ_78fcieAPYME1kswXpXDtZrPKyO5kUm1ALM1bclmcdIdr2FrolFAMbScVGStZZ9nP0igd_AcjvyBdpnOqUjDjB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7X1aDxW7h58DU8TMfUcL4-0UC1iLGofAXQ_78fcieAPYME1kswXpXDtZrPKyO5kUm1ALM1bclmcdIdr2FrolFAMbScVGStZZ9nP0igd_AcjvyBdpnOqUjDjBtw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2CD">
        <w:rPr>
          <w:rFonts w:ascii="Arial" w:hAnsi="Arial" w:cs="Arial"/>
          <w:color w:val="000000"/>
          <w:sz w:val="24"/>
          <w:szCs w:val="24"/>
          <w:lang w:val="pt-BR"/>
        </w:rPr>
        <w:t xml:space="preserve"> o jogador poderia remover o </w:t>
      </w:r>
      <w:r w:rsidR="00C552CD" w:rsidRPr="0089084B">
        <w:rPr>
          <w:rFonts w:ascii="Arial" w:hAnsi="Arial" w:cs="Arial"/>
          <w:sz w:val="24"/>
          <w:szCs w:val="24"/>
          <w:lang w:val="pt-BR"/>
        </w:rPr>
        <w:t>9</w:t>
      </w:r>
      <w:r w:rsidR="00C552CD"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2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2CD">
        <w:rPr>
          <w:rFonts w:ascii="Arial" w:hAnsi="Arial" w:cs="Arial"/>
          <w:sz w:val="24"/>
          <w:szCs w:val="24"/>
          <w:lang w:val="pt-BR"/>
        </w:rPr>
        <w:t>.</w:t>
      </w:r>
    </w:p>
    <w:p w:rsidR="00C97B78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>O jogador pode também movimentar uma carta para um espaço do estoque a qualquer momento do jogo.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>Finalmente, o jogador pode movimentar uma carta para o espaço reservado para a sequência ordenada de naipes. Estes espaços originalmente não são exclusivos de um naipe até que o A seja inserido. A partir de então</w:t>
      </w:r>
      <w:r w:rsidR="00D444C5">
        <w:rPr>
          <w:rFonts w:ascii="Arial" w:hAnsi="Arial" w:cs="Arial"/>
          <w:sz w:val="24"/>
          <w:szCs w:val="24"/>
          <w:lang w:val="pt-BR"/>
        </w:rPr>
        <w:t>,</w:t>
      </w:r>
      <w:r w:rsidRPr="0089084B">
        <w:rPr>
          <w:rFonts w:ascii="Arial" w:hAnsi="Arial" w:cs="Arial"/>
          <w:sz w:val="24"/>
          <w:szCs w:val="24"/>
          <w:lang w:val="pt-BR"/>
        </w:rPr>
        <w:t xml:space="preserve"> o naipe deste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A define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Requisitos funcionais</w:t>
      </w:r>
    </w:p>
    <w:p w:rsidR="00DD074A" w:rsidRPr="00A0490F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jogo deve apresentar uma interface tipo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, que apresenta as opções de jogada ao jogador. </w:t>
      </w:r>
      <w:r w:rsidRPr="00A0490F">
        <w:rPr>
          <w:rFonts w:ascii="Arial" w:hAnsi="Arial" w:cs="Arial"/>
          <w:sz w:val="24"/>
          <w:szCs w:val="24"/>
          <w:lang w:val="pt-BR"/>
        </w:rPr>
        <w:t>Estas opções podem ser: Movimentar, Exibir Mesa, Desistir.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As cartas serão representadas por suas respectivas letras ou números e seus naipes pelos símbolos especiais da tabela ASCII que representam os naipes, de modo que serão variáveis string com até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3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caracteres.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Ao selecionar a opção de movimentar, o jogador deve informar a origem, a carta e o destino para onde quer que seja movimentada.</w:t>
      </w:r>
    </w:p>
    <w:p w:rsidR="0052766D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Colunas do tipo naipe não são de um determinado naipe até que seja inserida a primeira carta, e após inserção não será possível remoção.</w:t>
      </w:r>
      <w:proofErr w:type="gramStart"/>
      <w:r w:rsidR="0052766D" w:rsidRPr="0089084B">
        <w:rPr>
          <w:rFonts w:ascii="Arial" w:hAnsi="Arial" w:cs="Arial"/>
          <w:sz w:val="24"/>
          <w:szCs w:val="24"/>
          <w:lang w:val="pt-BR"/>
        </w:rPr>
        <w:br/>
      </w:r>
      <w:proofErr w:type="gramEnd"/>
    </w:p>
    <w:p w:rsidR="0052766D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lastRenderedPageBreak/>
        <w:t xml:space="preserve">Requisitos </w:t>
      </w:r>
      <w:proofErr w:type="spellStart"/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não-funcionais</w:t>
      </w:r>
      <w:proofErr w:type="spellEnd"/>
      <w:proofErr w:type="gramEnd"/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Procuraremos seguir os atributos de qualidade de um programa, tais como: 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Robustez. O jogador sempre será informado quanto à impossibilidade do movimento.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89084B">
        <w:rPr>
          <w:rFonts w:ascii="Arial" w:hAnsi="Arial" w:cs="Arial"/>
          <w:sz w:val="24"/>
          <w:szCs w:val="24"/>
          <w:lang w:val="pt-BR"/>
        </w:rPr>
        <w:t>Manutenibilidade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 e reusabilidade. Dividiremos o programa, a princípio, em seis módulos, que serão: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LISTA, sob o qual montaremos a estrutura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FREECELL, responsável por exibir a mesa ao jogador, receber o movimento desejado, exibir eventuais mensagens como erros, impossibilidade de movimento, término do jogo; 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EMBARALHA,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responsável por distribuir as cartas randomicamente no inicio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SEQUENCIA_VISIVEL, que irá receber as 52 cartas inicialmente embaralhadas;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EXTRA, que irá receber cartas quaisquer ao longo do jogo;</w:t>
      </w:r>
    </w:p>
    <w:p w:rsidR="0052766D" w:rsidRPr="00A201ED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NAIPE, que irá receber as cartas ordenadas por naipe.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não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Interface gráfica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Informações e estatísticas do jogador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Desfazer movimento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Resolver o jogo</w:t>
      </w:r>
    </w:p>
    <w:p w:rsidR="0052766D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Salvar o jogo</w:t>
      </w:r>
    </w:p>
    <w:p w:rsidR="0052766D" w:rsidRPr="0089084B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Reiniciar o mesmo jogo</w:t>
      </w:r>
    </w:p>
    <w:p w:rsidR="0052766D" w:rsidRPr="00A201ED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Dicas de movimentação</w:t>
      </w:r>
    </w:p>
    <w:p w:rsidR="00A201ED" w:rsidRPr="0069072A" w:rsidRDefault="00A201E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Aviso de impossibilidade de movimento</w:t>
      </w:r>
    </w:p>
    <w:p w:rsidR="0069072A" w:rsidRPr="0069072A" w:rsidRDefault="0069072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Movimento de bloco de cartas</w:t>
      </w:r>
    </w:p>
    <w:p w:rsidR="0069072A" w:rsidRDefault="0069072A" w:rsidP="0069072A">
      <w:pPr>
        <w:pStyle w:val="Pargrafoda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  <w:lang w:val="pt-BR"/>
        </w:rPr>
      </w:pPr>
    </w:p>
    <w:p w:rsidR="0069072A" w:rsidRPr="0089084B" w:rsidRDefault="0069072A" w:rsidP="0069072A">
      <w:pPr>
        <w:pStyle w:val="PargrafodaLista"/>
        <w:spacing w:after="0" w:line="360" w:lineRule="auto"/>
        <w:ind w:left="1080"/>
        <w:jc w:val="both"/>
        <w:rPr>
          <w:rFonts w:ascii="Verdana" w:hAnsi="Verdana"/>
          <w:lang w:val="pt-BR"/>
        </w:rPr>
      </w:pPr>
    </w:p>
    <w:p w:rsidR="00295459" w:rsidRDefault="00295459" w:rsidP="00B001D4">
      <w:pPr>
        <w:rPr>
          <w:rFonts w:ascii="Verdana" w:hAnsi="Verdana"/>
          <w:lang w:val="pt-BR"/>
        </w:rPr>
      </w:pP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Modelo da Arquitetura</w:t>
      </w:r>
    </w:p>
    <w:p w:rsidR="0089084B" w:rsidRDefault="0089084B" w:rsidP="0089084B">
      <w:pPr>
        <w:rPr>
          <w:lang w:val="pt-BR"/>
        </w:rPr>
      </w:pPr>
    </w:p>
    <w:p w:rsidR="0089084B" w:rsidRPr="0089084B" w:rsidRDefault="0089084B" w:rsidP="0089084B">
      <w:pPr>
        <w:rPr>
          <w:lang w:val="pt-BR"/>
        </w:rPr>
      </w:pPr>
    </w:p>
    <w:p w:rsidR="0089084B" w:rsidRDefault="007A0DC0" w:rsidP="0089084B">
      <w:pPr>
        <w:rPr>
          <w:lang w:val="pt-BR"/>
        </w:rPr>
      </w:pPr>
      <w:r w:rsidRPr="007A0DC0">
        <w:rPr>
          <w:noProof/>
        </w:rPr>
        <w:drawing>
          <wp:inline distT="0" distB="0" distL="0" distR="0">
            <wp:extent cx="5943600" cy="4905375"/>
            <wp:effectExtent l="19050" t="0" r="0" b="0"/>
            <wp:docPr id="12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46986" cy="5486400"/>
                      <a:chOff x="685800" y="457200"/>
                      <a:chExt cx="6646986" cy="5486400"/>
                    </a:xfrm>
                  </a:grpSpPr>
                  <a:sp>
                    <a:nvSpPr>
                      <a:cNvPr id="4" name="Retângulo 3"/>
                      <a:cNvSpPr/>
                    </a:nvSpPr>
                    <a:spPr>
                      <a:xfrm>
                        <a:off x="3368568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Retângulo 4"/>
                      <a:cNvSpPr/>
                    </a:nvSpPr>
                    <a:spPr>
                      <a:xfrm>
                        <a:off x="914401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" name="Grupo 7"/>
                      <a:cNvGrpSpPr/>
                    </a:nvGrpSpPr>
                    <a:grpSpPr>
                      <a:xfrm>
                        <a:off x="685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6" name="Retângulo 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tângulo 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2" name="Retângulo 11"/>
                      <a:cNvSpPr/>
                    </a:nvSpPr>
                    <a:spPr>
                      <a:xfrm>
                        <a:off x="33528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3" name="Grupo 8"/>
                      <a:cNvGrpSpPr/>
                    </a:nvGrpSpPr>
                    <a:grpSpPr>
                      <a:xfrm>
                        <a:off x="31242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10" name="Retângulo 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8" name="Grupo 69"/>
                      <a:cNvGrpSpPr/>
                    </a:nvGrpSpPr>
                    <a:grpSpPr>
                      <a:xfrm>
                        <a:off x="3124200" y="3276600"/>
                        <a:ext cx="457200" cy="533400"/>
                        <a:chOff x="3124200" y="3276600"/>
                        <a:chExt cx="457200" cy="533400"/>
                      </a:xfrm>
                    </a:grpSpPr>
                    <a:sp>
                      <a:nvSpPr>
                        <a:cNvPr id="14" name="Retângulo 13"/>
                        <a:cNvSpPr/>
                      </a:nvSpPr>
                      <a:spPr>
                        <a:xfrm>
                          <a:off x="3124200" y="3276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Retângulo 14"/>
                        <a:cNvSpPr/>
                      </a:nvSpPr>
                      <a:spPr>
                        <a:xfrm>
                          <a:off x="3124200" y="3581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6" name="Retângulo 15"/>
                      <a:cNvSpPr/>
                    </a:nvSpPr>
                    <a:spPr>
                      <a:xfrm>
                        <a:off x="5867401" y="31242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58674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</a:t>
                          </a:r>
                        </a:p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5867401" y="11430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9" name="Grupo 18"/>
                      <a:cNvGrpSpPr/>
                    </a:nvGrpSpPr>
                    <a:grpSpPr>
                      <a:xfrm>
                        <a:off x="5638800" y="12954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0" name="Retângulo 1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" name="Retângulo 2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3" name="Grupo 21"/>
                      <a:cNvGrpSpPr/>
                    </a:nvGrpSpPr>
                    <a:grpSpPr>
                      <a:xfrm>
                        <a:off x="5638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3" name="Retângulo 22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Retângulo 23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9" name="Grupo 24"/>
                      <a:cNvGrpSpPr/>
                    </a:nvGrpSpPr>
                    <a:grpSpPr>
                      <a:xfrm>
                        <a:off x="56388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6" name="Retângulo 2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Retângulo 2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30" name="Elipse 29"/>
                      <a:cNvSpPr/>
                    </a:nvSpPr>
                    <a:spPr>
                      <a:xfrm>
                        <a:off x="2133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2" name="Conector reto 31"/>
                      <a:cNvCxnSpPr>
                        <a:stCxn id="5" idx="0"/>
                        <a:endCxn id="30" idx="3"/>
                      </a:cNvCxnSpPr>
                    </a:nvCxnSpPr>
                    <a:spPr>
                      <a:xfrm flipV="1">
                        <a:off x="1647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Elipse 37"/>
                      <a:cNvSpPr/>
                    </a:nvSpPr>
                    <a:spPr>
                      <a:xfrm>
                        <a:off x="7086600" y="4572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9" name="Conector reto 38"/>
                      <a:cNvCxnSpPr>
                        <a:endCxn id="38" idx="3"/>
                      </a:cNvCxnSpPr>
                    </a:nvCxnSpPr>
                    <a:spPr>
                      <a:xfrm flipV="1">
                        <a:off x="6600094" y="652322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Elipse 39"/>
                      <a:cNvSpPr/>
                    </a:nvSpPr>
                    <a:spPr>
                      <a:xfrm>
                        <a:off x="7086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1" name="Conector reto 40"/>
                      <a:cNvCxnSpPr>
                        <a:endCxn id="40" idx="3"/>
                      </a:cNvCxnSpPr>
                    </a:nvCxnSpPr>
                    <a:spPr>
                      <a:xfrm flipV="1">
                        <a:off x="6600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2" name="Elipse 41"/>
                      <a:cNvSpPr/>
                    </a:nvSpPr>
                    <a:spPr>
                      <a:xfrm>
                        <a:off x="70104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3" name="Conector reto 42"/>
                      <a:cNvCxnSpPr>
                        <a:endCxn id="42" idx="3"/>
                      </a:cNvCxnSpPr>
                    </a:nvCxnSpPr>
                    <a:spPr>
                      <a:xfrm flipV="1">
                        <a:off x="65238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Elipse 43"/>
                      <a:cNvSpPr/>
                    </a:nvSpPr>
                    <a:spPr>
                      <a:xfrm>
                        <a:off x="45720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5" name="Conector reto 44"/>
                      <a:cNvCxnSpPr>
                        <a:endCxn id="44" idx="3"/>
                      </a:cNvCxnSpPr>
                    </a:nvCxnSpPr>
                    <a:spPr>
                      <a:xfrm flipV="1">
                        <a:off x="40854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Conector de seta reta 46"/>
                      <a:cNvCxnSpPr>
                        <a:endCxn id="5" idx="3"/>
                      </a:cNvCxnSpPr>
                    </a:nvCxnSpPr>
                    <a:spPr>
                      <a:xfrm flipH="1">
                        <a:off x="2379786" y="3505200"/>
                        <a:ext cx="1125415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Conector angulado 48"/>
                      <a:cNvCxnSpPr>
                        <a:stCxn id="4" idx="3"/>
                        <a:endCxn id="18" idx="1"/>
                      </a:cNvCxnSpPr>
                    </a:nvCxnSpPr>
                    <a:spPr>
                      <a:xfrm flipV="1">
                        <a:off x="4833953" y="1524000"/>
                        <a:ext cx="1033449" cy="19812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Conector angulado 51"/>
                      <a:cNvCxnSpPr>
                        <a:stCxn id="4" idx="3"/>
                        <a:endCxn id="17" idx="1"/>
                      </a:cNvCxnSpPr>
                    </a:nvCxnSpPr>
                    <a:spPr>
                      <a:xfrm>
                        <a:off x="4833953" y="3505200"/>
                        <a:ext cx="1033449" cy="20574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Conector de seta reta 54"/>
                      <a:cNvCxnSpPr>
                        <a:stCxn id="4" idx="3"/>
                        <a:endCxn id="16" idx="1"/>
                      </a:cNvCxnSpPr>
                    </a:nvCxnSpPr>
                    <a:spPr>
                      <a:xfrm>
                        <a:off x="4833953" y="3505200"/>
                        <a:ext cx="1033449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Conector angulado 57"/>
                      <a:cNvCxnSpPr>
                        <a:stCxn id="17" idx="3"/>
                        <a:endCxn id="12" idx="2"/>
                      </a:cNvCxnSpPr>
                    </a:nvCxnSpPr>
                    <a:spPr>
                      <a:xfrm flipH="1">
                        <a:off x="4085494" y="5562600"/>
                        <a:ext cx="3247292" cy="381000"/>
                      </a:xfrm>
                      <a:prstGeom prst="bentConnector4">
                        <a:avLst>
                          <a:gd name="adj1" fmla="val -7040"/>
                          <a:gd name="adj2" fmla="val 160000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Forma 60"/>
                      <a:cNvCxnSpPr>
                        <a:stCxn id="16" idx="3"/>
                        <a:endCxn id="12" idx="2"/>
                      </a:cNvCxnSpPr>
                    </a:nvCxnSpPr>
                    <a:spPr>
                      <a:xfrm flipH="1">
                        <a:off x="4085494" y="3505200"/>
                        <a:ext cx="3247292" cy="2438400"/>
                      </a:xfrm>
                      <a:prstGeom prst="bentConnector4">
                        <a:avLst>
                          <a:gd name="adj1" fmla="val -7040"/>
                          <a:gd name="adj2" fmla="val 109375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18" idx="3"/>
                        <a:endCxn id="12" idx="2"/>
                      </a:cNvCxnSpPr>
                    </a:nvCxnSpPr>
                    <a:spPr>
                      <a:xfrm flipH="1">
                        <a:off x="4085494" y="1524000"/>
                        <a:ext cx="3247292" cy="4419600"/>
                      </a:xfrm>
                      <a:prstGeom prst="bentConnector4">
                        <a:avLst>
                          <a:gd name="adj1" fmla="val -7040"/>
                          <a:gd name="adj2" fmla="val 105172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4" name="CaixaDeTexto 63"/>
                      <a:cNvSpPr txBox="1"/>
                    </a:nvSpPr>
                    <a:spPr>
                      <a:xfrm>
                        <a:off x="914400" y="24384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IEmbaralhador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6" name="CaixaDeTexto 65"/>
                      <a:cNvSpPr txBox="1"/>
                    </a:nvSpPr>
                    <a:spPr>
                      <a:xfrm>
                        <a:off x="6400800" y="4572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IExtra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7" name="CaixaDeTexto 66"/>
                      <a:cNvSpPr txBox="1"/>
                    </a:nvSpPr>
                    <a:spPr>
                      <a:xfrm>
                        <a:off x="6400800" y="24384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INaipe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CaixaDeTexto 67"/>
                      <a:cNvSpPr txBox="1"/>
                    </a:nvSpPr>
                    <a:spPr>
                      <a:xfrm>
                        <a:off x="5562600" y="4495801"/>
                        <a:ext cx="1447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ISequenciaVisivel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9" name="CaixaDeTexto 68"/>
                      <a:cNvSpPr txBox="1"/>
                    </a:nvSpPr>
                    <a:spPr>
                      <a:xfrm>
                        <a:off x="3352800" y="44958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IFreecell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084B" w:rsidRDefault="0089084B">
      <w:pPr>
        <w:rPr>
          <w:lang w:val="pt-BR"/>
        </w:rPr>
      </w:pPr>
      <w:r>
        <w:rPr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Interface dos Módulos</w:t>
      </w:r>
    </w:p>
    <w:p w:rsidR="0089084B" w:rsidRPr="0089084B" w:rsidRDefault="0089084B" w:rsidP="0089084B">
      <w:pPr>
        <w:rPr>
          <w:lang w:val="pt-BR"/>
        </w:rPr>
      </w:pPr>
    </w:p>
    <w:p w:rsidR="0089084B" w:rsidRDefault="007A0DC0" w:rsidP="007A0DC0">
      <w:pPr>
        <w:jc w:val="center"/>
        <w:rPr>
          <w:rFonts w:ascii="Verdana" w:hAnsi="Verdana"/>
          <w:lang w:val="pt-BR"/>
        </w:rPr>
      </w:pPr>
      <w:r w:rsidRPr="007A0DC0">
        <w:rPr>
          <w:rFonts w:ascii="Verdana" w:hAnsi="Verdana"/>
          <w:noProof/>
        </w:rPr>
        <w:drawing>
          <wp:inline distT="0" distB="0" distL="0" distR="0">
            <wp:extent cx="4004733" cy="3200400"/>
            <wp:effectExtent l="19050" t="0" r="0" b="0"/>
            <wp:docPr id="15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334000" cy="4267200"/>
                      <a:chOff x="2133600" y="990600"/>
                      <a:chExt cx="5334000" cy="4267200"/>
                    </a:xfrm>
                  </a:grpSpPr>
                  <a:sp>
                    <a:nvSpPr>
                      <a:cNvPr id="51" name="Retângulo 50"/>
                      <a:cNvSpPr/>
                    </a:nvSpPr>
                    <a:spPr>
                      <a:xfrm>
                        <a:off x="2133600" y="1371600"/>
                        <a:ext cx="2514600" cy="2209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t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i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LIS_ProcurarValor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LIS_AvancarElementoCorrente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IrFinalLista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IrInicioLista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LIS_ObterValor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LIS_ExcluirElemento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LIS_InserirElementoApos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LIS_InserirElementoAntes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LIS_EsvaziarLista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LIS_DestruirLista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LIS_CriarLista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Retângulo 52"/>
                      <a:cNvSpPr/>
                    </a:nvSpPr>
                    <a:spPr>
                      <a:xfrm>
                        <a:off x="2133600" y="990600"/>
                        <a:ext cx="2514600" cy="381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ILista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2" name="Grupo 69"/>
                      <a:cNvGrpSpPr/>
                    </a:nvGrpSpPr>
                    <a:grpSpPr>
                      <a:xfrm>
                        <a:off x="49530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EMB_Embaralhar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 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</a:t>
                            </a:r>
                            <a:r>
                              <a:rPr lang="pt-BR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Embaralha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75" name="Retângulo 74"/>
                      <a:cNvSpPr/>
                    </a:nvSpPr>
                    <a:spPr>
                      <a:xfrm>
                        <a:off x="4953000" y="4495800"/>
                        <a:ext cx="2514600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Retângulo 75"/>
                      <a:cNvSpPr/>
                    </a:nvSpPr>
                    <a:spPr>
                      <a:xfrm>
                        <a:off x="21336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7" name="Conector de seta reta 76"/>
                      <a:cNvCxnSpPr/>
                    </a:nvCxnSpPr>
                    <a:spPr>
                      <a:xfrm flipH="1" flipV="1">
                        <a:off x="62484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8" name="Conector de seta reta 77"/>
                      <a:cNvCxnSpPr/>
                    </a:nvCxnSpPr>
                    <a:spPr>
                      <a:xfrm flipH="1" flipV="1">
                        <a:off x="34290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 w:rsidP="00B001D4">
      <w:pPr>
        <w:rPr>
          <w:rFonts w:ascii="Verdana" w:hAnsi="Verdana"/>
          <w:lang w:val="pt-BR"/>
        </w:rPr>
      </w:pPr>
    </w:p>
    <w:p w:rsidR="0089084B" w:rsidRDefault="00DD7F26" w:rsidP="00B001D4">
      <w:pPr>
        <w:rPr>
          <w:rFonts w:ascii="Verdana" w:hAnsi="Verdana"/>
          <w:lang w:val="pt-BR"/>
        </w:rPr>
      </w:pPr>
      <w:r w:rsidRPr="00DD7F26">
        <w:rPr>
          <w:rFonts w:ascii="Verdana" w:hAnsi="Verdana"/>
          <w:lang w:val="pt-BR"/>
        </w:rPr>
        <w:drawing>
          <wp:inline distT="0" distB="0" distL="0" distR="0">
            <wp:extent cx="5943600" cy="3110865"/>
            <wp:effectExtent l="19050" t="0" r="0" b="0"/>
            <wp:docPr id="4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53400" cy="4267200"/>
                      <a:chOff x="533400" y="990600"/>
                      <a:chExt cx="8153400" cy="4267200"/>
                    </a:xfrm>
                  </a:grpSpPr>
                  <a:grpSp>
                    <a:nvGrpSpPr>
                      <a:cNvPr id="6" name="Grupo 5"/>
                      <a:cNvGrpSpPr/>
                    </a:nvGrpSpPr>
                    <a:grpSpPr>
                      <a:xfrm>
                        <a:off x="533400" y="990600"/>
                        <a:ext cx="2514600" cy="2590800"/>
                        <a:chOff x="7620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7620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EXT_CriarColunasExtra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EXT_DestruirColunasExtra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EXT_VerificarInserirCarta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EXT_VerificarRemoverCarta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EXT_RemoverCartaDeExtra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EXT_InserirCartaEmExtra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EXT_ExibirCartas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</a:t>
                            </a:r>
                            <a:r>
                              <a:rPr lang="pt-BR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)</a:t>
                            </a:r>
                          </a:p>
                          <a:p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7620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IExtra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7" name="Grupo 6"/>
                      <a:cNvGrpSpPr/>
                    </a:nvGrpSpPr>
                    <a:grpSpPr>
                      <a:xfrm>
                        <a:off x="33528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8" name="Retângulo 7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NPE_CriarColunaNaipe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NPE_DestruirColunaNaipe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NPE_VerificarInserirCarta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NPE_VerificarRemoverCarta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NPE_InserirCartaEmNaipe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NPE_ExibirCartas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NPE_ContarCartas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/>
                            </a:r>
                            <a:b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</a:b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Retângulo 8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INaipe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0" name="Grupo 9"/>
                      <a:cNvGrpSpPr/>
                    </a:nvGrpSpPr>
                    <a:grpSpPr>
                      <a:xfrm>
                        <a:off x="61722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SV_CriarColunaSeqVis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SV_DestruirColunaSeqVis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SV_VerificarInserirCarta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SV_VerificarRemoverCarta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SV_RemoverCartaDeSeqVis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SV_InserirCartaEmSeqVis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SV_PopularSeqVis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SV_ExibirCartas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tângulo 1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ISequenciaVis</a:t>
                            </a:r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ível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21" name="Retângulo 20"/>
                      <a:cNvSpPr/>
                    </a:nvSpPr>
                    <a:spPr>
                      <a:xfrm>
                        <a:off x="61722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Retângulo 21"/>
                      <a:cNvSpPr/>
                    </a:nvSpPr>
                    <a:spPr>
                      <a:xfrm>
                        <a:off x="33528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Retângulo 22"/>
                      <a:cNvSpPr/>
                    </a:nvSpPr>
                    <a:spPr>
                      <a:xfrm>
                        <a:off x="5334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5" name="Conector de seta reta 24"/>
                      <a:cNvCxnSpPr>
                        <a:stCxn id="23" idx="0"/>
                        <a:endCxn id="60" idx="2"/>
                      </a:cNvCxnSpPr>
                    </a:nvCxnSpPr>
                    <a:spPr>
                      <a:xfrm flipH="1" flipV="1">
                        <a:off x="17907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Conector de seta reta 25"/>
                      <a:cNvCxnSpPr/>
                    </a:nvCxnSpPr>
                    <a:spPr>
                      <a:xfrm flipH="1" flipV="1">
                        <a:off x="46482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Conector de seta reta 26"/>
                      <a:cNvCxnSpPr/>
                    </a:nvCxnSpPr>
                    <a:spPr>
                      <a:xfrm flipH="1" flipV="1">
                        <a:off x="74676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>
      <w:pPr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asciiTheme="minorHAnsi" w:eastAsiaTheme="minorHAnsi" w:hAnsiTheme="minorHAnsi" w:cstheme="minorBidi"/>
          <w:b w:val="0"/>
          <w:noProof/>
          <w:sz w:val="22"/>
          <w:szCs w:val="22"/>
        </w:rPr>
      </w:pPr>
      <w:r>
        <w:rPr>
          <w:rFonts w:cs="Arial"/>
          <w:sz w:val="32"/>
          <w:szCs w:val="32"/>
          <w:lang w:val="pt-BR"/>
        </w:rPr>
        <w:lastRenderedPageBreak/>
        <w:t>Modelo Físico</w:t>
      </w:r>
      <w:r w:rsidRPr="0089084B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t xml:space="preserve"> </w:t>
      </w:r>
    </w:p>
    <w:p w:rsidR="0089084B" w:rsidRDefault="0069072A" w:rsidP="0089084B">
      <w:r w:rsidRPr="0069072A">
        <w:rPr>
          <w:noProof/>
        </w:rPr>
        <w:drawing>
          <wp:inline distT="0" distB="0" distL="0" distR="0">
            <wp:extent cx="5943600" cy="4462780"/>
            <wp:effectExtent l="19050" t="0" r="0" b="0"/>
            <wp:docPr id="24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86799" cy="6522720"/>
                      <a:chOff x="533401" y="182880"/>
                      <a:chExt cx="8686799" cy="6522720"/>
                    </a:xfrm>
                  </a:grpSpPr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41910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23622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Retângulo 18"/>
                      <a:cNvSpPr/>
                    </a:nvSpPr>
                    <a:spPr>
                      <a:xfrm>
                        <a:off x="5334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etângulo 19"/>
                      <a:cNvSpPr/>
                    </a:nvSpPr>
                    <a:spPr>
                      <a:xfrm>
                        <a:off x="41910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Retângulo 23"/>
                      <a:cNvSpPr/>
                    </a:nvSpPr>
                    <a:spPr>
                      <a:xfrm>
                        <a:off x="23622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Retângulo 27"/>
                      <a:cNvSpPr/>
                    </a:nvSpPr>
                    <a:spPr>
                      <a:xfrm>
                        <a:off x="5334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0" name="Forma 29"/>
                      <a:cNvCxnSpPr>
                        <a:stCxn id="19" idx="2"/>
                        <a:endCxn id="24" idx="0"/>
                      </a:cNvCxnSpPr>
                    </a:nvCxnSpPr>
                    <a:spPr>
                      <a:xfrm rot="16200000" flipH="1">
                        <a:off x="20040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Conector angulado 32"/>
                      <a:cNvCxnSpPr>
                        <a:stCxn id="17" idx="2"/>
                        <a:endCxn id="24" idx="0"/>
                      </a:cNvCxnSpPr>
                    </a:nvCxnSpPr>
                    <a:spPr>
                      <a:xfrm rot="5400000">
                        <a:off x="38328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Conector de seta reta 34"/>
                      <a:cNvCxnSpPr>
                        <a:stCxn id="18" idx="2"/>
                        <a:endCxn id="24" idx="0"/>
                      </a:cNvCxnSpPr>
                    </a:nvCxnSpPr>
                    <a:spPr>
                      <a:xfrm>
                        <a:off x="3276601" y="9144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Forma 36"/>
                      <a:cNvCxnSpPr>
                        <a:stCxn id="28" idx="1"/>
                        <a:endCxn id="28" idx="0"/>
                      </a:cNvCxnSpPr>
                    </a:nvCxnSpPr>
                    <a:spPr>
                      <a:xfrm rot="10800000" flipH="1">
                        <a:off x="533401" y="16306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Forma 38"/>
                      <a:cNvCxnSpPr>
                        <a:stCxn id="20" idx="3"/>
                        <a:endCxn id="20" idx="0"/>
                      </a:cNvCxnSpPr>
                    </a:nvCxnSpPr>
                    <a:spPr>
                      <a:xfrm flipH="1" flipV="1">
                        <a:off x="5105401" y="16306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Retângulo 47"/>
                      <a:cNvSpPr/>
                    </a:nvSpPr>
                    <a:spPr>
                      <a:xfrm>
                        <a:off x="41910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Retângulo 48"/>
                      <a:cNvSpPr/>
                    </a:nvSpPr>
                    <a:spPr>
                      <a:xfrm>
                        <a:off x="23622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Retângulo 49"/>
                      <a:cNvSpPr/>
                    </a:nvSpPr>
                    <a:spPr>
                      <a:xfrm>
                        <a:off x="5334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3" name="Conector de seta reta 52"/>
                      <a:cNvCxnSpPr/>
                    </a:nvCxnSpPr>
                    <a:spPr>
                      <a:xfrm>
                        <a:off x="3276601" y="52578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Retângulo 56"/>
                      <a:cNvSpPr/>
                    </a:nvSpPr>
                    <a:spPr>
                      <a:xfrm>
                        <a:off x="41910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8" name="Retângulo 57"/>
                      <a:cNvSpPr/>
                    </a:nvSpPr>
                    <a:spPr>
                      <a:xfrm>
                        <a:off x="23622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Retângulo 58"/>
                      <a:cNvSpPr/>
                    </a:nvSpPr>
                    <a:spPr>
                      <a:xfrm>
                        <a:off x="5334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1" name="Forma 60"/>
                      <a:cNvCxnSpPr>
                        <a:stCxn id="59" idx="1"/>
                        <a:endCxn id="59" idx="0"/>
                      </a:cNvCxnSpPr>
                    </a:nvCxnSpPr>
                    <a:spPr>
                      <a:xfrm rot="10800000" flipH="1">
                        <a:off x="533401" y="45262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57" idx="3"/>
                        <a:endCxn id="57" idx="0"/>
                      </a:cNvCxnSpPr>
                    </a:nvCxnSpPr>
                    <a:spPr>
                      <a:xfrm flipH="1" flipV="1">
                        <a:off x="5105401" y="45262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Forma 29"/>
                      <a:cNvCxnSpPr/>
                    </a:nvCxnSpPr>
                    <a:spPr>
                      <a:xfrm rot="16200000" flipH="1">
                        <a:off x="20040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Conector angulado 64"/>
                      <a:cNvCxnSpPr/>
                    </a:nvCxnSpPr>
                    <a:spPr>
                      <a:xfrm rot="5400000">
                        <a:off x="38328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Conector de seta reta 65"/>
                      <a:cNvCxnSpPr/>
                    </a:nvCxnSpPr>
                    <a:spPr>
                      <a:xfrm>
                        <a:off x="3276601" y="38100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7" name="Retângulo 66"/>
                      <a:cNvSpPr/>
                    </a:nvSpPr>
                    <a:spPr>
                      <a:xfrm>
                        <a:off x="2362201" y="5974080"/>
                        <a:ext cx="1828800" cy="73152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FFCC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Carta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0" name="Conector de seta reta 69"/>
                      <a:cNvCxnSpPr/>
                    </a:nvCxnSpPr>
                    <a:spPr>
                      <a:xfrm>
                        <a:off x="3276601" y="23622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Retângulo 70"/>
                      <a:cNvSpPr/>
                    </a:nvSpPr>
                    <a:spPr>
                      <a:xfrm>
                        <a:off x="6477000" y="408801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CaixaDeTexto 71"/>
                      <a:cNvSpPr txBox="1"/>
                    </a:nvSpPr>
                    <a:spPr>
                      <a:xfrm>
                        <a:off x="6705600" y="408801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3" name="Retângulo 72"/>
                      <a:cNvSpPr/>
                    </a:nvSpPr>
                    <a:spPr>
                      <a:xfrm>
                        <a:off x="7086600" y="433619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CaixaDeTexto 75"/>
                      <a:cNvSpPr txBox="1"/>
                    </a:nvSpPr>
                    <a:spPr>
                      <a:xfrm>
                        <a:off x="6477000" y="5867400"/>
                        <a:ext cx="2514600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i="1" dirty="0" smtClean="0">
                              <a:latin typeface="Arial" pitchFamily="34" charset="0"/>
                              <a:cs typeface="Arial" pitchFamily="34" charset="0"/>
                            </a:rPr>
                            <a:t>Os módulos EXTRA, NAIPE e SEQUENCIA_VISIVEL são todos cabeças de lista apontando para elementos de lista</a:t>
                          </a:r>
                          <a:endParaRPr lang="en-US" sz="1200" i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7" name="Retângulo 76"/>
                      <a:cNvSpPr/>
                    </a:nvSpPr>
                    <a:spPr>
                      <a:xfrm>
                        <a:off x="6477000" y="479339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8" name="Retângulo 77"/>
                      <a:cNvSpPr/>
                    </a:nvSpPr>
                    <a:spPr>
                      <a:xfrm>
                        <a:off x="7086600" y="479339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Retângulo 78"/>
                      <a:cNvSpPr/>
                    </a:nvSpPr>
                    <a:spPr>
                      <a:xfrm>
                        <a:off x="7086600" y="525059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CaixaDeTexto 79"/>
                      <a:cNvSpPr txBox="1"/>
                    </a:nvSpPr>
                    <a:spPr>
                      <a:xfrm>
                        <a:off x="7315200" y="433619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1" name="CaixaDeTexto 80"/>
                      <a:cNvSpPr txBox="1"/>
                    </a:nvSpPr>
                    <a:spPr>
                      <a:xfrm>
                        <a:off x="7315200" y="479339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" name="CaixaDeTexto 81"/>
                      <a:cNvSpPr txBox="1"/>
                    </a:nvSpPr>
                    <a:spPr>
                      <a:xfrm>
                        <a:off x="7315200" y="5209401"/>
                        <a:ext cx="1905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3" name="Chave esquerda 82"/>
                      <a:cNvSpPr/>
                    </a:nvSpPr>
                    <a:spPr>
                      <a:xfrm>
                        <a:off x="6781800" y="4107597"/>
                        <a:ext cx="228600" cy="1600200"/>
                      </a:xfrm>
                      <a:prstGeom prst="leftBrac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</lc:lockedCanvas>
              </a:graphicData>
            </a:graphic>
          </wp:inline>
        </w:drawing>
      </w:r>
    </w:p>
    <w:p w:rsidR="002878D1" w:rsidRPr="004C18BD" w:rsidRDefault="00306AAB" w:rsidP="007A0DC0">
      <w:pPr>
        <w:rPr>
          <w:rFonts w:ascii="Arial" w:hAnsi="Arial" w:cs="Arial"/>
          <w:b/>
          <w:sz w:val="24"/>
          <w:szCs w:val="24"/>
          <w:lang w:val="pt-BR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6499860</wp:posOffset>
            </wp:positionH>
            <wp:positionV relativeFrom="paragraph">
              <wp:posOffset>1126490</wp:posOffset>
            </wp:positionV>
            <wp:extent cx="8245475" cy="5166360"/>
            <wp:effectExtent l="0" t="1543050" r="0" b="1520190"/>
            <wp:wrapNone/>
            <wp:docPr id="16" name="Imagem 15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547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5DC" w:rsidRPr="004C18BD">
        <w:rPr>
          <w:rFonts w:ascii="Arial" w:hAnsi="Arial" w:cs="Arial"/>
          <w:b/>
          <w:sz w:val="24"/>
          <w:szCs w:val="24"/>
          <w:lang w:val="pt-BR"/>
        </w:rPr>
        <w:t>Assertivas estruturais</w:t>
      </w:r>
    </w:p>
    <w:p w:rsidR="003615DC" w:rsidRDefault="003615DC" w:rsidP="003615DC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Uma </w:t>
      </w:r>
      <w:r w:rsidR="0069072A">
        <w:rPr>
          <w:rFonts w:ascii="Arial" w:hAnsi="Arial" w:cs="Arial"/>
          <w:sz w:val="24"/>
          <w:szCs w:val="24"/>
          <w:lang w:val="pt-BR"/>
        </w:rPr>
        <w:t xml:space="preserve">cabeça </w:t>
      </w:r>
      <w:r>
        <w:rPr>
          <w:rFonts w:ascii="Arial" w:hAnsi="Arial" w:cs="Arial"/>
          <w:sz w:val="24"/>
          <w:szCs w:val="24"/>
          <w:lang w:val="pt-BR"/>
        </w:rPr>
        <w:t xml:space="preserve">do tipo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deve ter 13 elementos </w:t>
      </w:r>
      <w:r w:rsidR="0069072A">
        <w:rPr>
          <w:rFonts w:ascii="Arial" w:hAnsi="Arial" w:cs="Arial"/>
          <w:sz w:val="24"/>
          <w:szCs w:val="24"/>
          <w:lang w:val="pt-BR"/>
        </w:rPr>
        <w:t xml:space="preserve">que apontam para </w:t>
      </w:r>
      <w:r w:rsidR="007A0DC0">
        <w:rPr>
          <w:rFonts w:ascii="Arial" w:hAnsi="Arial" w:cs="Arial"/>
          <w:sz w:val="24"/>
          <w:szCs w:val="24"/>
          <w:lang w:val="pt-BR"/>
        </w:rPr>
        <w:t>cabeças de lista, que correspondem às colunas do jogo, neste caso:</w:t>
      </w:r>
    </w:p>
    <w:p w:rsidR="003615DC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Uma </w:t>
      </w:r>
      <w:r w:rsidR="0069072A">
        <w:rPr>
          <w:rFonts w:ascii="Arial" w:hAnsi="Arial" w:cs="Arial"/>
          <w:sz w:val="24"/>
          <w:szCs w:val="24"/>
          <w:lang w:val="pt-BR"/>
        </w:rPr>
        <w:t>cabeça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3615DC">
        <w:rPr>
          <w:rFonts w:ascii="Arial" w:hAnsi="Arial" w:cs="Arial"/>
          <w:sz w:val="24"/>
          <w:szCs w:val="24"/>
          <w:lang w:val="pt-BR"/>
        </w:rPr>
        <w:t>de Extra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</w:t>
      </w:r>
      <w:r>
        <w:rPr>
          <w:rFonts w:ascii="Arial" w:hAnsi="Arial" w:cs="Arial"/>
          <w:sz w:val="24"/>
          <w:szCs w:val="24"/>
          <w:lang w:val="pt-BR"/>
        </w:rPr>
        <w:t>já aponta para quatro elementos, que por sua vez apontam para cartas vazias.</w:t>
      </w:r>
    </w:p>
    <w:p w:rsidR="00891DDA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Quatro cabeças de Naipe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estão vazias e podem receber até 13 cartas (de </w:t>
      </w:r>
      <w:proofErr w:type="gramStart"/>
      <w:r w:rsidR="00891DDA">
        <w:rPr>
          <w:rFonts w:ascii="Arial" w:hAnsi="Arial" w:cs="Arial"/>
          <w:sz w:val="24"/>
          <w:szCs w:val="24"/>
          <w:lang w:val="pt-BR"/>
        </w:rPr>
        <w:t xml:space="preserve">A </w:t>
      </w:r>
      <w:proofErr w:type="spellStart"/>
      <w:r w:rsidR="00891DDA">
        <w:rPr>
          <w:rFonts w:ascii="Arial" w:hAnsi="Arial" w:cs="Arial"/>
          <w:sz w:val="24"/>
          <w:szCs w:val="24"/>
          <w:lang w:val="pt-BR"/>
        </w:rPr>
        <w:t>a</w:t>
      </w:r>
      <w:proofErr w:type="spellEnd"/>
      <w:proofErr w:type="gramEnd"/>
      <w:r w:rsidR="00891DDA">
        <w:rPr>
          <w:rFonts w:ascii="Arial" w:hAnsi="Arial" w:cs="Arial"/>
          <w:sz w:val="24"/>
          <w:szCs w:val="24"/>
          <w:lang w:val="pt-BR"/>
        </w:rPr>
        <w:t xml:space="preserve"> K) de um mesmo naipe, definido no momento da inserção da primeira carta.</w:t>
      </w:r>
    </w:p>
    <w:p w:rsidR="003615DC" w:rsidRDefault="00891DDA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Oito cabeças de Sequência Visível, que no momento da inicialização estão com sete ou oito cartas (52 cartas distribuídas pelas oito colunas) e podem receber até </w:t>
      </w:r>
      <w:r w:rsidR="004C18BD">
        <w:rPr>
          <w:rFonts w:ascii="Arial" w:hAnsi="Arial" w:cs="Arial"/>
          <w:sz w:val="24"/>
          <w:szCs w:val="24"/>
          <w:lang w:val="pt-BR"/>
        </w:rPr>
        <w:t>20 cartas.</w:t>
      </w:r>
    </w:p>
    <w:p w:rsidR="004C18BD" w:rsidRPr="007C48F9" w:rsidRDefault="004C18BD" w:rsidP="004C18BD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lastRenderedPageBreak/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, Extra, Naipe e Sequência Visível utilizam a estrutura lista e cabeça de lista. Desta forma </w:t>
      </w:r>
      <w:r w:rsidR="007C48F9">
        <w:rPr>
          <w:rFonts w:ascii="Arial" w:hAnsi="Arial" w:cs="Arial"/>
          <w:sz w:val="24"/>
          <w:szCs w:val="24"/>
          <w:lang w:val="pt-BR"/>
        </w:rPr>
        <w:t>deve-se assegurar que para todo elemento da lista que possui um próximo elemento, o próximo do anterior é o próprio elemento</w:t>
      </w:r>
      <w:r w:rsidR="004E6316">
        <w:rPr>
          <w:rFonts w:ascii="Arial" w:hAnsi="Arial" w:cs="Arial"/>
          <w:sz w:val="24"/>
          <w:szCs w:val="24"/>
          <w:lang w:val="pt-BR"/>
        </w:rPr>
        <w:t xml:space="preserve">, isto é: </w:t>
      </w:r>
    </w:p>
    <w:p w:rsidR="004C18BD" w:rsidRPr="004C18BD" w:rsidRDefault="004C0817" w:rsidP="004C0817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4C0817">
        <w:rPr>
          <w:rFonts w:ascii="Cambria Math" w:hAnsi="Cambria Math" w:cs="Cambria Math"/>
          <w:sz w:val="24"/>
          <w:szCs w:val="24"/>
          <w:lang w:val="pt-BR"/>
        </w:rPr>
        <w:t>∀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r w:rsidRPr="004C0817">
        <w:rPr>
          <w:rFonts w:ascii="Cambria Math" w:hAnsi="Cambria Math" w:cs="Cambria Math"/>
          <w:sz w:val="24"/>
          <w:szCs w:val="24"/>
          <w:lang w:val="pt-BR"/>
        </w:rPr>
        <w:t>∈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Lista {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pLista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} :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!= NULL =&gt;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pAnt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==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69072A" w:rsidRDefault="0069072A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</w:p>
    <w:p w:rsidR="00306AAB" w:rsidRDefault="00306AAB" w:rsidP="00E64F63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Exemplo de Modelo Físico</w:t>
      </w:r>
    </w:p>
    <w:p w:rsidR="00FE5B1B" w:rsidRPr="00FE5B1B" w:rsidRDefault="00FE5B1B" w:rsidP="00FE5B1B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(no meio de uma partida)</w:t>
      </w:r>
    </w:p>
    <w:p w:rsidR="00306AAB" w:rsidRPr="003615DC" w:rsidRDefault="00306AAB" w:rsidP="00306AAB">
      <w:pPr>
        <w:rPr>
          <w:lang w:val="pt-BR"/>
        </w:rPr>
      </w:pPr>
    </w:p>
    <w:p w:rsidR="00471ABB" w:rsidRDefault="00471ABB" w:rsidP="0089084B">
      <w:pPr>
        <w:rPr>
          <w:lang w:val="pt-BR"/>
        </w:rPr>
      </w:pPr>
    </w:p>
    <w:p w:rsidR="00471ABB" w:rsidRDefault="0069072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789306</wp:posOffset>
            </wp:positionV>
            <wp:extent cx="7867650" cy="4815205"/>
            <wp:effectExtent l="0" t="1485900" r="0" b="1471295"/>
            <wp:wrapNone/>
            <wp:docPr id="27" name="Imagem 24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765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ABB">
        <w:rPr>
          <w:lang w:val="pt-BR"/>
        </w:rPr>
        <w:br w:type="page"/>
      </w:r>
    </w:p>
    <w:p w:rsidR="00E64F63" w:rsidRDefault="00471ABB" w:rsidP="001C5060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 xml:space="preserve">Lista Genérica </w:t>
      </w:r>
      <w:proofErr w:type="spellStart"/>
      <w:r>
        <w:rPr>
          <w:rFonts w:cs="Arial"/>
          <w:sz w:val="32"/>
          <w:szCs w:val="32"/>
          <w:lang w:val="pt-BR"/>
        </w:rPr>
        <w:t>Auto-Verificável</w:t>
      </w:r>
      <w:proofErr w:type="spellEnd"/>
    </w:p>
    <w:p w:rsidR="0069072A" w:rsidRPr="0069072A" w:rsidRDefault="0069072A" w:rsidP="0069072A">
      <w:pPr>
        <w:rPr>
          <w:lang w:val="pt-BR"/>
        </w:rPr>
      </w:pPr>
    </w:p>
    <w:p w:rsidR="0089084B" w:rsidRDefault="0069072A" w:rsidP="0089084B">
      <w:pPr>
        <w:rPr>
          <w:lang w:val="pt-BR"/>
        </w:rPr>
      </w:pPr>
      <w:r w:rsidRPr="0069072A">
        <w:rPr>
          <w:noProof/>
        </w:rPr>
        <w:drawing>
          <wp:inline distT="0" distB="0" distL="0" distR="0">
            <wp:extent cx="5943600" cy="3686810"/>
            <wp:effectExtent l="19050" t="0" r="0" b="0"/>
            <wp:docPr id="28" name="Objeto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515599" cy="6522720"/>
                      <a:chOff x="533401" y="182880"/>
                      <a:chExt cx="10515599" cy="6522720"/>
                    </a:xfrm>
                  </a:grpSpPr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41910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23622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Retângulo 18"/>
                      <a:cNvSpPr/>
                    </a:nvSpPr>
                    <a:spPr>
                      <a:xfrm>
                        <a:off x="5334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etângulo 19"/>
                      <a:cNvSpPr/>
                    </a:nvSpPr>
                    <a:spPr>
                      <a:xfrm>
                        <a:off x="41910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Retângulo 23"/>
                      <a:cNvSpPr/>
                    </a:nvSpPr>
                    <a:spPr>
                      <a:xfrm>
                        <a:off x="23622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Retângulo 27"/>
                      <a:cNvSpPr/>
                    </a:nvSpPr>
                    <a:spPr>
                      <a:xfrm>
                        <a:off x="5334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0" name="Forma 29"/>
                      <a:cNvCxnSpPr>
                        <a:stCxn id="19" idx="2"/>
                        <a:endCxn id="24" idx="0"/>
                      </a:cNvCxnSpPr>
                    </a:nvCxnSpPr>
                    <a:spPr>
                      <a:xfrm rot="16200000" flipH="1">
                        <a:off x="20040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Conector angulado 32"/>
                      <a:cNvCxnSpPr>
                        <a:stCxn id="17" idx="2"/>
                        <a:endCxn id="24" idx="0"/>
                      </a:cNvCxnSpPr>
                    </a:nvCxnSpPr>
                    <a:spPr>
                      <a:xfrm rot="5400000">
                        <a:off x="38328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Conector de seta reta 34"/>
                      <a:cNvCxnSpPr>
                        <a:stCxn id="18" idx="2"/>
                        <a:endCxn id="24" idx="0"/>
                      </a:cNvCxnSpPr>
                    </a:nvCxnSpPr>
                    <a:spPr>
                      <a:xfrm>
                        <a:off x="3276601" y="9144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Forma 36"/>
                      <a:cNvCxnSpPr>
                        <a:stCxn id="28" idx="2"/>
                        <a:endCxn id="28" idx="1"/>
                      </a:cNvCxnSpPr>
                    </a:nvCxnSpPr>
                    <a:spPr>
                      <a:xfrm rot="5400000" flipH="1">
                        <a:off x="807721" y="1722120"/>
                        <a:ext cx="365760" cy="914400"/>
                      </a:xfrm>
                      <a:prstGeom prst="bentConnector4">
                        <a:avLst>
                          <a:gd name="adj1" fmla="val -62500"/>
                          <a:gd name="adj2" fmla="val 125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Forma 38"/>
                      <a:cNvCxnSpPr>
                        <a:stCxn id="20" idx="2"/>
                        <a:endCxn id="41" idx="3"/>
                      </a:cNvCxnSpPr>
                    </a:nvCxnSpPr>
                    <a:spPr>
                      <a:xfrm rot="5400000" flipH="1" flipV="1">
                        <a:off x="6294120" y="807720"/>
                        <a:ext cx="365760" cy="2743199"/>
                      </a:xfrm>
                      <a:prstGeom prst="bentConnector4">
                        <a:avLst>
                          <a:gd name="adj1" fmla="val -62500"/>
                          <a:gd name="adj2" fmla="val 108333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Retângulo 47"/>
                      <a:cNvSpPr/>
                    </a:nvSpPr>
                    <a:spPr>
                      <a:xfrm>
                        <a:off x="41910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Retângulo 48"/>
                      <a:cNvSpPr/>
                    </a:nvSpPr>
                    <a:spPr>
                      <a:xfrm>
                        <a:off x="23622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Retângulo 49"/>
                      <a:cNvSpPr/>
                    </a:nvSpPr>
                    <a:spPr>
                      <a:xfrm>
                        <a:off x="5334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3" name="Conector de seta reta 52"/>
                      <a:cNvCxnSpPr/>
                    </a:nvCxnSpPr>
                    <a:spPr>
                      <a:xfrm>
                        <a:off x="3276601" y="52578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Retângulo 56"/>
                      <a:cNvSpPr/>
                    </a:nvSpPr>
                    <a:spPr>
                      <a:xfrm>
                        <a:off x="41910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8" name="Retângulo 57"/>
                      <a:cNvSpPr/>
                    </a:nvSpPr>
                    <a:spPr>
                      <a:xfrm>
                        <a:off x="23622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b="1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Retângulo 58"/>
                      <a:cNvSpPr/>
                    </a:nvSpPr>
                    <a:spPr>
                      <a:xfrm>
                        <a:off x="5334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1" name="Forma 60"/>
                      <a:cNvCxnSpPr>
                        <a:stCxn id="59" idx="2"/>
                        <a:endCxn id="59" idx="1"/>
                      </a:cNvCxnSpPr>
                    </a:nvCxnSpPr>
                    <a:spPr>
                      <a:xfrm rot="5400000" flipH="1">
                        <a:off x="807721" y="4617720"/>
                        <a:ext cx="365760" cy="914400"/>
                      </a:xfrm>
                      <a:prstGeom prst="bentConnector4">
                        <a:avLst>
                          <a:gd name="adj1" fmla="val -62500"/>
                          <a:gd name="adj2" fmla="val 125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57" idx="2"/>
                        <a:endCxn id="44" idx="3"/>
                      </a:cNvCxnSpPr>
                    </a:nvCxnSpPr>
                    <a:spPr>
                      <a:xfrm rot="5400000" flipH="1" flipV="1">
                        <a:off x="6294120" y="3703320"/>
                        <a:ext cx="365760" cy="2743199"/>
                      </a:xfrm>
                      <a:prstGeom prst="bentConnector4">
                        <a:avLst>
                          <a:gd name="adj1" fmla="val -62500"/>
                          <a:gd name="adj2" fmla="val 108333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Forma 29"/>
                      <a:cNvCxnSpPr/>
                    </a:nvCxnSpPr>
                    <a:spPr>
                      <a:xfrm rot="16200000" flipH="1">
                        <a:off x="20040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Conector angulado 64"/>
                      <a:cNvCxnSpPr/>
                    </a:nvCxnSpPr>
                    <a:spPr>
                      <a:xfrm rot="5400000">
                        <a:off x="38328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Conector de seta reta 65"/>
                      <a:cNvCxnSpPr/>
                    </a:nvCxnSpPr>
                    <a:spPr>
                      <a:xfrm>
                        <a:off x="3276601" y="38100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7" name="Retângulo 66"/>
                      <a:cNvSpPr/>
                    </a:nvSpPr>
                    <a:spPr>
                      <a:xfrm>
                        <a:off x="2362201" y="5974080"/>
                        <a:ext cx="1828800" cy="73152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FFCC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Carta</a:t>
                          </a:r>
                          <a:endParaRPr lang="en-US" sz="1200" b="1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0" name="Conector de seta reta 69"/>
                      <a:cNvCxnSpPr/>
                    </a:nvCxnSpPr>
                    <a:spPr>
                      <a:xfrm>
                        <a:off x="3276601" y="23622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1" name="Retângulo 40"/>
                      <a:cNvSpPr/>
                    </a:nvSpPr>
                    <a:spPr>
                      <a:xfrm>
                        <a:off x="6019800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pCabe</a:t>
                          </a:r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ça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Retângulo 43"/>
                      <a:cNvSpPr/>
                    </a:nvSpPr>
                    <a:spPr>
                      <a:xfrm>
                        <a:off x="6019800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pCabe</a:t>
                          </a:r>
                          <a:r>
                            <a:rPr lang="pt-BR" sz="1200" b="1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ça</a:t>
                          </a:r>
                          <a:endParaRPr lang="en-US" sz="1200" b="1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6" name="Forma 45"/>
                      <a:cNvCxnSpPr>
                        <a:stCxn id="41" idx="0"/>
                        <a:endCxn id="17" idx="3"/>
                      </a:cNvCxnSpPr>
                    </a:nvCxnSpPr>
                    <a:spPr>
                      <a:xfrm rot="16200000" flipV="1">
                        <a:off x="5935981" y="632460"/>
                        <a:ext cx="1082040" cy="914399"/>
                      </a:xfrm>
                      <a:prstGeom prst="bentConnector2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Forma 46"/>
                      <a:cNvCxnSpPr>
                        <a:stCxn id="44" idx="0"/>
                        <a:endCxn id="48" idx="3"/>
                      </a:cNvCxnSpPr>
                    </a:nvCxnSpPr>
                    <a:spPr>
                      <a:xfrm rot="16200000" flipV="1">
                        <a:off x="5935981" y="3528060"/>
                        <a:ext cx="1082040" cy="914399"/>
                      </a:xfrm>
                      <a:prstGeom prst="bentConnector2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Retângulo 37"/>
                      <a:cNvSpPr/>
                    </a:nvSpPr>
                    <a:spPr>
                      <a:xfrm>
                        <a:off x="8915400" y="21336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0" name="CaixaDeTexto 39"/>
                      <a:cNvSpPr txBox="1"/>
                    </a:nvSpPr>
                    <a:spPr>
                      <a:xfrm>
                        <a:off x="9144000" y="2133600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Retângulo 41"/>
                      <a:cNvSpPr/>
                    </a:nvSpPr>
                    <a:spPr>
                      <a:xfrm>
                        <a:off x="8915400" y="29341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5" name="Retângulo 44"/>
                      <a:cNvSpPr/>
                    </a:nvSpPr>
                    <a:spPr>
                      <a:xfrm>
                        <a:off x="8305800" y="33913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1" name="Retângulo 50"/>
                      <a:cNvSpPr/>
                    </a:nvSpPr>
                    <a:spPr>
                      <a:xfrm>
                        <a:off x="8915400" y="33913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2" name="Retângulo 51"/>
                      <a:cNvSpPr/>
                    </a:nvSpPr>
                    <a:spPr>
                      <a:xfrm>
                        <a:off x="8915400" y="3848517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5" name="CaixaDeTexto 54"/>
                      <a:cNvSpPr txBox="1"/>
                    </a:nvSpPr>
                    <a:spPr>
                      <a:xfrm>
                        <a:off x="9144000" y="29341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6" name="CaixaDeTexto 55"/>
                      <a:cNvSpPr txBox="1"/>
                    </a:nvSpPr>
                    <a:spPr>
                      <a:xfrm>
                        <a:off x="9144000" y="3391317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0" name="CaixaDeTexto 59"/>
                      <a:cNvSpPr txBox="1"/>
                    </a:nvSpPr>
                    <a:spPr>
                      <a:xfrm>
                        <a:off x="9144000" y="3807321"/>
                        <a:ext cx="1905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2" name="Chave esquerda 61"/>
                      <a:cNvSpPr/>
                    </a:nvSpPr>
                    <a:spPr>
                      <a:xfrm>
                        <a:off x="8610600" y="2705517"/>
                        <a:ext cx="228600" cy="1600200"/>
                      </a:xfrm>
                      <a:prstGeom prst="leftBrac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</lc:lockedCanvas>
              </a:graphicData>
            </a:graphic>
          </wp:inline>
        </w:drawing>
      </w:r>
    </w:p>
    <w:p w:rsidR="0069072A" w:rsidRPr="0069072A" w:rsidRDefault="0069072A" w:rsidP="0089084B">
      <w:pPr>
        <w:rPr>
          <w:lang w:val="pt-BR"/>
        </w:rPr>
      </w:pPr>
    </w:p>
    <w:p w:rsidR="00E64F63" w:rsidRPr="004C18BD" w:rsidRDefault="00E64F63" w:rsidP="00E64F63">
      <w:pPr>
        <w:rPr>
          <w:rFonts w:ascii="Arial" w:hAnsi="Arial" w:cs="Arial"/>
          <w:b/>
          <w:sz w:val="24"/>
          <w:szCs w:val="24"/>
          <w:lang w:val="pt-BR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6499860</wp:posOffset>
            </wp:positionH>
            <wp:positionV relativeFrom="paragraph">
              <wp:posOffset>1126490</wp:posOffset>
            </wp:positionV>
            <wp:extent cx="8245475" cy="5166360"/>
            <wp:effectExtent l="0" t="1543050" r="0" b="1520190"/>
            <wp:wrapNone/>
            <wp:docPr id="22" name="Imagem 15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547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18BD">
        <w:rPr>
          <w:rFonts w:ascii="Arial" w:hAnsi="Arial" w:cs="Arial"/>
          <w:b/>
          <w:sz w:val="24"/>
          <w:szCs w:val="24"/>
          <w:lang w:val="pt-BR"/>
        </w:rPr>
        <w:t>Assertivas estruturais</w:t>
      </w:r>
    </w:p>
    <w:p w:rsidR="007C48F9" w:rsidRPr="004C18BD" w:rsidRDefault="006243FF" w:rsidP="001C5060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Ao elemento do tipo lista acrescenta-se agora mais um campo, que é um ponteiro </w:t>
      </w:r>
      <w:r w:rsidR="007C48F9">
        <w:rPr>
          <w:rFonts w:ascii="Arial" w:hAnsi="Arial" w:cs="Arial"/>
          <w:sz w:val="24"/>
          <w:szCs w:val="24"/>
          <w:lang w:val="pt-BR"/>
        </w:rPr>
        <w:t xml:space="preserve">(de volta) </w:t>
      </w:r>
      <w:r>
        <w:rPr>
          <w:rFonts w:ascii="Arial" w:hAnsi="Arial" w:cs="Arial"/>
          <w:sz w:val="24"/>
          <w:szCs w:val="24"/>
          <w:lang w:val="pt-BR"/>
        </w:rPr>
        <w:t>para sua cabeça.</w:t>
      </w:r>
      <w:r w:rsidR="007C48F9">
        <w:rPr>
          <w:rFonts w:ascii="Arial" w:hAnsi="Arial" w:cs="Arial"/>
          <w:sz w:val="24"/>
          <w:szCs w:val="24"/>
          <w:lang w:val="pt-BR"/>
        </w:rPr>
        <w:t xml:space="preserve"> Esta mudança não altera as assertivas anteriores, porém acrescenta a seguinte: </w:t>
      </w:r>
      <w:r w:rsidR="001C5060">
        <w:rPr>
          <w:rFonts w:ascii="Arial" w:hAnsi="Arial" w:cs="Arial"/>
          <w:sz w:val="24"/>
          <w:szCs w:val="24"/>
          <w:lang w:val="pt-BR"/>
        </w:rPr>
        <w:t>A cabeça que aponta para um elemento deve ser a mesma a qual o ponteiro para cabeça aponta.</w:t>
      </w:r>
    </w:p>
    <w:p w:rsidR="00FE5B1B" w:rsidRDefault="00FE5B1B" w:rsidP="007C48F9">
      <w:pPr>
        <w:jc w:val="both"/>
        <w:rPr>
          <w:rFonts w:ascii="Arial" w:hAnsi="Arial" w:cs="Arial"/>
          <w:sz w:val="24"/>
          <w:szCs w:val="24"/>
          <w:lang w:val="pt-BR"/>
        </w:rPr>
      </w:pPr>
    </w:p>
    <w:p w:rsidR="00FE5B1B" w:rsidRDefault="00FE5B1B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:rsidR="00FE5B1B" w:rsidRDefault="00FE5B1B" w:rsidP="00FE5B1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Exemplo de Modelo Físico</w:t>
      </w:r>
    </w:p>
    <w:p w:rsidR="00FE5B1B" w:rsidRPr="00FE5B1B" w:rsidRDefault="00FE5B1B" w:rsidP="00FE5B1B">
      <w:pPr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(</w:t>
      </w:r>
      <w:r w:rsidR="00336C17">
        <w:rPr>
          <w:rFonts w:ascii="Arial" w:hAnsi="Arial" w:cs="Arial"/>
          <w:sz w:val="24"/>
          <w:szCs w:val="24"/>
          <w:lang w:val="pt-BR"/>
        </w:rPr>
        <w:t>criação de colunas do jogo no início</w:t>
      </w:r>
      <w:r>
        <w:rPr>
          <w:rFonts w:ascii="Arial" w:hAnsi="Arial" w:cs="Arial"/>
          <w:sz w:val="24"/>
          <w:szCs w:val="24"/>
          <w:lang w:val="pt-BR"/>
        </w:rPr>
        <w:t>)</w:t>
      </w:r>
    </w:p>
    <w:p w:rsidR="00FE5B1B" w:rsidRPr="00FE5B1B" w:rsidRDefault="00FE5B1B" w:rsidP="00FE5B1B">
      <w:pPr>
        <w:rPr>
          <w:lang w:val="pt-BR"/>
        </w:rPr>
      </w:pPr>
    </w:p>
    <w:p w:rsidR="00FE5B1B" w:rsidRPr="003615DC" w:rsidRDefault="00FE5B1B" w:rsidP="00FE5B1B">
      <w:pPr>
        <w:rPr>
          <w:lang w:val="pt-BR"/>
        </w:rPr>
      </w:pPr>
    </w:p>
    <w:p w:rsidR="007C48F9" w:rsidRPr="00E64F63" w:rsidRDefault="00700C0B" w:rsidP="007C48F9">
      <w:p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-477828</wp:posOffset>
            </wp:positionH>
            <wp:positionV relativeFrom="paragraph">
              <wp:posOffset>783599</wp:posOffset>
            </wp:positionV>
            <wp:extent cx="7332009" cy="4844098"/>
            <wp:effectExtent l="0" t="1238250" r="0" b="1194752"/>
            <wp:wrapNone/>
            <wp:docPr id="30" name="Imagem 29" descr="exemplo_lista_autoverificavel_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lista_autoverificavel_v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32009" cy="4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3D9" w:rsidRPr="000F43D9">
        <w:rPr>
          <w:rFonts w:ascii="Arial" w:hAnsi="Arial" w:cs="Arial"/>
          <w:noProof/>
          <w:sz w:val="24"/>
          <w:szCs w:val="24"/>
          <w:lang w:val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63.8pt;margin-top:26.9pt;width:187.2pt;height:70.1pt;z-index:251663360;mso-width-percent:400;mso-height-percent:200;mso-position-horizontal-relative:text;mso-position-vertical-relative:text;mso-width-percent:400;mso-height-percent:200;mso-width-relative:margin;mso-height-relative:margin" filled="f" stroked="f">
            <v:textbox style="mso-fit-shape-to-text:t">
              <w:txbxContent>
                <w:p w:rsidR="009F377D" w:rsidRPr="009F377D" w:rsidRDefault="009F377D">
                  <w:pPr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</w:pPr>
                  <w:r w:rsidRPr="009F377D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Obs.: Aqui as posições 7 a 11 </w:t>
                  </w:r>
                  <w:r w:rsidR="00700C0B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das sequências visíveis </w:t>
                  </w:r>
                  <w:r w:rsidRPr="009F377D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foram ocultadas dev</w:t>
                  </w:r>
                  <w:r w:rsidR="00700C0B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ido ao espaço limitado da folha, como mostram as setas tracejadas. 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Seguem, porém, a mesma estrutura das colunas do seu tipo.</w:t>
                  </w:r>
                </w:p>
              </w:txbxContent>
            </v:textbox>
          </v:shape>
        </w:pict>
      </w:r>
    </w:p>
    <w:sectPr w:rsidR="007C48F9" w:rsidRPr="00E64F63" w:rsidSect="0029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;mso-wrap-style:square" o:bullet="t">
        <v:imagedata r:id="rId1" o:title=""/>
      </v:shape>
    </w:pict>
  </w:numPicBullet>
  <w:abstractNum w:abstractNumId="0">
    <w:nsid w:val="01041732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0AE7758F"/>
    <w:multiLevelType w:val="hybridMultilevel"/>
    <w:tmpl w:val="88E8A6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12360C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4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5">
    <w:nsid w:val="22E55D5D"/>
    <w:multiLevelType w:val="hybridMultilevel"/>
    <w:tmpl w:val="1F623F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0C4831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7">
    <w:nsid w:val="5FCF4F57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8">
    <w:nsid w:val="71D82F18"/>
    <w:multiLevelType w:val="hybridMultilevel"/>
    <w:tmpl w:val="C3F6520C"/>
    <w:lvl w:ilvl="0" w:tplc="04090005">
      <w:start w:val="1"/>
      <w:numFmt w:val="bullet"/>
      <w:lvlText w:val=""/>
      <w:lvlJc w:val="left"/>
      <w:pPr>
        <w:ind w:left="10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9">
    <w:nsid w:val="741B105B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0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1D4"/>
    <w:rsid w:val="00003E4B"/>
    <w:rsid w:val="000240F9"/>
    <w:rsid w:val="00025B71"/>
    <w:rsid w:val="000418D4"/>
    <w:rsid w:val="00045614"/>
    <w:rsid w:val="00052351"/>
    <w:rsid w:val="00056C17"/>
    <w:rsid w:val="00066E19"/>
    <w:rsid w:val="000841E9"/>
    <w:rsid w:val="0008438A"/>
    <w:rsid w:val="00095EA0"/>
    <w:rsid w:val="000A77A2"/>
    <w:rsid w:val="000A7891"/>
    <w:rsid w:val="000B2FB8"/>
    <w:rsid w:val="000B7931"/>
    <w:rsid w:val="000D14C0"/>
    <w:rsid w:val="000D4475"/>
    <w:rsid w:val="000D69B6"/>
    <w:rsid w:val="000E1E6F"/>
    <w:rsid w:val="000E4C90"/>
    <w:rsid w:val="000E67B5"/>
    <w:rsid w:val="000F241B"/>
    <w:rsid w:val="000F43D9"/>
    <w:rsid w:val="001014F9"/>
    <w:rsid w:val="001076F9"/>
    <w:rsid w:val="00112C3B"/>
    <w:rsid w:val="00113D84"/>
    <w:rsid w:val="00116205"/>
    <w:rsid w:val="0011744B"/>
    <w:rsid w:val="00117F8F"/>
    <w:rsid w:val="00120976"/>
    <w:rsid w:val="00121588"/>
    <w:rsid w:val="001253FD"/>
    <w:rsid w:val="00130F10"/>
    <w:rsid w:val="00137AA6"/>
    <w:rsid w:val="00142D7A"/>
    <w:rsid w:val="00144645"/>
    <w:rsid w:val="00150C85"/>
    <w:rsid w:val="001567E8"/>
    <w:rsid w:val="001569D3"/>
    <w:rsid w:val="00157DB8"/>
    <w:rsid w:val="001606C2"/>
    <w:rsid w:val="001615A9"/>
    <w:rsid w:val="00163304"/>
    <w:rsid w:val="0016494E"/>
    <w:rsid w:val="001700AE"/>
    <w:rsid w:val="00171A25"/>
    <w:rsid w:val="00185368"/>
    <w:rsid w:val="0018723A"/>
    <w:rsid w:val="0019295A"/>
    <w:rsid w:val="001958F4"/>
    <w:rsid w:val="001A2906"/>
    <w:rsid w:val="001A38AE"/>
    <w:rsid w:val="001A5FA9"/>
    <w:rsid w:val="001A7A5D"/>
    <w:rsid w:val="001B30A8"/>
    <w:rsid w:val="001C00C3"/>
    <w:rsid w:val="001C5060"/>
    <w:rsid w:val="001D7C8B"/>
    <w:rsid w:val="001F32A0"/>
    <w:rsid w:val="002045BB"/>
    <w:rsid w:val="00212F1B"/>
    <w:rsid w:val="0023048B"/>
    <w:rsid w:val="002310B8"/>
    <w:rsid w:val="00236297"/>
    <w:rsid w:val="00242663"/>
    <w:rsid w:val="002556AC"/>
    <w:rsid w:val="00255D8A"/>
    <w:rsid w:val="0025698E"/>
    <w:rsid w:val="0027551A"/>
    <w:rsid w:val="002878D1"/>
    <w:rsid w:val="00287C21"/>
    <w:rsid w:val="00295459"/>
    <w:rsid w:val="002C1EE8"/>
    <w:rsid w:val="002C3A87"/>
    <w:rsid w:val="002C6679"/>
    <w:rsid w:val="002E44AA"/>
    <w:rsid w:val="002F185A"/>
    <w:rsid w:val="002F1F1C"/>
    <w:rsid w:val="002F3CC2"/>
    <w:rsid w:val="003007A1"/>
    <w:rsid w:val="003031F0"/>
    <w:rsid w:val="00306AAB"/>
    <w:rsid w:val="003117C6"/>
    <w:rsid w:val="00332857"/>
    <w:rsid w:val="00336C17"/>
    <w:rsid w:val="00341C7A"/>
    <w:rsid w:val="00360349"/>
    <w:rsid w:val="003615DC"/>
    <w:rsid w:val="003644BC"/>
    <w:rsid w:val="00375AE3"/>
    <w:rsid w:val="0038026C"/>
    <w:rsid w:val="0038118F"/>
    <w:rsid w:val="003C2D89"/>
    <w:rsid w:val="003E4C1E"/>
    <w:rsid w:val="003E4CF5"/>
    <w:rsid w:val="003F2C02"/>
    <w:rsid w:val="003F3952"/>
    <w:rsid w:val="0041474B"/>
    <w:rsid w:val="004264E2"/>
    <w:rsid w:val="004276B2"/>
    <w:rsid w:val="004373C4"/>
    <w:rsid w:val="00442E5F"/>
    <w:rsid w:val="004707F4"/>
    <w:rsid w:val="00471ABB"/>
    <w:rsid w:val="00474095"/>
    <w:rsid w:val="004A287D"/>
    <w:rsid w:val="004A6638"/>
    <w:rsid w:val="004A6C41"/>
    <w:rsid w:val="004B1F85"/>
    <w:rsid w:val="004B4410"/>
    <w:rsid w:val="004C0817"/>
    <w:rsid w:val="004C18BD"/>
    <w:rsid w:val="004C3F4A"/>
    <w:rsid w:val="004C5C86"/>
    <w:rsid w:val="004C60F5"/>
    <w:rsid w:val="004C74FC"/>
    <w:rsid w:val="004E6316"/>
    <w:rsid w:val="00501CA5"/>
    <w:rsid w:val="00502F49"/>
    <w:rsid w:val="00505FB8"/>
    <w:rsid w:val="0052766D"/>
    <w:rsid w:val="0056185F"/>
    <w:rsid w:val="00565F4E"/>
    <w:rsid w:val="00571365"/>
    <w:rsid w:val="00575754"/>
    <w:rsid w:val="00575C2D"/>
    <w:rsid w:val="00595EA3"/>
    <w:rsid w:val="005A15AF"/>
    <w:rsid w:val="005A7EB6"/>
    <w:rsid w:val="005B14B5"/>
    <w:rsid w:val="005B3D34"/>
    <w:rsid w:val="005B6518"/>
    <w:rsid w:val="005C0785"/>
    <w:rsid w:val="005C584B"/>
    <w:rsid w:val="005D6D51"/>
    <w:rsid w:val="005D7D84"/>
    <w:rsid w:val="005E1BF6"/>
    <w:rsid w:val="0060054A"/>
    <w:rsid w:val="0060610B"/>
    <w:rsid w:val="00606C1F"/>
    <w:rsid w:val="00622A8A"/>
    <w:rsid w:val="006243FF"/>
    <w:rsid w:val="0062521B"/>
    <w:rsid w:val="00633562"/>
    <w:rsid w:val="00643F77"/>
    <w:rsid w:val="006469CA"/>
    <w:rsid w:val="00662635"/>
    <w:rsid w:val="006633A3"/>
    <w:rsid w:val="00671F50"/>
    <w:rsid w:val="00672B08"/>
    <w:rsid w:val="00672F0D"/>
    <w:rsid w:val="00685636"/>
    <w:rsid w:val="006867B3"/>
    <w:rsid w:val="0069072A"/>
    <w:rsid w:val="006A17BE"/>
    <w:rsid w:val="006B54CC"/>
    <w:rsid w:val="006C22E1"/>
    <w:rsid w:val="006C47B4"/>
    <w:rsid w:val="006C4EC8"/>
    <w:rsid w:val="006D3218"/>
    <w:rsid w:val="006F4B72"/>
    <w:rsid w:val="00700C0B"/>
    <w:rsid w:val="00702E9B"/>
    <w:rsid w:val="00725D72"/>
    <w:rsid w:val="00727185"/>
    <w:rsid w:val="00736EDE"/>
    <w:rsid w:val="007469B2"/>
    <w:rsid w:val="00750DF3"/>
    <w:rsid w:val="00752255"/>
    <w:rsid w:val="00752CF6"/>
    <w:rsid w:val="0075391C"/>
    <w:rsid w:val="00762381"/>
    <w:rsid w:val="007662E1"/>
    <w:rsid w:val="007664D7"/>
    <w:rsid w:val="0076653F"/>
    <w:rsid w:val="0076667A"/>
    <w:rsid w:val="007761E8"/>
    <w:rsid w:val="00781CEF"/>
    <w:rsid w:val="00791DB0"/>
    <w:rsid w:val="007A0DC0"/>
    <w:rsid w:val="007A34E6"/>
    <w:rsid w:val="007A6032"/>
    <w:rsid w:val="007A69A7"/>
    <w:rsid w:val="007A7FDF"/>
    <w:rsid w:val="007B51E7"/>
    <w:rsid w:val="007C3B86"/>
    <w:rsid w:val="007C48F9"/>
    <w:rsid w:val="007D0D99"/>
    <w:rsid w:val="007D25AD"/>
    <w:rsid w:val="007E549E"/>
    <w:rsid w:val="007E7B0A"/>
    <w:rsid w:val="007F2901"/>
    <w:rsid w:val="00802F07"/>
    <w:rsid w:val="00811591"/>
    <w:rsid w:val="00811602"/>
    <w:rsid w:val="00813CF6"/>
    <w:rsid w:val="00814591"/>
    <w:rsid w:val="00832C03"/>
    <w:rsid w:val="00835369"/>
    <w:rsid w:val="00836A0C"/>
    <w:rsid w:val="00841EE2"/>
    <w:rsid w:val="00852767"/>
    <w:rsid w:val="00857CF4"/>
    <w:rsid w:val="008666C9"/>
    <w:rsid w:val="00867C81"/>
    <w:rsid w:val="0087058B"/>
    <w:rsid w:val="008734F6"/>
    <w:rsid w:val="008759DD"/>
    <w:rsid w:val="0089084B"/>
    <w:rsid w:val="00891DDA"/>
    <w:rsid w:val="008A3E89"/>
    <w:rsid w:val="008B4A84"/>
    <w:rsid w:val="008C5B5C"/>
    <w:rsid w:val="008E2E13"/>
    <w:rsid w:val="008E4F1E"/>
    <w:rsid w:val="008E7A33"/>
    <w:rsid w:val="00900CA3"/>
    <w:rsid w:val="00903716"/>
    <w:rsid w:val="009038CE"/>
    <w:rsid w:val="00911F28"/>
    <w:rsid w:val="00912828"/>
    <w:rsid w:val="00914561"/>
    <w:rsid w:val="009249EC"/>
    <w:rsid w:val="0093042E"/>
    <w:rsid w:val="00940D7F"/>
    <w:rsid w:val="0094756D"/>
    <w:rsid w:val="00955F80"/>
    <w:rsid w:val="0096006D"/>
    <w:rsid w:val="0096236E"/>
    <w:rsid w:val="0097615A"/>
    <w:rsid w:val="00982471"/>
    <w:rsid w:val="00985222"/>
    <w:rsid w:val="00992D29"/>
    <w:rsid w:val="00995168"/>
    <w:rsid w:val="009B472E"/>
    <w:rsid w:val="009C1B16"/>
    <w:rsid w:val="009C602B"/>
    <w:rsid w:val="009D41B5"/>
    <w:rsid w:val="009D48D2"/>
    <w:rsid w:val="009D68FD"/>
    <w:rsid w:val="009F0395"/>
    <w:rsid w:val="009F377D"/>
    <w:rsid w:val="00A0490F"/>
    <w:rsid w:val="00A115DD"/>
    <w:rsid w:val="00A11642"/>
    <w:rsid w:val="00A11C21"/>
    <w:rsid w:val="00A200AD"/>
    <w:rsid w:val="00A201ED"/>
    <w:rsid w:val="00A2052E"/>
    <w:rsid w:val="00A22373"/>
    <w:rsid w:val="00A27135"/>
    <w:rsid w:val="00A413D8"/>
    <w:rsid w:val="00A46BD4"/>
    <w:rsid w:val="00A54BA0"/>
    <w:rsid w:val="00A70B21"/>
    <w:rsid w:val="00A713FC"/>
    <w:rsid w:val="00A72C83"/>
    <w:rsid w:val="00A751AE"/>
    <w:rsid w:val="00A84898"/>
    <w:rsid w:val="00AA0842"/>
    <w:rsid w:val="00AA3E79"/>
    <w:rsid w:val="00AB4D30"/>
    <w:rsid w:val="00AD4B88"/>
    <w:rsid w:val="00AD5B08"/>
    <w:rsid w:val="00AE200A"/>
    <w:rsid w:val="00AE484D"/>
    <w:rsid w:val="00AF250D"/>
    <w:rsid w:val="00B001D4"/>
    <w:rsid w:val="00B0058A"/>
    <w:rsid w:val="00B04867"/>
    <w:rsid w:val="00B16387"/>
    <w:rsid w:val="00B16393"/>
    <w:rsid w:val="00B22E55"/>
    <w:rsid w:val="00B307F3"/>
    <w:rsid w:val="00B324B7"/>
    <w:rsid w:val="00B33390"/>
    <w:rsid w:val="00B35F34"/>
    <w:rsid w:val="00B41D3F"/>
    <w:rsid w:val="00B4258F"/>
    <w:rsid w:val="00B43B3B"/>
    <w:rsid w:val="00B568B1"/>
    <w:rsid w:val="00B61CF5"/>
    <w:rsid w:val="00B67E9E"/>
    <w:rsid w:val="00B71A5E"/>
    <w:rsid w:val="00B72DD6"/>
    <w:rsid w:val="00B962A0"/>
    <w:rsid w:val="00BA1CF8"/>
    <w:rsid w:val="00BA53EF"/>
    <w:rsid w:val="00BC0B5F"/>
    <w:rsid w:val="00BC6CA5"/>
    <w:rsid w:val="00BD447A"/>
    <w:rsid w:val="00BD52C5"/>
    <w:rsid w:val="00BE588F"/>
    <w:rsid w:val="00BE6586"/>
    <w:rsid w:val="00BF0114"/>
    <w:rsid w:val="00BF1044"/>
    <w:rsid w:val="00BF6D5D"/>
    <w:rsid w:val="00BF760B"/>
    <w:rsid w:val="00C01CC6"/>
    <w:rsid w:val="00C05E0D"/>
    <w:rsid w:val="00C149A5"/>
    <w:rsid w:val="00C151EC"/>
    <w:rsid w:val="00C342F0"/>
    <w:rsid w:val="00C352AC"/>
    <w:rsid w:val="00C42E68"/>
    <w:rsid w:val="00C450E5"/>
    <w:rsid w:val="00C5259C"/>
    <w:rsid w:val="00C52D79"/>
    <w:rsid w:val="00C53182"/>
    <w:rsid w:val="00C552CD"/>
    <w:rsid w:val="00C561C4"/>
    <w:rsid w:val="00C66D82"/>
    <w:rsid w:val="00C67E74"/>
    <w:rsid w:val="00C71AF3"/>
    <w:rsid w:val="00C76113"/>
    <w:rsid w:val="00C810B4"/>
    <w:rsid w:val="00C86BB3"/>
    <w:rsid w:val="00C90AA5"/>
    <w:rsid w:val="00C9200D"/>
    <w:rsid w:val="00C94987"/>
    <w:rsid w:val="00C96ED8"/>
    <w:rsid w:val="00C97B78"/>
    <w:rsid w:val="00CA1D33"/>
    <w:rsid w:val="00CB08EC"/>
    <w:rsid w:val="00CB2984"/>
    <w:rsid w:val="00CB7AF8"/>
    <w:rsid w:val="00CC239E"/>
    <w:rsid w:val="00CC3C91"/>
    <w:rsid w:val="00CE14A5"/>
    <w:rsid w:val="00CE7633"/>
    <w:rsid w:val="00D0636F"/>
    <w:rsid w:val="00D143BA"/>
    <w:rsid w:val="00D37860"/>
    <w:rsid w:val="00D444C5"/>
    <w:rsid w:val="00D47EFC"/>
    <w:rsid w:val="00D50010"/>
    <w:rsid w:val="00D51553"/>
    <w:rsid w:val="00D560AF"/>
    <w:rsid w:val="00D63394"/>
    <w:rsid w:val="00D67D9E"/>
    <w:rsid w:val="00DA18CB"/>
    <w:rsid w:val="00DA2376"/>
    <w:rsid w:val="00DA5C5E"/>
    <w:rsid w:val="00DB0409"/>
    <w:rsid w:val="00DB16E9"/>
    <w:rsid w:val="00DC33E3"/>
    <w:rsid w:val="00DC5D60"/>
    <w:rsid w:val="00DD074A"/>
    <w:rsid w:val="00DD7C3C"/>
    <w:rsid w:val="00DD7F26"/>
    <w:rsid w:val="00DE3A46"/>
    <w:rsid w:val="00DE3FAF"/>
    <w:rsid w:val="00E01DD5"/>
    <w:rsid w:val="00E051AB"/>
    <w:rsid w:val="00E10C8D"/>
    <w:rsid w:val="00E12FC4"/>
    <w:rsid w:val="00E24143"/>
    <w:rsid w:val="00E314C6"/>
    <w:rsid w:val="00E36E15"/>
    <w:rsid w:val="00E52085"/>
    <w:rsid w:val="00E57385"/>
    <w:rsid w:val="00E607E9"/>
    <w:rsid w:val="00E624A8"/>
    <w:rsid w:val="00E64F63"/>
    <w:rsid w:val="00E67446"/>
    <w:rsid w:val="00E746CE"/>
    <w:rsid w:val="00E82DE8"/>
    <w:rsid w:val="00EA37FE"/>
    <w:rsid w:val="00EB443B"/>
    <w:rsid w:val="00EC1333"/>
    <w:rsid w:val="00EC4406"/>
    <w:rsid w:val="00EC4660"/>
    <w:rsid w:val="00EC5C44"/>
    <w:rsid w:val="00ED5C1B"/>
    <w:rsid w:val="00EE208A"/>
    <w:rsid w:val="00EE320F"/>
    <w:rsid w:val="00EE7633"/>
    <w:rsid w:val="00EF0DE4"/>
    <w:rsid w:val="00EF0DEB"/>
    <w:rsid w:val="00EF53BE"/>
    <w:rsid w:val="00EF7641"/>
    <w:rsid w:val="00F035B9"/>
    <w:rsid w:val="00F03BDB"/>
    <w:rsid w:val="00F23676"/>
    <w:rsid w:val="00F30E31"/>
    <w:rsid w:val="00F4566D"/>
    <w:rsid w:val="00F45A7F"/>
    <w:rsid w:val="00F4750C"/>
    <w:rsid w:val="00F577D0"/>
    <w:rsid w:val="00F6325A"/>
    <w:rsid w:val="00F72413"/>
    <w:rsid w:val="00F72911"/>
    <w:rsid w:val="00F76EB3"/>
    <w:rsid w:val="00F82279"/>
    <w:rsid w:val="00F82F1C"/>
    <w:rsid w:val="00FB0568"/>
    <w:rsid w:val="00FB47C5"/>
    <w:rsid w:val="00FB76D5"/>
    <w:rsid w:val="00FC6493"/>
    <w:rsid w:val="00FD566E"/>
    <w:rsid w:val="00FE3BC2"/>
    <w:rsid w:val="00FE5B1B"/>
    <w:rsid w:val="00FF55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45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B001D4"/>
  </w:style>
  <w:style w:type="paragraph" w:styleId="Ttulo">
    <w:name w:val="Title"/>
    <w:basedOn w:val="Normal"/>
    <w:next w:val="Normal"/>
    <w:link w:val="TtuloChar"/>
    <w:qFormat/>
    <w:rsid w:val="00DD074A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DD074A"/>
    <w:rPr>
      <w:rFonts w:ascii="Arial" w:eastAsia="Times New Roman" w:hAnsi="Arial" w:cs="Times New Roman"/>
      <w:b/>
      <w:sz w:val="36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074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D07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9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11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Noemie</dc:creator>
  <cp:lastModifiedBy>Noemie</cp:lastModifiedBy>
  <cp:revision>33</cp:revision>
  <dcterms:created xsi:type="dcterms:W3CDTF">2013-11-27T14:24:00Z</dcterms:created>
  <dcterms:modified xsi:type="dcterms:W3CDTF">2013-12-02T03:24:00Z</dcterms:modified>
</cp:coreProperties>
</file>