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BC1C08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</w:t>
      </w:r>
      <w:r w:rsidR="00F07CF9">
        <w:rPr>
          <w:b/>
          <w:bCs/>
        </w:rPr>
        <w:t xml:space="preserve"> </w:t>
      </w:r>
      <w:r w:rsidR="00C72BD9">
        <w:rPr>
          <w:b/>
          <w:bCs/>
        </w:rPr>
        <w:t>2.</w:t>
      </w:r>
      <w:r w:rsidR="00931EB6">
        <w:rPr>
          <w:b/>
          <w:bCs/>
        </w:rPr>
        <w:t>5</w:t>
      </w:r>
      <w:r>
        <w:rPr>
          <w:b/>
          <w:bCs/>
        </w:rPr>
        <w:t>.2 (solución)</w:t>
      </w:r>
    </w:p>
    <w:p w:rsidR="00114A46" w:rsidRDefault="00114A46" w:rsidP="00B40EAC">
      <w:pPr>
        <w:pStyle w:val="Standard"/>
        <w:jc w:val="both"/>
      </w:pPr>
    </w:p>
    <w:p w:rsidR="002B6DCC" w:rsidRDefault="008705AB" w:rsidP="002D655F">
      <w:pPr>
        <w:pStyle w:val="NormalWeb"/>
        <w:jc w:val="both"/>
      </w:pPr>
      <w:r>
        <w:t>Teoría.</w:t>
      </w:r>
    </w:p>
    <w:p w:rsidR="001B25BD" w:rsidRDefault="001B25BD" w:rsidP="002B6DCC">
      <w:pPr>
        <w:pStyle w:val="NormalWeb"/>
        <w:numPr>
          <w:ilvl w:val="1"/>
          <w:numId w:val="2"/>
        </w:numPr>
        <w:ind w:left="714" w:hanging="357"/>
        <w:jc w:val="both"/>
      </w:pPr>
      <w:r>
        <w:t>Responde a las siguientes preguntas:</w:t>
      </w:r>
    </w:p>
    <w:p w:rsidR="001B25BD" w:rsidRDefault="00BC1C08" w:rsidP="001B25BD">
      <w:pPr>
        <w:pStyle w:val="NormalWeb"/>
        <w:ind w:left="714"/>
        <w:jc w:val="center"/>
      </w:pPr>
      <w:r>
        <w:rPr>
          <w:noProof/>
          <w:lang w:eastAsia="es-ES"/>
        </w:rPr>
        <w:drawing>
          <wp:inline distT="0" distB="0" distL="0" distR="0" wp14:anchorId="22CBB27B" wp14:editId="63E2FB1A">
            <wp:extent cx="5400000" cy="43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BD" w:rsidRDefault="00BC1C08" w:rsidP="001B25BD">
      <w:pPr>
        <w:pStyle w:val="NormalWeb"/>
        <w:ind w:left="714"/>
        <w:jc w:val="center"/>
      </w:pPr>
      <w:r>
        <w:rPr>
          <w:noProof/>
          <w:lang w:eastAsia="es-ES"/>
        </w:rPr>
        <w:drawing>
          <wp:inline distT="0" distB="0" distL="0" distR="0" wp14:anchorId="3694E8B0" wp14:editId="59ED1888">
            <wp:extent cx="5400000" cy="4860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3E" w:rsidRDefault="002B6DCC" w:rsidP="002B6DCC">
      <w:pPr>
        <w:pStyle w:val="NormalWeb"/>
        <w:numPr>
          <w:ilvl w:val="1"/>
          <w:numId w:val="2"/>
        </w:numPr>
        <w:ind w:left="714" w:hanging="357"/>
        <w:jc w:val="both"/>
      </w:pPr>
      <w:r>
        <w:t>¿</w:t>
      </w:r>
      <w:r w:rsidR="00364E59">
        <w:t xml:space="preserve">Explica </w:t>
      </w:r>
      <w:bookmarkStart w:id="0" w:name="_GoBack"/>
      <w:r w:rsidR="00364E59">
        <w:t>brevemente c</w:t>
      </w:r>
      <w:bookmarkEnd w:id="0"/>
      <w:r>
        <w:t>uáles son las partes que componen una caja?</w:t>
      </w:r>
    </w:p>
    <w:p w:rsidR="00F079DC" w:rsidRPr="00BC1C08" w:rsidRDefault="00142E45" w:rsidP="00BC1C08">
      <w:pPr>
        <w:pStyle w:val="NormalWeb"/>
        <w:ind w:left="709"/>
        <w:jc w:val="both"/>
      </w:pPr>
      <w:r w:rsidRPr="00BC1C08">
        <w:rPr>
          <w:b/>
          <w:bCs/>
        </w:rPr>
        <w:t>Content</w:t>
      </w:r>
      <w:r w:rsidR="00EB1966">
        <w:rPr>
          <w:bCs/>
        </w:rPr>
        <w:t xml:space="preserve"> o c</w:t>
      </w:r>
      <w:r w:rsidRPr="00EB1966">
        <w:rPr>
          <w:bCs/>
        </w:rPr>
        <w:t xml:space="preserve">ontenido: </w:t>
      </w:r>
      <w:r w:rsidR="00BC1C08" w:rsidRPr="00EB1966">
        <w:rPr>
          <w:bCs/>
        </w:rPr>
        <w:t>E</w:t>
      </w:r>
      <w:r w:rsidRPr="00BC1C08">
        <w:t>s el contenido HTML del elemento (las pala</w:t>
      </w:r>
      <w:r w:rsidR="00BC1C08">
        <w:t>bras de un párrafo, una imagen, etc.</w:t>
      </w:r>
      <w:r w:rsidRPr="00BC1C08">
        <w:t>)</w:t>
      </w:r>
      <w:r w:rsidR="00BC1C08">
        <w:t>.</w:t>
      </w:r>
    </w:p>
    <w:p w:rsidR="00F079DC" w:rsidRPr="00BC1C08" w:rsidRDefault="00142E45" w:rsidP="00BC1C08">
      <w:pPr>
        <w:pStyle w:val="NormalWeb"/>
        <w:ind w:left="709"/>
        <w:jc w:val="both"/>
      </w:pPr>
      <w:r w:rsidRPr="00BC1C08">
        <w:rPr>
          <w:b/>
          <w:bCs/>
        </w:rPr>
        <w:t>Padding</w:t>
      </w:r>
      <w:r w:rsidRPr="00EB1966">
        <w:rPr>
          <w:bCs/>
        </w:rPr>
        <w:t xml:space="preserve"> o </w:t>
      </w:r>
      <w:r w:rsidR="00EB1966">
        <w:rPr>
          <w:bCs/>
        </w:rPr>
        <w:t>r</w:t>
      </w:r>
      <w:r w:rsidRPr="00EB1966">
        <w:rPr>
          <w:bCs/>
        </w:rPr>
        <w:t>elleno</w:t>
      </w:r>
      <w:r w:rsidR="00BC1C08">
        <w:t>: E</w:t>
      </w:r>
      <w:r w:rsidRPr="00BC1C08">
        <w:t>s el espacio libre opcional existente entre el contenido y el borde.</w:t>
      </w:r>
    </w:p>
    <w:p w:rsidR="00F079DC" w:rsidRPr="00BC1C08" w:rsidRDefault="00142E45" w:rsidP="00BC1C08">
      <w:pPr>
        <w:pStyle w:val="NormalWeb"/>
        <w:ind w:left="709"/>
        <w:jc w:val="both"/>
      </w:pPr>
      <w:r w:rsidRPr="00BC1C08">
        <w:rPr>
          <w:b/>
          <w:bCs/>
        </w:rPr>
        <w:t xml:space="preserve">Border </w:t>
      </w:r>
      <w:r w:rsidR="00BC1C08">
        <w:t>o borde: E</w:t>
      </w:r>
      <w:r w:rsidRPr="00BC1C08">
        <w:t>s la línea que encuadra completamente el contenido y su relleno.</w:t>
      </w:r>
    </w:p>
    <w:p w:rsidR="00F079DC" w:rsidRPr="00BC1C08" w:rsidRDefault="00142E45" w:rsidP="00BC1C08">
      <w:pPr>
        <w:pStyle w:val="NormalWeb"/>
        <w:ind w:left="709"/>
        <w:jc w:val="both"/>
      </w:pPr>
      <w:r w:rsidRPr="00BC1C08">
        <w:rPr>
          <w:b/>
          <w:bCs/>
        </w:rPr>
        <w:t>Margin</w:t>
      </w:r>
      <w:r w:rsidR="00BC1C08">
        <w:t xml:space="preserve"> o margen: E</w:t>
      </w:r>
      <w:r w:rsidRPr="00BC1C08">
        <w:t>s la separación opcional existente entre la caja y el resto de cajas adyacentes.</w:t>
      </w:r>
    </w:p>
    <w:p w:rsidR="006B503E" w:rsidRDefault="00397320" w:rsidP="00397320">
      <w:pPr>
        <w:pStyle w:val="NormalWeb"/>
        <w:numPr>
          <w:ilvl w:val="1"/>
          <w:numId w:val="2"/>
        </w:numPr>
        <w:ind w:left="714" w:hanging="357"/>
        <w:jc w:val="both"/>
      </w:pPr>
      <w:r>
        <w:t>Completa la siguiente tabla:</w:t>
      </w:r>
    </w:p>
    <w:p w:rsidR="002B6DCC" w:rsidRDefault="00BC1C08" w:rsidP="00397320">
      <w:pPr>
        <w:pStyle w:val="NormalWeb"/>
        <w:ind w:firstLine="357"/>
        <w:jc w:val="center"/>
      </w:pPr>
      <w:r>
        <w:rPr>
          <w:noProof/>
          <w:lang w:eastAsia="es-ES"/>
        </w:rPr>
        <w:drawing>
          <wp:inline distT="0" distB="0" distL="0" distR="0" wp14:anchorId="34865323" wp14:editId="30B2DAD9">
            <wp:extent cx="5040000" cy="304920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36" w:rsidRPr="00897A9D" w:rsidRDefault="00553C36" w:rsidP="00171130">
      <w:pPr>
        <w:pStyle w:val="NormalWeb"/>
        <w:jc w:val="both"/>
      </w:pPr>
    </w:p>
    <w:sectPr w:rsidR="00553C36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0BE" w:rsidRDefault="001910BE">
      <w:r>
        <w:separator/>
      </w:r>
    </w:p>
  </w:endnote>
  <w:endnote w:type="continuationSeparator" w:id="0">
    <w:p w:rsidR="001910BE" w:rsidRDefault="0019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charset w:val="00"/>
    <w:family w:val="modern"/>
    <w:pitch w:val="fixed"/>
  </w:font>
  <w:font w:name="Droid Sans Fallback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0BE" w:rsidRDefault="001910BE">
      <w:r>
        <w:rPr>
          <w:color w:val="000000"/>
        </w:rPr>
        <w:ptab w:relativeTo="margin" w:alignment="center" w:leader="none"/>
      </w:r>
    </w:p>
  </w:footnote>
  <w:footnote w:type="continuationSeparator" w:id="0">
    <w:p w:rsidR="001910BE" w:rsidRDefault="00191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43962888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843236F"/>
    <w:multiLevelType w:val="hybridMultilevel"/>
    <w:tmpl w:val="48F2ED3A"/>
    <w:lvl w:ilvl="0" w:tplc="68EEE9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E0E5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265A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B25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54C1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E671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2A6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18B4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727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8F47484"/>
    <w:multiLevelType w:val="hybridMultilevel"/>
    <w:tmpl w:val="8EC485A6"/>
    <w:lvl w:ilvl="0" w:tplc="BA0CD5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EA87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20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BC6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C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621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A2B8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EB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101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F196B"/>
    <w:multiLevelType w:val="hybridMultilevel"/>
    <w:tmpl w:val="9C84ED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5876"/>
    <w:rsid w:val="00016B27"/>
    <w:rsid w:val="00023B28"/>
    <w:rsid w:val="000460A5"/>
    <w:rsid w:val="0005617F"/>
    <w:rsid w:val="00065E4B"/>
    <w:rsid w:val="00107B82"/>
    <w:rsid w:val="00114A46"/>
    <w:rsid w:val="00122E81"/>
    <w:rsid w:val="00140DF7"/>
    <w:rsid w:val="0014165F"/>
    <w:rsid w:val="00142E45"/>
    <w:rsid w:val="0016172F"/>
    <w:rsid w:val="00171130"/>
    <w:rsid w:val="0017527F"/>
    <w:rsid w:val="00175E15"/>
    <w:rsid w:val="001857DF"/>
    <w:rsid w:val="001910BE"/>
    <w:rsid w:val="001B25BD"/>
    <w:rsid w:val="001C1037"/>
    <w:rsid w:val="00271BBA"/>
    <w:rsid w:val="002B6DCC"/>
    <w:rsid w:val="002D655F"/>
    <w:rsid w:val="003311E4"/>
    <w:rsid w:val="00364E59"/>
    <w:rsid w:val="00397320"/>
    <w:rsid w:val="003A544B"/>
    <w:rsid w:val="003A78A8"/>
    <w:rsid w:val="003E518F"/>
    <w:rsid w:val="0041445B"/>
    <w:rsid w:val="00434BB4"/>
    <w:rsid w:val="0045356F"/>
    <w:rsid w:val="004825DB"/>
    <w:rsid w:val="004A4F21"/>
    <w:rsid w:val="004B7F85"/>
    <w:rsid w:val="004C6E46"/>
    <w:rsid w:val="004E05D2"/>
    <w:rsid w:val="004F0735"/>
    <w:rsid w:val="00553C36"/>
    <w:rsid w:val="0055633B"/>
    <w:rsid w:val="005566EA"/>
    <w:rsid w:val="005600CE"/>
    <w:rsid w:val="005A2D09"/>
    <w:rsid w:val="005C0669"/>
    <w:rsid w:val="006500C9"/>
    <w:rsid w:val="00653DC6"/>
    <w:rsid w:val="00683867"/>
    <w:rsid w:val="00685E28"/>
    <w:rsid w:val="006B503E"/>
    <w:rsid w:val="007114F8"/>
    <w:rsid w:val="00735576"/>
    <w:rsid w:val="00741CEC"/>
    <w:rsid w:val="0074288E"/>
    <w:rsid w:val="00745F64"/>
    <w:rsid w:val="008162EB"/>
    <w:rsid w:val="008705AB"/>
    <w:rsid w:val="00897A9D"/>
    <w:rsid w:val="008A38B3"/>
    <w:rsid w:val="008D6B92"/>
    <w:rsid w:val="008E6432"/>
    <w:rsid w:val="008F0F84"/>
    <w:rsid w:val="008F2444"/>
    <w:rsid w:val="00910C77"/>
    <w:rsid w:val="00915CBB"/>
    <w:rsid w:val="00931EB6"/>
    <w:rsid w:val="00932735"/>
    <w:rsid w:val="009340A8"/>
    <w:rsid w:val="009B3777"/>
    <w:rsid w:val="00A065E8"/>
    <w:rsid w:val="00A26F86"/>
    <w:rsid w:val="00AB0EE8"/>
    <w:rsid w:val="00AB55B2"/>
    <w:rsid w:val="00AE1606"/>
    <w:rsid w:val="00B06104"/>
    <w:rsid w:val="00B22D6C"/>
    <w:rsid w:val="00B34023"/>
    <w:rsid w:val="00B40EAC"/>
    <w:rsid w:val="00B531C8"/>
    <w:rsid w:val="00B62509"/>
    <w:rsid w:val="00B6476D"/>
    <w:rsid w:val="00B85361"/>
    <w:rsid w:val="00BC1C08"/>
    <w:rsid w:val="00BF19A3"/>
    <w:rsid w:val="00C070CE"/>
    <w:rsid w:val="00C401DF"/>
    <w:rsid w:val="00C41276"/>
    <w:rsid w:val="00C60813"/>
    <w:rsid w:val="00C653EB"/>
    <w:rsid w:val="00C72BD9"/>
    <w:rsid w:val="00C95367"/>
    <w:rsid w:val="00CB01C1"/>
    <w:rsid w:val="00CD4807"/>
    <w:rsid w:val="00CD54A0"/>
    <w:rsid w:val="00CF30F5"/>
    <w:rsid w:val="00CF6326"/>
    <w:rsid w:val="00D105AC"/>
    <w:rsid w:val="00D8641B"/>
    <w:rsid w:val="00DA4668"/>
    <w:rsid w:val="00DA5241"/>
    <w:rsid w:val="00DD1089"/>
    <w:rsid w:val="00DD1DB6"/>
    <w:rsid w:val="00E0018D"/>
    <w:rsid w:val="00E3162C"/>
    <w:rsid w:val="00E4311F"/>
    <w:rsid w:val="00E65AE1"/>
    <w:rsid w:val="00E8671F"/>
    <w:rsid w:val="00EA484D"/>
    <w:rsid w:val="00EA63E9"/>
    <w:rsid w:val="00EB1966"/>
    <w:rsid w:val="00EC225F"/>
    <w:rsid w:val="00EC26B8"/>
    <w:rsid w:val="00EE1F39"/>
    <w:rsid w:val="00F079DC"/>
    <w:rsid w:val="00F07CF9"/>
    <w:rsid w:val="00F75617"/>
    <w:rsid w:val="00F948C8"/>
    <w:rsid w:val="00F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character" w:customStyle="1" w:styleId="SourceText">
    <w:name w:val="Source Text"/>
    <w:rsid w:val="00685E28"/>
    <w:rPr>
      <w:rFonts w:ascii="DejaVu Sans Mono" w:eastAsia="Droid Sans Fallback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3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6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25A61-5B22-4B71-854A-EAA2F193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91</cp:revision>
  <dcterms:created xsi:type="dcterms:W3CDTF">2010-10-06T01:07:00Z</dcterms:created>
  <dcterms:modified xsi:type="dcterms:W3CDTF">2023-10-10T18:33:00Z</dcterms:modified>
</cp:coreProperties>
</file>