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7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527"/>
      </w:tblGrid>
      <w:tr w:rsidR="00756B5A" w:rsidTr="007A10BB">
        <w:trPr>
          <w:trHeight w:val="798"/>
        </w:trPr>
        <w:tc>
          <w:tcPr>
            <w:tcW w:w="9527" w:type="dxa"/>
            <w:tcBorders>
              <w:bottom w:val="single" w:sz="8" w:space="0" w:color="CCCCCC" w:themeColor="background2"/>
            </w:tcBorders>
          </w:tcPr>
          <w:p w:rsidR="00756B5A" w:rsidRDefault="002938C7" w:rsidP="002938C7">
            <w:pPr>
              <w:pStyle w:val="CompanyName"/>
            </w:pPr>
            <w:r>
              <w:t>The Bank</w:t>
            </w:r>
          </w:p>
        </w:tc>
      </w:tr>
      <w:tr w:rsidR="00756B5A" w:rsidTr="007A10BB">
        <w:trPr>
          <w:trHeight w:hRule="exact" w:val="902"/>
        </w:trPr>
        <w:tc>
          <w:tcPr>
            <w:tcW w:w="9527" w:type="dxa"/>
            <w:tcBorders>
              <w:top w:val="single" w:sz="8" w:space="0" w:color="CCCCCC" w:themeColor="background2"/>
              <w:bottom w:val="nil"/>
            </w:tcBorders>
          </w:tcPr>
          <w:p w:rsidR="00756B5A" w:rsidRDefault="00756B5A">
            <w:pPr>
              <w:pStyle w:val="Header"/>
            </w:pPr>
          </w:p>
        </w:tc>
      </w:tr>
    </w:tbl>
    <w:p w:rsidR="00756B5A" w:rsidRDefault="007B4C28">
      <w:pPr>
        <w:pStyle w:val="Heading1"/>
      </w:pPr>
      <w:sdt>
        <w:sdtPr>
          <w:id w:val="-249270345"/>
          <w:placeholder>
            <w:docPart w:val="564292106F08422CB4A2AD9004D78ADC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:rsidR="007A10BB" w:rsidRPr="004113DC" w:rsidRDefault="004113DC" w:rsidP="004113DC">
      <w:pPr>
        <w:pStyle w:val="ContactInf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3DC">
        <w:rPr>
          <w:rFonts w:ascii="Times New Roman" w:hAnsi="Times New Roman" w:cs="Times New Roman"/>
          <w:b/>
          <w:sz w:val="24"/>
          <w:szCs w:val="24"/>
        </w:rPr>
        <w:t>Machine Learning with Python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4113DC">
        <w:rPr>
          <w:rFonts w:ascii="Times New Roman" w:hAnsi="Times New Roman" w:cs="Times New Roman"/>
          <w:b/>
          <w:sz w:val="24"/>
          <w:szCs w:val="24"/>
        </w:rPr>
        <w:t xml:space="preserve"> by </w:t>
      </w:r>
      <w:r w:rsidR="00256281" w:rsidRPr="004113DC">
        <w:rPr>
          <w:rFonts w:ascii="Times New Roman" w:hAnsi="Times New Roman" w:cs="Times New Roman"/>
          <w:b/>
          <w:sz w:val="24"/>
          <w:szCs w:val="24"/>
        </w:rPr>
        <w:t>Gyasi Bawuah</w:t>
      </w:r>
    </w:p>
    <w:p w:rsidR="00362449" w:rsidRPr="00362449" w:rsidRDefault="00362449" w:rsidP="00C35C29">
      <w:pPr>
        <w:pStyle w:val="Heading2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449">
        <w:rPr>
          <w:rFonts w:ascii="Times New Roman" w:hAnsi="Times New Roman" w:cs="Times New Roman"/>
          <w:b/>
          <w:sz w:val="24"/>
          <w:szCs w:val="24"/>
        </w:rPr>
        <w:t xml:space="preserve">Facts: </w:t>
      </w:r>
    </w:p>
    <w:p w:rsidR="00756B5A" w:rsidRDefault="0036463D" w:rsidP="00C35C29">
      <w:pPr>
        <w:pStyle w:val="Heading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A10BB" w:rsidRPr="007A10BB">
        <w:rPr>
          <w:rFonts w:ascii="Times New Roman" w:hAnsi="Times New Roman" w:cs="Times New Roman"/>
          <w:sz w:val="24"/>
          <w:szCs w:val="24"/>
        </w:rPr>
        <w:t xml:space="preserve"> financial institution (</w:t>
      </w:r>
      <w:r w:rsidR="007A10BB">
        <w:rPr>
          <w:rFonts w:ascii="Times New Roman" w:hAnsi="Times New Roman" w:cs="Times New Roman"/>
          <w:sz w:val="24"/>
          <w:szCs w:val="24"/>
        </w:rPr>
        <w:t>“</w:t>
      </w:r>
      <w:r w:rsidR="007A10BB" w:rsidRPr="007A10BB">
        <w:rPr>
          <w:rFonts w:ascii="Times New Roman" w:hAnsi="Times New Roman" w:cs="Times New Roman"/>
          <w:sz w:val="24"/>
          <w:szCs w:val="24"/>
        </w:rPr>
        <w:t>The Bank</w:t>
      </w:r>
      <w:r w:rsidR="007A10BB">
        <w:rPr>
          <w:rFonts w:ascii="Times New Roman" w:hAnsi="Times New Roman" w:cs="Times New Roman"/>
          <w:sz w:val="24"/>
          <w:szCs w:val="24"/>
        </w:rPr>
        <w:t>”</w:t>
      </w:r>
      <w:r w:rsidR="007A10BB" w:rsidRPr="007A10BB">
        <w:rPr>
          <w:rFonts w:ascii="Times New Roman" w:hAnsi="Times New Roman" w:cs="Times New Roman"/>
          <w:sz w:val="24"/>
          <w:szCs w:val="24"/>
        </w:rPr>
        <w:t>)</w:t>
      </w:r>
      <w:r w:rsidR="007A10BB">
        <w:rPr>
          <w:rFonts w:ascii="Times New Roman" w:hAnsi="Times New Roman" w:cs="Times New Roman"/>
          <w:sz w:val="24"/>
          <w:szCs w:val="24"/>
        </w:rPr>
        <w:t xml:space="preserve"> in Portugal ha</w:t>
      </w:r>
      <w:r w:rsidR="00777C96">
        <w:rPr>
          <w:rFonts w:ascii="Times New Roman" w:hAnsi="Times New Roman" w:cs="Times New Roman"/>
          <w:sz w:val="24"/>
          <w:szCs w:val="24"/>
        </w:rPr>
        <w:t xml:space="preserve">s adopted a marketing strategy - </w:t>
      </w:r>
      <w:r w:rsidR="007A10BB">
        <w:rPr>
          <w:rFonts w:ascii="Times New Roman" w:hAnsi="Times New Roman" w:cs="Times New Roman"/>
          <w:sz w:val="24"/>
          <w:szCs w:val="24"/>
        </w:rPr>
        <w:t>contacting current and prospective customers over the telephone</w:t>
      </w:r>
      <w:r w:rsidR="00EE710F">
        <w:rPr>
          <w:rFonts w:ascii="Times New Roman" w:hAnsi="Times New Roman" w:cs="Times New Roman"/>
          <w:sz w:val="24"/>
          <w:szCs w:val="24"/>
        </w:rPr>
        <w:t>,</w:t>
      </w:r>
      <w:r w:rsidR="007A10BB">
        <w:rPr>
          <w:rFonts w:ascii="Times New Roman" w:hAnsi="Times New Roman" w:cs="Times New Roman"/>
          <w:sz w:val="24"/>
          <w:szCs w:val="24"/>
        </w:rPr>
        <w:t xml:space="preserve"> to sell a new product called Bank Term Deposit.</w:t>
      </w:r>
    </w:p>
    <w:p w:rsidR="00C35C29" w:rsidRDefault="00C35C29" w:rsidP="00C35C29">
      <w:pPr>
        <w:spacing w:after="0" w:line="360" w:lineRule="auto"/>
        <w:rPr>
          <w:rFonts w:ascii="Times New Roman" w:hAnsi="Times New Roman" w:cs="Times New Roman"/>
          <w:color w:val="333333" w:themeColor="text2"/>
        </w:rPr>
      </w:pPr>
    </w:p>
    <w:p w:rsidR="003E1C53" w:rsidRDefault="00E956B5" w:rsidP="00C35C29">
      <w:pPr>
        <w:spacing w:after="0" w:line="360" w:lineRule="auto"/>
        <w:rPr>
          <w:rFonts w:ascii="Times New Roman" w:hAnsi="Times New Roman" w:cs="Times New Roman"/>
          <w:color w:val="333333" w:themeColor="text2"/>
        </w:rPr>
      </w:pPr>
      <w:r>
        <w:rPr>
          <w:rFonts w:ascii="Times New Roman" w:hAnsi="Times New Roman" w:cs="Times New Roman"/>
          <w:color w:val="333333" w:themeColor="text2"/>
        </w:rPr>
        <w:t>The B</w:t>
      </w:r>
      <w:r w:rsidR="003E1C53" w:rsidRPr="003E1C53">
        <w:rPr>
          <w:rFonts w:ascii="Times New Roman" w:hAnsi="Times New Roman" w:cs="Times New Roman"/>
          <w:color w:val="333333" w:themeColor="text2"/>
        </w:rPr>
        <w:t>ank has previously established contacts with 4, 521 of these prospective customers</w:t>
      </w:r>
      <w:r w:rsidR="006A003A">
        <w:rPr>
          <w:rFonts w:ascii="Times New Roman" w:hAnsi="Times New Roman" w:cs="Times New Roman"/>
          <w:color w:val="333333" w:themeColor="text2"/>
        </w:rPr>
        <w:t>,</w:t>
      </w:r>
      <w:r w:rsidR="00C67B0D">
        <w:rPr>
          <w:rFonts w:ascii="Times New Roman" w:hAnsi="Times New Roman" w:cs="Times New Roman"/>
          <w:color w:val="333333" w:themeColor="text2"/>
        </w:rPr>
        <w:t xml:space="preserve"> and i</w:t>
      </w:r>
      <w:r w:rsidR="003E1C53" w:rsidRPr="003E1C53">
        <w:rPr>
          <w:rFonts w:ascii="Times New Roman" w:hAnsi="Times New Roman" w:cs="Times New Roman"/>
          <w:color w:val="333333" w:themeColor="text2"/>
        </w:rPr>
        <w:t xml:space="preserve">t turned </w:t>
      </w:r>
      <w:r w:rsidR="00165BAC">
        <w:rPr>
          <w:rFonts w:ascii="Times New Roman" w:hAnsi="Times New Roman" w:cs="Times New Roman"/>
          <w:color w:val="333333" w:themeColor="text2"/>
        </w:rPr>
        <w:t>out that only about 12% of them</w:t>
      </w:r>
      <w:r w:rsidR="003E1C53" w:rsidRPr="003E1C53">
        <w:rPr>
          <w:rFonts w:ascii="Times New Roman" w:hAnsi="Times New Roman" w:cs="Times New Roman"/>
          <w:color w:val="333333" w:themeColor="text2"/>
        </w:rPr>
        <w:t xml:space="preserve"> </w:t>
      </w:r>
      <w:r w:rsidR="004F1A50" w:rsidRPr="003E1C53">
        <w:rPr>
          <w:rFonts w:ascii="Times New Roman" w:hAnsi="Times New Roman" w:cs="Times New Roman"/>
          <w:color w:val="333333" w:themeColor="text2"/>
        </w:rPr>
        <w:t>purchased</w:t>
      </w:r>
      <w:r w:rsidR="003E1C53" w:rsidRPr="003E1C53">
        <w:rPr>
          <w:rFonts w:ascii="Times New Roman" w:hAnsi="Times New Roman" w:cs="Times New Roman"/>
          <w:color w:val="333333" w:themeColor="text2"/>
        </w:rPr>
        <w:t xml:space="preserve"> or subscribed.</w:t>
      </w:r>
      <w:r w:rsidR="00C67B0D">
        <w:rPr>
          <w:rFonts w:ascii="Times New Roman" w:hAnsi="Times New Roman" w:cs="Times New Roman"/>
          <w:color w:val="333333" w:themeColor="text2"/>
        </w:rPr>
        <w:t xml:space="preserve"> </w:t>
      </w:r>
      <w:r w:rsidR="003E1C53" w:rsidRPr="003E1C53">
        <w:rPr>
          <w:rFonts w:ascii="Times New Roman" w:hAnsi="Times New Roman" w:cs="Times New Roman"/>
          <w:color w:val="333333" w:themeColor="text2"/>
        </w:rPr>
        <w:t>The bank understands that not every one of the customers will subscribe the Term Deposit, and does not want to invest campaign resources on those w</w:t>
      </w:r>
      <w:r w:rsidR="004F1A50">
        <w:rPr>
          <w:rFonts w:ascii="Times New Roman" w:hAnsi="Times New Roman" w:cs="Times New Roman"/>
          <w:color w:val="333333" w:themeColor="text2"/>
        </w:rPr>
        <w:t>ho are not likely to subscribe.</w:t>
      </w:r>
    </w:p>
    <w:p w:rsidR="00C35C29" w:rsidRDefault="00C35C29" w:rsidP="00C35C29">
      <w:pPr>
        <w:spacing w:after="0" w:line="360" w:lineRule="auto"/>
        <w:rPr>
          <w:rFonts w:ascii="Times New Roman" w:hAnsi="Times New Roman" w:cs="Times New Roman"/>
          <w:color w:val="333333" w:themeColor="text2"/>
        </w:rPr>
      </w:pPr>
    </w:p>
    <w:p w:rsidR="00BD25AA" w:rsidRPr="001C2636" w:rsidRDefault="00BD25AA" w:rsidP="00C35C29">
      <w:pPr>
        <w:spacing w:after="0" w:line="360" w:lineRule="auto"/>
        <w:rPr>
          <w:rFonts w:ascii="Times New Roman" w:hAnsi="Times New Roman" w:cs="Times New Roman"/>
          <w:color w:val="333333" w:themeColor="text2"/>
        </w:rPr>
      </w:pPr>
      <w:r w:rsidRPr="001C2636">
        <w:rPr>
          <w:rFonts w:ascii="Times New Roman" w:hAnsi="Times New Roman" w:cs="Times New Roman"/>
          <w:color w:val="333333" w:themeColor="text2"/>
        </w:rPr>
        <w:t>This project has three goals. To create a model that can:</w:t>
      </w:r>
    </w:p>
    <w:p w:rsidR="00594175" w:rsidRDefault="00BD25AA" w:rsidP="00BA545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333333" w:themeColor="text2"/>
        </w:rPr>
      </w:pPr>
      <w:r w:rsidRPr="00594175">
        <w:rPr>
          <w:rFonts w:ascii="Times New Roman" w:hAnsi="Times New Roman" w:cs="Times New Roman"/>
          <w:color w:val="333333" w:themeColor="text2"/>
        </w:rPr>
        <w:t>minimize the cost of making random contacts with current and prospective customers</w:t>
      </w:r>
      <w:r w:rsidR="006C0B08">
        <w:rPr>
          <w:rFonts w:ascii="Times New Roman" w:hAnsi="Times New Roman" w:cs="Times New Roman"/>
          <w:color w:val="333333" w:themeColor="text2"/>
        </w:rPr>
        <w:t>,</w:t>
      </w:r>
      <w:r w:rsidRPr="00594175">
        <w:rPr>
          <w:rFonts w:ascii="Times New Roman" w:hAnsi="Times New Roman" w:cs="Times New Roman"/>
          <w:color w:val="333333" w:themeColor="text2"/>
        </w:rPr>
        <w:t xml:space="preserve"> </w:t>
      </w:r>
    </w:p>
    <w:p w:rsidR="00BD25AA" w:rsidRPr="00594175" w:rsidRDefault="00BD25AA" w:rsidP="00BA545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333333" w:themeColor="text2"/>
        </w:rPr>
      </w:pPr>
      <w:r w:rsidRPr="00594175">
        <w:rPr>
          <w:rFonts w:ascii="Times New Roman" w:hAnsi="Times New Roman" w:cs="Times New Roman"/>
          <w:color w:val="333333" w:themeColor="text2"/>
        </w:rPr>
        <w:t xml:space="preserve">target only </w:t>
      </w:r>
      <w:r w:rsidR="00265899">
        <w:rPr>
          <w:rFonts w:ascii="Times New Roman" w:hAnsi="Times New Roman" w:cs="Times New Roman"/>
          <w:color w:val="333333" w:themeColor="text2"/>
        </w:rPr>
        <w:t>customers</w:t>
      </w:r>
      <w:r w:rsidR="00A91C58">
        <w:rPr>
          <w:rFonts w:ascii="Times New Roman" w:hAnsi="Times New Roman" w:cs="Times New Roman"/>
          <w:color w:val="333333" w:themeColor="text2"/>
        </w:rPr>
        <w:t xml:space="preserve"> who are likely to subscribe</w:t>
      </w:r>
      <w:r w:rsidRPr="00594175">
        <w:rPr>
          <w:rFonts w:ascii="Times New Roman" w:hAnsi="Times New Roman" w:cs="Times New Roman"/>
          <w:color w:val="333333" w:themeColor="text2"/>
        </w:rPr>
        <w:t>,</w:t>
      </w:r>
    </w:p>
    <w:p w:rsidR="00BD25AA" w:rsidRPr="001C2636" w:rsidRDefault="00BD25AA" w:rsidP="00C35C2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333333" w:themeColor="text2"/>
        </w:rPr>
      </w:pPr>
      <w:r w:rsidRPr="001C2636">
        <w:rPr>
          <w:rFonts w:ascii="Times New Roman" w:hAnsi="Times New Roman" w:cs="Times New Roman"/>
          <w:color w:val="333333" w:themeColor="text2"/>
        </w:rPr>
        <w:t>and, maximize the sale of the Term Deposit.</w:t>
      </w:r>
    </w:p>
    <w:p w:rsidR="00C35C29" w:rsidRDefault="00C35C29" w:rsidP="00C35C29">
      <w:pPr>
        <w:spacing w:after="0" w:line="360" w:lineRule="auto"/>
        <w:rPr>
          <w:rFonts w:ascii="Times New Roman" w:hAnsi="Times New Roman" w:cs="Times New Roman"/>
        </w:rPr>
      </w:pPr>
    </w:p>
    <w:p w:rsidR="007A10BB" w:rsidRPr="001C2636" w:rsidRDefault="001C2636" w:rsidP="00C35C29">
      <w:pPr>
        <w:spacing w:after="0" w:line="360" w:lineRule="auto"/>
        <w:rPr>
          <w:rFonts w:ascii="Times New Roman" w:hAnsi="Times New Roman" w:cs="Times New Roman"/>
        </w:rPr>
      </w:pPr>
      <w:r w:rsidRPr="001C2636">
        <w:rPr>
          <w:rFonts w:ascii="Times New Roman" w:hAnsi="Times New Roman" w:cs="Times New Roman"/>
        </w:rPr>
        <w:t>In selecting the best model, the following conditions must be met:</w:t>
      </w:r>
    </w:p>
    <w:p w:rsidR="001C2636" w:rsidRDefault="001C2636" w:rsidP="00C35C2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must adequately explain the</w:t>
      </w:r>
      <w:r w:rsidR="00C109BB">
        <w:rPr>
          <w:rFonts w:ascii="Times New Roman" w:hAnsi="Times New Roman" w:cs="Times New Roman"/>
        </w:rPr>
        <w:t xml:space="preserve"> response</w:t>
      </w:r>
      <w:r>
        <w:rPr>
          <w:rFonts w:ascii="Times New Roman" w:hAnsi="Times New Roman" w:cs="Times New Roman"/>
        </w:rPr>
        <w:t xml:space="preserve"> variations in whether customers subscribe or not (</w:t>
      </w:r>
      <w:r w:rsidR="008A1717">
        <w:rPr>
          <w:rFonts w:ascii="Times New Roman" w:hAnsi="Times New Roman" w:cs="Times New Roman"/>
        </w:rPr>
        <w:t>Target response) -</w:t>
      </w:r>
      <w:r>
        <w:rPr>
          <w:rFonts w:ascii="Times New Roman" w:hAnsi="Times New Roman" w:cs="Times New Roman"/>
        </w:rPr>
        <w:t xml:space="preserve"> measured as Explained Variable Score.</w:t>
      </w:r>
    </w:p>
    <w:p w:rsidR="001C2636" w:rsidRDefault="001C2636" w:rsidP="00C35C2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must accurately predict the chances that a given customer will subscribe the Term Deposit</w:t>
      </w:r>
      <w:r w:rsidR="008A171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measure</w:t>
      </w:r>
      <w:r w:rsidR="008A17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as Accuracy Score.</w:t>
      </w:r>
    </w:p>
    <w:p w:rsidR="001C2636" w:rsidRDefault="0034667B" w:rsidP="00C35C2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prediction must be highly precise, and minimize misclassifications</w:t>
      </w:r>
      <w:r w:rsidR="008A1717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measured as F Score.</w:t>
      </w:r>
    </w:p>
    <w:p w:rsidR="0034667B" w:rsidRPr="001C2636" w:rsidRDefault="0034667B" w:rsidP="00C35C2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the difference between the actual response and the expected resp</w:t>
      </w:r>
      <w:r w:rsidR="003157B0">
        <w:rPr>
          <w:rFonts w:ascii="Times New Roman" w:hAnsi="Times New Roman" w:cs="Times New Roman"/>
        </w:rPr>
        <w:t xml:space="preserve">onse must be as low as possible- </w:t>
      </w:r>
      <w:r>
        <w:rPr>
          <w:rFonts w:ascii="Times New Roman" w:hAnsi="Times New Roman" w:cs="Times New Roman"/>
        </w:rPr>
        <w:t>measured as Mean Score Error (M</w:t>
      </w:r>
      <w:r w:rsidR="003157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</w:t>
      </w:r>
      <w:r w:rsidR="003157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E</w:t>
      </w:r>
      <w:r w:rsidR="003157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).</w:t>
      </w:r>
    </w:p>
    <w:p w:rsidR="00362449" w:rsidRPr="00362449" w:rsidRDefault="00362449" w:rsidP="00362449">
      <w:pPr>
        <w:rPr>
          <w:rFonts w:ascii="Times New Roman" w:hAnsi="Times New Roman" w:cs="Times New Roman"/>
          <w:b/>
        </w:rPr>
      </w:pPr>
      <w:r w:rsidRPr="00362449">
        <w:rPr>
          <w:rFonts w:ascii="Times New Roman" w:hAnsi="Times New Roman" w:cs="Times New Roman"/>
          <w:b/>
        </w:rPr>
        <w:lastRenderedPageBreak/>
        <w:t>Observations:</w:t>
      </w:r>
    </w:p>
    <w:p w:rsidR="00362449" w:rsidRPr="00362449" w:rsidRDefault="00362449" w:rsidP="00362449">
      <w:pPr>
        <w:rPr>
          <w:rFonts w:ascii="Times New Roman" w:hAnsi="Times New Roman" w:cs="Times New Roman"/>
        </w:rPr>
      </w:pPr>
      <w:r w:rsidRPr="00362449">
        <w:rPr>
          <w:rFonts w:ascii="Times New Roman" w:hAnsi="Times New Roman" w:cs="Times New Roman"/>
        </w:rPr>
        <w:t xml:space="preserve">12 machine learning </w:t>
      </w:r>
      <w:r w:rsidR="006F4FE8">
        <w:rPr>
          <w:rFonts w:ascii="Times New Roman" w:hAnsi="Times New Roman" w:cs="Times New Roman"/>
        </w:rPr>
        <w:t>models</w:t>
      </w:r>
      <w:r w:rsidRPr="00362449">
        <w:rPr>
          <w:rFonts w:ascii="Times New Roman" w:hAnsi="Times New Roman" w:cs="Times New Roman"/>
        </w:rPr>
        <w:t xml:space="preserve"> were implemented to generate 36 different iterations (tunings). Below are the top </w:t>
      </w:r>
      <w:r w:rsidR="004F6293">
        <w:rPr>
          <w:rFonts w:ascii="Times New Roman" w:hAnsi="Times New Roman" w:cs="Times New Roman"/>
        </w:rPr>
        <w:t>5</w:t>
      </w:r>
      <w:r w:rsidRPr="00362449">
        <w:rPr>
          <w:rFonts w:ascii="Times New Roman" w:hAnsi="Times New Roman" w:cs="Times New Roman"/>
        </w:rPr>
        <w:t xml:space="preserve"> models and their performance scores:</w:t>
      </w:r>
    </w:p>
    <w:tbl>
      <w:tblPr>
        <w:tblW w:w="11262" w:type="dxa"/>
        <w:tblInd w:w="-602" w:type="dxa"/>
        <w:tblLook w:val="04A0" w:firstRow="1" w:lastRow="0" w:firstColumn="1" w:lastColumn="0" w:noHBand="0" w:noVBand="1"/>
      </w:tblPr>
      <w:tblGrid>
        <w:gridCol w:w="2365"/>
        <w:gridCol w:w="1495"/>
        <w:gridCol w:w="1288"/>
        <w:gridCol w:w="2394"/>
        <w:gridCol w:w="1127"/>
        <w:gridCol w:w="1312"/>
        <w:gridCol w:w="1281"/>
      </w:tblGrid>
      <w:tr w:rsidR="00415654" w:rsidRPr="00256281" w:rsidTr="004F6293">
        <w:trPr>
          <w:trHeight w:val="269"/>
        </w:trPr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  <w:t>Model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2452A7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  <w:t>Iteration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  <w:t>Accuracy %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  <w:t>Explained Variable %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  <w:t>F Score %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  <w:t>Mean Error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US"/>
              </w:rPr>
              <w:t>Comment</w:t>
            </w:r>
          </w:p>
        </w:tc>
      </w:tr>
      <w:tr w:rsidR="00415654" w:rsidRPr="00256281" w:rsidTr="004F6293">
        <w:trPr>
          <w:trHeight w:val="269"/>
        </w:trPr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color w:val="00B050"/>
                <w:sz w:val="22"/>
                <w:szCs w:val="22"/>
                <w:lang w:eastAsia="en-US"/>
              </w:rPr>
              <w:t>Extra Trees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  <w:t>Model 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  <w:t>93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  <w:t>73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  <w:t>93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bCs/>
                <w:color w:val="00B050"/>
                <w:sz w:val="22"/>
                <w:szCs w:val="22"/>
                <w:lang w:eastAsia="en-US"/>
              </w:rPr>
              <w:t>0.07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b/>
                <w:color w:val="00B050"/>
                <w:sz w:val="22"/>
                <w:szCs w:val="22"/>
                <w:lang w:eastAsia="en-US"/>
              </w:rPr>
              <w:t>Best Model</w:t>
            </w:r>
          </w:p>
        </w:tc>
      </w:tr>
      <w:tr w:rsidR="00415654" w:rsidRPr="00256281" w:rsidTr="004F6293">
        <w:trPr>
          <w:trHeight w:val="269"/>
        </w:trPr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Extra Trees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Model 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72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0.07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415654" w:rsidRPr="00256281" w:rsidTr="004F6293">
        <w:trPr>
          <w:trHeight w:val="269"/>
        </w:trPr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Random Forest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Model 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69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0.08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415654" w:rsidRPr="00256281" w:rsidTr="004F6293">
        <w:trPr>
          <w:trHeight w:val="269"/>
        </w:trPr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Bagging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Model 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69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0.08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415654" w:rsidRPr="00256281" w:rsidTr="004F6293">
        <w:trPr>
          <w:trHeight w:val="269"/>
        </w:trPr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Random Forest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Model 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68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92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25628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0.08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449" w:rsidRPr="00256281" w:rsidRDefault="00362449" w:rsidP="003624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256281" w:rsidRDefault="00256281" w:rsidP="009463D6">
      <w:pPr>
        <w:spacing w:after="0" w:line="240" w:lineRule="auto"/>
        <w:rPr>
          <w:rFonts w:ascii="Times New Roman" w:hAnsi="Times New Roman" w:cs="Times New Roman"/>
          <w:b/>
        </w:rPr>
      </w:pPr>
    </w:p>
    <w:p w:rsidR="00256281" w:rsidRDefault="00256281" w:rsidP="009463D6">
      <w:pPr>
        <w:spacing w:after="0" w:line="240" w:lineRule="auto"/>
        <w:rPr>
          <w:rFonts w:ascii="Times New Roman" w:hAnsi="Times New Roman" w:cs="Times New Roman"/>
          <w:b/>
        </w:rPr>
      </w:pPr>
    </w:p>
    <w:p w:rsidR="00256281" w:rsidRDefault="00256281" w:rsidP="009463D6">
      <w:pPr>
        <w:spacing w:after="0" w:line="240" w:lineRule="auto"/>
        <w:rPr>
          <w:rFonts w:ascii="Times New Roman" w:hAnsi="Times New Roman" w:cs="Times New Roman"/>
          <w:b/>
        </w:rPr>
      </w:pPr>
    </w:p>
    <w:p w:rsidR="009463D6" w:rsidRDefault="00BA66D5" w:rsidP="009463D6">
      <w:pPr>
        <w:spacing w:after="0" w:line="240" w:lineRule="auto"/>
        <w:rPr>
          <w:rFonts w:ascii="Times New Roman" w:hAnsi="Times New Roman" w:cs="Times New Roman"/>
          <w:b/>
        </w:rPr>
      </w:pPr>
      <w:r w:rsidRPr="00BA66D5">
        <w:rPr>
          <w:rFonts w:ascii="Times New Roman" w:hAnsi="Times New Roman" w:cs="Times New Roman"/>
          <w:b/>
        </w:rPr>
        <w:t>Recommendations</w:t>
      </w:r>
    </w:p>
    <w:p w:rsidR="009463D6" w:rsidRDefault="009463D6" w:rsidP="009463D6">
      <w:pPr>
        <w:spacing w:after="0" w:line="240" w:lineRule="auto"/>
        <w:rPr>
          <w:rFonts w:ascii="Times New Roman" w:hAnsi="Times New Roman" w:cs="Times New Roman"/>
          <w:b/>
        </w:rPr>
      </w:pPr>
    </w:p>
    <w:p w:rsidR="00BA66D5" w:rsidRDefault="009463D6" w:rsidP="00867AAA">
      <w:pPr>
        <w:spacing w:after="0" w:line="360" w:lineRule="auto"/>
        <w:rPr>
          <w:rFonts w:ascii="Times New Roman" w:hAnsi="Times New Roman" w:cs="Times New Roman"/>
        </w:rPr>
      </w:pPr>
      <w:r w:rsidRPr="009463D6">
        <w:rPr>
          <w:rFonts w:ascii="Times New Roman" w:hAnsi="Times New Roman" w:cs="Times New Roman"/>
        </w:rPr>
        <w:t>Based on the</w:t>
      </w:r>
      <w:r>
        <w:rPr>
          <w:rFonts w:ascii="Times New Roman" w:hAnsi="Times New Roman" w:cs="Times New Roman"/>
        </w:rPr>
        <w:t xml:space="preserve"> defined</w:t>
      </w:r>
      <w:r w:rsidRPr="009463D6">
        <w:rPr>
          <w:rFonts w:ascii="Times New Roman" w:hAnsi="Times New Roman" w:cs="Times New Roman"/>
        </w:rPr>
        <w:t xml:space="preserve"> metrics, the Extra Trees Classifier Model- (Iteration 2) is the best fit. In addition, the Stacking Voting Classifier voted 99%, 99% and 98% on all three iterations </w:t>
      </w:r>
      <w:r w:rsidR="00091382">
        <w:rPr>
          <w:rFonts w:ascii="Times New Roman" w:hAnsi="Times New Roman" w:cs="Times New Roman"/>
        </w:rPr>
        <w:t>in favor of</w:t>
      </w:r>
      <w:r w:rsidRPr="009463D6">
        <w:rPr>
          <w:rFonts w:ascii="Times New Roman" w:hAnsi="Times New Roman" w:cs="Times New Roman"/>
        </w:rPr>
        <w:t xml:space="preserve"> the Extra Trees Classifier Model</w:t>
      </w:r>
      <w:r w:rsidR="0033236B">
        <w:rPr>
          <w:rFonts w:ascii="Times New Roman" w:hAnsi="Times New Roman" w:cs="Times New Roman"/>
        </w:rPr>
        <w:t>.</w:t>
      </w:r>
    </w:p>
    <w:p w:rsidR="0033236B" w:rsidRDefault="0033236B" w:rsidP="00867AAA">
      <w:pPr>
        <w:spacing w:after="0" w:line="360" w:lineRule="auto"/>
        <w:rPr>
          <w:rFonts w:ascii="Times New Roman" w:hAnsi="Times New Roman" w:cs="Times New Roman"/>
        </w:rPr>
      </w:pPr>
    </w:p>
    <w:p w:rsidR="0033236B" w:rsidRDefault="0033236B" w:rsidP="00867AA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means that</w:t>
      </w:r>
      <w:r w:rsidR="009D79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if The Bank implement</w:t>
      </w:r>
      <w:r w:rsidR="00A635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Extra Trees Classifier Model – (iteration 2), it </w:t>
      </w:r>
      <w:r w:rsidR="00A5114B">
        <w:rPr>
          <w:rFonts w:ascii="Times New Roman" w:hAnsi="Times New Roman" w:cs="Times New Roman"/>
        </w:rPr>
        <w:t xml:space="preserve">will know about </w:t>
      </w:r>
      <w:r>
        <w:rPr>
          <w:rFonts w:ascii="Times New Roman" w:hAnsi="Times New Roman" w:cs="Times New Roman"/>
        </w:rPr>
        <w:t xml:space="preserve">73% of factors that influence the decision of customers to subscribe the Term Deposit or not to subscribe. </w:t>
      </w:r>
      <w:r w:rsidR="00A5114B">
        <w:rPr>
          <w:rFonts w:ascii="Times New Roman" w:hAnsi="Times New Roman" w:cs="Times New Roman"/>
        </w:rPr>
        <w:t xml:space="preserve">These factors, defined by the model, are 93% accurate and precise, and </w:t>
      </w:r>
      <w:r w:rsidR="002245B8">
        <w:rPr>
          <w:rFonts w:ascii="Times New Roman" w:hAnsi="Times New Roman" w:cs="Times New Roman"/>
        </w:rPr>
        <w:t>their</w:t>
      </w:r>
      <w:r w:rsidR="00A5114B">
        <w:rPr>
          <w:rFonts w:ascii="Times New Roman" w:hAnsi="Times New Roman" w:cs="Times New Roman"/>
        </w:rPr>
        <w:t xml:space="preserve"> rate of error</w:t>
      </w:r>
      <w:r w:rsidR="009D1628">
        <w:rPr>
          <w:rFonts w:ascii="Times New Roman" w:hAnsi="Times New Roman" w:cs="Times New Roman"/>
        </w:rPr>
        <w:t xml:space="preserve"> as a model</w:t>
      </w:r>
      <w:r w:rsidR="00A5114B">
        <w:rPr>
          <w:rFonts w:ascii="Times New Roman" w:hAnsi="Times New Roman" w:cs="Times New Roman"/>
        </w:rPr>
        <w:t xml:space="preserve"> is less than 10%.</w:t>
      </w:r>
    </w:p>
    <w:p w:rsidR="0033236B" w:rsidRPr="009463D6" w:rsidRDefault="0033236B" w:rsidP="00867AAA">
      <w:pPr>
        <w:spacing w:after="0" w:line="360" w:lineRule="auto"/>
        <w:rPr>
          <w:rFonts w:ascii="Times New Roman" w:hAnsi="Times New Roman" w:cs="Times New Roman"/>
          <w:b/>
        </w:rPr>
      </w:pPr>
    </w:p>
    <w:p w:rsidR="00BA66D5" w:rsidRDefault="00256281" w:rsidP="00867A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9463D6">
        <w:rPr>
          <w:rFonts w:ascii="Times New Roman" w:hAnsi="Times New Roman" w:cs="Times New Roman"/>
        </w:rPr>
        <w:t xml:space="preserve"> future model improvement, the Extra Trees Classifier </w:t>
      </w:r>
      <w:r w:rsidR="0034221D">
        <w:rPr>
          <w:rFonts w:ascii="Times New Roman" w:hAnsi="Times New Roman" w:cs="Times New Roman"/>
        </w:rPr>
        <w:t xml:space="preserve">can be </w:t>
      </w:r>
      <w:r w:rsidR="009463D6">
        <w:rPr>
          <w:rFonts w:ascii="Times New Roman" w:hAnsi="Times New Roman" w:cs="Times New Roman"/>
        </w:rPr>
        <w:t>improved</w:t>
      </w:r>
      <w:r w:rsidR="0034221D">
        <w:rPr>
          <w:rFonts w:ascii="Times New Roman" w:hAnsi="Times New Roman" w:cs="Times New Roman"/>
        </w:rPr>
        <w:t xml:space="preserve"> if</w:t>
      </w:r>
      <w:r w:rsidR="009463D6">
        <w:rPr>
          <w:rFonts w:ascii="Times New Roman" w:hAnsi="Times New Roman" w:cs="Times New Roman"/>
        </w:rPr>
        <w:t xml:space="preserve"> a feature reduction technique is used to eliminate variables that do not </w:t>
      </w:r>
      <w:r w:rsidR="004D4616">
        <w:rPr>
          <w:rFonts w:ascii="Times New Roman" w:hAnsi="Times New Roman" w:cs="Times New Roman"/>
        </w:rPr>
        <w:t xml:space="preserve">significantly </w:t>
      </w:r>
      <w:r w:rsidR="009463D6">
        <w:rPr>
          <w:rFonts w:ascii="Times New Roman" w:hAnsi="Times New Roman" w:cs="Times New Roman"/>
        </w:rPr>
        <w:t xml:space="preserve">contribute to the overall </w:t>
      </w:r>
      <w:r w:rsidR="008E1CAA">
        <w:rPr>
          <w:rFonts w:ascii="Times New Roman" w:hAnsi="Times New Roman" w:cs="Times New Roman"/>
        </w:rPr>
        <w:t>performance of the</w:t>
      </w:r>
      <w:r w:rsidR="009463D6">
        <w:rPr>
          <w:rFonts w:ascii="Times New Roman" w:hAnsi="Times New Roman" w:cs="Times New Roman"/>
        </w:rPr>
        <w:t xml:space="preserve"> model.</w:t>
      </w:r>
    </w:p>
    <w:p w:rsidR="009463D6" w:rsidRDefault="009463D6" w:rsidP="00362449">
      <w:pPr>
        <w:rPr>
          <w:rFonts w:ascii="Times New Roman" w:hAnsi="Times New Roman" w:cs="Times New Roman"/>
        </w:rPr>
      </w:pPr>
    </w:p>
    <w:p w:rsidR="009F4022" w:rsidRDefault="009F4022" w:rsidP="00362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Reference: </w:t>
      </w:r>
    </w:p>
    <w:p w:rsidR="009F4022" w:rsidRPr="00BA66D5" w:rsidRDefault="009F4022" w:rsidP="00362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Details of the python code is attached as ‘Written </w:t>
      </w:r>
      <w:r w:rsidR="00E80C32">
        <w:rPr>
          <w:rFonts w:ascii="Times New Roman" w:hAnsi="Times New Roman" w:cs="Times New Roman"/>
        </w:rPr>
        <w:t>Work_</w:t>
      </w:r>
      <w:bookmarkStart w:id="0" w:name="_GoBack"/>
      <w:bookmarkEnd w:id="0"/>
      <w:r>
        <w:rPr>
          <w:rFonts w:ascii="Times New Roman" w:hAnsi="Times New Roman" w:cs="Times New Roman"/>
        </w:rPr>
        <w:t>Machine Learning with Python’.</w:t>
      </w:r>
    </w:p>
    <w:sectPr w:rsidR="009F4022" w:rsidRPr="00BA66D5" w:rsidSect="0036244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17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C28" w:rsidRDefault="007B4C28">
      <w:pPr>
        <w:spacing w:after="0" w:line="240" w:lineRule="auto"/>
      </w:pPr>
      <w:r>
        <w:separator/>
      </w:r>
    </w:p>
  </w:endnote>
  <w:endnote w:type="continuationSeparator" w:id="0">
    <w:p w:rsidR="007B4C28" w:rsidRDefault="007B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C32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4F3AF98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B5A" w:rsidRDefault="007A10BB">
    <w:pPr>
      <w:pStyle w:val="Footer"/>
      <w:rPr>
        <w:rStyle w:val="Emphasis"/>
      </w:rPr>
    </w:pPr>
    <w:r>
      <w:rPr>
        <w:rStyle w:val="Emphasis"/>
      </w:rPr>
      <w:t>M</w:t>
    </w:r>
    <w:r w:rsidR="008678F9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8E2A29" id="Straight Connector 6" o:spid="_x0000_s1026" alt="Title: 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>SBIA 6303- PredICTIVE MODELS</w:t>
    </w:r>
  </w:p>
  <w:p w:rsidR="00756B5A" w:rsidRDefault="007A10BB">
    <w:pPr>
      <w:pStyle w:val="Footer"/>
      <w:rPr>
        <w:iCs/>
        <w:color w:val="000000" w:themeColor="text1"/>
      </w:rPr>
    </w:pPr>
    <w:r>
      <w:t>ROCKHURST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C28" w:rsidRDefault="007B4C28">
      <w:pPr>
        <w:spacing w:after="0" w:line="240" w:lineRule="auto"/>
      </w:pPr>
      <w:r>
        <w:separator/>
      </w:r>
    </w:p>
  </w:footnote>
  <w:footnote w:type="continuationSeparator" w:id="0">
    <w:p w:rsidR="007B4C28" w:rsidRDefault="007B4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>
      <w:trPr>
        <w:trHeight w:val="576"/>
      </w:trPr>
      <w:tc>
        <w:tcPr>
          <w:tcW w:w="7920" w:type="dxa"/>
        </w:tcPr>
        <w:p w:rsidR="00756B5A" w:rsidRDefault="00756B5A">
          <w:pPr>
            <w:pStyle w:val="Header"/>
          </w:pPr>
        </w:p>
      </w:tc>
    </w:tr>
  </w:tbl>
  <w:p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E46959" wp14:editId="4DAA71F1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B09FA66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49C5E8AB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14825"/>
    <w:multiLevelType w:val="hybridMultilevel"/>
    <w:tmpl w:val="E44E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66095"/>
    <w:multiLevelType w:val="hybridMultilevel"/>
    <w:tmpl w:val="F0E2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C7"/>
    <w:rsid w:val="00091382"/>
    <w:rsid w:val="00124A0C"/>
    <w:rsid w:val="00165BAC"/>
    <w:rsid w:val="001C2636"/>
    <w:rsid w:val="002245B8"/>
    <w:rsid w:val="002452A7"/>
    <w:rsid w:val="00251C5F"/>
    <w:rsid w:val="00256281"/>
    <w:rsid w:val="00265899"/>
    <w:rsid w:val="002938C7"/>
    <w:rsid w:val="003123E7"/>
    <w:rsid w:val="003157B0"/>
    <w:rsid w:val="0033236B"/>
    <w:rsid w:val="0034221D"/>
    <w:rsid w:val="0034667B"/>
    <w:rsid w:val="00362449"/>
    <w:rsid w:val="0036463D"/>
    <w:rsid w:val="00371198"/>
    <w:rsid w:val="0038662F"/>
    <w:rsid w:val="003D02BF"/>
    <w:rsid w:val="003E1C53"/>
    <w:rsid w:val="004113DC"/>
    <w:rsid w:val="00415654"/>
    <w:rsid w:val="004D4616"/>
    <w:rsid w:val="004F1A50"/>
    <w:rsid w:val="004F6293"/>
    <w:rsid w:val="005008D1"/>
    <w:rsid w:val="00594175"/>
    <w:rsid w:val="006A003A"/>
    <w:rsid w:val="006C0B08"/>
    <w:rsid w:val="006F4FE8"/>
    <w:rsid w:val="00707B3F"/>
    <w:rsid w:val="00753FA8"/>
    <w:rsid w:val="00756B5A"/>
    <w:rsid w:val="00777C96"/>
    <w:rsid w:val="007A10BB"/>
    <w:rsid w:val="007B4C28"/>
    <w:rsid w:val="008678F9"/>
    <w:rsid w:val="00867AAA"/>
    <w:rsid w:val="008A1717"/>
    <w:rsid w:val="008E1CAA"/>
    <w:rsid w:val="009463D6"/>
    <w:rsid w:val="009D1628"/>
    <w:rsid w:val="009D79F8"/>
    <w:rsid w:val="009F4022"/>
    <w:rsid w:val="00A5114B"/>
    <w:rsid w:val="00A635F3"/>
    <w:rsid w:val="00A91C58"/>
    <w:rsid w:val="00BA66D5"/>
    <w:rsid w:val="00BD25AA"/>
    <w:rsid w:val="00C109BB"/>
    <w:rsid w:val="00C35C29"/>
    <w:rsid w:val="00C67B0D"/>
    <w:rsid w:val="00E80C32"/>
    <w:rsid w:val="00E956B5"/>
    <w:rsid w:val="00EC63C8"/>
    <w:rsid w:val="00E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29CB9"/>
  <w15:chartTrackingRefBased/>
  <w15:docId w15:val="{4465D338-EF4F-40EF-93EC-F936E562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BD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4292106F08422CB4A2AD9004D78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AB7ED-1211-4AFF-8470-5E711D2157E6}"/>
      </w:docPartPr>
      <w:docPartBody>
        <w:p w:rsidR="00004796" w:rsidRDefault="00FE45FB">
          <w:pPr>
            <w:pStyle w:val="564292106F08422CB4A2AD9004D78ADC"/>
          </w:pPr>
          <w:r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FB"/>
    <w:rsid w:val="00004796"/>
    <w:rsid w:val="00181949"/>
    <w:rsid w:val="00A507B2"/>
    <w:rsid w:val="00D74A70"/>
    <w:rsid w:val="00F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436E75AB4E4BF19BF19A14B18BF2C7">
    <w:name w:val="0A436E75AB4E4BF19BF19A14B18BF2C7"/>
  </w:style>
  <w:style w:type="paragraph" w:customStyle="1" w:styleId="564292106F08422CB4A2AD9004D78ADC">
    <w:name w:val="564292106F08422CB4A2AD9004D78ADC"/>
  </w:style>
  <w:style w:type="paragraph" w:customStyle="1" w:styleId="9BDDDFE6E344483E86B9098DD372E57C">
    <w:name w:val="9BDDDFE6E344483E86B9098DD372E57C"/>
  </w:style>
  <w:style w:type="paragraph" w:customStyle="1" w:styleId="FCD674402DE5448E87C3D0E4259B711B">
    <w:name w:val="FCD674402DE5448E87C3D0E4259B711B"/>
  </w:style>
  <w:style w:type="paragraph" w:customStyle="1" w:styleId="F26537887F36498F8133F92914E5BE93">
    <w:name w:val="F26537887F36498F8133F92914E5BE93"/>
  </w:style>
  <w:style w:type="paragraph" w:customStyle="1" w:styleId="D569A1F2C61D46A087158110DACAB747">
    <w:name w:val="D569A1F2C61D46A087158110DACAB747"/>
  </w:style>
  <w:style w:type="paragraph" w:customStyle="1" w:styleId="B328F4E211434ABD8CC9EB1F33651D9D">
    <w:name w:val="B328F4E211434ABD8CC9EB1F33651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71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Jesse Bawuah</cp:lastModifiedBy>
  <cp:revision>52</cp:revision>
  <dcterms:created xsi:type="dcterms:W3CDTF">2017-11-29T08:55:00Z</dcterms:created>
  <dcterms:modified xsi:type="dcterms:W3CDTF">2018-01-11T14:30:00Z</dcterms:modified>
</cp:coreProperties>
</file>