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z8wyswkve3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Secure Message Demo — SHA-256 + AES-256-GCM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a Python program that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hashing and encryption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uses SHA-256 to check if information has been changed and AES-256-GCM to keep the information secure.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a message or file.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SHA-256 hash.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Encrypts the data using AES-256-GCM.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Decrypts the data.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Hashes it again and compares the hashes to verify the data was not changed.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9dvx8mq4va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3.8+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cryptography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package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it with: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cryptography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program with: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secure_message.py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e5ostc8uly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CIA Triad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AES-256-GCM encrypts the data so only someone with the correct key can read it.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SHA-256 checks whether the data changed. AES-GCM also includes authentication that can detect changes to encrypted data.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SHA-256 and AES-GCM are common and widely supported. In a real system, secure backups of the encryption keys and data would also be important.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ahzoyke0pl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Entropy and Key Generation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AES key and nonce are randomly generated using secure system randomness. Good randomness makes the keys difficult to predict. AES-GCM also requires a unique nonce for each encryption when using the same key.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r71mciesii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secure_message.py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Main encryption and hashing program.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Project documentation.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fd1rp6g0k5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Screen Recording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one-minute recording shows the program being run, the hash and encryption information being generated, the message being decrypted, and the successful integrity check.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