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Elegi respetar lo mas posible el sketch que nos fue suministrado y usar las tecnologias que habiamos visto en clase hasta el viernes pasado (hasta bootstrap, sin incluirlo. Pensaba hacer una pagina alternativa en bootstrap).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Arme la pagina teniendo en mente mobile first, y ta</w:t>
      </w:r>
      <w:r>
        <w:rPr>
          <w:highlight w:val="none"/>
        </w:rPr>
        <w:t xml:space="preserve">mbien que hay mobiles incluso mas pequeños que los que acostumbrados. Para eso utilice varias mediaqueries donde en primer lugar modifique el font-size del html,  con lo que se modificaban todas las medidas en rem. Use medidas relativas (rem, %, vm y vh).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las dos primeras section, utilice texto sugerido por IA (sugeri actividades).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En la pagina principal los links de la nav bar conectan con las secciones del main y con el footer, asi como con la pagina de contacto.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Habia incluido un scroll up pero como tenia js lo quite, y preferi incluir iconos fontawesome para los hipervinculos internos.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Usando mediaqueries cambie el tamaño y disposicion de elementos , visibilice algunos y desapareci otros.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Declare</w:t>
      </w:r>
      <w:r>
        <w:rPr>
          <w:highlight w:val="none"/>
        </w:rPr>
        <w:t xml:space="preserve"> la paleta de colores y use variables, como se vio en clase. Linkee el css a google fonts para las dos fuentes pedidas, poppins fue usada para todo el documento, y belanosima para el nombre del instituto. Las imagenes son jpg, salvo el flavicon que es png.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Use un iframe de google maps para el footer, y los iconos de redes se conectan a las mismas, asi como el telefono, email (tambien tienen hipervinculos).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Valide el html y css con W3consortium. El formulario de la pagina de contacto se conecta con u sitio sugerido. Las imagenes tambien se obtuvieron de sitios recomendados en la consigna.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Me maneje con un repositorio local y otro remoto que actualice varias veces al dia. Hice una github page y una en netlify, vinculada al repo de github mio.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Update 20/7/23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Hice dos versiones: una con flex y notacion BEM, la que presento para el tp integrador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En esta version en la seccion de propuestas hice los octogonitos como estaban en el sketch pero en distinta disposicion. El formulario tiene etiquetas convencionales y placeholder. Nav colapsable con css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github.com/gbdadx/ProyectoIntegradorWebUNTREFSCHOOL..git" w:history="1">
        <w:r>
          <w:rPr>
            <w:rStyle w:val="812"/>
            <w:highlight w:val="none"/>
          </w:rPr>
          <w:t xml:space="preserve">https://github.com/gbdadx/ProyectoIntegradorWebUNTREFSCHOOL..git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gbdadx.github.io/ProyectoIntegradorWebUNTREFSCHOOL./" w:history="1">
        <w:r>
          <w:rPr>
            <w:rStyle w:val="812"/>
            <w:highlight w:val="none"/>
          </w:rPr>
          <w:t xml:space="preserve">https://gbdadx.github.io/ProyectoIntegradorWebUNTREFSCHOOL./</w:t>
        </w:r>
        <w:r>
          <w:rPr>
            <w:rStyle w:val="812"/>
            <w:highlight w:val="none"/>
          </w:rPr>
        </w:r>
      </w:hyperlink>
      <w:r>
        <w:rPr>
          <w:highlight w:val="none"/>
        </w:rPr>
        <w:t xml:space="preserve">  </w:t>
      </w:r>
      <w:r>
        <w:rPr>
          <w:highlight w:val="none"/>
        </w:rPr>
        <w:t xml:space="preserve"> (github pages)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Otra con Bootstrap, en esta version en la seccion de propuestas implemente un carrousell. El formulario tiene floating labels. Nav colapsable con bootatrap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github.com/gbdadx/UntrefIntegradorConBootstrap.git" w:history="1">
        <w:r>
          <w:rPr>
            <w:rStyle w:val="812"/>
            <w:highlight w:val="none"/>
          </w:rPr>
          <w:t xml:space="preserve">https://github.com/gbdadx/UntrefIntegradorConBootstrap.git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  <w:t xml:space="preserve">   </w:t>
        </w:r>
      </w:hyperlink>
      <w:r>
        <w:t xml:space="preserve"> 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gbdadx.github.io/UntrefIntegradorConBootstrap/" w:history="1">
        <w:r>
          <w:rPr>
            <w:rStyle w:val="812"/>
            <w:highlight w:val="none"/>
          </w:rPr>
          <w:t xml:space="preserve">https://gbdadx.github.io/UntrefIntegradorConBootstrap/</w:t>
        </w:r>
        <w:r>
          <w:rPr>
            <w:rStyle w:val="812"/>
            <w:highlight w:val="none"/>
          </w:rPr>
        </w:r>
      </w:hyperlink>
      <w:r>
        <w:rPr>
          <w:highlight w:val="none"/>
        </w:rPr>
        <w:t xml:space="preserve">   (github pages)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1/8/2023: luego del feedback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eeffff"/>
          <w:sz w:val="21"/>
        </w:rPr>
        <w:t xml:space="preserve"> </w:t>
      </w:r>
      <w:r>
        <w:rPr>
          <w:rFonts w:ascii="Consolas" w:hAnsi="Consolas" w:eastAsia="Consolas" w:cs="Consolas"/>
          <w:i/>
          <w:color w:val="3cb371"/>
          <w:sz w:val="21"/>
        </w:rPr>
        <w:t xml:space="preserve">&lt;!-- por la complejidad del diseño del octagono la imagen no queda bien si la incorporo desde el html, y debo hacerlo desde </w:t>
      </w:r>
      <w:r>
        <w:rPr>
          <w:rFonts w:ascii="Consolas" w:hAnsi="Consolas" w:eastAsia="Consolas" w:cs="Consolas"/>
          <w:i/>
          <w:color w:val="3cb371"/>
          <w:sz w:val="21"/>
        </w:rPr>
        <w:t xml:space="preserve">css. una solucion parcial que encontre fue reemplazar los divs por span, y agregar el atributo role="img"</w:t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bCs/>
          <w:i/>
          <w:color w:val="3cb37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3cb371"/>
          <w:sz w:val="21"/>
        </w:rPr>
        <w:t xml:space="preserve">  y aria-label (en stack overflow y w3c  </w:t>
      </w:r>
      <w:r>
        <w:rPr>
          <w:rFonts w:ascii="Consolas" w:hAnsi="Consolas" w:eastAsia="Consolas" w:cs="Consolas"/>
          <w:i/>
          <w:color w:val="3cb371"/>
          <w:sz w:val="21"/>
        </w:rPr>
        <w:t xml:space="preserve">http://www.davidmacd.com/blog/alternate-text-for-css-background-images.html</w:t>
      </w:r>
      <w:r>
        <w:rPr>
          <w:rFonts w:ascii="Consolas" w:hAnsi="Consolas" w:eastAsia="Consolas" w:cs="Consolas"/>
          <w:i/>
          <w:color w:val="3cb371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3cb371"/>
          <w:sz w:val="21"/>
        </w:rPr>
      </w:r>
      <w:r>
        <w:rPr>
          <w:rFonts w:ascii="Consolas" w:hAnsi="Consolas" w:eastAsia="Consolas" w:cs="Consolas"/>
          <w:i/>
          <w:color w:val="3cb371"/>
          <w:sz w:val="21"/>
        </w:rPr>
        <w:t xml:space="preserve">--&gt;</w:t>
      </w:r>
      <w:r>
        <w:rPr>
          <w:rFonts w:ascii="Consolas" w:hAnsi="Consolas" w:eastAsia="Consolas" w:cs="Consolas"/>
          <w:sz w:val="21"/>
        </w:rPr>
      </w:r>
      <w:r/>
    </w:p>
    <w:p>
      <w:pPr>
        <w:pStyle w:val="656"/>
        <w:ind w:left="0" w:right="0" w:firstLine="0"/>
        <w:spacing w:before="0" w:line="68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eastAsia="Roboto" w:cs="Roboto"/>
          <w:b/>
          <w:color w:val="730204"/>
        </w:rPr>
        <w:t xml:space="preserve">Summary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eastAsia="Roboto" w:cs="Roboto"/>
          <w:color w:val="212529"/>
          <w:sz w:val="24"/>
        </w:rPr>
        <w:t xml:space="preserve">Try not to use CSS for important informational images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eastAsia="Roboto" w:cs="Roboto"/>
          <w:color w:val="212529"/>
          <w:sz w:val="24"/>
        </w:rPr>
        <w:t xml:space="preserve">For ambient images that are CSS, it is a courtesy to provide alternate text. When doing so, place image in its own empty</w:t>
      </w:r>
      <w:r>
        <w:rPr>
          <w:rFonts w:ascii="Arial" w:hAnsi="Arial" w:eastAsia="Arial" w:cs="Arial"/>
          <w:color w:val="c7254e"/>
          <w:sz w:val="19"/>
        </w:rPr>
        <w:t xml:space="preserve">&lt;span&gt;</w:t>
      </w:r>
      <w:r>
        <w:rPr>
          <w:rFonts w:ascii="Roboto" w:hAnsi="Roboto" w:eastAsia="Roboto" w:cs="Roboto"/>
          <w:color w:val="212529"/>
          <w:sz w:val="24"/>
        </w:rPr>
        <w:t xml:space="preserve"> with an </w:t>
      </w:r>
      <w:r>
        <w:rPr>
          <w:rFonts w:ascii="Arial" w:hAnsi="Arial" w:eastAsia="Arial" w:cs="Arial"/>
          <w:color w:val="c7254e"/>
          <w:sz w:val="19"/>
        </w:rPr>
        <w:t xml:space="preserve">aria-label</w:t>
      </w:r>
      <w:r>
        <w:rPr>
          <w:rFonts w:ascii="Roboto" w:hAnsi="Roboto" w:eastAsia="Roboto" w:cs="Roboto"/>
          <w:color w:val="212529"/>
          <w:sz w:val="24"/>
        </w:rPr>
        <w:t xml:space="preserve"> and </w:t>
      </w:r>
      <w:r>
        <w:rPr>
          <w:rFonts w:ascii="Arial" w:hAnsi="Arial" w:eastAsia="Arial" w:cs="Arial"/>
          <w:color w:val="c7254e"/>
          <w:sz w:val="19"/>
        </w:rPr>
        <w:t xml:space="preserve">role="img.</w:t>
      </w:r>
      <w:r>
        <w:rPr>
          <w:rFonts w:ascii="Roboto" w:hAnsi="Roboto" w:eastAsia="Roboto" w:cs="Roboto"/>
          <w:color w:val="212529"/>
          <w:sz w:val="24"/>
        </w:rPr>
        <w:t xml:space="preserve">This is also true, in a situation where CSS must be used for information content.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eastAsia="Roboto" w:cs="Roboto"/>
          <w:color w:val="212529"/>
          <w:sz w:val="24"/>
        </w:rPr>
        <w:t xml:space="preserve">If the </w:t>
      </w:r>
      <w:r>
        <w:rPr>
          <w:rFonts w:ascii="Arial" w:hAnsi="Arial" w:eastAsia="Arial" w:cs="Arial"/>
          <w:color w:val="c7254e"/>
          <w:sz w:val="19"/>
        </w:rPr>
        <w:t xml:space="preserve">&lt;div&gt; </w:t>
      </w:r>
      <w:r>
        <w:rPr>
          <w:rFonts w:ascii="Roboto" w:hAnsi="Roboto" w:eastAsia="Roboto" w:cs="Roboto"/>
          <w:color w:val="212529"/>
          <w:sz w:val="24"/>
        </w:rPr>
        <w:t xml:space="preserve">with the CSS image absolutely MUST contain other content, then provide an empty </w:t>
      </w:r>
      <w:r>
        <w:rPr>
          <w:rFonts w:ascii="Arial" w:hAnsi="Arial" w:eastAsia="Arial" w:cs="Arial"/>
          <w:color w:val="c7254e"/>
          <w:sz w:val="19"/>
        </w:rPr>
        <w:t xml:space="preserve">&lt;span&gt;</w:t>
      </w:r>
      <w:r>
        <w:rPr>
          <w:rFonts w:ascii="Roboto" w:hAnsi="Roboto" w:eastAsia="Roboto" w:cs="Roboto"/>
          <w:color w:val="212529"/>
          <w:sz w:val="24"/>
        </w:rPr>
        <w:t xml:space="preserve"> with an </w:t>
      </w:r>
      <w:r>
        <w:rPr>
          <w:rFonts w:ascii="Arial" w:hAnsi="Arial" w:eastAsia="Arial" w:cs="Arial"/>
          <w:color w:val="c7254e"/>
          <w:sz w:val="19"/>
        </w:rPr>
        <w:t xml:space="preserve">aria-label</w:t>
      </w:r>
      <w:r>
        <w:rPr>
          <w:rFonts w:ascii="Roboto" w:hAnsi="Roboto" w:eastAsia="Roboto" w:cs="Roboto"/>
          <w:color w:val="212529"/>
          <w:sz w:val="24"/>
        </w:rPr>
        <w:t xml:space="preserve"> and </w:t>
      </w:r>
      <w:r>
        <w:rPr>
          <w:rFonts w:ascii="Arial" w:hAnsi="Arial" w:eastAsia="Arial" w:cs="Arial"/>
          <w:color w:val="c7254e"/>
          <w:sz w:val="19"/>
        </w:rPr>
        <w:t xml:space="preserve">role="img"</w:t>
      </w:r>
      <w:r>
        <w:rPr>
          <w:rFonts w:ascii="Roboto" w:hAnsi="Roboto" w:eastAsia="Roboto" w:cs="Roboto"/>
          <w:color w:val="212529"/>
          <w:sz w:val="24"/>
        </w:rPr>
        <w:t xml:space="preserve"> immediately following the </w:t>
      </w:r>
      <w:r>
        <w:rPr>
          <w:rFonts w:ascii="Arial" w:hAnsi="Arial" w:eastAsia="Arial" w:cs="Arial"/>
          <w:color w:val="c7254e"/>
          <w:sz w:val="19"/>
        </w:rPr>
        <w:t xml:space="preserve">&lt;div&gt; </w:t>
      </w:r>
      <w:r>
        <w:rPr>
          <w:rFonts w:ascii="Roboto" w:hAnsi="Roboto" w:eastAsia="Roboto" w:cs="Roboto"/>
          <w:color w:val="212529"/>
          <w:sz w:val="24"/>
        </w:rPr>
        <w:t xml:space="preserve">that has the image.</w:t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eastAsia="Roboto" w:cs="Roboto"/>
          <w:color w:val="212529"/>
          <w:sz w:val="24"/>
        </w:rPr>
        <w:t xml:space="preserve">Feel free to comment on Twitter </w:t>
      </w:r>
      <w:hyperlink r:id="rId13" w:tooltip="https://twitter.com/davidmacd" w:history="1">
        <w:r>
          <w:rPr>
            <w:rStyle w:val="812"/>
            <w:rFonts w:ascii="Roboto" w:hAnsi="Roboto" w:eastAsia="Roboto" w:cs="Roboto"/>
            <w:color w:val="375dde"/>
            <w:sz w:val="24"/>
            <w:u w:val="none"/>
          </w:rPr>
          <w:t xml:space="preserve">@davidmacd</w:t>
        </w:r>
      </w:hyperlink>
      <w:r/>
      <w:r/>
    </w:p>
    <w:p>
      <w:pPr>
        <w:pStyle w:val="660"/>
        <w:ind w:left="0" w:right="0" w:firstLine="0"/>
        <w:spacing w:before="0" w:line="68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eastAsia="Roboto" w:cs="Roboto"/>
          <w:b/>
          <w:color w:val="212529"/>
        </w:rPr>
        <w:t xml:space="preserve">Author information:</w:t>
      </w:r>
      <w:r/>
    </w:p>
    <w:p>
      <w:pPr>
        <w:ind w:left="0" w:right="0" w:firstLine="0"/>
        <w:spacing w:befor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Roboto" w:hAnsi="Roboto" w:eastAsia="Roboto" w:cs="Roboto"/>
          <w:color w:val="212529"/>
          <w:sz w:val="24"/>
        </w:rPr>
        <w:t xml:space="preserve">David MacDonald is a veteran WCAG member, co-editor of </w:t>
      </w:r>
      <w:hyperlink r:id="rId14" w:tooltip="http://www.w3.org/TR/aria-in-html/" w:history="1">
        <w:r>
          <w:rPr>
            <w:rStyle w:val="812"/>
            <w:rFonts w:ascii="Roboto" w:hAnsi="Roboto" w:eastAsia="Roboto" w:cs="Roboto"/>
            <w:color w:val="375dde"/>
            <w:sz w:val="24"/>
            <w:u w:val="none"/>
          </w:rPr>
          <w:t xml:space="preserve">Using WAI ARIA in HTML5 </w:t>
        </w:r>
      </w:hyperlink>
      <w:r>
        <w:rPr>
          <w:rFonts w:ascii="Roboto" w:hAnsi="Roboto" w:eastAsia="Roboto" w:cs="Roboto"/>
          <w:color w:val="212529"/>
          <w:sz w:val="24"/>
        </w:rPr>
        <w:t xml:space="preserve">and HTML5 Accessibility Task Force Member. Opinions are my own.</w:t>
      </w:r>
      <w:r/>
    </w:p>
    <w:p>
      <w:pPr>
        <w:ind w:left="0" w:right="0" w:firstLine="0"/>
        <w:spacing w:line="285" w:lineRule="atLeast"/>
        <w:rPr>
          <w:rFonts w:ascii="Consolas" w:hAnsi="Consolas" w:eastAsia="Consolas" w:cs="Consolas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  <w:highlight w:val="none"/>
        </w:rPr>
      </w:r>
      <w:r>
        <w:rPr>
          <w:rFonts w:ascii="Consolas" w:hAnsi="Consolas" w:eastAsia="Consolas" w:cs="Consolas"/>
          <w:sz w:val="21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Consolas">
    <w:panose1 w:val="020B060902020403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gbdadx/ProyectoIntegradorWebUNTREFSCHOOL..git" TargetMode="External"/><Relationship Id="rId10" Type="http://schemas.openxmlformats.org/officeDocument/2006/relationships/hyperlink" Target="https://gbdadx.github.io/ProyectoIntegradorWebUNTREFSCHOOL./" TargetMode="External"/><Relationship Id="rId11" Type="http://schemas.openxmlformats.org/officeDocument/2006/relationships/hyperlink" Target="https://github.com/gbdadx/UntrefIntegradorConBootstrap.git" TargetMode="External"/><Relationship Id="rId12" Type="http://schemas.openxmlformats.org/officeDocument/2006/relationships/hyperlink" Target="https://gbdadx.github.io/UntrefIntegradorConBootstrap/" TargetMode="External"/><Relationship Id="rId13" Type="http://schemas.openxmlformats.org/officeDocument/2006/relationships/hyperlink" Target="https://twitter.com/davidmacd" TargetMode="External"/><Relationship Id="rId14" Type="http://schemas.openxmlformats.org/officeDocument/2006/relationships/hyperlink" Target="http://www.w3.org/TR/aria-in-htm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2023-08-01T21:07:48Z</dcterms:modified>
</cp:coreProperties>
</file>