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C77A3" w14:textId="77777777" w:rsidR="00A07EF9" w:rsidRDefault="00000000">
      <w:pPr>
        <w:pStyle w:val="Title"/>
        <w:spacing w:line="242" w:lineRule="auto"/>
      </w:pPr>
      <w:r>
        <w:rPr>
          <w:spacing w:val="-2"/>
        </w:rPr>
        <w:t>Risk</w:t>
      </w:r>
      <w:r>
        <w:rPr>
          <w:spacing w:val="-35"/>
        </w:rPr>
        <w:t xml:space="preserve"> </w:t>
      </w:r>
      <w:r>
        <w:rPr>
          <w:spacing w:val="-2"/>
        </w:rPr>
        <w:t>Management,</w:t>
      </w:r>
      <w:r>
        <w:rPr>
          <w:spacing w:val="-47"/>
        </w:rPr>
        <w:t xml:space="preserve"> </w:t>
      </w:r>
      <w:r>
        <w:rPr>
          <w:spacing w:val="-2"/>
        </w:rPr>
        <w:t>Assessment,</w:t>
      </w:r>
      <w:r>
        <w:rPr>
          <w:spacing w:val="-47"/>
        </w:rPr>
        <w:t xml:space="preserve"> </w:t>
      </w:r>
      <w:r>
        <w:rPr>
          <w:spacing w:val="-2"/>
        </w:rPr>
        <w:t xml:space="preserve">and </w:t>
      </w:r>
      <w:r>
        <w:t>Treatment Policy</w:t>
      </w:r>
    </w:p>
    <w:p w14:paraId="6096614F" w14:textId="77777777" w:rsidR="00A07EF9" w:rsidRDefault="00A07EF9">
      <w:pPr>
        <w:pStyle w:val="BodyText"/>
        <w:spacing w:before="127" w:after="1"/>
        <w:ind w:left="0"/>
        <w:rPr>
          <w:b/>
          <w:sz w:val="20"/>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36"/>
        <w:gridCol w:w="1358"/>
      </w:tblGrid>
      <w:tr w:rsidR="00A07EF9" w14:paraId="06FDCD45" w14:textId="77777777">
        <w:trPr>
          <w:trHeight w:val="307"/>
        </w:trPr>
        <w:tc>
          <w:tcPr>
            <w:tcW w:w="1336" w:type="dxa"/>
          </w:tcPr>
          <w:p w14:paraId="041FFD47" w14:textId="77777777" w:rsidR="00A07EF9" w:rsidRDefault="00000000">
            <w:pPr>
              <w:pStyle w:val="TableParagraph"/>
              <w:rPr>
                <w:sz w:val="15"/>
              </w:rPr>
            </w:pPr>
            <w:r>
              <w:rPr>
                <w:spacing w:val="-2"/>
                <w:w w:val="110"/>
                <w:sz w:val="15"/>
              </w:rPr>
              <w:t>Owner</w:t>
            </w:r>
          </w:p>
        </w:tc>
        <w:tc>
          <w:tcPr>
            <w:tcW w:w="1358" w:type="dxa"/>
          </w:tcPr>
          <w:p w14:paraId="5A443DA5" w14:textId="21E1743D" w:rsidR="00A07EF9" w:rsidRDefault="00A07EF9">
            <w:pPr>
              <w:pStyle w:val="TableParagraph"/>
              <w:rPr>
                <w:sz w:val="15"/>
              </w:rPr>
            </w:pPr>
          </w:p>
        </w:tc>
      </w:tr>
      <w:tr w:rsidR="00A07EF9" w14:paraId="030B181E" w14:textId="77777777">
        <w:trPr>
          <w:trHeight w:val="307"/>
        </w:trPr>
        <w:tc>
          <w:tcPr>
            <w:tcW w:w="1336" w:type="dxa"/>
          </w:tcPr>
          <w:p w14:paraId="51B879E0" w14:textId="77777777" w:rsidR="00A07EF9" w:rsidRDefault="00000000">
            <w:pPr>
              <w:pStyle w:val="TableParagraph"/>
              <w:rPr>
                <w:sz w:val="15"/>
              </w:rPr>
            </w:pPr>
            <w:r>
              <w:rPr>
                <w:spacing w:val="-2"/>
                <w:w w:val="115"/>
                <w:sz w:val="15"/>
              </w:rPr>
              <w:t>Approver</w:t>
            </w:r>
          </w:p>
        </w:tc>
        <w:tc>
          <w:tcPr>
            <w:tcW w:w="1358" w:type="dxa"/>
          </w:tcPr>
          <w:p w14:paraId="2D286DDA" w14:textId="6135127D" w:rsidR="00A07EF9" w:rsidRDefault="00A07EF9">
            <w:pPr>
              <w:pStyle w:val="TableParagraph"/>
              <w:rPr>
                <w:sz w:val="15"/>
              </w:rPr>
            </w:pPr>
          </w:p>
        </w:tc>
      </w:tr>
      <w:tr w:rsidR="00A07EF9" w14:paraId="3DBA30C3" w14:textId="77777777">
        <w:trPr>
          <w:trHeight w:val="307"/>
        </w:trPr>
        <w:tc>
          <w:tcPr>
            <w:tcW w:w="1336" w:type="dxa"/>
          </w:tcPr>
          <w:p w14:paraId="5BA8FB28" w14:textId="77777777" w:rsidR="00A07EF9" w:rsidRDefault="00000000">
            <w:pPr>
              <w:pStyle w:val="TableParagraph"/>
              <w:rPr>
                <w:sz w:val="15"/>
              </w:rPr>
            </w:pPr>
            <w:r>
              <w:rPr>
                <w:w w:val="110"/>
                <w:sz w:val="15"/>
              </w:rPr>
              <w:t>Last</w:t>
            </w:r>
            <w:r>
              <w:rPr>
                <w:spacing w:val="2"/>
                <w:w w:val="110"/>
                <w:sz w:val="15"/>
              </w:rPr>
              <w:t xml:space="preserve"> </w:t>
            </w:r>
            <w:r>
              <w:rPr>
                <w:spacing w:val="-2"/>
                <w:w w:val="110"/>
                <w:sz w:val="15"/>
              </w:rPr>
              <w:t>Reviewed</w:t>
            </w:r>
          </w:p>
        </w:tc>
        <w:tc>
          <w:tcPr>
            <w:tcW w:w="1358" w:type="dxa"/>
          </w:tcPr>
          <w:p w14:paraId="7CB81994" w14:textId="4C132671" w:rsidR="00A07EF9" w:rsidRDefault="00A07EF9">
            <w:pPr>
              <w:pStyle w:val="TableParagraph"/>
              <w:rPr>
                <w:sz w:val="15"/>
              </w:rPr>
            </w:pPr>
          </w:p>
        </w:tc>
      </w:tr>
    </w:tbl>
    <w:p w14:paraId="2AED7532" w14:textId="77777777" w:rsidR="00A07EF9" w:rsidRDefault="00000000">
      <w:pPr>
        <w:pStyle w:val="Heading2"/>
        <w:spacing w:before="212"/>
      </w:pPr>
      <w:r>
        <w:rPr>
          <w:spacing w:val="-6"/>
        </w:rPr>
        <w:t>Roles</w:t>
      </w:r>
      <w:r>
        <w:rPr>
          <w:spacing w:val="-10"/>
        </w:rPr>
        <w:t xml:space="preserve"> </w:t>
      </w:r>
      <w:r>
        <w:rPr>
          <w:spacing w:val="-6"/>
        </w:rPr>
        <w:t>and</w:t>
      </w:r>
      <w:r>
        <w:rPr>
          <w:spacing w:val="-9"/>
        </w:rPr>
        <w:t xml:space="preserve"> </w:t>
      </w:r>
      <w:r>
        <w:rPr>
          <w:spacing w:val="-6"/>
        </w:rPr>
        <w:t>Responsibilities</w:t>
      </w:r>
    </w:p>
    <w:p w14:paraId="72B5B629" w14:textId="77777777" w:rsidR="00A07EF9" w:rsidRDefault="00A07EF9">
      <w:pPr>
        <w:pStyle w:val="BodyText"/>
        <w:spacing w:before="9"/>
        <w:ind w:left="0"/>
        <w:rPr>
          <w:b/>
          <w:sz w:val="13"/>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436"/>
        <w:gridCol w:w="6522"/>
      </w:tblGrid>
      <w:tr w:rsidR="00A07EF9" w14:paraId="0F7B7235" w14:textId="77777777">
        <w:trPr>
          <w:trHeight w:val="307"/>
        </w:trPr>
        <w:tc>
          <w:tcPr>
            <w:tcW w:w="1436" w:type="dxa"/>
          </w:tcPr>
          <w:p w14:paraId="401A292C" w14:textId="77777777" w:rsidR="00A07EF9" w:rsidRDefault="00000000">
            <w:pPr>
              <w:pStyle w:val="TableParagraph"/>
              <w:rPr>
                <w:b/>
                <w:sz w:val="15"/>
              </w:rPr>
            </w:pPr>
            <w:r>
              <w:rPr>
                <w:b/>
                <w:spacing w:val="-4"/>
                <w:sz w:val="15"/>
              </w:rPr>
              <w:t>Role</w:t>
            </w:r>
          </w:p>
        </w:tc>
        <w:tc>
          <w:tcPr>
            <w:tcW w:w="6522" w:type="dxa"/>
          </w:tcPr>
          <w:p w14:paraId="46AA5493" w14:textId="77777777" w:rsidR="00A07EF9" w:rsidRDefault="00000000">
            <w:pPr>
              <w:pStyle w:val="TableParagraph"/>
              <w:rPr>
                <w:b/>
                <w:sz w:val="15"/>
              </w:rPr>
            </w:pPr>
            <w:r>
              <w:rPr>
                <w:b/>
                <w:spacing w:val="-2"/>
                <w:sz w:val="15"/>
              </w:rPr>
              <w:t>Responsibility</w:t>
            </w:r>
          </w:p>
        </w:tc>
      </w:tr>
      <w:tr w:rsidR="00A07EF9" w14:paraId="1F5AD8E4" w14:textId="77777777">
        <w:trPr>
          <w:trHeight w:val="307"/>
        </w:trPr>
        <w:tc>
          <w:tcPr>
            <w:tcW w:w="1436" w:type="dxa"/>
          </w:tcPr>
          <w:p w14:paraId="0DD916D3" w14:textId="77777777" w:rsidR="00A07EF9" w:rsidRDefault="00000000">
            <w:pPr>
              <w:pStyle w:val="TableParagraph"/>
              <w:rPr>
                <w:sz w:val="15"/>
              </w:rPr>
            </w:pPr>
            <w:r>
              <w:rPr>
                <w:spacing w:val="-5"/>
                <w:w w:val="115"/>
                <w:sz w:val="15"/>
              </w:rPr>
              <w:t>GRC</w:t>
            </w:r>
          </w:p>
        </w:tc>
        <w:tc>
          <w:tcPr>
            <w:tcW w:w="6522" w:type="dxa"/>
          </w:tcPr>
          <w:p w14:paraId="5C4D5FA3" w14:textId="77777777" w:rsidR="00A07EF9" w:rsidRDefault="00000000">
            <w:pPr>
              <w:pStyle w:val="TableParagraph"/>
              <w:rPr>
                <w:sz w:val="15"/>
              </w:rPr>
            </w:pPr>
            <w:r>
              <w:rPr>
                <w:w w:val="110"/>
                <w:sz w:val="15"/>
              </w:rPr>
              <w:t>Performance</w:t>
            </w:r>
            <w:r>
              <w:rPr>
                <w:spacing w:val="6"/>
                <w:w w:val="110"/>
                <w:sz w:val="15"/>
              </w:rPr>
              <w:t xml:space="preserve"> </w:t>
            </w:r>
            <w:r>
              <w:rPr>
                <w:w w:val="110"/>
                <w:sz w:val="15"/>
              </w:rPr>
              <w:t>and</w:t>
            </w:r>
            <w:r>
              <w:rPr>
                <w:spacing w:val="7"/>
                <w:w w:val="110"/>
                <w:sz w:val="15"/>
              </w:rPr>
              <w:t xml:space="preserve"> </w:t>
            </w:r>
            <w:r>
              <w:rPr>
                <w:w w:val="110"/>
                <w:sz w:val="15"/>
              </w:rPr>
              <w:t>Maintenance</w:t>
            </w:r>
            <w:r>
              <w:rPr>
                <w:spacing w:val="6"/>
                <w:w w:val="110"/>
                <w:sz w:val="15"/>
              </w:rPr>
              <w:t xml:space="preserve"> </w:t>
            </w:r>
            <w:r>
              <w:rPr>
                <w:w w:val="110"/>
                <w:sz w:val="15"/>
              </w:rPr>
              <w:t>of</w:t>
            </w:r>
            <w:r>
              <w:rPr>
                <w:spacing w:val="7"/>
                <w:w w:val="110"/>
                <w:sz w:val="15"/>
              </w:rPr>
              <w:t xml:space="preserve"> </w:t>
            </w:r>
            <w:proofErr w:type="gramStart"/>
            <w:r>
              <w:rPr>
                <w:w w:val="110"/>
                <w:sz w:val="15"/>
              </w:rPr>
              <w:t>Risk</w:t>
            </w:r>
            <w:proofErr w:type="gramEnd"/>
            <w:r>
              <w:rPr>
                <w:spacing w:val="6"/>
                <w:w w:val="110"/>
                <w:sz w:val="15"/>
              </w:rPr>
              <w:t xml:space="preserve"> </w:t>
            </w:r>
            <w:r>
              <w:rPr>
                <w:w w:val="110"/>
                <w:sz w:val="15"/>
              </w:rPr>
              <w:t>Management</w:t>
            </w:r>
            <w:r>
              <w:rPr>
                <w:spacing w:val="7"/>
                <w:w w:val="110"/>
                <w:sz w:val="15"/>
              </w:rPr>
              <w:t xml:space="preserve"> </w:t>
            </w:r>
            <w:r>
              <w:rPr>
                <w:spacing w:val="-2"/>
                <w:w w:val="110"/>
                <w:sz w:val="15"/>
              </w:rPr>
              <w:t>Process</w:t>
            </w:r>
          </w:p>
        </w:tc>
      </w:tr>
      <w:tr w:rsidR="00A07EF9" w14:paraId="1F5E2619" w14:textId="77777777">
        <w:trPr>
          <w:trHeight w:val="307"/>
        </w:trPr>
        <w:tc>
          <w:tcPr>
            <w:tcW w:w="1436" w:type="dxa"/>
          </w:tcPr>
          <w:p w14:paraId="7B3F7326" w14:textId="77777777" w:rsidR="00A07EF9" w:rsidRDefault="00000000">
            <w:pPr>
              <w:pStyle w:val="TableParagraph"/>
              <w:rPr>
                <w:sz w:val="15"/>
              </w:rPr>
            </w:pPr>
            <w:r>
              <w:rPr>
                <w:w w:val="110"/>
                <w:sz w:val="15"/>
              </w:rPr>
              <w:t>Leadership</w:t>
            </w:r>
            <w:r>
              <w:rPr>
                <w:spacing w:val="16"/>
                <w:w w:val="115"/>
                <w:sz w:val="15"/>
              </w:rPr>
              <w:t xml:space="preserve"> </w:t>
            </w:r>
            <w:r>
              <w:rPr>
                <w:spacing w:val="-4"/>
                <w:w w:val="115"/>
                <w:sz w:val="15"/>
              </w:rPr>
              <w:t>Team</w:t>
            </w:r>
          </w:p>
        </w:tc>
        <w:tc>
          <w:tcPr>
            <w:tcW w:w="6522" w:type="dxa"/>
          </w:tcPr>
          <w:p w14:paraId="4C316E38" w14:textId="77777777" w:rsidR="00A07EF9" w:rsidRDefault="00000000">
            <w:pPr>
              <w:pStyle w:val="TableParagraph"/>
              <w:rPr>
                <w:sz w:val="15"/>
              </w:rPr>
            </w:pPr>
            <w:r>
              <w:rPr>
                <w:w w:val="110"/>
                <w:sz w:val="15"/>
              </w:rPr>
              <w:t>Risk</w:t>
            </w:r>
            <w:r>
              <w:rPr>
                <w:spacing w:val="-4"/>
                <w:w w:val="110"/>
                <w:sz w:val="15"/>
              </w:rPr>
              <w:t xml:space="preserve"> </w:t>
            </w:r>
            <w:r>
              <w:rPr>
                <w:w w:val="110"/>
                <w:sz w:val="15"/>
              </w:rPr>
              <w:t>Identification,</w:t>
            </w:r>
            <w:r>
              <w:rPr>
                <w:spacing w:val="-4"/>
                <w:w w:val="110"/>
                <w:sz w:val="15"/>
              </w:rPr>
              <w:t xml:space="preserve"> </w:t>
            </w:r>
            <w:r>
              <w:rPr>
                <w:w w:val="110"/>
                <w:sz w:val="15"/>
              </w:rPr>
              <w:t>Risk</w:t>
            </w:r>
            <w:r>
              <w:rPr>
                <w:spacing w:val="-4"/>
                <w:w w:val="110"/>
                <w:sz w:val="15"/>
              </w:rPr>
              <w:t xml:space="preserve"> </w:t>
            </w:r>
            <w:r>
              <w:rPr>
                <w:w w:val="110"/>
                <w:sz w:val="15"/>
              </w:rPr>
              <w:t>Mitigation,</w:t>
            </w:r>
            <w:r>
              <w:rPr>
                <w:spacing w:val="-4"/>
                <w:w w:val="110"/>
                <w:sz w:val="15"/>
              </w:rPr>
              <w:t xml:space="preserve"> </w:t>
            </w:r>
            <w:r>
              <w:rPr>
                <w:w w:val="110"/>
                <w:sz w:val="15"/>
              </w:rPr>
              <w:t>Risk</w:t>
            </w:r>
            <w:r>
              <w:rPr>
                <w:spacing w:val="-3"/>
                <w:w w:val="110"/>
                <w:sz w:val="15"/>
              </w:rPr>
              <w:t xml:space="preserve"> </w:t>
            </w:r>
            <w:r>
              <w:rPr>
                <w:spacing w:val="-2"/>
                <w:w w:val="110"/>
                <w:sz w:val="15"/>
              </w:rPr>
              <w:t>approval</w:t>
            </w:r>
          </w:p>
        </w:tc>
      </w:tr>
      <w:tr w:rsidR="00A07EF9" w14:paraId="567B1279" w14:textId="77777777">
        <w:trPr>
          <w:trHeight w:val="307"/>
        </w:trPr>
        <w:tc>
          <w:tcPr>
            <w:tcW w:w="1436" w:type="dxa"/>
          </w:tcPr>
          <w:p w14:paraId="79E8590E" w14:textId="77777777" w:rsidR="00A07EF9" w:rsidRDefault="00000000">
            <w:pPr>
              <w:pStyle w:val="TableParagraph"/>
              <w:rPr>
                <w:sz w:val="15"/>
              </w:rPr>
            </w:pPr>
            <w:r>
              <w:rPr>
                <w:spacing w:val="-5"/>
                <w:w w:val="120"/>
                <w:sz w:val="15"/>
              </w:rPr>
              <w:t>CFO</w:t>
            </w:r>
          </w:p>
        </w:tc>
        <w:tc>
          <w:tcPr>
            <w:tcW w:w="6522" w:type="dxa"/>
          </w:tcPr>
          <w:p w14:paraId="61AD7554" w14:textId="77777777" w:rsidR="00A07EF9" w:rsidRDefault="00000000">
            <w:pPr>
              <w:pStyle w:val="TableParagraph"/>
              <w:rPr>
                <w:sz w:val="15"/>
              </w:rPr>
            </w:pPr>
            <w:r>
              <w:rPr>
                <w:w w:val="110"/>
                <w:sz w:val="15"/>
              </w:rPr>
              <w:t>Senior</w:t>
            </w:r>
            <w:r>
              <w:rPr>
                <w:spacing w:val="6"/>
                <w:w w:val="110"/>
                <w:sz w:val="15"/>
              </w:rPr>
              <w:t xml:space="preserve"> </w:t>
            </w:r>
            <w:r>
              <w:rPr>
                <w:w w:val="110"/>
                <w:sz w:val="15"/>
              </w:rPr>
              <w:t>Management</w:t>
            </w:r>
            <w:r>
              <w:rPr>
                <w:spacing w:val="6"/>
                <w:w w:val="110"/>
                <w:sz w:val="15"/>
              </w:rPr>
              <w:t xml:space="preserve"> </w:t>
            </w:r>
            <w:r>
              <w:rPr>
                <w:spacing w:val="-2"/>
                <w:w w:val="110"/>
                <w:sz w:val="15"/>
              </w:rPr>
              <w:t>Approval</w:t>
            </w:r>
          </w:p>
        </w:tc>
      </w:tr>
    </w:tbl>
    <w:p w14:paraId="4A808891" w14:textId="0D39C568" w:rsidR="00A07EF9" w:rsidRDefault="00000000">
      <w:pPr>
        <w:pStyle w:val="BodyText"/>
        <w:spacing w:before="108" w:line="295" w:lineRule="auto"/>
        <w:ind w:right="214"/>
      </w:pPr>
      <w:r>
        <w:rPr>
          <w:w w:val="105"/>
        </w:rPr>
        <w:t>Further</w:t>
      </w:r>
      <w:r>
        <w:rPr>
          <w:spacing w:val="-1"/>
          <w:w w:val="105"/>
        </w:rPr>
        <w:t xml:space="preserve"> </w:t>
      </w:r>
      <w:r>
        <w:rPr>
          <w:w w:val="105"/>
        </w:rPr>
        <w:t>roles</w:t>
      </w:r>
      <w:r>
        <w:rPr>
          <w:spacing w:val="-1"/>
          <w:w w:val="105"/>
        </w:rPr>
        <w:t xml:space="preserve"> </w:t>
      </w:r>
      <w:r>
        <w:rPr>
          <w:w w:val="105"/>
        </w:rPr>
        <w:t>and</w:t>
      </w:r>
      <w:r>
        <w:rPr>
          <w:spacing w:val="-1"/>
          <w:w w:val="105"/>
        </w:rPr>
        <w:t xml:space="preserve"> </w:t>
      </w:r>
      <w:r>
        <w:rPr>
          <w:w w:val="105"/>
        </w:rPr>
        <w:t>responsibilities</w:t>
      </w:r>
      <w:r>
        <w:rPr>
          <w:spacing w:val="-1"/>
          <w:w w:val="105"/>
        </w:rPr>
        <w:t xml:space="preserve"> </w:t>
      </w:r>
      <w:r>
        <w:rPr>
          <w:w w:val="105"/>
        </w:rPr>
        <w:t>may</w:t>
      </w:r>
      <w:r>
        <w:rPr>
          <w:spacing w:val="-1"/>
          <w:w w:val="105"/>
        </w:rPr>
        <w:t xml:space="preserve"> </w:t>
      </w:r>
      <w:r>
        <w:rPr>
          <w:w w:val="105"/>
        </w:rPr>
        <w:t>be</w:t>
      </w:r>
      <w:r>
        <w:rPr>
          <w:spacing w:val="-1"/>
          <w:w w:val="105"/>
        </w:rPr>
        <w:t xml:space="preserve"> </w:t>
      </w:r>
      <w:r>
        <w:rPr>
          <w:w w:val="105"/>
        </w:rPr>
        <w:t>added</w:t>
      </w:r>
      <w:r>
        <w:rPr>
          <w:spacing w:val="-1"/>
          <w:w w:val="105"/>
        </w:rPr>
        <w:t xml:space="preserve"> </w:t>
      </w:r>
      <w:r>
        <w:rPr>
          <w:w w:val="105"/>
        </w:rPr>
        <w:t>to</w:t>
      </w:r>
      <w:r>
        <w:rPr>
          <w:spacing w:val="-1"/>
          <w:w w:val="105"/>
        </w:rPr>
        <w:t xml:space="preserve"> </w:t>
      </w:r>
      <w:r>
        <w:rPr>
          <w:w w:val="105"/>
        </w:rPr>
        <w:t>the</w:t>
      </w:r>
      <w:r>
        <w:rPr>
          <w:spacing w:val="-1"/>
          <w:w w:val="105"/>
        </w:rPr>
        <w:t xml:space="preserve"> </w:t>
      </w:r>
      <w:r>
        <w:rPr>
          <w:w w:val="105"/>
        </w:rPr>
        <w:t>above</w:t>
      </w:r>
      <w:r>
        <w:rPr>
          <w:spacing w:val="-1"/>
          <w:w w:val="105"/>
        </w:rPr>
        <w:t xml:space="preserve"> </w:t>
      </w:r>
      <w:r>
        <w:rPr>
          <w:w w:val="105"/>
        </w:rPr>
        <w:t>table</w:t>
      </w:r>
      <w:r>
        <w:rPr>
          <w:spacing w:val="-1"/>
          <w:w w:val="105"/>
        </w:rPr>
        <w:t xml:space="preserve"> </w:t>
      </w:r>
      <w:r>
        <w:rPr>
          <w:w w:val="105"/>
        </w:rPr>
        <w:t>as</w:t>
      </w:r>
      <w:r>
        <w:rPr>
          <w:spacing w:val="-1"/>
          <w:w w:val="105"/>
        </w:rPr>
        <w:t xml:space="preserve"> </w:t>
      </w:r>
      <w:r>
        <w:rPr>
          <w:w w:val="105"/>
        </w:rPr>
        <w:t>the</w:t>
      </w:r>
      <w:r>
        <w:rPr>
          <w:spacing w:val="-1"/>
          <w:w w:val="105"/>
        </w:rPr>
        <w:t xml:space="preserve"> </w:t>
      </w:r>
      <w:r>
        <w:rPr>
          <w:w w:val="105"/>
        </w:rPr>
        <w:t>risk</w:t>
      </w:r>
      <w:r>
        <w:rPr>
          <w:spacing w:val="-1"/>
          <w:w w:val="105"/>
        </w:rPr>
        <w:t xml:space="preserve"> </w:t>
      </w:r>
      <w:r>
        <w:rPr>
          <w:w w:val="105"/>
        </w:rPr>
        <w:t>assessment</w:t>
      </w:r>
      <w:r>
        <w:rPr>
          <w:spacing w:val="-1"/>
          <w:w w:val="105"/>
        </w:rPr>
        <w:t xml:space="preserve"> </w:t>
      </w:r>
      <w:r>
        <w:rPr>
          <w:w w:val="105"/>
        </w:rPr>
        <w:t>and</w:t>
      </w:r>
      <w:r>
        <w:rPr>
          <w:spacing w:val="-1"/>
          <w:w w:val="105"/>
        </w:rPr>
        <w:t xml:space="preserve"> </w:t>
      </w:r>
      <w:r>
        <w:rPr>
          <w:w w:val="105"/>
        </w:rPr>
        <w:t xml:space="preserve">treatment process matures within </w:t>
      </w:r>
      <w:r w:rsidR="00342A51">
        <w:rPr>
          <w:w w:val="105"/>
        </w:rPr>
        <w:t>[Company Name]</w:t>
      </w:r>
      <w:r>
        <w:rPr>
          <w:w w:val="105"/>
        </w:rPr>
        <w:t>.</w:t>
      </w:r>
    </w:p>
    <w:p w14:paraId="40040FFF" w14:textId="77777777" w:rsidR="00A07EF9" w:rsidRDefault="00000000">
      <w:pPr>
        <w:pStyle w:val="Heading2"/>
        <w:spacing w:before="194"/>
      </w:pPr>
      <w:r>
        <w:rPr>
          <w:spacing w:val="-4"/>
        </w:rPr>
        <w:t>The</w:t>
      </w:r>
      <w:r>
        <w:rPr>
          <w:spacing w:val="-15"/>
        </w:rPr>
        <w:t xml:space="preserve"> </w:t>
      </w:r>
      <w:r>
        <w:rPr>
          <w:spacing w:val="-4"/>
        </w:rPr>
        <w:t>Risk</w:t>
      </w:r>
      <w:r>
        <w:rPr>
          <w:spacing w:val="-14"/>
        </w:rPr>
        <w:t xml:space="preserve"> </w:t>
      </w:r>
      <w:r>
        <w:rPr>
          <w:spacing w:val="-4"/>
        </w:rPr>
        <w:t>assessment</w:t>
      </w:r>
      <w:r>
        <w:rPr>
          <w:spacing w:val="-15"/>
        </w:rPr>
        <w:t xml:space="preserve"> </w:t>
      </w:r>
      <w:r>
        <w:rPr>
          <w:spacing w:val="-4"/>
        </w:rPr>
        <w:t>and</w:t>
      </w:r>
      <w:r>
        <w:rPr>
          <w:spacing w:val="-14"/>
        </w:rPr>
        <w:t xml:space="preserve"> </w:t>
      </w:r>
      <w:r>
        <w:rPr>
          <w:spacing w:val="-4"/>
        </w:rPr>
        <w:t>treatment</w:t>
      </w:r>
      <w:r>
        <w:rPr>
          <w:spacing w:val="-14"/>
        </w:rPr>
        <w:t xml:space="preserve"> </w:t>
      </w:r>
      <w:r>
        <w:rPr>
          <w:spacing w:val="-4"/>
        </w:rPr>
        <w:t>process</w:t>
      </w:r>
    </w:p>
    <w:p w14:paraId="76E683FF" w14:textId="77777777" w:rsidR="00A07EF9" w:rsidRDefault="00000000">
      <w:pPr>
        <w:pStyle w:val="BodyText"/>
        <w:spacing w:before="119" w:line="405" w:lineRule="auto"/>
        <w:ind w:left="231" w:right="1691" w:hanging="112"/>
      </w:pPr>
      <w:r>
        <w:rPr>
          <w:w w:val="105"/>
        </w:rPr>
        <w:t xml:space="preserve">The process described in this document is aligned with the following international standards: </w:t>
      </w:r>
      <w:r>
        <w:rPr>
          <w:noProof/>
          <w:position w:val="2"/>
        </w:rPr>
        <w:drawing>
          <wp:inline distT="0" distB="0" distL="0" distR="0" wp14:anchorId="62E5A3AE" wp14:editId="1EC52806">
            <wp:extent cx="35336" cy="3533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5336" cy="35336"/>
                    </a:xfrm>
                    <a:prstGeom prst="rect">
                      <a:avLst/>
                    </a:prstGeom>
                  </pic:spPr>
                </pic:pic>
              </a:graphicData>
            </a:graphic>
          </wp:inline>
        </w:drawing>
      </w:r>
      <w:r>
        <w:rPr>
          <w:rFonts w:ascii="Times New Roman" w:hAnsi="Times New Roman"/>
          <w:spacing w:val="80"/>
          <w:w w:val="105"/>
        </w:rPr>
        <w:t xml:space="preserve"> </w:t>
      </w:r>
      <w:r>
        <w:rPr>
          <w:w w:val="105"/>
        </w:rPr>
        <w:t xml:space="preserve">ISO/IEC 27001 </w:t>
      </w:r>
      <w:r>
        <w:rPr>
          <w:w w:val="85"/>
        </w:rPr>
        <w:t xml:space="preserve"> </w:t>
      </w:r>
      <w:r>
        <w:rPr>
          <w:w w:val="105"/>
        </w:rPr>
        <w:t>Information Security Management Systems</w:t>
      </w:r>
    </w:p>
    <w:p w14:paraId="0462D017" w14:textId="77777777" w:rsidR="00A07EF9" w:rsidRDefault="00000000">
      <w:pPr>
        <w:pStyle w:val="BodyText"/>
        <w:spacing w:before="11" w:line="295" w:lineRule="auto"/>
        <w:ind w:right="214"/>
      </w:pPr>
      <w:r>
        <w:rPr>
          <w:w w:val="105"/>
        </w:rPr>
        <w:t>This</w:t>
      </w:r>
      <w:r>
        <w:rPr>
          <w:spacing w:val="-2"/>
          <w:w w:val="105"/>
        </w:rPr>
        <w:t xml:space="preserve"> </w:t>
      </w:r>
      <w:r>
        <w:rPr>
          <w:w w:val="105"/>
        </w:rPr>
        <w:t>document</w:t>
      </w:r>
      <w:r>
        <w:rPr>
          <w:spacing w:val="-2"/>
          <w:w w:val="105"/>
        </w:rPr>
        <w:t xml:space="preserve"> </w:t>
      </w:r>
      <w:r>
        <w:rPr>
          <w:w w:val="105"/>
        </w:rPr>
        <w:t>shall</w:t>
      </w:r>
      <w:r>
        <w:rPr>
          <w:spacing w:val="-2"/>
          <w:w w:val="105"/>
        </w:rPr>
        <w:t xml:space="preserve"> </w:t>
      </w:r>
      <w:r>
        <w:rPr>
          <w:w w:val="105"/>
        </w:rPr>
        <w:t>be</w:t>
      </w:r>
      <w:r>
        <w:rPr>
          <w:spacing w:val="-2"/>
          <w:w w:val="105"/>
        </w:rPr>
        <w:t xml:space="preserve"> </w:t>
      </w:r>
      <w:r>
        <w:rPr>
          <w:w w:val="105"/>
        </w:rPr>
        <w:t>reviewed</w:t>
      </w:r>
      <w:r>
        <w:rPr>
          <w:spacing w:val="-2"/>
          <w:w w:val="105"/>
        </w:rPr>
        <w:t xml:space="preserve"> </w:t>
      </w:r>
      <w:r>
        <w:rPr>
          <w:w w:val="105"/>
        </w:rPr>
        <w:t>annually</w:t>
      </w:r>
      <w:r>
        <w:rPr>
          <w:spacing w:val="-2"/>
          <w:w w:val="105"/>
        </w:rPr>
        <w:t xml:space="preserve"> </w:t>
      </w:r>
      <w:r>
        <w:rPr>
          <w:w w:val="105"/>
        </w:rPr>
        <w:t>for</w:t>
      </w:r>
      <w:r>
        <w:rPr>
          <w:spacing w:val="-2"/>
          <w:w w:val="105"/>
        </w:rPr>
        <w:t xml:space="preserve"> </w:t>
      </w:r>
      <w:r>
        <w:rPr>
          <w:w w:val="105"/>
        </w:rPr>
        <w:t>approval.</w:t>
      </w:r>
      <w:r>
        <w:rPr>
          <w:spacing w:val="-2"/>
          <w:w w:val="105"/>
        </w:rPr>
        <w:t xml:space="preserve"> </w:t>
      </w:r>
      <w:r>
        <w:rPr>
          <w:w w:val="105"/>
        </w:rPr>
        <w:t>The</w:t>
      </w:r>
      <w:r>
        <w:rPr>
          <w:spacing w:val="-2"/>
          <w:w w:val="105"/>
        </w:rPr>
        <w:t xml:space="preserve"> </w:t>
      </w:r>
      <w:r>
        <w:rPr>
          <w:w w:val="105"/>
        </w:rPr>
        <w:t>risk</w:t>
      </w:r>
      <w:r>
        <w:rPr>
          <w:spacing w:val="-2"/>
          <w:w w:val="105"/>
        </w:rPr>
        <w:t xml:space="preserve"> </w:t>
      </w:r>
      <w:r>
        <w:rPr>
          <w:w w:val="105"/>
        </w:rPr>
        <w:t>process</w:t>
      </w:r>
      <w:r>
        <w:rPr>
          <w:spacing w:val="-2"/>
          <w:w w:val="105"/>
        </w:rPr>
        <w:t xml:space="preserve"> </w:t>
      </w:r>
      <w:r>
        <w:rPr>
          <w:w w:val="105"/>
        </w:rPr>
        <w:t>is</w:t>
      </w:r>
      <w:r>
        <w:rPr>
          <w:spacing w:val="-2"/>
          <w:w w:val="105"/>
        </w:rPr>
        <w:t xml:space="preserve"> </w:t>
      </w:r>
      <w:r>
        <w:rPr>
          <w:w w:val="105"/>
        </w:rPr>
        <w:t>qualitative</w:t>
      </w:r>
      <w:r>
        <w:rPr>
          <w:spacing w:val="-2"/>
          <w:w w:val="105"/>
        </w:rPr>
        <w:t xml:space="preserve"> </w:t>
      </w:r>
      <w:r>
        <w:rPr>
          <w:w w:val="105"/>
        </w:rPr>
        <w:t>in</w:t>
      </w:r>
      <w:r>
        <w:rPr>
          <w:spacing w:val="-2"/>
          <w:w w:val="105"/>
        </w:rPr>
        <w:t xml:space="preserve"> </w:t>
      </w:r>
      <w:r>
        <w:rPr>
          <w:w w:val="105"/>
        </w:rPr>
        <w:t>nature</w:t>
      </w:r>
      <w:r>
        <w:rPr>
          <w:spacing w:val="-2"/>
          <w:w w:val="105"/>
        </w:rPr>
        <w:t xml:space="preserve"> </w:t>
      </w:r>
      <w:r>
        <w:rPr>
          <w:w w:val="105"/>
        </w:rPr>
        <w:t>in</w:t>
      </w:r>
      <w:r>
        <w:rPr>
          <w:spacing w:val="-2"/>
          <w:w w:val="105"/>
        </w:rPr>
        <w:t xml:space="preserve"> </w:t>
      </w:r>
      <w:r>
        <w:rPr>
          <w:w w:val="105"/>
        </w:rPr>
        <w:t>that</w:t>
      </w:r>
      <w:r>
        <w:rPr>
          <w:spacing w:val="-2"/>
          <w:w w:val="105"/>
        </w:rPr>
        <w:t xml:space="preserve"> </w:t>
      </w:r>
      <w:r>
        <w:rPr>
          <w:w w:val="105"/>
        </w:rPr>
        <w:t>it</w:t>
      </w:r>
      <w:r>
        <w:rPr>
          <w:spacing w:val="-2"/>
          <w:w w:val="105"/>
        </w:rPr>
        <w:t xml:space="preserve"> </w:t>
      </w:r>
      <w:r>
        <w:rPr>
          <w:w w:val="105"/>
        </w:rPr>
        <w:t>uses the terms high, medium and low to describe the relative classification level for each specific risk. In all cases where quantitative techniques are used the criteria should be clearly stated so that the risk assessment is understandable and repeatable.</w:t>
      </w:r>
    </w:p>
    <w:p w14:paraId="5DD5BEF9" w14:textId="77777777" w:rsidR="00A07EF9" w:rsidRDefault="00000000">
      <w:pPr>
        <w:pStyle w:val="Heading2"/>
        <w:spacing w:before="194"/>
      </w:pPr>
      <w:r>
        <w:rPr>
          <w:spacing w:val="-6"/>
        </w:rPr>
        <w:t>Criteria</w:t>
      </w:r>
      <w:r>
        <w:rPr>
          <w:spacing w:val="-3"/>
        </w:rPr>
        <w:t xml:space="preserve"> </w:t>
      </w:r>
      <w:r>
        <w:rPr>
          <w:spacing w:val="-6"/>
        </w:rPr>
        <w:t>for</w:t>
      </w:r>
      <w:r>
        <w:rPr>
          <w:spacing w:val="-3"/>
        </w:rPr>
        <w:t xml:space="preserve"> </w:t>
      </w:r>
      <w:r>
        <w:rPr>
          <w:spacing w:val="-6"/>
        </w:rPr>
        <w:t>performing</w:t>
      </w:r>
      <w:r>
        <w:rPr>
          <w:spacing w:val="-3"/>
        </w:rPr>
        <w:t xml:space="preserve"> </w:t>
      </w:r>
      <w:r>
        <w:rPr>
          <w:spacing w:val="-6"/>
        </w:rPr>
        <w:t>information</w:t>
      </w:r>
      <w:r>
        <w:rPr>
          <w:spacing w:val="-2"/>
        </w:rPr>
        <w:t xml:space="preserve"> </w:t>
      </w:r>
      <w:r>
        <w:rPr>
          <w:spacing w:val="-6"/>
        </w:rPr>
        <w:t>security</w:t>
      </w:r>
      <w:r>
        <w:rPr>
          <w:spacing w:val="-3"/>
        </w:rPr>
        <w:t xml:space="preserve"> </w:t>
      </w:r>
      <w:r>
        <w:rPr>
          <w:spacing w:val="-6"/>
        </w:rPr>
        <w:t>risk</w:t>
      </w:r>
      <w:r>
        <w:rPr>
          <w:spacing w:val="-3"/>
        </w:rPr>
        <w:t xml:space="preserve"> </w:t>
      </w:r>
      <w:r>
        <w:rPr>
          <w:spacing w:val="-6"/>
        </w:rPr>
        <w:t>assessments</w:t>
      </w:r>
    </w:p>
    <w:p w14:paraId="6C0C2E45" w14:textId="77777777" w:rsidR="00A07EF9" w:rsidRDefault="00000000">
      <w:pPr>
        <w:pStyle w:val="BodyText"/>
        <w:spacing w:before="119"/>
        <w:jc w:val="both"/>
      </w:pPr>
      <w:r>
        <w:t>A</w:t>
      </w:r>
      <w:r>
        <w:rPr>
          <w:spacing w:val="23"/>
        </w:rPr>
        <w:t xml:space="preserve"> </w:t>
      </w:r>
      <w:r>
        <w:t>risk</w:t>
      </w:r>
      <w:r>
        <w:rPr>
          <w:spacing w:val="24"/>
        </w:rPr>
        <w:t xml:space="preserve"> </w:t>
      </w:r>
      <w:r>
        <w:t>assessment</w:t>
      </w:r>
      <w:r>
        <w:rPr>
          <w:spacing w:val="24"/>
        </w:rPr>
        <w:t xml:space="preserve"> </w:t>
      </w:r>
      <w:r>
        <w:t>will</w:t>
      </w:r>
      <w:r>
        <w:rPr>
          <w:spacing w:val="24"/>
        </w:rPr>
        <w:t xml:space="preserve"> </w:t>
      </w:r>
      <w:r>
        <w:t>be</w:t>
      </w:r>
      <w:r>
        <w:rPr>
          <w:spacing w:val="23"/>
        </w:rPr>
        <w:t xml:space="preserve"> </w:t>
      </w:r>
      <w:proofErr w:type="gramStart"/>
      <w:r>
        <w:t>performed</w:t>
      </w:r>
      <w:proofErr w:type="gramEnd"/>
      <w:r>
        <w:rPr>
          <w:spacing w:val="24"/>
        </w:rPr>
        <w:t xml:space="preserve"> </w:t>
      </w:r>
      <w:r>
        <w:t>in</w:t>
      </w:r>
      <w:r>
        <w:rPr>
          <w:spacing w:val="24"/>
        </w:rPr>
        <w:t xml:space="preserve"> </w:t>
      </w:r>
      <w:r>
        <w:t>the</w:t>
      </w:r>
      <w:r>
        <w:rPr>
          <w:spacing w:val="24"/>
        </w:rPr>
        <w:t xml:space="preserve"> </w:t>
      </w:r>
      <w:r>
        <w:t>following</w:t>
      </w:r>
      <w:r>
        <w:rPr>
          <w:spacing w:val="24"/>
        </w:rPr>
        <w:t xml:space="preserve"> </w:t>
      </w:r>
      <w:r>
        <w:rPr>
          <w:spacing w:val="-2"/>
        </w:rPr>
        <w:t>circumstances:</w:t>
      </w:r>
    </w:p>
    <w:p w14:paraId="2A5808C6" w14:textId="77777777" w:rsidR="00A07EF9" w:rsidRDefault="00000000">
      <w:pPr>
        <w:pStyle w:val="BodyText"/>
        <w:spacing w:before="150" w:line="295" w:lineRule="auto"/>
        <w:ind w:left="440" w:hanging="210"/>
      </w:pPr>
      <w:r>
        <w:rPr>
          <w:noProof/>
          <w:position w:val="2"/>
        </w:rPr>
        <w:drawing>
          <wp:inline distT="0" distB="0" distL="0" distR="0" wp14:anchorId="0C9D318B" wp14:editId="0582604A">
            <wp:extent cx="35336" cy="35336"/>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35336" cy="35336"/>
                    </a:xfrm>
                    <a:prstGeom prst="rect">
                      <a:avLst/>
                    </a:prstGeom>
                  </pic:spPr>
                </pic:pic>
              </a:graphicData>
            </a:graphic>
          </wp:inline>
        </w:drawing>
      </w:r>
      <w:r>
        <w:rPr>
          <w:rFonts w:ascii="Times New Roman" w:hAnsi="Times New Roman"/>
          <w:spacing w:val="80"/>
          <w:w w:val="105"/>
          <w:sz w:val="20"/>
        </w:rPr>
        <w:t xml:space="preserve"> </w:t>
      </w:r>
      <w:r>
        <w:rPr>
          <w:w w:val="105"/>
        </w:rPr>
        <w:t>An</w:t>
      </w:r>
      <w:r>
        <w:rPr>
          <w:spacing w:val="-1"/>
          <w:w w:val="105"/>
        </w:rPr>
        <w:t xml:space="preserve"> </w:t>
      </w:r>
      <w:r>
        <w:rPr>
          <w:w w:val="105"/>
        </w:rPr>
        <w:t>annual</w:t>
      </w:r>
      <w:r>
        <w:rPr>
          <w:spacing w:val="-1"/>
          <w:w w:val="105"/>
        </w:rPr>
        <w:t xml:space="preserve"> </w:t>
      </w:r>
      <w:r>
        <w:rPr>
          <w:w w:val="105"/>
        </w:rPr>
        <w:t>risk</w:t>
      </w:r>
      <w:r>
        <w:rPr>
          <w:spacing w:val="-1"/>
          <w:w w:val="105"/>
        </w:rPr>
        <w:t xml:space="preserve"> </w:t>
      </w:r>
      <w:r>
        <w:rPr>
          <w:w w:val="105"/>
        </w:rPr>
        <w:t>assessment</w:t>
      </w:r>
      <w:r>
        <w:rPr>
          <w:spacing w:val="-1"/>
          <w:w w:val="105"/>
        </w:rPr>
        <w:t xml:space="preserve"> </w:t>
      </w:r>
      <w:r>
        <w:rPr>
          <w:w w:val="105"/>
        </w:rPr>
        <w:t>covering</w:t>
      </w:r>
      <w:r>
        <w:rPr>
          <w:spacing w:val="-1"/>
          <w:w w:val="105"/>
        </w:rPr>
        <w:t xml:space="preserve"> </w:t>
      </w:r>
      <w:r>
        <w:rPr>
          <w:w w:val="105"/>
        </w:rPr>
        <w:t>the</w:t>
      </w:r>
      <w:r>
        <w:rPr>
          <w:spacing w:val="-1"/>
          <w:w w:val="105"/>
        </w:rPr>
        <w:t xml:space="preserve"> </w:t>
      </w:r>
      <w:r>
        <w:rPr>
          <w:w w:val="105"/>
        </w:rPr>
        <w:t>enterprise,</w:t>
      </w:r>
      <w:r>
        <w:rPr>
          <w:spacing w:val="-1"/>
          <w:w w:val="105"/>
        </w:rPr>
        <w:t xml:space="preserve"> </w:t>
      </w:r>
      <w:r>
        <w:rPr>
          <w:w w:val="105"/>
        </w:rPr>
        <w:t>including</w:t>
      </w:r>
      <w:r>
        <w:rPr>
          <w:spacing w:val="-1"/>
          <w:w w:val="105"/>
        </w:rPr>
        <w:t xml:space="preserve"> </w:t>
      </w:r>
      <w:r>
        <w:rPr>
          <w:w w:val="105"/>
        </w:rPr>
        <w:t>information</w:t>
      </w:r>
      <w:r>
        <w:rPr>
          <w:spacing w:val="-1"/>
          <w:w w:val="105"/>
        </w:rPr>
        <w:t xml:space="preserve"> </w:t>
      </w:r>
      <w:r>
        <w:rPr>
          <w:w w:val="105"/>
        </w:rPr>
        <w:t>assets</w:t>
      </w:r>
      <w:r>
        <w:rPr>
          <w:spacing w:val="-1"/>
          <w:w w:val="105"/>
        </w:rPr>
        <w:t xml:space="preserve"> </w:t>
      </w:r>
      <w:r>
        <w:rPr>
          <w:w w:val="105"/>
        </w:rPr>
        <w:t>as</w:t>
      </w:r>
      <w:r>
        <w:rPr>
          <w:spacing w:val="-1"/>
          <w:w w:val="105"/>
        </w:rPr>
        <w:t xml:space="preserve"> </w:t>
      </w:r>
      <w:r>
        <w:rPr>
          <w:w w:val="105"/>
        </w:rPr>
        <w:t>part</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initial implementation</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Information</w:t>
      </w:r>
      <w:r>
        <w:rPr>
          <w:spacing w:val="-12"/>
          <w:w w:val="105"/>
        </w:rPr>
        <w:t xml:space="preserve"> </w:t>
      </w:r>
      <w:r>
        <w:rPr>
          <w:w w:val="105"/>
        </w:rPr>
        <w:t>Security</w:t>
      </w:r>
      <w:r>
        <w:rPr>
          <w:spacing w:val="-12"/>
          <w:w w:val="105"/>
        </w:rPr>
        <w:t xml:space="preserve"> </w:t>
      </w:r>
      <w:r>
        <w:rPr>
          <w:w w:val="105"/>
        </w:rPr>
        <w:t>Management</w:t>
      </w:r>
      <w:r>
        <w:rPr>
          <w:spacing w:val="-12"/>
          <w:w w:val="105"/>
        </w:rPr>
        <w:t xml:space="preserve"> </w:t>
      </w:r>
      <w:r>
        <w:rPr>
          <w:w w:val="105"/>
        </w:rPr>
        <w:t>System</w:t>
      </w:r>
      <w:r>
        <w:rPr>
          <w:spacing w:val="-12"/>
          <w:w w:val="105"/>
        </w:rPr>
        <w:t xml:space="preserve"> </w:t>
      </w:r>
      <w:r>
        <w:rPr>
          <w:w w:val="105"/>
        </w:rPr>
        <w:t>ISMS</w:t>
      </w:r>
    </w:p>
    <w:p w14:paraId="0E556993" w14:textId="77777777" w:rsidR="00A07EF9" w:rsidRDefault="00000000">
      <w:pPr>
        <w:pStyle w:val="BodyText"/>
        <w:spacing w:before="111" w:line="295" w:lineRule="auto"/>
        <w:ind w:left="440" w:right="214" w:hanging="210"/>
      </w:pPr>
      <w:r>
        <w:rPr>
          <w:noProof/>
          <w:position w:val="2"/>
        </w:rPr>
        <w:drawing>
          <wp:inline distT="0" distB="0" distL="0" distR="0" wp14:anchorId="75B4B299" wp14:editId="30348EDF">
            <wp:extent cx="35336" cy="35336"/>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35336" cy="35336"/>
                    </a:xfrm>
                    <a:prstGeom prst="rect">
                      <a:avLst/>
                    </a:prstGeom>
                  </pic:spPr>
                </pic:pic>
              </a:graphicData>
            </a:graphic>
          </wp:inline>
        </w:drawing>
      </w:r>
      <w:r>
        <w:rPr>
          <w:rFonts w:ascii="Times New Roman" w:hAnsi="Times New Roman"/>
          <w:spacing w:val="80"/>
          <w:w w:val="105"/>
          <w:sz w:val="20"/>
        </w:rPr>
        <w:t xml:space="preserve"> </w:t>
      </w:r>
      <w:r>
        <w:rPr>
          <w:w w:val="105"/>
        </w:rPr>
        <w:t>Projects</w:t>
      </w:r>
      <w:r>
        <w:rPr>
          <w:spacing w:val="-3"/>
          <w:w w:val="105"/>
        </w:rPr>
        <w:t xml:space="preserve"> </w:t>
      </w:r>
      <w:r>
        <w:rPr>
          <w:w w:val="105"/>
        </w:rPr>
        <w:t>that</w:t>
      </w:r>
      <w:r>
        <w:rPr>
          <w:spacing w:val="-3"/>
          <w:w w:val="105"/>
        </w:rPr>
        <w:t xml:space="preserve"> </w:t>
      </w:r>
      <w:r>
        <w:rPr>
          <w:w w:val="105"/>
        </w:rPr>
        <w:t>involve</w:t>
      </w:r>
      <w:r>
        <w:rPr>
          <w:spacing w:val="-3"/>
          <w:w w:val="105"/>
        </w:rPr>
        <w:t xml:space="preserve"> </w:t>
      </w:r>
      <w:r>
        <w:rPr>
          <w:w w:val="105"/>
        </w:rPr>
        <w:t>significant</w:t>
      </w:r>
      <w:r>
        <w:rPr>
          <w:spacing w:val="-3"/>
          <w:w w:val="105"/>
        </w:rPr>
        <w:t xml:space="preserve"> </w:t>
      </w:r>
      <w:proofErr w:type="gramStart"/>
      <w:r>
        <w:rPr>
          <w:w w:val="105"/>
        </w:rPr>
        <w:t>change</w:t>
      </w:r>
      <w:proofErr w:type="gramEnd"/>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risk</w:t>
      </w:r>
      <w:r>
        <w:rPr>
          <w:spacing w:val="-3"/>
          <w:w w:val="105"/>
        </w:rPr>
        <w:t xml:space="preserve"> </w:t>
      </w:r>
      <w:r>
        <w:rPr>
          <w:w w:val="105"/>
        </w:rPr>
        <w:t>management</w:t>
      </w:r>
      <w:r>
        <w:rPr>
          <w:spacing w:val="-3"/>
          <w:w w:val="105"/>
        </w:rPr>
        <w:t xml:space="preserve"> </w:t>
      </w:r>
      <w:r>
        <w:rPr>
          <w:w w:val="105"/>
        </w:rPr>
        <w:t>methodology,</w:t>
      </w:r>
      <w:r>
        <w:rPr>
          <w:spacing w:val="-3"/>
          <w:w w:val="105"/>
        </w:rPr>
        <w:t xml:space="preserve"> </w:t>
      </w:r>
      <w:r>
        <w:rPr>
          <w:w w:val="105"/>
        </w:rPr>
        <w:t>organization,</w:t>
      </w:r>
      <w:r>
        <w:rPr>
          <w:spacing w:val="-3"/>
          <w:w w:val="105"/>
        </w:rPr>
        <w:t xml:space="preserve"> </w:t>
      </w:r>
      <w:r>
        <w:rPr>
          <w:w w:val="105"/>
        </w:rPr>
        <w:t>ISMS, information assets, or major external changes (i.e. regulatory, M&amp;A</w:t>
      </w:r>
    </w:p>
    <w:p w14:paraId="7DBFF77A" w14:textId="77777777" w:rsidR="00A07EF9" w:rsidRDefault="00000000">
      <w:pPr>
        <w:pStyle w:val="BodyText"/>
        <w:spacing w:before="111"/>
        <w:ind w:left="231"/>
      </w:pPr>
      <w:r>
        <w:rPr>
          <w:noProof/>
          <w:position w:val="2"/>
        </w:rPr>
        <w:drawing>
          <wp:inline distT="0" distB="0" distL="0" distR="0" wp14:anchorId="6B59BB14" wp14:editId="6C6AE5B3">
            <wp:extent cx="35336" cy="3533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35336" cy="35336"/>
                    </a:xfrm>
                    <a:prstGeom prst="rect">
                      <a:avLst/>
                    </a:prstGeom>
                  </pic:spPr>
                </pic:pic>
              </a:graphicData>
            </a:graphic>
          </wp:inline>
        </w:drawing>
      </w:r>
      <w:r>
        <w:rPr>
          <w:rFonts w:ascii="Times New Roman"/>
          <w:spacing w:val="40"/>
          <w:w w:val="105"/>
          <w:sz w:val="20"/>
        </w:rPr>
        <w:t xml:space="preserve">  </w:t>
      </w:r>
      <w:r>
        <w:rPr>
          <w:w w:val="105"/>
        </w:rPr>
        <w:t>Vendors shall be assessed for risk as part of the vendor management process</w:t>
      </w:r>
    </w:p>
    <w:p w14:paraId="488603AC" w14:textId="77777777" w:rsidR="00A07EF9" w:rsidRDefault="00000000">
      <w:pPr>
        <w:pStyle w:val="Heading2"/>
        <w:spacing w:before="19" w:line="490" w:lineRule="atLeast"/>
        <w:ind w:right="5710"/>
      </w:pPr>
      <w:r>
        <w:rPr>
          <w:spacing w:val="-2"/>
        </w:rPr>
        <w:t>Risk</w:t>
      </w:r>
      <w:r>
        <w:rPr>
          <w:spacing w:val="-14"/>
        </w:rPr>
        <w:t xml:space="preserve"> </w:t>
      </w:r>
      <w:r>
        <w:rPr>
          <w:spacing w:val="-2"/>
        </w:rPr>
        <w:t>Assessment</w:t>
      </w:r>
      <w:r>
        <w:rPr>
          <w:spacing w:val="-14"/>
        </w:rPr>
        <w:t xml:space="preserve"> </w:t>
      </w:r>
      <w:r>
        <w:rPr>
          <w:spacing w:val="-2"/>
        </w:rPr>
        <w:t xml:space="preserve">Methodology </w:t>
      </w:r>
      <w:r>
        <w:t>Establish scope and context</w:t>
      </w:r>
    </w:p>
    <w:p w14:paraId="5847BD2B" w14:textId="77777777" w:rsidR="00A07EF9" w:rsidRDefault="00000000">
      <w:pPr>
        <w:pStyle w:val="BodyText"/>
        <w:spacing w:before="119" w:line="295" w:lineRule="auto"/>
        <w:ind w:right="354"/>
        <w:jc w:val="both"/>
      </w:pPr>
      <w:r>
        <w:rPr>
          <w:w w:val="105"/>
        </w:rPr>
        <w:t>The overall environment in which the risk assessment is carried out shall be described and the reasons for it explained. This should include a description of the internal and external context and any recent changes that affect the likelihood and impact of risks in general.</w:t>
      </w:r>
    </w:p>
    <w:p w14:paraId="5330F2BC" w14:textId="77777777" w:rsidR="00A07EF9" w:rsidRDefault="00000000">
      <w:pPr>
        <w:pStyle w:val="BodyText"/>
        <w:spacing w:before="89"/>
        <w:jc w:val="both"/>
      </w:pPr>
      <w:r>
        <w:t>The</w:t>
      </w:r>
      <w:r>
        <w:rPr>
          <w:spacing w:val="24"/>
        </w:rPr>
        <w:t xml:space="preserve"> </w:t>
      </w:r>
      <w:r>
        <w:t>scope</w:t>
      </w:r>
      <w:r>
        <w:rPr>
          <w:spacing w:val="25"/>
        </w:rPr>
        <w:t xml:space="preserve"> </w:t>
      </w:r>
      <w:r>
        <w:t>of</w:t>
      </w:r>
      <w:r>
        <w:rPr>
          <w:spacing w:val="24"/>
        </w:rPr>
        <w:t xml:space="preserve"> </w:t>
      </w:r>
      <w:r>
        <w:t>the</w:t>
      </w:r>
      <w:r>
        <w:rPr>
          <w:spacing w:val="25"/>
        </w:rPr>
        <w:t xml:space="preserve"> </w:t>
      </w:r>
      <w:r>
        <w:t>risk</w:t>
      </w:r>
      <w:r>
        <w:rPr>
          <w:spacing w:val="25"/>
        </w:rPr>
        <w:t xml:space="preserve"> </w:t>
      </w:r>
      <w:r>
        <w:t>assessment</w:t>
      </w:r>
      <w:r>
        <w:rPr>
          <w:spacing w:val="24"/>
        </w:rPr>
        <w:t xml:space="preserve"> </w:t>
      </w:r>
      <w:r>
        <w:t>must</w:t>
      </w:r>
      <w:r>
        <w:rPr>
          <w:spacing w:val="25"/>
        </w:rPr>
        <w:t xml:space="preserve"> </w:t>
      </w:r>
      <w:r>
        <w:t>also</w:t>
      </w:r>
      <w:r>
        <w:rPr>
          <w:spacing w:val="25"/>
        </w:rPr>
        <w:t xml:space="preserve"> </w:t>
      </w:r>
      <w:r>
        <w:t>be</w:t>
      </w:r>
      <w:r>
        <w:rPr>
          <w:spacing w:val="24"/>
        </w:rPr>
        <w:t xml:space="preserve"> </w:t>
      </w:r>
      <w:r>
        <w:t>defined.</w:t>
      </w:r>
      <w:r>
        <w:rPr>
          <w:spacing w:val="25"/>
        </w:rPr>
        <w:t xml:space="preserve"> </w:t>
      </w:r>
      <w:r>
        <w:t>This</w:t>
      </w:r>
      <w:r>
        <w:rPr>
          <w:spacing w:val="25"/>
        </w:rPr>
        <w:t xml:space="preserve"> </w:t>
      </w:r>
      <w:r>
        <w:t>may</w:t>
      </w:r>
      <w:r>
        <w:rPr>
          <w:spacing w:val="24"/>
        </w:rPr>
        <w:t xml:space="preserve"> </w:t>
      </w:r>
      <w:r>
        <w:t>be</w:t>
      </w:r>
      <w:r>
        <w:rPr>
          <w:spacing w:val="25"/>
        </w:rPr>
        <w:t xml:space="preserve"> </w:t>
      </w:r>
      <w:r>
        <w:t>expressed</w:t>
      </w:r>
      <w:r>
        <w:rPr>
          <w:spacing w:val="25"/>
        </w:rPr>
        <w:t xml:space="preserve"> </w:t>
      </w:r>
      <w:r>
        <w:t>in</w:t>
      </w:r>
      <w:r>
        <w:rPr>
          <w:spacing w:val="24"/>
        </w:rPr>
        <w:t xml:space="preserve"> </w:t>
      </w:r>
      <w:r>
        <w:t>terms</w:t>
      </w:r>
      <w:r>
        <w:rPr>
          <w:spacing w:val="25"/>
        </w:rPr>
        <w:t xml:space="preserve"> </w:t>
      </w:r>
      <w:r>
        <w:t>of</w:t>
      </w:r>
      <w:r>
        <w:rPr>
          <w:spacing w:val="24"/>
        </w:rPr>
        <w:t xml:space="preserve"> </w:t>
      </w:r>
      <w:r>
        <w:t>factors</w:t>
      </w:r>
      <w:r>
        <w:rPr>
          <w:spacing w:val="25"/>
        </w:rPr>
        <w:t xml:space="preserve"> </w:t>
      </w:r>
      <w:r>
        <w:t>such</w:t>
      </w:r>
      <w:r>
        <w:rPr>
          <w:spacing w:val="25"/>
        </w:rPr>
        <w:t xml:space="preserve"> </w:t>
      </w:r>
      <w:r>
        <w:rPr>
          <w:spacing w:val="-5"/>
        </w:rPr>
        <w:t>as:</w:t>
      </w:r>
    </w:p>
    <w:p w14:paraId="17DD0784" w14:textId="77777777" w:rsidR="00A07EF9" w:rsidRDefault="00A07EF9">
      <w:pPr>
        <w:jc w:val="both"/>
        <w:sectPr w:rsidR="00A07EF9">
          <w:footerReference w:type="default" r:id="rId8"/>
          <w:type w:val="continuous"/>
          <w:pgSz w:w="12240" w:h="15840"/>
          <w:pgMar w:top="1460" w:right="1320" w:bottom="720" w:left="1320" w:header="0" w:footer="530" w:gutter="0"/>
          <w:pgNumType w:start="1"/>
          <w:cols w:space="720"/>
        </w:sectPr>
      </w:pPr>
    </w:p>
    <w:p w14:paraId="1576180A" w14:textId="77777777" w:rsidR="00A07EF9" w:rsidRDefault="00000000">
      <w:pPr>
        <w:pStyle w:val="BodyText"/>
        <w:spacing w:before="80" w:line="417" w:lineRule="auto"/>
        <w:ind w:left="231" w:right="4316"/>
      </w:pPr>
      <w:r>
        <w:rPr>
          <w:noProof/>
          <w:position w:val="2"/>
        </w:rPr>
        <w:lastRenderedPageBreak/>
        <w:drawing>
          <wp:inline distT="0" distB="0" distL="0" distR="0" wp14:anchorId="5BFAF28C" wp14:editId="4537BBB4">
            <wp:extent cx="35336" cy="3533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35336" cy="35335"/>
                    </a:xfrm>
                    <a:prstGeom prst="rect">
                      <a:avLst/>
                    </a:prstGeom>
                  </pic:spPr>
                </pic:pic>
              </a:graphicData>
            </a:graphic>
          </wp:inline>
        </w:drawing>
      </w:r>
      <w:r>
        <w:rPr>
          <w:rFonts w:ascii="Times New Roman"/>
          <w:spacing w:val="80"/>
          <w:w w:val="150"/>
          <w:sz w:val="20"/>
        </w:rPr>
        <w:t xml:space="preserve"> </w:t>
      </w:r>
      <w:r>
        <w:rPr>
          <w:w w:val="105"/>
        </w:rPr>
        <w:t>Geographical location e.g. countries, offices, data centers</w:t>
      </w:r>
      <w:r>
        <w:rPr>
          <w:spacing w:val="40"/>
          <w:w w:val="105"/>
        </w:rPr>
        <w:t xml:space="preserve"> </w:t>
      </w:r>
      <w:r>
        <w:rPr>
          <w:noProof/>
          <w:position w:val="2"/>
        </w:rPr>
        <w:drawing>
          <wp:inline distT="0" distB="0" distL="0" distR="0" wp14:anchorId="0628AFE0" wp14:editId="61EFE2CA">
            <wp:extent cx="35336" cy="3533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35336" cy="35335"/>
                    </a:xfrm>
                    <a:prstGeom prst="rect">
                      <a:avLst/>
                    </a:prstGeom>
                  </pic:spPr>
                </pic:pic>
              </a:graphicData>
            </a:graphic>
          </wp:inline>
        </w:drawing>
      </w:r>
      <w:r>
        <w:rPr>
          <w:rFonts w:ascii="Times New Roman"/>
          <w:spacing w:val="80"/>
          <w:w w:val="105"/>
        </w:rPr>
        <w:t xml:space="preserve"> </w:t>
      </w:r>
      <w:r>
        <w:rPr>
          <w:w w:val="105"/>
        </w:rPr>
        <w:t>Organizational units e.g. specific departments</w:t>
      </w:r>
    </w:p>
    <w:p w14:paraId="6E84FD3D" w14:textId="77777777" w:rsidR="00A07EF9" w:rsidRDefault="00000000">
      <w:pPr>
        <w:pStyle w:val="BodyText"/>
        <w:spacing w:line="207" w:lineRule="exact"/>
        <w:ind w:left="231"/>
      </w:pPr>
      <w:r>
        <w:rPr>
          <w:noProof/>
          <w:position w:val="2"/>
        </w:rPr>
        <w:drawing>
          <wp:inline distT="0" distB="0" distL="0" distR="0" wp14:anchorId="4ADC44FC" wp14:editId="7F4F5D12">
            <wp:extent cx="35336" cy="3533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35336" cy="35335"/>
                    </a:xfrm>
                    <a:prstGeom prst="rect">
                      <a:avLst/>
                    </a:prstGeom>
                  </pic:spPr>
                </pic:pic>
              </a:graphicData>
            </a:graphic>
          </wp:inline>
        </w:drawing>
      </w:r>
      <w:r>
        <w:rPr>
          <w:rFonts w:ascii="Times New Roman"/>
          <w:spacing w:val="80"/>
          <w:w w:val="110"/>
          <w:sz w:val="20"/>
        </w:rPr>
        <w:t xml:space="preserve"> </w:t>
      </w:r>
      <w:r>
        <w:rPr>
          <w:w w:val="110"/>
        </w:rPr>
        <w:t>Business process(es)</w:t>
      </w:r>
    </w:p>
    <w:p w14:paraId="7EF4038B" w14:textId="77777777" w:rsidR="00A07EF9" w:rsidRDefault="00000000">
      <w:pPr>
        <w:pStyle w:val="BodyText"/>
        <w:spacing w:before="161" w:line="405" w:lineRule="auto"/>
        <w:ind w:left="231" w:right="6234"/>
      </w:pPr>
      <w:r>
        <w:rPr>
          <w:noProof/>
          <w:position w:val="2"/>
        </w:rPr>
        <w:drawing>
          <wp:inline distT="0" distB="0" distL="0" distR="0" wp14:anchorId="22B28077" wp14:editId="34F711B3">
            <wp:extent cx="35336" cy="35335"/>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35336" cy="35335"/>
                    </a:xfrm>
                    <a:prstGeom prst="rect">
                      <a:avLst/>
                    </a:prstGeom>
                  </pic:spPr>
                </pic:pic>
              </a:graphicData>
            </a:graphic>
          </wp:inline>
        </w:drawing>
      </w:r>
      <w:r>
        <w:rPr>
          <w:rFonts w:ascii="Times New Roman"/>
          <w:spacing w:val="44"/>
          <w:w w:val="110"/>
          <w:sz w:val="20"/>
        </w:rPr>
        <w:t xml:space="preserve"> </w:t>
      </w:r>
      <w:r>
        <w:rPr>
          <w:w w:val="110"/>
        </w:rPr>
        <w:t>IT</w:t>
      </w:r>
      <w:r>
        <w:rPr>
          <w:spacing w:val="-16"/>
          <w:w w:val="110"/>
        </w:rPr>
        <w:t xml:space="preserve"> </w:t>
      </w:r>
      <w:r>
        <w:rPr>
          <w:w w:val="110"/>
        </w:rPr>
        <w:t>services,</w:t>
      </w:r>
      <w:r>
        <w:rPr>
          <w:spacing w:val="-15"/>
          <w:w w:val="110"/>
        </w:rPr>
        <w:t xml:space="preserve"> </w:t>
      </w:r>
      <w:r>
        <w:rPr>
          <w:w w:val="110"/>
        </w:rPr>
        <w:t>systems</w:t>
      </w:r>
      <w:r>
        <w:rPr>
          <w:spacing w:val="-15"/>
          <w:w w:val="110"/>
        </w:rPr>
        <w:t xml:space="preserve"> </w:t>
      </w:r>
      <w:r>
        <w:rPr>
          <w:w w:val="110"/>
        </w:rPr>
        <w:t>and</w:t>
      </w:r>
      <w:r>
        <w:rPr>
          <w:spacing w:val="-16"/>
          <w:w w:val="110"/>
        </w:rPr>
        <w:t xml:space="preserve"> </w:t>
      </w:r>
      <w:r>
        <w:rPr>
          <w:w w:val="110"/>
        </w:rPr>
        <w:t xml:space="preserve">networks </w:t>
      </w:r>
      <w:r>
        <w:rPr>
          <w:noProof/>
          <w:position w:val="2"/>
        </w:rPr>
        <w:drawing>
          <wp:inline distT="0" distB="0" distL="0" distR="0" wp14:anchorId="056EC9E9" wp14:editId="0644A6DF">
            <wp:extent cx="35336" cy="3533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cstate="print"/>
                    <a:stretch>
                      <a:fillRect/>
                    </a:stretch>
                  </pic:blipFill>
                  <pic:spPr>
                    <a:xfrm>
                      <a:off x="0" y="0"/>
                      <a:ext cx="35336" cy="35335"/>
                    </a:xfrm>
                    <a:prstGeom prst="rect">
                      <a:avLst/>
                    </a:prstGeom>
                  </pic:spPr>
                </pic:pic>
              </a:graphicData>
            </a:graphic>
          </wp:inline>
        </w:drawing>
      </w:r>
      <w:r>
        <w:rPr>
          <w:rFonts w:ascii="Times New Roman"/>
          <w:spacing w:val="80"/>
          <w:w w:val="110"/>
        </w:rPr>
        <w:t xml:space="preserve"> </w:t>
      </w:r>
      <w:r>
        <w:rPr>
          <w:w w:val="110"/>
        </w:rPr>
        <w:t>Customers, products or services</w:t>
      </w:r>
    </w:p>
    <w:p w14:paraId="7238EB65" w14:textId="77777777" w:rsidR="00A07EF9" w:rsidRDefault="00000000">
      <w:pPr>
        <w:pStyle w:val="Heading2"/>
        <w:spacing w:before="94"/>
      </w:pPr>
      <w:r>
        <w:rPr>
          <w:spacing w:val="-8"/>
        </w:rPr>
        <w:t>Identification</w:t>
      </w:r>
      <w:r>
        <w:rPr>
          <w:spacing w:val="-6"/>
        </w:rPr>
        <w:t xml:space="preserve"> </w:t>
      </w:r>
      <w:r>
        <w:rPr>
          <w:spacing w:val="-8"/>
        </w:rPr>
        <w:t>of</w:t>
      </w:r>
      <w:r>
        <w:rPr>
          <w:spacing w:val="-6"/>
        </w:rPr>
        <w:t xml:space="preserve"> </w:t>
      </w:r>
      <w:r>
        <w:rPr>
          <w:spacing w:val="-8"/>
        </w:rPr>
        <w:t>Risks</w:t>
      </w:r>
    </w:p>
    <w:p w14:paraId="0CAB844B" w14:textId="77777777" w:rsidR="00A07EF9" w:rsidRDefault="00000000">
      <w:pPr>
        <w:pStyle w:val="BodyText"/>
        <w:spacing w:before="119" w:line="295" w:lineRule="auto"/>
        <w:ind w:right="204"/>
      </w:pPr>
      <w:r>
        <w:rPr>
          <w:w w:val="105"/>
        </w:rPr>
        <w:t>The process of identifying risks to be assessed will consist of the following steps in line with the requirements of ISO/IEC 27001. Risks are identified to the confidentiality, integrity or availability of information within the scope of the ISMS.</w:t>
      </w:r>
    </w:p>
    <w:p w14:paraId="2AFEFBCD" w14:textId="77777777" w:rsidR="00A07EF9" w:rsidRDefault="00000000">
      <w:pPr>
        <w:pStyle w:val="Heading2"/>
        <w:spacing w:before="194"/>
      </w:pPr>
      <w:r>
        <w:rPr>
          <w:spacing w:val="-8"/>
        </w:rPr>
        <w:t>Identify</w:t>
      </w:r>
      <w:r>
        <w:rPr>
          <w:spacing w:val="-17"/>
        </w:rPr>
        <w:t xml:space="preserve"> </w:t>
      </w:r>
      <w:r>
        <w:rPr>
          <w:spacing w:val="-8"/>
        </w:rPr>
        <w:t>potential</w:t>
      </w:r>
      <w:r>
        <w:rPr>
          <w:spacing w:val="-16"/>
        </w:rPr>
        <w:t xml:space="preserve"> </w:t>
      </w:r>
      <w:r>
        <w:rPr>
          <w:spacing w:val="-8"/>
        </w:rPr>
        <w:t>threats</w:t>
      </w:r>
    </w:p>
    <w:p w14:paraId="130EB70D" w14:textId="77777777" w:rsidR="00A07EF9" w:rsidRDefault="00000000">
      <w:pPr>
        <w:pStyle w:val="BodyText"/>
        <w:spacing w:before="119" w:line="295" w:lineRule="auto"/>
        <w:ind w:right="214"/>
      </w:pPr>
      <w:proofErr w:type="gramStart"/>
      <w:r>
        <w:rPr>
          <w:w w:val="105"/>
        </w:rPr>
        <w:t>Threats</w:t>
      </w:r>
      <w:proofErr w:type="gramEnd"/>
      <w:r>
        <w:rPr>
          <w:w w:val="105"/>
        </w:rPr>
        <w:t xml:space="preserve"> will be identified will vary according to the type of asset and could be accidental events such as fire, flood or vehicle impact or malicious attacks such as viruses, theft or sabotage. Threats will apply to one or more of the confidentiality, integrity and availability of the asset.</w:t>
      </w:r>
    </w:p>
    <w:p w14:paraId="36911D74" w14:textId="77777777" w:rsidR="00A07EF9" w:rsidRDefault="00000000">
      <w:pPr>
        <w:pStyle w:val="Heading2"/>
      </w:pPr>
      <w:r>
        <w:t>Assess</w:t>
      </w:r>
      <w:r>
        <w:rPr>
          <w:spacing w:val="-16"/>
        </w:rPr>
        <w:t xml:space="preserve"> </w:t>
      </w:r>
      <w:r>
        <w:t>existing</w:t>
      </w:r>
      <w:r>
        <w:rPr>
          <w:spacing w:val="-15"/>
        </w:rPr>
        <w:t xml:space="preserve"> </w:t>
      </w:r>
      <w:r>
        <w:rPr>
          <w:spacing w:val="-2"/>
        </w:rPr>
        <w:t>vulnerabilities</w:t>
      </w:r>
    </w:p>
    <w:p w14:paraId="7823B9AA" w14:textId="77777777" w:rsidR="00A07EF9" w:rsidRDefault="00000000">
      <w:pPr>
        <w:pStyle w:val="BodyText"/>
        <w:spacing w:before="120" w:line="295" w:lineRule="auto"/>
      </w:pPr>
      <w:r>
        <w:rPr>
          <w:w w:val="105"/>
        </w:rPr>
        <w:t>Attributes</w:t>
      </w:r>
      <w:r>
        <w:rPr>
          <w:spacing w:val="-2"/>
          <w:w w:val="105"/>
        </w:rPr>
        <w:t xml:space="preserve"> </w:t>
      </w:r>
      <w:r>
        <w:rPr>
          <w:w w:val="105"/>
        </w:rPr>
        <w:t>of</w:t>
      </w:r>
      <w:r>
        <w:rPr>
          <w:spacing w:val="-2"/>
          <w:w w:val="105"/>
        </w:rPr>
        <w:t xml:space="preserve"> </w:t>
      </w:r>
      <w:r>
        <w:rPr>
          <w:w w:val="105"/>
        </w:rPr>
        <w:t>an</w:t>
      </w:r>
      <w:r>
        <w:rPr>
          <w:spacing w:val="-2"/>
          <w:w w:val="105"/>
        </w:rPr>
        <w:t xml:space="preserve"> </w:t>
      </w:r>
      <w:r>
        <w:rPr>
          <w:w w:val="105"/>
        </w:rPr>
        <w:t>asset</w:t>
      </w:r>
      <w:r>
        <w:rPr>
          <w:spacing w:val="-2"/>
          <w:w w:val="105"/>
        </w:rPr>
        <w:t xml:space="preserve"> </w:t>
      </w:r>
      <w:r>
        <w:rPr>
          <w:w w:val="105"/>
        </w:rPr>
        <w:t>(or</w:t>
      </w:r>
      <w:r>
        <w:rPr>
          <w:spacing w:val="-2"/>
          <w:w w:val="105"/>
        </w:rPr>
        <w:t xml:space="preserve"> </w:t>
      </w:r>
      <w:r>
        <w:rPr>
          <w:w w:val="105"/>
        </w:rPr>
        <w:t>asset</w:t>
      </w:r>
      <w:r>
        <w:rPr>
          <w:spacing w:val="-2"/>
          <w:w w:val="105"/>
        </w:rPr>
        <w:t xml:space="preserve"> </w:t>
      </w:r>
      <w:r>
        <w:rPr>
          <w:w w:val="105"/>
        </w:rPr>
        <w:t>group)</w:t>
      </w:r>
      <w:r>
        <w:rPr>
          <w:spacing w:val="-2"/>
          <w:w w:val="105"/>
        </w:rPr>
        <w:t xml:space="preserve"> </w:t>
      </w:r>
      <w:r>
        <w:rPr>
          <w:w w:val="105"/>
        </w:rPr>
        <w:t>which</w:t>
      </w:r>
      <w:r>
        <w:rPr>
          <w:spacing w:val="-2"/>
          <w:w w:val="105"/>
        </w:rPr>
        <w:t xml:space="preserve"> </w:t>
      </w:r>
      <w:r>
        <w:rPr>
          <w:w w:val="105"/>
        </w:rPr>
        <w:t>may</w:t>
      </w:r>
      <w:r>
        <w:rPr>
          <w:spacing w:val="-2"/>
          <w:w w:val="105"/>
        </w:rPr>
        <w:t xml:space="preserve"> </w:t>
      </w:r>
      <w:r>
        <w:rPr>
          <w:w w:val="105"/>
        </w:rPr>
        <w:t>be</w:t>
      </w:r>
      <w:r>
        <w:rPr>
          <w:spacing w:val="-2"/>
          <w:w w:val="105"/>
        </w:rPr>
        <w:t xml:space="preserve"> </w:t>
      </w:r>
      <w:r>
        <w:rPr>
          <w:w w:val="105"/>
        </w:rPr>
        <w:t>exploited</w:t>
      </w:r>
      <w:r>
        <w:rPr>
          <w:spacing w:val="-2"/>
          <w:w w:val="105"/>
        </w:rPr>
        <w:t xml:space="preserve"> </w:t>
      </w:r>
      <w:r>
        <w:rPr>
          <w:w w:val="105"/>
        </w:rPr>
        <w:t>by</w:t>
      </w:r>
      <w:r>
        <w:rPr>
          <w:spacing w:val="-2"/>
          <w:w w:val="105"/>
        </w:rPr>
        <w:t xml:space="preserve"> </w:t>
      </w:r>
      <w:r>
        <w:rPr>
          <w:w w:val="105"/>
        </w:rPr>
        <w:t>any</w:t>
      </w:r>
      <w:r>
        <w:rPr>
          <w:spacing w:val="-2"/>
          <w:w w:val="105"/>
        </w:rPr>
        <w:t xml:space="preserve"> </w:t>
      </w:r>
      <w:r>
        <w:rPr>
          <w:w w:val="105"/>
        </w:rPr>
        <w:t>specific</w:t>
      </w:r>
      <w:r>
        <w:rPr>
          <w:spacing w:val="-2"/>
          <w:w w:val="105"/>
        </w:rPr>
        <w:t xml:space="preserve"> </w:t>
      </w:r>
      <w:r>
        <w:rPr>
          <w:w w:val="105"/>
        </w:rPr>
        <w:t>threat</w:t>
      </w:r>
      <w:r>
        <w:rPr>
          <w:spacing w:val="-2"/>
          <w:w w:val="105"/>
        </w:rPr>
        <w:t xml:space="preserve"> </w:t>
      </w:r>
      <w:r>
        <w:rPr>
          <w:w w:val="105"/>
        </w:rPr>
        <w:t>are</w:t>
      </w:r>
      <w:r>
        <w:rPr>
          <w:spacing w:val="-2"/>
          <w:w w:val="105"/>
        </w:rPr>
        <w:t xml:space="preserve"> </w:t>
      </w:r>
      <w:r>
        <w:rPr>
          <w:w w:val="105"/>
        </w:rPr>
        <w:t>referred</w:t>
      </w:r>
      <w:r>
        <w:rPr>
          <w:spacing w:val="-2"/>
          <w:w w:val="105"/>
        </w:rPr>
        <w:t xml:space="preserve"> </w:t>
      </w:r>
      <w:r>
        <w:rPr>
          <w:w w:val="105"/>
        </w:rPr>
        <w:t>to</w:t>
      </w:r>
      <w:r>
        <w:rPr>
          <w:spacing w:val="-2"/>
          <w:w w:val="105"/>
        </w:rPr>
        <w:t xml:space="preserve"> </w:t>
      </w:r>
      <w:r>
        <w:rPr>
          <w:w w:val="105"/>
        </w:rPr>
        <w:t>as vulnerabilities and will be detailed as part of the risk assessment.</w:t>
      </w:r>
    </w:p>
    <w:p w14:paraId="0D969663" w14:textId="77777777" w:rsidR="00A07EF9" w:rsidRDefault="00000000">
      <w:pPr>
        <w:pStyle w:val="Heading2"/>
      </w:pPr>
      <w:r>
        <w:rPr>
          <w:spacing w:val="-8"/>
        </w:rPr>
        <w:t>Identify</w:t>
      </w:r>
      <w:r>
        <w:rPr>
          <w:spacing w:val="-11"/>
        </w:rPr>
        <w:t xml:space="preserve"> </w:t>
      </w:r>
      <w:r>
        <w:rPr>
          <w:spacing w:val="-8"/>
        </w:rPr>
        <w:t>risk</w:t>
      </w:r>
      <w:r>
        <w:rPr>
          <w:spacing w:val="-11"/>
        </w:rPr>
        <w:t xml:space="preserve"> </w:t>
      </w:r>
      <w:r>
        <w:rPr>
          <w:spacing w:val="-8"/>
        </w:rPr>
        <w:t>scenarios</w:t>
      </w:r>
    </w:p>
    <w:p w14:paraId="65140F88" w14:textId="77777777" w:rsidR="00A07EF9" w:rsidRDefault="00000000">
      <w:pPr>
        <w:pStyle w:val="BodyText"/>
        <w:spacing w:before="120" w:line="295" w:lineRule="auto"/>
      </w:pPr>
      <w:r>
        <w:rPr>
          <w:w w:val="105"/>
        </w:rPr>
        <w:t>The identification of risks to the information security of the organization will be performed by a combination of group discussion and interview with interested parties.</w:t>
      </w:r>
    </w:p>
    <w:p w14:paraId="4DA4BDC1" w14:textId="77777777" w:rsidR="00A07EF9" w:rsidRDefault="00000000">
      <w:pPr>
        <w:pStyle w:val="BodyText"/>
        <w:spacing w:before="89"/>
      </w:pPr>
      <w:r>
        <w:rPr>
          <w:w w:val="105"/>
        </w:rPr>
        <w:t>Such</w:t>
      </w:r>
      <w:r>
        <w:rPr>
          <w:spacing w:val="1"/>
          <w:w w:val="105"/>
        </w:rPr>
        <w:t xml:space="preserve"> </w:t>
      </w:r>
      <w:proofErr w:type="gramStart"/>
      <w:r>
        <w:rPr>
          <w:w w:val="105"/>
        </w:rPr>
        <w:t>interested</w:t>
      </w:r>
      <w:proofErr w:type="gramEnd"/>
      <w:r>
        <w:rPr>
          <w:spacing w:val="1"/>
          <w:w w:val="105"/>
        </w:rPr>
        <w:t xml:space="preserve"> </w:t>
      </w:r>
      <w:r>
        <w:rPr>
          <w:w w:val="105"/>
        </w:rPr>
        <w:t>parties</w:t>
      </w:r>
      <w:r>
        <w:rPr>
          <w:spacing w:val="1"/>
          <w:w w:val="105"/>
        </w:rPr>
        <w:t xml:space="preserve"> </w:t>
      </w:r>
      <w:r>
        <w:rPr>
          <w:w w:val="105"/>
        </w:rPr>
        <w:t>will</w:t>
      </w:r>
      <w:r>
        <w:rPr>
          <w:spacing w:val="1"/>
          <w:w w:val="105"/>
        </w:rPr>
        <w:t xml:space="preserve"> </w:t>
      </w:r>
      <w:r>
        <w:rPr>
          <w:w w:val="105"/>
        </w:rPr>
        <w:t>normally</w:t>
      </w:r>
      <w:r>
        <w:rPr>
          <w:spacing w:val="1"/>
          <w:w w:val="105"/>
        </w:rPr>
        <w:t xml:space="preserve"> </w:t>
      </w:r>
      <w:r>
        <w:rPr>
          <w:w w:val="105"/>
        </w:rPr>
        <w:t>include</w:t>
      </w:r>
      <w:r>
        <w:rPr>
          <w:spacing w:val="1"/>
          <w:w w:val="105"/>
        </w:rPr>
        <w:t xml:space="preserve"> </w:t>
      </w:r>
      <w:r>
        <w:rPr>
          <w:w w:val="105"/>
        </w:rPr>
        <w:t>(where</w:t>
      </w:r>
      <w:r>
        <w:rPr>
          <w:spacing w:val="2"/>
          <w:w w:val="105"/>
        </w:rPr>
        <w:t xml:space="preserve"> </w:t>
      </w:r>
      <w:r>
        <w:rPr>
          <w:spacing w:val="-2"/>
          <w:w w:val="105"/>
        </w:rPr>
        <w:t>possible):</w:t>
      </w:r>
    </w:p>
    <w:p w14:paraId="44107DCA" w14:textId="77777777" w:rsidR="00A07EF9" w:rsidRDefault="00000000">
      <w:pPr>
        <w:pStyle w:val="BodyText"/>
        <w:spacing w:before="161" w:line="417" w:lineRule="auto"/>
        <w:ind w:left="231" w:right="3245"/>
      </w:pPr>
      <w:r>
        <w:rPr>
          <w:noProof/>
          <w:position w:val="2"/>
        </w:rPr>
        <w:drawing>
          <wp:inline distT="0" distB="0" distL="0" distR="0" wp14:anchorId="12C26778" wp14:editId="470831BF">
            <wp:extent cx="35336" cy="35335"/>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35336" cy="35335"/>
                    </a:xfrm>
                    <a:prstGeom prst="rect">
                      <a:avLst/>
                    </a:prstGeom>
                  </pic:spPr>
                </pic:pic>
              </a:graphicData>
            </a:graphic>
          </wp:inline>
        </w:drawing>
      </w:r>
      <w:r>
        <w:rPr>
          <w:rFonts w:ascii="Times New Roman"/>
          <w:spacing w:val="44"/>
          <w:w w:val="110"/>
          <w:sz w:val="20"/>
        </w:rPr>
        <w:t xml:space="preserve"> </w:t>
      </w:r>
      <w:r>
        <w:rPr>
          <w:w w:val="110"/>
        </w:rPr>
        <w:t>Head</w:t>
      </w:r>
      <w:r>
        <w:rPr>
          <w:spacing w:val="-16"/>
          <w:w w:val="110"/>
        </w:rPr>
        <w:t xml:space="preserve"> </w:t>
      </w:r>
      <w:r>
        <w:rPr>
          <w:w w:val="110"/>
        </w:rPr>
        <w:t>of</w:t>
      </w:r>
      <w:r>
        <w:rPr>
          <w:spacing w:val="-15"/>
          <w:w w:val="110"/>
        </w:rPr>
        <w:t xml:space="preserve"> </w:t>
      </w:r>
      <w:r>
        <w:rPr>
          <w:w w:val="110"/>
        </w:rPr>
        <w:t>departments</w:t>
      </w:r>
      <w:r>
        <w:rPr>
          <w:spacing w:val="-15"/>
          <w:w w:val="110"/>
        </w:rPr>
        <w:t xml:space="preserve"> </w:t>
      </w:r>
      <w:r>
        <w:rPr>
          <w:w w:val="110"/>
        </w:rPr>
        <w:t>responsible</w:t>
      </w:r>
      <w:r>
        <w:rPr>
          <w:spacing w:val="-16"/>
          <w:w w:val="110"/>
        </w:rPr>
        <w:t xml:space="preserve"> </w:t>
      </w:r>
      <w:r>
        <w:rPr>
          <w:w w:val="110"/>
        </w:rPr>
        <w:t>for</w:t>
      </w:r>
      <w:r>
        <w:rPr>
          <w:spacing w:val="-15"/>
          <w:w w:val="110"/>
        </w:rPr>
        <w:t xml:space="preserve"> </w:t>
      </w:r>
      <w:r>
        <w:rPr>
          <w:w w:val="110"/>
        </w:rPr>
        <w:t>each</w:t>
      </w:r>
      <w:r>
        <w:rPr>
          <w:spacing w:val="-16"/>
          <w:w w:val="110"/>
        </w:rPr>
        <w:t xml:space="preserve"> </w:t>
      </w:r>
      <w:r>
        <w:rPr>
          <w:w w:val="110"/>
        </w:rPr>
        <w:t>domain</w:t>
      </w:r>
      <w:r>
        <w:rPr>
          <w:spacing w:val="-15"/>
          <w:w w:val="110"/>
        </w:rPr>
        <w:t xml:space="preserve"> </w:t>
      </w:r>
      <w:r>
        <w:rPr>
          <w:w w:val="110"/>
        </w:rPr>
        <w:t>of</w:t>
      </w:r>
      <w:r>
        <w:rPr>
          <w:spacing w:val="-16"/>
          <w:w w:val="110"/>
        </w:rPr>
        <w:t xml:space="preserve"> </w:t>
      </w:r>
      <w:r>
        <w:rPr>
          <w:w w:val="110"/>
        </w:rPr>
        <w:t>business</w:t>
      </w:r>
      <w:r>
        <w:rPr>
          <w:spacing w:val="-15"/>
          <w:w w:val="110"/>
        </w:rPr>
        <w:t xml:space="preserve"> </w:t>
      </w:r>
      <w:r>
        <w:rPr>
          <w:w w:val="110"/>
        </w:rPr>
        <w:t xml:space="preserve">activity </w:t>
      </w:r>
      <w:r>
        <w:rPr>
          <w:noProof/>
          <w:position w:val="2"/>
        </w:rPr>
        <w:drawing>
          <wp:inline distT="0" distB="0" distL="0" distR="0" wp14:anchorId="20694D59" wp14:editId="02C90476">
            <wp:extent cx="35336" cy="3533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9" cstate="print"/>
                    <a:stretch>
                      <a:fillRect/>
                    </a:stretch>
                  </pic:blipFill>
                  <pic:spPr>
                    <a:xfrm>
                      <a:off x="0" y="0"/>
                      <a:ext cx="35336" cy="35335"/>
                    </a:xfrm>
                    <a:prstGeom prst="rect">
                      <a:avLst/>
                    </a:prstGeom>
                  </pic:spPr>
                </pic:pic>
              </a:graphicData>
            </a:graphic>
          </wp:inline>
        </w:drawing>
      </w:r>
      <w:r>
        <w:rPr>
          <w:rFonts w:ascii="Times New Roman"/>
          <w:spacing w:val="80"/>
          <w:w w:val="110"/>
        </w:rPr>
        <w:t xml:space="preserve"> </w:t>
      </w:r>
      <w:r>
        <w:rPr>
          <w:w w:val="110"/>
        </w:rPr>
        <w:t>Legal and Compliance team</w:t>
      </w:r>
    </w:p>
    <w:p w14:paraId="47B67EB5" w14:textId="77777777" w:rsidR="00A07EF9" w:rsidRDefault="00000000">
      <w:pPr>
        <w:pStyle w:val="BodyText"/>
        <w:spacing w:line="207" w:lineRule="exact"/>
        <w:ind w:left="231"/>
      </w:pPr>
      <w:r>
        <w:rPr>
          <w:noProof/>
          <w:position w:val="2"/>
        </w:rPr>
        <w:drawing>
          <wp:inline distT="0" distB="0" distL="0" distR="0" wp14:anchorId="74BCCE06" wp14:editId="0A38AE00">
            <wp:extent cx="35336" cy="35335"/>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35336" cy="35335"/>
                    </a:xfrm>
                    <a:prstGeom prst="rect">
                      <a:avLst/>
                    </a:prstGeom>
                  </pic:spPr>
                </pic:pic>
              </a:graphicData>
            </a:graphic>
          </wp:inline>
        </w:drawing>
      </w:r>
      <w:r>
        <w:rPr>
          <w:rFonts w:ascii="Times New Roman"/>
          <w:spacing w:val="40"/>
          <w:w w:val="105"/>
          <w:sz w:val="20"/>
        </w:rPr>
        <w:t xml:space="preserve">  </w:t>
      </w:r>
      <w:r>
        <w:rPr>
          <w:w w:val="105"/>
        </w:rPr>
        <w:t>Any other party that is felt to provide useful input to the risk identification process</w:t>
      </w:r>
    </w:p>
    <w:p w14:paraId="3F27B4CE" w14:textId="77777777" w:rsidR="00A07EF9" w:rsidRDefault="00000000">
      <w:pPr>
        <w:pStyle w:val="BodyText"/>
        <w:spacing w:before="161" w:line="295" w:lineRule="auto"/>
        <w:ind w:right="214"/>
      </w:pPr>
      <w:r>
        <w:t>Identified</w:t>
      </w:r>
      <w:r>
        <w:rPr>
          <w:spacing w:val="24"/>
        </w:rPr>
        <w:t xml:space="preserve"> </w:t>
      </w:r>
      <w:r>
        <w:t>risks</w:t>
      </w:r>
      <w:r>
        <w:rPr>
          <w:spacing w:val="24"/>
        </w:rPr>
        <w:t xml:space="preserve"> </w:t>
      </w:r>
      <w:r>
        <w:t>will</w:t>
      </w:r>
      <w:r>
        <w:rPr>
          <w:spacing w:val="24"/>
        </w:rPr>
        <w:t xml:space="preserve"> </w:t>
      </w:r>
      <w:r>
        <w:t>be</w:t>
      </w:r>
      <w:r>
        <w:rPr>
          <w:spacing w:val="24"/>
        </w:rPr>
        <w:t xml:space="preserve"> </w:t>
      </w:r>
      <w:r>
        <w:t>recorded</w:t>
      </w:r>
      <w:r>
        <w:rPr>
          <w:spacing w:val="24"/>
        </w:rPr>
        <w:t xml:space="preserve"> </w:t>
      </w:r>
      <w:r>
        <w:t>with</w:t>
      </w:r>
      <w:r>
        <w:rPr>
          <w:spacing w:val="24"/>
        </w:rPr>
        <w:t xml:space="preserve"> </w:t>
      </w:r>
      <w:r>
        <w:t>as</w:t>
      </w:r>
      <w:r>
        <w:rPr>
          <w:spacing w:val="24"/>
        </w:rPr>
        <w:t xml:space="preserve"> </w:t>
      </w:r>
      <w:r>
        <w:t>full</w:t>
      </w:r>
      <w:r>
        <w:rPr>
          <w:spacing w:val="24"/>
        </w:rPr>
        <w:t xml:space="preserve"> </w:t>
      </w:r>
      <w:r>
        <w:t>a</w:t>
      </w:r>
      <w:r>
        <w:rPr>
          <w:spacing w:val="24"/>
        </w:rPr>
        <w:t xml:space="preserve"> </w:t>
      </w:r>
      <w:r>
        <w:t>description</w:t>
      </w:r>
      <w:r>
        <w:rPr>
          <w:spacing w:val="24"/>
        </w:rPr>
        <w:t xml:space="preserve"> </w:t>
      </w:r>
      <w:r>
        <w:t>as</w:t>
      </w:r>
      <w:r>
        <w:rPr>
          <w:spacing w:val="24"/>
        </w:rPr>
        <w:t xml:space="preserve"> </w:t>
      </w:r>
      <w:r>
        <w:t>possible</w:t>
      </w:r>
      <w:r>
        <w:rPr>
          <w:spacing w:val="24"/>
        </w:rPr>
        <w:t xml:space="preserve"> </w:t>
      </w:r>
      <w:r>
        <w:t>that</w:t>
      </w:r>
      <w:r>
        <w:rPr>
          <w:spacing w:val="24"/>
        </w:rPr>
        <w:t xml:space="preserve"> </w:t>
      </w:r>
      <w:r>
        <w:t>allows</w:t>
      </w:r>
      <w:r>
        <w:rPr>
          <w:spacing w:val="24"/>
        </w:rPr>
        <w:t xml:space="preserve"> </w:t>
      </w:r>
      <w:r>
        <w:t>the</w:t>
      </w:r>
      <w:r>
        <w:rPr>
          <w:spacing w:val="24"/>
        </w:rPr>
        <w:t xml:space="preserve"> </w:t>
      </w:r>
      <w:r>
        <w:t>likelihood</w:t>
      </w:r>
      <w:r>
        <w:rPr>
          <w:spacing w:val="24"/>
        </w:rPr>
        <w:t xml:space="preserve"> </w:t>
      </w:r>
      <w:r>
        <w:t>and</w:t>
      </w:r>
      <w:r>
        <w:rPr>
          <w:spacing w:val="24"/>
        </w:rPr>
        <w:t xml:space="preserve"> </w:t>
      </w:r>
      <w:r>
        <w:t>impact</w:t>
      </w:r>
      <w:r>
        <w:rPr>
          <w:spacing w:val="24"/>
        </w:rPr>
        <w:t xml:space="preserve"> </w:t>
      </w:r>
      <w:r>
        <w:t xml:space="preserve">of </w:t>
      </w:r>
      <w:r>
        <w:rPr>
          <w:w w:val="110"/>
        </w:rPr>
        <w:t>the</w:t>
      </w:r>
      <w:r>
        <w:rPr>
          <w:spacing w:val="-8"/>
          <w:w w:val="110"/>
        </w:rPr>
        <w:t xml:space="preserve"> </w:t>
      </w:r>
      <w:r>
        <w:rPr>
          <w:w w:val="110"/>
        </w:rPr>
        <w:t>risk</w:t>
      </w:r>
      <w:r>
        <w:rPr>
          <w:spacing w:val="-8"/>
          <w:w w:val="110"/>
        </w:rPr>
        <w:t xml:space="preserve"> </w:t>
      </w:r>
      <w:r>
        <w:rPr>
          <w:w w:val="110"/>
        </w:rPr>
        <w:t>to</w:t>
      </w:r>
      <w:r>
        <w:rPr>
          <w:spacing w:val="-8"/>
          <w:w w:val="110"/>
        </w:rPr>
        <w:t xml:space="preserve"> </w:t>
      </w:r>
      <w:r>
        <w:rPr>
          <w:w w:val="110"/>
        </w:rPr>
        <w:t>be</w:t>
      </w:r>
      <w:r>
        <w:rPr>
          <w:spacing w:val="-8"/>
          <w:w w:val="110"/>
        </w:rPr>
        <w:t xml:space="preserve"> </w:t>
      </w:r>
      <w:r>
        <w:rPr>
          <w:w w:val="110"/>
        </w:rPr>
        <w:t>assessed.</w:t>
      </w:r>
      <w:r>
        <w:rPr>
          <w:spacing w:val="-8"/>
          <w:w w:val="110"/>
        </w:rPr>
        <w:t xml:space="preserve"> </w:t>
      </w:r>
      <w:r>
        <w:rPr>
          <w:w w:val="110"/>
        </w:rPr>
        <w:t>Each</w:t>
      </w:r>
      <w:r>
        <w:rPr>
          <w:spacing w:val="-8"/>
          <w:w w:val="110"/>
        </w:rPr>
        <w:t xml:space="preserve"> </w:t>
      </w:r>
      <w:r>
        <w:rPr>
          <w:w w:val="110"/>
        </w:rPr>
        <w:t>risk</w:t>
      </w:r>
      <w:r>
        <w:rPr>
          <w:spacing w:val="-8"/>
          <w:w w:val="110"/>
        </w:rPr>
        <w:t xml:space="preserve"> </w:t>
      </w:r>
      <w:r>
        <w:rPr>
          <w:w w:val="110"/>
        </w:rPr>
        <w:t>must</w:t>
      </w:r>
      <w:r>
        <w:rPr>
          <w:spacing w:val="-8"/>
          <w:w w:val="110"/>
        </w:rPr>
        <w:t xml:space="preserve"> </w:t>
      </w:r>
      <w:r>
        <w:rPr>
          <w:w w:val="110"/>
        </w:rPr>
        <w:t>also</w:t>
      </w:r>
      <w:r>
        <w:rPr>
          <w:spacing w:val="-8"/>
          <w:w w:val="110"/>
        </w:rPr>
        <w:t xml:space="preserve"> </w:t>
      </w:r>
      <w:r>
        <w:rPr>
          <w:w w:val="110"/>
        </w:rPr>
        <w:t>be</w:t>
      </w:r>
      <w:r>
        <w:rPr>
          <w:spacing w:val="-8"/>
          <w:w w:val="110"/>
        </w:rPr>
        <w:t xml:space="preserve"> </w:t>
      </w:r>
      <w:proofErr w:type="gramStart"/>
      <w:r>
        <w:rPr>
          <w:w w:val="110"/>
        </w:rPr>
        <w:t>allocated</w:t>
      </w:r>
      <w:proofErr w:type="gramEnd"/>
      <w:r>
        <w:rPr>
          <w:spacing w:val="-8"/>
          <w:w w:val="110"/>
        </w:rPr>
        <w:t xml:space="preserve"> </w:t>
      </w:r>
      <w:r>
        <w:rPr>
          <w:w w:val="110"/>
        </w:rPr>
        <w:t>an</w:t>
      </w:r>
      <w:r>
        <w:rPr>
          <w:spacing w:val="-8"/>
          <w:w w:val="110"/>
        </w:rPr>
        <w:t xml:space="preserve"> </w:t>
      </w:r>
      <w:r>
        <w:rPr>
          <w:w w:val="110"/>
        </w:rPr>
        <w:t>owner.</w:t>
      </w:r>
    </w:p>
    <w:p w14:paraId="71500E83" w14:textId="77777777" w:rsidR="00A07EF9" w:rsidRDefault="00000000">
      <w:pPr>
        <w:pStyle w:val="Heading2"/>
      </w:pPr>
      <w:r>
        <w:rPr>
          <w:spacing w:val="-6"/>
        </w:rPr>
        <w:t>Perform</w:t>
      </w:r>
      <w:r>
        <w:rPr>
          <w:spacing w:val="-11"/>
        </w:rPr>
        <w:t xml:space="preserve"> </w:t>
      </w:r>
      <w:r>
        <w:rPr>
          <w:spacing w:val="-6"/>
        </w:rPr>
        <w:t>Risk</w:t>
      </w:r>
      <w:r>
        <w:rPr>
          <w:spacing w:val="-11"/>
        </w:rPr>
        <w:t xml:space="preserve"> </w:t>
      </w:r>
      <w:r>
        <w:rPr>
          <w:spacing w:val="-6"/>
        </w:rPr>
        <w:t>Analysis</w:t>
      </w:r>
    </w:p>
    <w:p w14:paraId="2749A2F7" w14:textId="77777777" w:rsidR="00A07EF9" w:rsidRDefault="00000000">
      <w:pPr>
        <w:pStyle w:val="BodyText"/>
        <w:spacing w:before="120"/>
      </w:pPr>
      <w:r>
        <w:t>Risk</w:t>
      </w:r>
      <w:r>
        <w:rPr>
          <w:spacing w:val="2"/>
        </w:rPr>
        <w:t xml:space="preserve"> </w:t>
      </w:r>
      <w:r>
        <w:t>analysis</w:t>
      </w:r>
      <w:r>
        <w:rPr>
          <w:spacing w:val="2"/>
        </w:rPr>
        <w:t xml:space="preserve"> </w:t>
      </w:r>
      <w:r>
        <w:t>shall</w:t>
      </w:r>
      <w:r>
        <w:rPr>
          <w:spacing w:val="2"/>
        </w:rPr>
        <w:t xml:space="preserve"> </w:t>
      </w:r>
      <w:r>
        <w:t>assign</w:t>
      </w:r>
      <w:r>
        <w:rPr>
          <w:spacing w:val="2"/>
        </w:rPr>
        <w:t xml:space="preserve"> </w:t>
      </w:r>
      <w:r>
        <w:t>a</w:t>
      </w:r>
      <w:r>
        <w:rPr>
          <w:spacing w:val="2"/>
        </w:rPr>
        <w:t xml:space="preserve"> </w:t>
      </w:r>
      <w:r>
        <w:t>numerical</w:t>
      </w:r>
      <w:r>
        <w:rPr>
          <w:spacing w:val="2"/>
        </w:rPr>
        <w:t xml:space="preserve"> </w:t>
      </w:r>
      <w:r>
        <w:t>value</w:t>
      </w:r>
      <w:r>
        <w:rPr>
          <w:spacing w:val="2"/>
        </w:rPr>
        <w:t xml:space="preserve"> </w:t>
      </w:r>
      <w:r>
        <w:t>to</w:t>
      </w:r>
      <w:r>
        <w:rPr>
          <w:spacing w:val="2"/>
        </w:rPr>
        <w:t xml:space="preserve"> </w:t>
      </w:r>
      <w:r>
        <w:t>the</w:t>
      </w:r>
      <w:r>
        <w:rPr>
          <w:spacing w:val="2"/>
        </w:rPr>
        <w:t xml:space="preserve"> </w:t>
      </w:r>
      <w:r>
        <w:rPr>
          <w:w w:val="95"/>
        </w:rPr>
        <w:t>1</w:t>
      </w:r>
      <w:r>
        <w:rPr>
          <w:spacing w:val="2"/>
        </w:rPr>
        <w:t xml:space="preserve"> </w:t>
      </w:r>
      <w:r>
        <w:t>likelihood</w:t>
      </w:r>
      <w:r>
        <w:rPr>
          <w:spacing w:val="2"/>
        </w:rPr>
        <w:t xml:space="preserve"> </w:t>
      </w:r>
      <w:r>
        <w:t>and</w:t>
      </w:r>
      <w:r>
        <w:rPr>
          <w:spacing w:val="2"/>
        </w:rPr>
        <w:t xml:space="preserve"> </w:t>
      </w:r>
      <w:r>
        <w:t>2</w:t>
      </w:r>
      <w:r>
        <w:rPr>
          <w:spacing w:val="2"/>
        </w:rPr>
        <w:t xml:space="preserve"> </w:t>
      </w:r>
      <w:r>
        <w:t>impact</w:t>
      </w:r>
      <w:r>
        <w:rPr>
          <w:spacing w:val="2"/>
        </w:rPr>
        <w:t xml:space="preserve"> </w:t>
      </w:r>
      <w:r>
        <w:t>of</w:t>
      </w:r>
      <w:r>
        <w:rPr>
          <w:spacing w:val="2"/>
        </w:rPr>
        <w:t xml:space="preserve"> </w:t>
      </w:r>
      <w:r>
        <w:t>a</w:t>
      </w:r>
      <w:r>
        <w:rPr>
          <w:spacing w:val="2"/>
        </w:rPr>
        <w:t xml:space="preserve"> </w:t>
      </w:r>
      <w:r>
        <w:rPr>
          <w:spacing w:val="-2"/>
        </w:rPr>
        <w:t>risk.</w:t>
      </w:r>
    </w:p>
    <w:p w14:paraId="4EFD9C72" w14:textId="77777777" w:rsidR="00A07EF9" w:rsidRDefault="00000000">
      <w:pPr>
        <w:spacing w:before="138"/>
        <w:ind w:left="119"/>
        <w:rPr>
          <w:rFonts w:ascii="Verdana" w:hAnsi="Verdana"/>
          <w:i/>
          <w:sz w:val="18"/>
        </w:rPr>
      </w:pPr>
      <w:r>
        <w:rPr>
          <w:rFonts w:ascii="Verdana" w:hAnsi="Verdana"/>
          <w:i/>
          <w:spacing w:val="-2"/>
          <w:w w:val="90"/>
          <w:sz w:val="18"/>
        </w:rPr>
        <w:t>Likelihood</w:t>
      </w:r>
      <w:r>
        <w:rPr>
          <w:rFonts w:ascii="Verdana" w:hAnsi="Verdana"/>
          <w:i/>
          <w:spacing w:val="-8"/>
          <w:sz w:val="18"/>
        </w:rPr>
        <w:t xml:space="preserve"> </w:t>
      </w:r>
      <w:r>
        <w:rPr>
          <w:rFonts w:ascii="Verdana" w:hAnsi="Verdana"/>
          <w:i/>
          <w:spacing w:val="-2"/>
          <w:w w:val="90"/>
          <w:sz w:val="18"/>
        </w:rPr>
        <w:t>*</w:t>
      </w:r>
      <w:r>
        <w:rPr>
          <w:rFonts w:ascii="Verdana" w:hAnsi="Verdana"/>
          <w:i/>
          <w:spacing w:val="-7"/>
          <w:sz w:val="18"/>
        </w:rPr>
        <w:t xml:space="preserve"> </w:t>
      </w:r>
      <w:r>
        <w:rPr>
          <w:rFonts w:ascii="Verdana" w:hAnsi="Verdana"/>
          <w:i/>
          <w:spacing w:val="-2"/>
          <w:w w:val="90"/>
          <w:sz w:val="18"/>
        </w:rPr>
        <w:t>Impact</w:t>
      </w:r>
      <w:r>
        <w:rPr>
          <w:rFonts w:ascii="Verdana" w:hAnsi="Verdana"/>
          <w:i/>
          <w:spacing w:val="-7"/>
          <w:sz w:val="18"/>
        </w:rPr>
        <w:t xml:space="preserve"> </w:t>
      </w:r>
      <w:r>
        <w:rPr>
          <w:rFonts w:ascii="Verdana" w:hAnsi="Verdana"/>
          <w:i/>
          <w:spacing w:val="-2"/>
          <w:w w:val="90"/>
          <w:sz w:val="18"/>
        </w:rPr>
        <w:t></w:t>
      </w:r>
      <w:r>
        <w:rPr>
          <w:rFonts w:ascii="Verdana" w:hAnsi="Verdana"/>
          <w:i/>
          <w:spacing w:val="-7"/>
          <w:sz w:val="18"/>
        </w:rPr>
        <w:t xml:space="preserve"> </w:t>
      </w:r>
      <w:r>
        <w:rPr>
          <w:rFonts w:ascii="Verdana" w:hAnsi="Verdana"/>
          <w:i/>
          <w:spacing w:val="-2"/>
          <w:w w:val="90"/>
          <w:sz w:val="18"/>
        </w:rPr>
        <w:t>Total</w:t>
      </w:r>
      <w:r>
        <w:rPr>
          <w:rFonts w:ascii="Verdana" w:hAnsi="Verdana"/>
          <w:i/>
          <w:spacing w:val="-7"/>
          <w:sz w:val="18"/>
        </w:rPr>
        <w:t xml:space="preserve"> </w:t>
      </w:r>
      <w:r>
        <w:rPr>
          <w:rFonts w:ascii="Verdana" w:hAnsi="Verdana"/>
          <w:i/>
          <w:spacing w:val="-4"/>
          <w:w w:val="90"/>
          <w:sz w:val="18"/>
        </w:rPr>
        <w:t>Risk</w:t>
      </w:r>
    </w:p>
    <w:p w14:paraId="72679C86" w14:textId="77777777" w:rsidR="00A07EF9" w:rsidRDefault="00000000">
      <w:pPr>
        <w:pStyle w:val="BodyText"/>
        <w:spacing w:before="138" w:line="295" w:lineRule="auto"/>
      </w:pPr>
      <w:r>
        <w:rPr>
          <w:w w:val="105"/>
        </w:rPr>
        <w:t>Total risk shall be classified as level of high, medium or low. The Risk analysis process shall be recorded to aid understanding and replicability.</w:t>
      </w:r>
    </w:p>
    <w:p w14:paraId="0BECBC17" w14:textId="77777777" w:rsidR="00A07EF9" w:rsidRDefault="00000000">
      <w:pPr>
        <w:pStyle w:val="Heading2"/>
        <w:spacing w:before="194"/>
      </w:pPr>
      <w:r>
        <w:rPr>
          <w:spacing w:val="-7"/>
        </w:rPr>
        <w:t>Likelihood</w:t>
      </w:r>
      <w:r>
        <w:rPr>
          <w:spacing w:val="-5"/>
        </w:rPr>
        <w:t xml:space="preserve"> </w:t>
      </w:r>
      <w:r>
        <w:rPr>
          <w:spacing w:val="-2"/>
        </w:rPr>
        <w:t>Determination</w:t>
      </w:r>
    </w:p>
    <w:p w14:paraId="13F87821" w14:textId="77777777" w:rsidR="00A07EF9" w:rsidRDefault="00000000">
      <w:pPr>
        <w:pStyle w:val="BodyText"/>
        <w:spacing w:before="119" w:line="295" w:lineRule="auto"/>
        <w:ind w:right="161"/>
      </w:pPr>
      <w:r>
        <w:rPr>
          <w:w w:val="105"/>
        </w:rPr>
        <w:t>Risk likelihood is defined as the chance of a risk occurring to the organization. Risk likelihood will be graded on a numerical scale of 1 (low) to 5 (high). General guidance for the meaning of each grade is given in table 1.</w:t>
      </w:r>
    </w:p>
    <w:p w14:paraId="3E253F30" w14:textId="77777777" w:rsidR="00A07EF9" w:rsidRDefault="00000000">
      <w:pPr>
        <w:pStyle w:val="BodyText"/>
        <w:spacing w:line="295" w:lineRule="auto"/>
      </w:pPr>
      <w:r>
        <w:t>When</w:t>
      </w:r>
      <w:r>
        <w:rPr>
          <w:spacing w:val="28"/>
        </w:rPr>
        <w:t xml:space="preserve"> </w:t>
      </w:r>
      <w:r>
        <w:t>assessing</w:t>
      </w:r>
      <w:r>
        <w:rPr>
          <w:spacing w:val="28"/>
        </w:rPr>
        <w:t xml:space="preserve"> </w:t>
      </w:r>
      <w:r>
        <w:t>the</w:t>
      </w:r>
      <w:r>
        <w:rPr>
          <w:spacing w:val="28"/>
        </w:rPr>
        <w:t xml:space="preserve"> </w:t>
      </w:r>
      <w:r>
        <w:t>likelihood</w:t>
      </w:r>
      <w:r>
        <w:rPr>
          <w:spacing w:val="28"/>
        </w:rPr>
        <w:t xml:space="preserve"> </w:t>
      </w:r>
      <w:r>
        <w:t>of</w:t>
      </w:r>
      <w:r>
        <w:rPr>
          <w:spacing w:val="28"/>
        </w:rPr>
        <w:t xml:space="preserve"> </w:t>
      </w:r>
      <w:r>
        <w:t>a</w:t>
      </w:r>
      <w:r>
        <w:rPr>
          <w:spacing w:val="28"/>
        </w:rPr>
        <w:t xml:space="preserve"> </w:t>
      </w:r>
      <w:r>
        <w:t>risk,</w:t>
      </w:r>
      <w:r>
        <w:rPr>
          <w:spacing w:val="28"/>
        </w:rPr>
        <w:t xml:space="preserve"> </w:t>
      </w:r>
      <w:r>
        <w:t>existing</w:t>
      </w:r>
      <w:r>
        <w:rPr>
          <w:spacing w:val="28"/>
        </w:rPr>
        <w:t xml:space="preserve"> </w:t>
      </w:r>
      <w:r>
        <w:t>controls</w:t>
      </w:r>
      <w:r>
        <w:rPr>
          <w:spacing w:val="28"/>
        </w:rPr>
        <w:t xml:space="preserve"> </w:t>
      </w:r>
      <w:r>
        <w:t>will</w:t>
      </w:r>
      <w:r>
        <w:rPr>
          <w:spacing w:val="28"/>
        </w:rPr>
        <w:t xml:space="preserve"> </w:t>
      </w:r>
      <w:r>
        <w:t>be</w:t>
      </w:r>
      <w:r>
        <w:rPr>
          <w:spacing w:val="28"/>
        </w:rPr>
        <w:t xml:space="preserve"> </w:t>
      </w:r>
      <w:r>
        <w:t>considered.</w:t>
      </w:r>
      <w:r>
        <w:rPr>
          <w:spacing w:val="28"/>
        </w:rPr>
        <w:t xml:space="preserve"> </w:t>
      </w:r>
      <w:r>
        <w:t>This</w:t>
      </w:r>
      <w:r>
        <w:rPr>
          <w:spacing w:val="28"/>
        </w:rPr>
        <w:t xml:space="preserve"> </w:t>
      </w:r>
      <w:r>
        <w:t>may</w:t>
      </w:r>
      <w:r>
        <w:rPr>
          <w:spacing w:val="28"/>
        </w:rPr>
        <w:t xml:space="preserve"> </w:t>
      </w:r>
      <w:r>
        <w:t>require</w:t>
      </w:r>
      <w:r>
        <w:rPr>
          <w:spacing w:val="28"/>
        </w:rPr>
        <w:t xml:space="preserve"> </w:t>
      </w:r>
      <w:r>
        <w:t>an</w:t>
      </w:r>
      <w:r>
        <w:rPr>
          <w:spacing w:val="28"/>
        </w:rPr>
        <w:t xml:space="preserve"> </w:t>
      </w:r>
      <w:r>
        <w:t>assessment</w:t>
      </w:r>
      <w:r>
        <w:rPr>
          <w:spacing w:val="28"/>
        </w:rPr>
        <w:t xml:space="preserve"> </w:t>
      </w:r>
      <w:r>
        <w:t xml:space="preserve">to </w:t>
      </w:r>
      <w:r>
        <w:rPr>
          <w:w w:val="110"/>
        </w:rPr>
        <w:t>be</w:t>
      </w:r>
      <w:r>
        <w:rPr>
          <w:spacing w:val="-3"/>
          <w:w w:val="110"/>
        </w:rPr>
        <w:t xml:space="preserve"> </w:t>
      </w:r>
      <w:r>
        <w:rPr>
          <w:w w:val="110"/>
        </w:rPr>
        <w:t>made</w:t>
      </w:r>
      <w:r>
        <w:rPr>
          <w:spacing w:val="-3"/>
          <w:w w:val="110"/>
        </w:rPr>
        <w:t xml:space="preserve"> </w:t>
      </w:r>
      <w:r>
        <w:rPr>
          <w:w w:val="110"/>
        </w:rPr>
        <w:t>as</w:t>
      </w:r>
      <w:r>
        <w:rPr>
          <w:spacing w:val="-3"/>
          <w:w w:val="110"/>
        </w:rPr>
        <w:t xml:space="preserve"> </w:t>
      </w:r>
      <w:r>
        <w:rPr>
          <w:w w:val="110"/>
        </w:rPr>
        <w:t>to</w:t>
      </w:r>
      <w:r>
        <w:rPr>
          <w:spacing w:val="-3"/>
          <w:w w:val="110"/>
        </w:rPr>
        <w:t xml:space="preserve"> </w:t>
      </w:r>
      <w:r>
        <w:rPr>
          <w:w w:val="110"/>
        </w:rPr>
        <w:t>the</w:t>
      </w:r>
      <w:r>
        <w:rPr>
          <w:spacing w:val="-3"/>
          <w:w w:val="110"/>
        </w:rPr>
        <w:t xml:space="preserve"> </w:t>
      </w:r>
      <w:r>
        <w:rPr>
          <w:w w:val="110"/>
        </w:rPr>
        <w:t>effectiveness</w:t>
      </w:r>
      <w:r>
        <w:rPr>
          <w:spacing w:val="-3"/>
          <w:w w:val="110"/>
        </w:rPr>
        <w:t xml:space="preserve"> </w:t>
      </w:r>
      <w:r>
        <w:rPr>
          <w:w w:val="110"/>
        </w:rPr>
        <w:t>of</w:t>
      </w:r>
      <w:r>
        <w:rPr>
          <w:spacing w:val="-3"/>
          <w:w w:val="110"/>
        </w:rPr>
        <w:t xml:space="preserve"> </w:t>
      </w:r>
      <w:r>
        <w:rPr>
          <w:w w:val="110"/>
        </w:rPr>
        <w:t>existing</w:t>
      </w:r>
      <w:r>
        <w:rPr>
          <w:spacing w:val="-3"/>
          <w:w w:val="110"/>
        </w:rPr>
        <w:t xml:space="preserve"> </w:t>
      </w:r>
      <w:r>
        <w:rPr>
          <w:w w:val="110"/>
        </w:rPr>
        <w:t>controls.</w:t>
      </w:r>
    </w:p>
    <w:p w14:paraId="35F5ECEE" w14:textId="77777777" w:rsidR="00A07EF9" w:rsidRDefault="00A07EF9">
      <w:pPr>
        <w:pStyle w:val="BodyText"/>
        <w:spacing w:before="2"/>
        <w:ind w:left="0"/>
        <w:rPr>
          <w:sz w:val="11"/>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36"/>
        <w:gridCol w:w="1336"/>
        <w:gridCol w:w="5220"/>
      </w:tblGrid>
      <w:tr w:rsidR="00A07EF9" w14:paraId="3E0B4305" w14:textId="77777777">
        <w:trPr>
          <w:trHeight w:val="307"/>
        </w:trPr>
        <w:tc>
          <w:tcPr>
            <w:tcW w:w="1336" w:type="dxa"/>
          </w:tcPr>
          <w:p w14:paraId="368F2DCB" w14:textId="77777777" w:rsidR="00A07EF9" w:rsidRDefault="00000000">
            <w:pPr>
              <w:pStyle w:val="TableParagraph"/>
              <w:rPr>
                <w:b/>
                <w:sz w:val="15"/>
              </w:rPr>
            </w:pPr>
            <w:r>
              <w:rPr>
                <w:b/>
                <w:spacing w:val="-2"/>
                <w:sz w:val="15"/>
              </w:rPr>
              <w:t>GRADE</w:t>
            </w:r>
          </w:p>
        </w:tc>
        <w:tc>
          <w:tcPr>
            <w:tcW w:w="1336" w:type="dxa"/>
          </w:tcPr>
          <w:p w14:paraId="2DDC9B97" w14:textId="77777777" w:rsidR="00A07EF9" w:rsidRDefault="00000000">
            <w:pPr>
              <w:pStyle w:val="TableParagraph"/>
              <w:rPr>
                <w:b/>
                <w:sz w:val="15"/>
              </w:rPr>
            </w:pPr>
            <w:r>
              <w:rPr>
                <w:b/>
                <w:spacing w:val="-2"/>
                <w:sz w:val="15"/>
              </w:rPr>
              <w:t>DESCRIPTION</w:t>
            </w:r>
          </w:p>
        </w:tc>
        <w:tc>
          <w:tcPr>
            <w:tcW w:w="5220" w:type="dxa"/>
          </w:tcPr>
          <w:p w14:paraId="0349B757" w14:textId="77777777" w:rsidR="00A07EF9" w:rsidRDefault="00000000">
            <w:pPr>
              <w:pStyle w:val="TableParagraph"/>
              <w:ind w:left="80"/>
              <w:rPr>
                <w:b/>
                <w:sz w:val="15"/>
              </w:rPr>
            </w:pPr>
            <w:r>
              <w:rPr>
                <w:b/>
                <w:spacing w:val="-2"/>
                <w:w w:val="105"/>
                <w:sz w:val="15"/>
              </w:rPr>
              <w:t>SUMMARY</w:t>
            </w:r>
          </w:p>
        </w:tc>
      </w:tr>
    </w:tbl>
    <w:p w14:paraId="5116FC6C" w14:textId="77777777" w:rsidR="00A07EF9" w:rsidRDefault="00A07EF9">
      <w:pPr>
        <w:rPr>
          <w:sz w:val="15"/>
        </w:rPr>
        <w:sectPr w:rsidR="00A07EF9">
          <w:pgSz w:w="12240" w:h="15840"/>
          <w:pgMar w:top="1380" w:right="1320" w:bottom="1294" w:left="1320" w:header="0" w:footer="530" w:gutter="0"/>
          <w:cols w:space="720"/>
        </w:sect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36"/>
        <w:gridCol w:w="1336"/>
        <w:gridCol w:w="5220"/>
      </w:tblGrid>
      <w:tr w:rsidR="00A07EF9" w14:paraId="73896D61" w14:textId="77777777">
        <w:trPr>
          <w:trHeight w:val="541"/>
        </w:trPr>
        <w:tc>
          <w:tcPr>
            <w:tcW w:w="1336" w:type="dxa"/>
          </w:tcPr>
          <w:p w14:paraId="79DE9166" w14:textId="77777777" w:rsidR="00A07EF9" w:rsidRDefault="00A07EF9">
            <w:pPr>
              <w:pStyle w:val="TableParagraph"/>
              <w:spacing w:before="0"/>
              <w:ind w:left="0"/>
              <w:rPr>
                <w:sz w:val="15"/>
              </w:rPr>
            </w:pPr>
          </w:p>
          <w:p w14:paraId="6A7CF1E9" w14:textId="77777777" w:rsidR="00A07EF9" w:rsidRDefault="00000000">
            <w:pPr>
              <w:pStyle w:val="TableParagraph"/>
              <w:spacing w:before="1"/>
              <w:rPr>
                <w:sz w:val="15"/>
              </w:rPr>
            </w:pPr>
            <w:r>
              <w:rPr>
                <w:spacing w:val="-10"/>
                <w:w w:val="85"/>
                <w:sz w:val="15"/>
              </w:rPr>
              <w:t>1</w:t>
            </w:r>
          </w:p>
        </w:tc>
        <w:tc>
          <w:tcPr>
            <w:tcW w:w="1336" w:type="dxa"/>
          </w:tcPr>
          <w:p w14:paraId="56595B39" w14:textId="77777777" w:rsidR="00A07EF9" w:rsidRDefault="00A07EF9">
            <w:pPr>
              <w:pStyle w:val="TableParagraph"/>
              <w:spacing w:before="0"/>
              <w:ind w:left="0"/>
              <w:rPr>
                <w:sz w:val="15"/>
              </w:rPr>
            </w:pPr>
          </w:p>
          <w:p w14:paraId="3D0D82E8" w14:textId="77777777" w:rsidR="00A07EF9" w:rsidRDefault="00000000">
            <w:pPr>
              <w:pStyle w:val="TableParagraph"/>
              <w:spacing w:before="1"/>
              <w:rPr>
                <w:sz w:val="15"/>
              </w:rPr>
            </w:pPr>
            <w:r>
              <w:rPr>
                <w:spacing w:val="-2"/>
                <w:w w:val="110"/>
                <w:sz w:val="15"/>
              </w:rPr>
              <w:t>Improbable</w:t>
            </w:r>
          </w:p>
        </w:tc>
        <w:tc>
          <w:tcPr>
            <w:tcW w:w="5220" w:type="dxa"/>
          </w:tcPr>
          <w:p w14:paraId="4A63D905" w14:textId="77777777" w:rsidR="00A07EF9" w:rsidRDefault="00000000">
            <w:pPr>
              <w:pStyle w:val="TableParagraph"/>
              <w:spacing w:before="10" w:line="230" w:lineRule="atLeast"/>
              <w:ind w:left="80"/>
              <w:rPr>
                <w:sz w:val="15"/>
              </w:rPr>
            </w:pPr>
            <w:r>
              <w:rPr>
                <w:w w:val="110"/>
                <w:sz w:val="15"/>
              </w:rPr>
              <w:t>Has</w:t>
            </w:r>
            <w:r>
              <w:rPr>
                <w:spacing w:val="-4"/>
                <w:w w:val="110"/>
                <w:sz w:val="15"/>
              </w:rPr>
              <w:t xml:space="preserve"> </w:t>
            </w:r>
            <w:r>
              <w:rPr>
                <w:w w:val="110"/>
                <w:sz w:val="15"/>
              </w:rPr>
              <w:t>never</w:t>
            </w:r>
            <w:r>
              <w:rPr>
                <w:spacing w:val="-4"/>
                <w:w w:val="110"/>
                <w:sz w:val="15"/>
              </w:rPr>
              <w:t xml:space="preserve"> </w:t>
            </w:r>
            <w:r>
              <w:rPr>
                <w:w w:val="110"/>
                <w:sz w:val="15"/>
              </w:rPr>
              <w:t>happened</w:t>
            </w:r>
            <w:r>
              <w:rPr>
                <w:spacing w:val="-4"/>
                <w:w w:val="110"/>
                <w:sz w:val="15"/>
              </w:rPr>
              <w:t xml:space="preserve"> </w:t>
            </w:r>
            <w:r>
              <w:rPr>
                <w:w w:val="110"/>
                <w:sz w:val="15"/>
              </w:rPr>
              <w:t>before</w:t>
            </w:r>
            <w:r>
              <w:rPr>
                <w:spacing w:val="-4"/>
                <w:w w:val="110"/>
                <w:sz w:val="15"/>
              </w:rPr>
              <w:t xml:space="preserve"> </w:t>
            </w:r>
            <w:r>
              <w:rPr>
                <w:w w:val="110"/>
                <w:sz w:val="15"/>
              </w:rPr>
              <w:t>and</w:t>
            </w:r>
            <w:r>
              <w:rPr>
                <w:spacing w:val="-4"/>
                <w:w w:val="110"/>
                <w:sz w:val="15"/>
              </w:rPr>
              <w:t xml:space="preserve"> </w:t>
            </w:r>
            <w:r>
              <w:rPr>
                <w:w w:val="110"/>
                <w:sz w:val="15"/>
              </w:rPr>
              <w:t>there</w:t>
            </w:r>
            <w:r>
              <w:rPr>
                <w:spacing w:val="-4"/>
                <w:w w:val="110"/>
                <w:sz w:val="15"/>
              </w:rPr>
              <w:t xml:space="preserve"> </w:t>
            </w:r>
            <w:r>
              <w:rPr>
                <w:w w:val="110"/>
                <w:sz w:val="15"/>
              </w:rPr>
              <w:t>is</w:t>
            </w:r>
            <w:r>
              <w:rPr>
                <w:spacing w:val="-4"/>
                <w:w w:val="110"/>
                <w:sz w:val="15"/>
              </w:rPr>
              <w:t xml:space="preserve"> </w:t>
            </w:r>
            <w:r>
              <w:rPr>
                <w:w w:val="110"/>
                <w:sz w:val="15"/>
              </w:rPr>
              <w:t>no</w:t>
            </w:r>
            <w:r>
              <w:rPr>
                <w:spacing w:val="-4"/>
                <w:w w:val="110"/>
                <w:sz w:val="15"/>
              </w:rPr>
              <w:t xml:space="preserve"> </w:t>
            </w:r>
            <w:r>
              <w:rPr>
                <w:w w:val="110"/>
                <w:sz w:val="15"/>
              </w:rPr>
              <w:t>reason</w:t>
            </w:r>
            <w:r>
              <w:rPr>
                <w:spacing w:val="-4"/>
                <w:w w:val="110"/>
                <w:sz w:val="15"/>
              </w:rPr>
              <w:t xml:space="preserve"> </w:t>
            </w:r>
            <w:r>
              <w:rPr>
                <w:w w:val="110"/>
                <w:sz w:val="15"/>
              </w:rPr>
              <w:t>to</w:t>
            </w:r>
            <w:r>
              <w:rPr>
                <w:spacing w:val="-4"/>
                <w:w w:val="110"/>
                <w:sz w:val="15"/>
              </w:rPr>
              <w:t xml:space="preserve"> </w:t>
            </w:r>
            <w:r>
              <w:rPr>
                <w:w w:val="110"/>
                <w:sz w:val="15"/>
              </w:rPr>
              <w:t>think</w:t>
            </w:r>
            <w:r>
              <w:rPr>
                <w:spacing w:val="-4"/>
                <w:w w:val="110"/>
                <w:sz w:val="15"/>
              </w:rPr>
              <w:t xml:space="preserve"> </w:t>
            </w:r>
            <w:r>
              <w:rPr>
                <w:w w:val="110"/>
                <w:sz w:val="15"/>
              </w:rPr>
              <w:t>it</w:t>
            </w:r>
            <w:r>
              <w:rPr>
                <w:spacing w:val="-4"/>
                <w:w w:val="110"/>
                <w:sz w:val="15"/>
              </w:rPr>
              <w:t xml:space="preserve"> </w:t>
            </w:r>
            <w:r>
              <w:rPr>
                <w:w w:val="110"/>
                <w:sz w:val="15"/>
              </w:rPr>
              <w:t>is</w:t>
            </w:r>
            <w:r>
              <w:rPr>
                <w:spacing w:val="-4"/>
                <w:w w:val="110"/>
                <w:sz w:val="15"/>
              </w:rPr>
              <w:t xml:space="preserve"> </w:t>
            </w:r>
            <w:r>
              <w:rPr>
                <w:w w:val="110"/>
                <w:sz w:val="15"/>
              </w:rPr>
              <w:t xml:space="preserve">any </w:t>
            </w:r>
            <w:r>
              <w:rPr>
                <w:w w:val="115"/>
                <w:sz w:val="15"/>
              </w:rPr>
              <w:t>more likely now</w:t>
            </w:r>
          </w:p>
        </w:tc>
      </w:tr>
      <w:tr w:rsidR="00A07EF9" w14:paraId="25A83A58" w14:textId="77777777">
        <w:trPr>
          <w:trHeight w:val="307"/>
        </w:trPr>
        <w:tc>
          <w:tcPr>
            <w:tcW w:w="1336" w:type="dxa"/>
          </w:tcPr>
          <w:p w14:paraId="7A3616E6" w14:textId="77777777" w:rsidR="00A07EF9" w:rsidRDefault="00000000">
            <w:pPr>
              <w:pStyle w:val="TableParagraph"/>
              <w:rPr>
                <w:sz w:val="15"/>
              </w:rPr>
            </w:pPr>
            <w:r>
              <w:rPr>
                <w:spacing w:val="-10"/>
                <w:w w:val="115"/>
                <w:sz w:val="15"/>
              </w:rPr>
              <w:t>2</w:t>
            </w:r>
          </w:p>
        </w:tc>
        <w:tc>
          <w:tcPr>
            <w:tcW w:w="1336" w:type="dxa"/>
          </w:tcPr>
          <w:p w14:paraId="08196EB8" w14:textId="77777777" w:rsidR="00A07EF9" w:rsidRDefault="00000000">
            <w:pPr>
              <w:pStyle w:val="TableParagraph"/>
              <w:rPr>
                <w:sz w:val="15"/>
              </w:rPr>
            </w:pPr>
            <w:r>
              <w:rPr>
                <w:spacing w:val="-2"/>
                <w:w w:val="115"/>
                <w:sz w:val="15"/>
              </w:rPr>
              <w:t>Unlikely</w:t>
            </w:r>
          </w:p>
        </w:tc>
        <w:tc>
          <w:tcPr>
            <w:tcW w:w="5220" w:type="dxa"/>
          </w:tcPr>
          <w:p w14:paraId="52B93161" w14:textId="77777777" w:rsidR="00A07EF9" w:rsidRDefault="00000000">
            <w:pPr>
              <w:pStyle w:val="TableParagraph"/>
              <w:ind w:left="80"/>
              <w:rPr>
                <w:sz w:val="15"/>
              </w:rPr>
            </w:pPr>
            <w:r>
              <w:rPr>
                <w:w w:val="110"/>
                <w:sz w:val="15"/>
              </w:rPr>
              <w:t>There</w:t>
            </w:r>
            <w:r>
              <w:rPr>
                <w:spacing w:val="-3"/>
                <w:w w:val="110"/>
                <w:sz w:val="15"/>
              </w:rPr>
              <w:t xml:space="preserve"> </w:t>
            </w:r>
            <w:r>
              <w:rPr>
                <w:w w:val="110"/>
                <w:sz w:val="15"/>
              </w:rPr>
              <w:t>is</w:t>
            </w:r>
            <w:r>
              <w:rPr>
                <w:spacing w:val="-2"/>
                <w:w w:val="110"/>
                <w:sz w:val="15"/>
              </w:rPr>
              <w:t xml:space="preserve"> </w:t>
            </w:r>
            <w:r>
              <w:rPr>
                <w:w w:val="110"/>
                <w:sz w:val="15"/>
              </w:rPr>
              <w:t>a</w:t>
            </w:r>
            <w:r>
              <w:rPr>
                <w:spacing w:val="-2"/>
                <w:w w:val="110"/>
                <w:sz w:val="15"/>
              </w:rPr>
              <w:t xml:space="preserve"> </w:t>
            </w:r>
            <w:r>
              <w:rPr>
                <w:w w:val="110"/>
                <w:sz w:val="15"/>
              </w:rPr>
              <w:t>possibility</w:t>
            </w:r>
            <w:r>
              <w:rPr>
                <w:spacing w:val="-3"/>
                <w:w w:val="110"/>
                <w:sz w:val="15"/>
              </w:rPr>
              <w:t xml:space="preserve"> </w:t>
            </w:r>
            <w:r>
              <w:rPr>
                <w:w w:val="110"/>
                <w:sz w:val="15"/>
              </w:rPr>
              <w:t>that</w:t>
            </w:r>
            <w:r>
              <w:rPr>
                <w:spacing w:val="-2"/>
                <w:w w:val="110"/>
                <w:sz w:val="15"/>
              </w:rPr>
              <w:t xml:space="preserve"> </w:t>
            </w:r>
            <w:r>
              <w:rPr>
                <w:w w:val="110"/>
                <w:sz w:val="15"/>
              </w:rPr>
              <w:t>it</w:t>
            </w:r>
            <w:r>
              <w:rPr>
                <w:spacing w:val="-2"/>
                <w:w w:val="110"/>
                <w:sz w:val="15"/>
              </w:rPr>
              <w:t xml:space="preserve"> </w:t>
            </w:r>
            <w:r>
              <w:rPr>
                <w:w w:val="110"/>
                <w:sz w:val="15"/>
              </w:rPr>
              <w:t>could</w:t>
            </w:r>
            <w:r>
              <w:rPr>
                <w:spacing w:val="-3"/>
                <w:w w:val="110"/>
                <w:sz w:val="15"/>
              </w:rPr>
              <w:t xml:space="preserve"> </w:t>
            </w:r>
            <w:r>
              <w:rPr>
                <w:w w:val="110"/>
                <w:sz w:val="15"/>
              </w:rPr>
              <w:t>happen,</w:t>
            </w:r>
            <w:r>
              <w:rPr>
                <w:spacing w:val="-2"/>
                <w:w w:val="110"/>
                <w:sz w:val="15"/>
              </w:rPr>
              <w:t xml:space="preserve"> </w:t>
            </w:r>
            <w:r>
              <w:rPr>
                <w:w w:val="110"/>
                <w:sz w:val="15"/>
              </w:rPr>
              <w:t>but</w:t>
            </w:r>
            <w:r>
              <w:rPr>
                <w:spacing w:val="-2"/>
                <w:w w:val="110"/>
                <w:sz w:val="15"/>
              </w:rPr>
              <w:t xml:space="preserve"> </w:t>
            </w:r>
            <w:r>
              <w:rPr>
                <w:w w:val="110"/>
                <w:sz w:val="15"/>
              </w:rPr>
              <w:t>it</w:t>
            </w:r>
            <w:r>
              <w:rPr>
                <w:spacing w:val="-3"/>
                <w:w w:val="110"/>
                <w:sz w:val="15"/>
              </w:rPr>
              <w:t xml:space="preserve"> </w:t>
            </w:r>
            <w:r>
              <w:rPr>
                <w:w w:val="110"/>
                <w:sz w:val="15"/>
              </w:rPr>
              <w:t>probably</w:t>
            </w:r>
            <w:r>
              <w:rPr>
                <w:spacing w:val="-2"/>
                <w:w w:val="110"/>
                <w:sz w:val="15"/>
              </w:rPr>
              <w:t xml:space="preserve"> won't</w:t>
            </w:r>
          </w:p>
        </w:tc>
      </w:tr>
      <w:tr w:rsidR="00A07EF9" w14:paraId="028EDC95" w14:textId="77777777">
        <w:trPr>
          <w:trHeight w:val="307"/>
        </w:trPr>
        <w:tc>
          <w:tcPr>
            <w:tcW w:w="1336" w:type="dxa"/>
          </w:tcPr>
          <w:p w14:paraId="41D30F38" w14:textId="77777777" w:rsidR="00A07EF9" w:rsidRDefault="00000000">
            <w:pPr>
              <w:pStyle w:val="TableParagraph"/>
              <w:rPr>
                <w:sz w:val="15"/>
              </w:rPr>
            </w:pPr>
            <w:r>
              <w:rPr>
                <w:spacing w:val="-10"/>
                <w:w w:val="115"/>
                <w:sz w:val="15"/>
              </w:rPr>
              <w:t>3</w:t>
            </w:r>
          </w:p>
        </w:tc>
        <w:tc>
          <w:tcPr>
            <w:tcW w:w="1336" w:type="dxa"/>
          </w:tcPr>
          <w:p w14:paraId="58FBBB99" w14:textId="77777777" w:rsidR="00A07EF9" w:rsidRDefault="00000000">
            <w:pPr>
              <w:pStyle w:val="TableParagraph"/>
              <w:rPr>
                <w:sz w:val="15"/>
              </w:rPr>
            </w:pPr>
            <w:r>
              <w:rPr>
                <w:spacing w:val="-2"/>
                <w:w w:val="115"/>
                <w:sz w:val="15"/>
              </w:rPr>
              <w:t>Likely</w:t>
            </w:r>
          </w:p>
        </w:tc>
        <w:tc>
          <w:tcPr>
            <w:tcW w:w="5220" w:type="dxa"/>
          </w:tcPr>
          <w:p w14:paraId="4C58B7C5" w14:textId="77777777" w:rsidR="00A07EF9" w:rsidRDefault="00000000">
            <w:pPr>
              <w:pStyle w:val="TableParagraph"/>
              <w:ind w:left="80"/>
              <w:rPr>
                <w:sz w:val="15"/>
              </w:rPr>
            </w:pPr>
            <w:r>
              <w:rPr>
                <w:w w:val="110"/>
                <w:sz w:val="15"/>
              </w:rPr>
              <w:t>On</w:t>
            </w:r>
            <w:r>
              <w:rPr>
                <w:spacing w:val="-5"/>
                <w:w w:val="110"/>
                <w:sz w:val="15"/>
              </w:rPr>
              <w:t xml:space="preserve"> </w:t>
            </w:r>
            <w:r>
              <w:rPr>
                <w:w w:val="110"/>
                <w:sz w:val="15"/>
              </w:rPr>
              <w:t>balance,</w:t>
            </w:r>
            <w:r>
              <w:rPr>
                <w:spacing w:val="-4"/>
                <w:w w:val="110"/>
                <w:sz w:val="15"/>
              </w:rPr>
              <w:t xml:space="preserve"> </w:t>
            </w:r>
            <w:r>
              <w:rPr>
                <w:w w:val="110"/>
                <w:sz w:val="15"/>
              </w:rPr>
              <w:t>the</w:t>
            </w:r>
            <w:r>
              <w:rPr>
                <w:spacing w:val="-5"/>
                <w:w w:val="110"/>
                <w:sz w:val="15"/>
              </w:rPr>
              <w:t xml:space="preserve"> </w:t>
            </w:r>
            <w:r>
              <w:rPr>
                <w:w w:val="110"/>
                <w:sz w:val="15"/>
              </w:rPr>
              <w:t>risk</w:t>
            </w:r>
            <w:r>
              <w:rPr>
                <w:spacing w:val="-4"/>
                <w:w w:val="110"/>
                <w:sz w:val="15"/>
              </w:rPr>
              <w:t xml:space="preserve"> </w:t>
            </w:r>
            <w:r>
              <w:rPr>
                <w:w w:val="110"/>
                <w:sz w:val="15"/>
              </w:rPr>
              <w:t>is</w:t>
            </w:r>
            <w:r>
              <w:rPr>
                <w:spacing w:val="-4"/>
                <w:w w:val="110"/>
                <w:sz w:val="15"/>
              </w:rPr>
              <w:t xml:space="preserve"> </w:t>
            </w:r>
            <w:r>
              <w:rPr>
                <w:w w:val="110"/>
                <w:sz w:val="15"/>
              </w:rPr>
              <w:t>more</w:t>
            </w:r>
            <w:r>
              <w:rPr>
                <w:spacing w:val="-5"/>
                <w:w w:val="110"/>
                <w:sz w:val="15"/>
              </w:rPr>
              <w:t xml:space="preserve"> </w:t>
            </w:r>
            <w:r>
              <w:rPr>
                <w:w w:val="110"/>
                <w:sz w:val="15"/>
              </w:rPr>
              <w:t>likely</w:t>
            </w:r>
            <w:r>
              <w:rPr>
                <w:spacing w:val="-4"/>
                <w:w w:val="110"/>
                <w:sz w:val="15"/>
              </w:rPr>
              <w:t xml:space="preserve"> </w:t>
            </w:r>
            <w:r>
              <w:rPr>
                <w:w w:val="110"/>
                <w:sz w:val="15"/>
              </w:rPr>
              <w:t>to</w:t>
            </w:r>
            <w:r>
              <w:rPr>
                <w:spacing w:val="-5"/>
                <w:w w:val="110"/>
                <w:sz w:val="15"/>
              </w:rPr>
              <w:t xml:space="preserve"> </w:t>
            </w:r>
            <w:r>
              <w:rPr>
                <w:w w:val="110"/>
                <w:sz w:val="15"/>
              </w:rPr>
              <w:t>happen</w:t>
            </w:r>
            <w:r>
              <w:rPr>
                <w:spacing w:val="-4"/>
                <w:w w:val="110"/>
                <w:sz w:val="15"/>
              </w:rPr>
              <w:t xml:space="preserve"> </w:t>
            </w:r>
            <w:r>
              <w:rPr>
                <w:w w:val="110"/>
                <w:sz w:val="15"/>
              </w:rPr>
              <w:t>than</w:t>
            </w:r>
            <w:r>
              <w:rPr>
                <w:spacing w:val="-4"/>
                <w:w w:val="110"/>
                <w:sz w:val="15"/>
              </w:rPr>
              <w:t xml:space="preserve"> </w:t>
            </w:r>
            <w:r>
              <w:rPr>
                <w:spacing w:val="-5"/>
                <w:w w:val="110"/>
                <w:sz w:val="15"/>
              </w:rPr>
              <w:t>not</w:t>
            </w:r>
          </w:p>
        </w:tc>
      </w:tr>
      <w:tr w:rsidR="00A07EF9" w14:paraId="3B20CF22" w14:textId="77777777">
        <w:trPr>
          <w:trHeight w:val="541"/>
        </w:trPr>
        <w:tc>
          <w:tcPr>
            <w:tcW w:w="1336" w:type="dxa"/>
          </w:tcPr>
          <w:p w14:paraId="3DB0F5B4" w14:textId="77777777" w:rsidR="00A07EF9" w:rsidRDefault="00A07EF9">
            <w:pPr>
              <w:pStyle w:val="TableParagraph"/>
              <w:spacing w:before="0"/>
              <w:ind w:left="0"/>
              <w:rPr>
                <w:sz w:val="15"/>
              </w:rPr>
            </w:pPr>
          </w:p>
          <w:p w14:paraId="48CECF5D" w14:textId="77777777" w:rsidR="00A07EF9" w:rsidRDefault="00000000">
            <w:pPr>
              <w:pStyle w:val="TableParagraph"/>
              <w:spacing w:before="1"/>
              <w:rPr>
                <w:sz w:val="15"/>
              </w:rPr>
            </w:pPr>
            <w:r>
              <w:rPr>
                <w:spacing w:val="-10"/>
                <w:w w:val="120"/>
                <w:sz w:val="15"/>
              </w:rPr>
              <w:t>4</w:t>
            </w:r>
          </w:p>
        </w:tc>
        <w:tc>
          <w:tcPr>
            <w:tcW w:w="1336" w:type="dxa"/>
          </w:tcPr>
          <w:p w14:paraId="40F5EC84" w14:textId="77777777" w:rsidR="00A07EF9" w:rsidRDefault="00A07EF9">
            <w:pPr>
              <w:pStyle w:val="TableParagraph"/>
              <w:spacing w:before="0"/>
              <w:ind w:left="0"/>
              <w:rPr>
                <w:sz w:val="15"/>
              </w:rPr>
            </w:pPr>
          </w:p>
          <w:p w14:paraId="357F539A" w14:textId="77777777" w:rsidR="00A07EF9" w:rsidRDefault="00000000">
            <w:pPr>
              <w:pStyle w:val="TableParagraph"/>
              <w:spacing w:before="1"/>
              <w:rPr>
                <w:sz w:val="15"/>
              </w:rPr>
            </w:pPr>
            <w:r>
              <w:rPr>
                <w:spacing w:val="-2"/>
                <w:w w:val="115"/>
                <w:sz w:val="15"/>
              </w:rPr>
              <w:t>Very</w:t>
            </w:r>
            <w:r>
              <w:rPr>
                <w:spacing w:val="-8"/>
                <w:w w:val="115"/>
                <w:sz w:val="15"/>
              </w:rPr>
              <w:t xml:space="preserve"> </w:t>
            </w:r>
            <w:r>
              <w:rPr>
                <w:spacing w:val="-2"/>
                <w:w w:val="115"/>
                <w:sz w:val="15"/>
              </w:rPr>
              <w:t>Likely</w:t>
            </w:r>
          </w:p>
        </w:tc>
        <w:tc>
          <w:tcPr>
            <w:tcW w:w="5220" w:type="dxa"/>
          </w:tcPr>
          <w:p w14:paraId="70B71801" w14:textId="77777777" w:rsidR="00A07EF9" w:rsidRDefault="00000000">
            <w:pPr>
              <w:pStyle w:val="TableParagraph"/>
              <w:spacing w:before="10" w:line="230" w:lineRule="atLeast"/>
              <w:ind w:left="80"/>
              <w:rPr>
                <w:sz w:val="15"/>
              </w:rPr>
            </w:pPr>
            <w:r>
              <w:rPr>
                <w:w w:val="110"/>
                <w:sz w:val="15"/>
              </w:rPr>
              <w:t>It</w:t>
            </w:r>
            <w:r>
              <w:rPr>
                <w:spacing w:val="-2"/>
                <w:w w:val="110"/>
                <w:sz w:val="15"/>
              </w:rPr>
              <w:t xml:space="preserve"> </w:t>
            </w:r>
            <w:r>
              <w:rPr>
                <w:w w:val="110"/>
                <w:sz w:val="15"/>
              </w:rPr>
              <w:t>would</w:t>
            </w:r>
            <w:r>
              <w:rPr>
                <w:spacing w:val="-2"/>
                <w:w w:val="110"/>
                <w:sz w:val="15"/>
              </w:rPr>
              <w:t xml:space="preserve"> </w:t>
            </w:r>
            <w:r>
              <w:rPr>
                <w:w w:val="110"/>
                <w:sz w:val="15"/>
              </w:rPr>
              <w:t>be</w:t>
            </w:r>
            <w:r>
              <w:rPr>
                <w:spacing w:val="-2"/>
                <w:w w:val="110"/>
                <w:sz w:val="15"/>
              </w:rPr>
              <w:t xml:space="preserve"> </w:t>
            </w:r>
            <w:r>
              <w:rPr>
                <w:w w:val="110"/>
                <w:sz w:val="15"/>
              </w:rPr>
              <w:t>a</w:t>
            </w:r>
            <w:r>
              <w:rPr>
                <w:spacing w:val="-2"/>
                <w:w w:val="110"/>
                <w:sz w:val="15"/>
              </w:rPr>
              <w:t xml:space="preserve"> </w:t>
            </w:r>
            <w:r>
              <w:rPr>
                <w:w w:val="110"/>
                <w:sz w:val="15"/>
              </w:rPr>
              <w:t>surprise</w:t>
            </w:r>
            <w:r>
              <w:rPr>
                <w:spacing w:val="-2"/>
                <w:w w:val="110"/>
                <w:sz w:val="15"/>
              </w:rPr>
              <w:t xml:space="preserve"> </w:t>
            </w:r>
            <w:r>
              <w:rPr>
                <w:w w:val="110"/>
                <w:sz w:val="15"/>
              </w:rPr>
              <w:t>if</w:t>
            </w:r>
            <w:r>
              <w:rPr>
                <w:spacing w:val="-2"/>
                <w:w w:val="110"/>
                <w:sz w:val="15"/>
              </w:rPr>
              <w:t xml:space="preserve"> </w:t>
            </w:r>
            <w:r>
              <w:rPr>
                <w:w w:val="110"/>
                <w:sz w:val="15"/>
              </w:rPr>
              <w:t>the</w:t>
            </w:r>
            <w:r>
              <w:rPr>
                <w:spacing w:val="-2"/>
                <w:w w:val="110"/>
                <w:sz w:val="15"/>
              </w:rPr>
              <w:t xml:space="preserve"> </w:t>
            </w:r>
            <w:r>
              <w:rPr>
                <w:w w:val="110"/>
                <w:sz w:val="15"/>
              </w:rPr>
              <w:t>risk</w:t>
            </w:r>
            <w:r>
              <w:rPr>
                <w:spacing w:val="-2"/>
                <w:w w:val="110"/>
                <w:sz w:val="15"/>
              </w:rPr>
              <w:t xml:space="preserve"> </w:t>
            </w:r>
            <w:r>
              <w:rPr>
                <w:w w:val="110"/>
                <w:sz w:val="15"/>
              </w:rPr>
              <w:t>did</w:t>
            </w:r>
            <w:r>
              <w:rPr>
                <w:spacing w:val="-2"/>
                <w:w w:val="110"/>
                <w:sz w:val="15"/>
              </w:rPr>
              <w:t xml:space="preserve"> </w:t>
            </w:r>
            <w:r>
              <w:rPr>
                <w:w w:val="110"/>
                <w:sz w:val="15"/>
              </w:rPr>
              <w:t>not</w:t>
            </w:r>
            <w:r>
              <w:rPr>
                <w:spacing w:val="-2"/>
                <w:w w:val="110"/>
                <w:sz w:val="15"/>
              </w:rPr>
              <w:t xml:space="preserve"> </w:t>
            </w:r>
            <w:r>
              <w:rPr>
                <w:w w:val="110"/>
                <w:sz w:val="15"/>
              </w:rPr>
              <w:t>occur</w:t>
            </w:r>
            <w:r>
              <w:rPr>
                <w:spacing w:val="-2"/>
                <w:w w:val="110"/>
                <w:sz w:val="15"/>
              </w:rPr>
              <w:t xml:space="preserve"> </w:t>
            </w:r>
            <w:r>
              <w:rPr>
                <w:w w:val="110"/>
                <w:sz w:val="15"/>
              </w:rPr>
              <w:t>either</w:t>
            </w:r>
            <w:r>
              <w:rPr>
                <w:spacing w:val="-2"/>
                <w:w w:val="110"/>
                <w:sz w:val="15"/>
              </w:rPr>
              <w:t xml:space="preserve"> </w:t>
            </w:r>
            <w:r>
              <w:rPr>
                <w:w w:val="110"/>
                <w:sz w:val="15"/>
              </w:rPr>
              <w:t>based</w:t>
            </w:r>
            <w:r>
              <w:rPr>
                <w:spacing w:val="-2"/>
                <w:w w:val="110"/>
                <w:sz w:val="15"/>
              </w:rPr>
              <w:t xml:space="preserve"> </w:t>
            </w:r>
            <w:r>
              <w:rPr>
                <w:w w:val="110"/>
                <w:sz w:val="15"/>
              </w:rPr>
              <w:t>on</w:t>
            </w:r>
            <w:r>
              <w:rPr>
                <w:spacing w:val="-2"/>
                <w:w w:val="110"/>
                <w:sz w:val="15"/>
              </w:rPr>
              <w:t xml:space="preserve"> </w:t>
            </w:r>
            <w:r>
              <w:rPr>
                <w:w w:val="110"/>
                <w:sz w:val="15"/>
              </w:rPr>
              <w:t xml:space="preserve">past </w:t>
            </w:r>
            <w:r>
              <w:rPr>
                <w:w w:val="115"/>
                <w:sz w:val="15"/>
              </w:rPr>
              <w:t>frequency or current circumstances</w:t>
            </w:r>
          </w:p>
        </w:tc>
      </w:tr>
      <w:tr w:rsidR="00A07EF9" w14:paraId="11E73780" w14:textId="77777777">
        <w:trPr>
          <w:trHeight w:val="541"/>
        </w:trPr>
        <w:tc>
          <w:tcPr>
            <w:tcW w:w="1336" w:type="dxa"/>
          </w:tcPr>
          <w:p w14:paraId="74B70D10" w14:textId="77777777" w:rsidR="00A07EF9" w:rsidRDefault="00A07EF9">
            <w:pPr>
              <w:pStyle w:val="TableParagraph"/>
              <w:spacing w:before="0"/>
              <w:ind w:left="0"/>
              <w:rPr>
                <w:sz w:val="15"/>
              </w:rPr>
            </w:pPr>
          </w:p>
          <w:p w14:paraId="2D7D041E" w14:textId="77777777" w:rsidR="00A07EF9" w:rsidRDefault="00000000">
            <w:pPr>
              <w:pStyle w:val="TableParagraph"/>
              <w:spacing w:before="1"/>
              <w:rPr>
                <w:sz w:val="15"/>
              </w:rPr>
            </w:pPr>
            <w:r>
              <w:rPr>
                <w:spacing w:val="-10"/>
                <w:w w:val="115"/>
                <w:sz w:val="15"/>
              </w:rPr>
              <w:t>5</w:t>
            </w:r>
          </w:p>
        </w:tc>
        <w:tc>
          <w:tcPr>
            <w:tcW w:w="1336" w:type="dxa"/>
          </w:tcPr>
          <w:p w14:paraId="3013BC8E" w14:textId="77777777" w:rsidR="00A07EF9" w:rsidRDefault="00A07EF9">
            <w:pPr>
              <w:pStyle w:val="TableParagraph"/>
              <w:spacing w:before="0"/>
              <w:ind w:left="0"/>
              <w:rPr>
                <w:sz w:val="15"/>
              </w:rPr>
            </w:pPr>
          </w:p>
          <w:p w14:paraId="00355C45" w14:textId="77777777" w:rsidR="00A07EF9" w:rsidRDefault="00000000">
            <w:pPr>
              <w:pStyle w:val="TableParagraph"/>
              <w:spacing w:before="1"/>
              <w:rPr>
                <w:sz w:val="15"/>
              </w:rPr>
            </w:pPr>
            <w:r>
              <w:rPr>
                <w:w w:val="110"/>
                <w:sz w:val="15"/>
              </w:rPr>
              <w:t>Almost</w:t>
            </w:r>
            <w:r>
              <w:rPr>
                <w:spacing w:val="4"/>
                <w:w w:val="110"/>
                <w:sz w:val="15"/>
              </w:rPr>
              <w:t xml:space="preserve"> </w:t>
            </w:r>
            <w:r>
              <w:rPr>
                <w:spacing w:val="-2"/>
                <w:w w:val="110"/>
                <w:sz w:val="15"/>
              </w:rPr>
              <w:t>certain</w:t>
            </w:r>
          </w:p>
        </w:tc>
        <w:tc>
          <w:tcPr>
            <w:tcW w:w="5220" w:type="dxa"/>
          </w:tcPr>
          <w:p w14:paraId="1A217DE3" w14:textId="77777777" w:rsidR="00A07EF9" w:rsidRDefault="00000000">
            <w:pPr>
              <w:pStyle w:val="TableParagraph"/>
              <w:spacing w:before="10" w:line="230" w:lineRule="atLeast"/>
              <w:ind w:left="80" w:right="22"/>
              <w:rPr>
                <w:sz w:val="15"/>
              </w:rPr>
            </w:pPr>
            <w:proofErr w:type="gramStart"/>
            <w:r>
              <w:rPr>
                <w:w w:val="110"/>
                <w:sz w:val="15"/>
              </w:rPr>
              <w:t>Either</w:t>
            </w:r>
            <w:proofErr w:type="gramEnd"/>
            <w:r>
              <w:rPr>
                <w:spacing w:val="-2"/>
                <w:w w:val="110"/>
                <w:sz w:val="15"/>
              </w:rPr>
              <w:t xml:space="preserve"> </w:t>
            </w:r>
            <w:r>
              <w:rPr>
                <w:w w:val="110"/>
                <w:sz w:val="15"/>
              </w:rPr>
              <w:t>already</w:t>
            </w:r>
            <w:r>
              <w:rPr>
                <w:spacing w:val="-2"/>
                <w:w w:val="110"/>
                <w:sz w:val="15"/>
              </w:rPr>
              <w:t xml:space="preserve"> </w:t>
            </w:r>
            <w:r>
              <w:rPr>
                <w:w w:val="110"/>
                <w:sz w:val="15"/>
              </w:rPr>
              <w:t>happens</w:t>
            </w:r>
            <w:r>
              <w:rPr>
                <w:spacing w:val="-2"/>
                <w:w w:val="110"/>
                <w:sz w:val="15"/>
              </w:rPr>
              <w:t xml:space="preserve"> </w:t>
            </w:r>
            <w:r>
              <w:rPr>
                <w:w w:val="110"/>
                <w:sz w:val="15"/>
              </w:rPr>
              <w:t>regularly</w:t>
            </w:r>
            <w:r>
              <w:rPr>
                <w:spacing w:val="-2"/>
                <w:w w:val="110"/>
                <w:sz w:val="15"/>
              </w:rPr>
              <w:t xml:space="preserve"> </w:t>
            </w:r>
            <w:r>
              <w:rPr>
                <w:w w:val="110"/>
                <w:sz w:val="15"/>
              </w:rPr>
              <w:t>or</w:t>
            </w:r>
            <w:r>
              <w:rPr>
                <w:spacing w:val="-2"/>
                <w:w w:val="110"/>
                <w:sz w:val="15"/>
              </w:rPr>
              <w:t xml:space="preserve"> </w:t>
            </w:r>
            <w:r>
              <w:rPr>
                <w:w w:val="110"/>
                <w:sz w:val="15"/>
              </w:rPr>
              <w:t>there</w:t>
            </w:r>
            <w:r>
              <w:rPr>
                <w:spacing w:val="-2"/>
                <w:w w:val="110"/>
                <w:sz w:val="15"/>
              </w:rPr>
              <w:t xml:space="preserve"> </w:t>
            </w:r>
            <w:r>
              <w:rPr>
                <w:w w:val="110"/>
                <w:sz w:val="15"/>
              </w:rPr>
              <w:t>is</w:t>
            </w:r>
            <w:r>
              <w:rPr>
                <w:spacing w:val="-2"/>
                <w:w w:val="110"/>
                <w:sz w:val="15"/>
              </w:rPr>
              <w:t xml:space="preserve"> </w:t>
            </w:r>
            <w:r>
              <w:rPr>
                <w:w w:val="110"/>
                <w:sz w:val="15"/>
              </w:rPr>
              <w:t>some</w:t>
            </w:r>
            <w:r>
              <w:rPr>
                <w:spacing w:val="-2"/>
                <w:w w:val="110"/>
                <w:sz w:val="15"/>
              </w:rPr>
              <w:t xml:space="preserve"> </w:t>
            </w:r>
            <w:r>
              <w:rPr>
                <w:w w:val="110"/>
                <w:sz w:val="15"/>
              </w:rPr>
              <w:t>reason</w:t>
            </w:r>
            <w:r>
              <w:rPr>
                <w:spacing w:val="-2"/>
                <w:w w:val="110"/>
                <w:sz w:val="15"/>
              </w:rPr>
              <w:t xml:space="preserve"> </w:t>
            </w:r>
            <w:r>
              <w:rPr>
                <w:w w:val="110"/>
                <w:sz w:val="15"/>
              </w:rPr>
              <w:t>to</w:t>
            </w:r>
            <w:r>
              <w:rPr>
                <w:spacing w:val="-2"/>
                <w:w w:val="110"/>
                <w:sz w:val="15"/>
              </w:rPr>
              <w:t xml:space="preserve"> </w:t>
            </w:r>
            <w:r>
              <w:rPr>
                <w:w w:val="110"/>
                <w:sz w:val="15"/>
              </w:rPr>
              <w:t>believe</w:t>
            </w:r>
            <w:r>
              <w:rPr>
                <w:spacing w:val="-2"/>
                <w:w w:val="110"/>
                <w:sz w:val="15"/>
              </w:rPr>
              <w:t xml:space="preserve"> </w:t>
            </w:r>
            <w:r>
              <w:rPr>
                <w:w w:val="110"/>
                <w:sz w:val="15"/>
              </w:rPr>
              <w:t>it is virtually imminent</w:t>
            </w:r>
          </w:p>
        </w:tc>
      </w:tr>
    </w:tbl>
    <w:p w14:paraId="6E48D6A9" w14:textId="77777777" w:rsidR="00A07EF9" w:rsidRDefault="00000000">
      <w:pPr>
        <w:pStyle w:val="Heading2"/>
        <w:spacing w:before="233"/>
      </w:pPr>
      <w:r>
        <w:rPr>
          <w:w w:val="90"/>
        </w:rPr>
        <w:t>Impact</w:t>
      </w:r>
      <w:r>
        <w:rPr>
          <w:spacing w:val="-2"/>
        </w:rPr>
        <w:t xml:space="preserve"> Determination</w:t>
      </w:r>
    </w:p>
    <w:p w14:paraId="7B600762" w14:textId="77777777" w:rsidR="00A07EF9" w:rsidRDefault="00000000">
      <w:pPr>
        <w:pStyle w:val="BodyText"/>
        <w:spacing w:before="119" w:line="295" w:lineRule="auto"/>
        <w:ind w:right="161"/>
      </w:pPr>
      <w:r>
        <w:rPr>
          <w:w w:val="105"/>
        </w:rPr>
        <w:t xml:space="preserve">An estimate of the impact that the loss of confidentiality, integrity or availability could have on the organization must be given. This should consider existing controls that lessen the impact, </w:t>
      </w:r>
      <w:proofErr w:type="gramStart"/>
      <w:r>
        <w:rPr>
          <w:w w:val="105"/>
        </w:rPr>
        <w:t>as long as</w:t>
      </w:r>
      <w:proofErr w:type="gramEnd"/>
      <w:r>
        <w:rPr>
          <w:w w:val="105"/>
        </w:rPr>
        <w:t xml:space="preserve"> these controls are seen to be effective.</w:t>
      </w:r>
    </w:p>
    <w:p w14:paraId="2E0845E5" w14:textId="77777777" w:rsidR="00A07EF9" w:rsidRDefault="00000000">
      <w:pPr>
        <w:pStyle w:val="BodyText"/>
        <w:spacing w:before="89"/>
      </w:pPr>
      <w:r>
        <w:rPr>
          <w:w w:val="105"/>
        </w:rPr>
        <w:t>Consideration</w:t>
      </w:r>
      <w:r>
        <w:rPr>
          <w:spacing w:val="-4"/>
          <w:w w:val="105"/>
        </w:rPr>
        <w:t xml:space="preserve"> </w:t>
      </w:r>
      <w:r>
        <w:rPr>
          <w:w w:val="105"/>
        </w:rPr>
        <w:t>will</w:t>
      </w:r>
      <w:r>
        <w:rPr>
          <w:spacing w:val="-3"/>
          <w:w w:val="105"/>
        </w:rPr>
        <w:t xml:space="preserve"> </w:t>
      </w:r>
      <w:r>
        <w:rPr>
          <w:w w:val="105"/>
        </w:rPr>
        <w:t>be</w:t>
      </w:r>
      <w:r>
        <w:rPr>
          <w:spacing w:val="-4"/>
          <w:w w:val="105"/>
        </w:rPr>
        <w:t xml:space="preserve"> </w:t>
      </w:r>
      <w:r>
        <w:rPr>
          <w:w w:val="105"/>
        </w:rPr>
        <w:t>given</w:t>
      </w:r>
      <w:r>
        <w:rPr>
          <w:spacing w:val="-3"/>
          <w:w w:val="105"/>
        </w:rPr>
        <w:t xml:space="preserve"> </w:t>
      </w:r>
      <w:r>
        <w:rPr>
          <w:w w:val="105"/>
        </w:rPr>
        <w:t>to</w:t>
      </w:r>
      <w:r>
        <w:rPr>
          <w:spacing w:val="-4"/>
          <w:w w:val="105"/>
        </w:rPr>
        <w:t xml:space="preserve"> </w:t>
      </w:r>
      <w:r>
        <w:rPr>
          <w:w w:val="105"/>
        </w:rPr>
        <w:t>the</w:t>
      </w:r>
      <w:r>
        <w:rPr>
          <w:spacing w:val="-3"/>
          <w:w w:val="105"/>
        </w:rPr>
        <w:t xml:space="preserve"> </w:t>
      </w:r>
      <w:r>
        <w:rPr>
          <w:w w:val="105"/>
        </w:rPr>
        <w:t>impact</w:t>
      </w:r>
      <w:r>
        <w:rPr>
          <w:spacing w:val="-4"/>
          <w:w w:val="105"/>
        </w:rPr>
        <w:t xml:space="preserve"> </w:t>
      </w:r>
      <w:r>
        <w:rPr>
          <w:w w:val="105"/>
        </w:rPr>
        <w:t>in</w:t>
      </w:r>
      <w:r>
        <w:rPr>
          <w:spacing w:val="-3"/>
          <w:w w:val="105"/>
        </w:rPr>
        <w:t xml:space="preserve"> </w:t>
      </w:r>
      <w:r>
        <w:rPr>
          <w:w w:val="105"/>
        </w:rPr>
        <w:t>the</w:t>
      </w:r>
      <w:r>
        <w:rPr>
          <w:spacing w:val="-3"/>
          <w:w w:val="105"/>
        </w:rPr>
        <w:t xml:space="preserve"> </w:t>
      </w:r>
      <w:r>
        <w:rPr>
          <w:w w:val="105"/>
        </w:rPr>
        <w:t>following</w:t>
      </w:r>
      <w:r>
        <w:rPr>
          <w:spacing w:val="-4"/>
          <w:w w:val="105"/>
        </w:rPr>
        <w:t xml:space="preserve"> </w:t>
      </w:r>
      <w:r>
        <w:rPr>
          <w:spacing w:val="-2"/>
          <w:w w:val="105"/>
        </w:rPr>
        <w:t>areas:</w:t>
      </w:r>
    </w:p>
    <w:p w14:paraId="0E6E2F72" w14:textId="77777777" w:rsidR="00A07EF9" w:rsidRDefault="00000000">
      <w:pPr>
        <w:pStyle w:val="BodyText"/>
        <w:spacing w:before="150" w:line="417" w:lineRule="auto"/>
        <w:ind w:left="231" w:right="8244"/>
      </w:pPr>
      <w:r>
        <w:rPr>
          <w:noProof/>
          <w:position w:val="2"/>
        </w:rPr>
        <w:drawing>
          <wp:inline distT="0" distB="0" distL="0" distR="0" wp14:anchorId="3B77FD1C" wp14:editId="0535DD1D">
            <wp:extent cx="35336" cy="3533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9" cstate="print"/>
                    <a:stretch>
                      <a:fillRect/>
                    </a:stretch>
                  </pic:blipFill>
                  <pic:spPr>
                    <a:xfrm>
                      <a:off x="0" y="0"/>
                      <a:ext cx="35336" cy="35335"/>
                    </a:xfrm>
                    <a:prstGeom prst="rect">
                      <a:avLst/>
                    </a:prstGeom>
                  </pic:spPr>
                </pic:pic>
              </a:graphicData>
            </a:graphic>
          </wp:inline>
        </w:drawing>
      </w:r>
      <w:r>
        <w:rPr>
          <w:rFonts w:ascii="Times New Roman"/>
          <w:spacing w:val="52"/>
          <w:w w:val="110"/>
          <w:sz w:val="20"/>
        </w:rPr>
        <w:t xml:space="preserve"> </w:t>
      </w:r>
      <w:r>
        <w:rPr>
          <w:w w:val="110"/>
        </w:rPr>
        <w:t xml:space="preserve">Customers </w:t>
      </w:r>
      <w:r>
        <w:rPr>
          <w:noProof/>
          <w:position w:val="2"/>
        </w:rPr>
        <w:drawing>
          <wp:inline distT="0" distB="0" distL="0" distR="0" wp14:anchorId="7E704F03" wp14:editId="3594301C">
            <wp:extent cx="35336" cy="3533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7" cstate="print"/>
                    <a:stretch>
                      <a:fillRect/>
                    </a:stretch>
                  </pic:blipFill>
                  <pic:spPr>
                    <a:xfrm>
                      <a:off x="0" y="0"/>
                      <a:ext cx="35336" cy="35335"/>
                    </a:xfrm>
                    <a:prstGeom prst="rect">
                      <a:avLst/>
                    </a:prstGeom>
                  </pic:spPr>
                </pic:pic>
              </a:graphicData>
            </a:graphic>
          </wp:inline>
        </w:drawing>
      </w:r>
      <w:r>
        <w:rPr>
          <w:rFonts w:ascii="Times New Roman"/>
          <w:spacing w:val="80"/>
          <w:w w:val="110"/>
        </w:rPr>
        <w:t xml:space="preserve"> </w:t>
      </w:r>
      <w:r>
        <w:rPr>
          <w:w w:val="110"/>
        </w:rPr>
        <w:t>Finance</w:t>
      </w:r>
    </w:p>
    <w:p w14:paraId="341EE64E" w14:textId="77777777" w:rsidR="00A07EF9" w:rsidRDefault="00000000">
      <w:pPr>
        <w:pStyle w:val="BodyText"/>
        <w:spacing w:line="417" w:lineRule="auto"/>
        <w:ind w:left="231" w:right="7660"/>
      </w:pPr>
      <w:r>
        <w:rPr>
          <w:noProof/>
          <w:position w:val="2"/>
        </w:rPr>
        <w:drawing>
          <wp:inline distT="0" distB="0" distL="0" distR="0" wp14:anchorId="11066C21" wp14:editId="3E6EEC2E">
            <wp:extent cx="35336" cy="3533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cstate="print"/>
                    <a:stretch>
                      <a:fillRect/>
                    </a:stretch>
                  </pic:blipFill>
                  <pic:spPr>
                    <a:xfrm>
                      <a:off x="0" y="0"/>
                      <a:ext cx="35336" cy="35335"/>
                    </a:xfrm>
                    <a:prstGeom prst="rect">
                      <a:avLst/>
                    </a:prstGeom>
                  </pic:spPr>
                </pic:pic>
              </a:graphicData>
            </a:graphic>
          </wp:inline>
        </w:drawing>
      </w:r>
      <w:r>
        <w:rPr>
          <w:rFonts w:ascii="Times New Roman"/>
          <w:spacing w:val="80"/>
          <w:w w:val="105"/>
          <w:sz w:val="20"/>
        </w:rPr>
        <w:t xml:space="preserve"> </w:t>
      </w:r>
      <w:r>
        <w:rPr>
          <w:w w:val="105"/>
        </w:rPr>
        <w:t>Health</w:t>
      </w:r>
      <w:r>
        <w:rPr>
          <w:spacing w:val="-11"/>
          <w:w w:val="105"/>
        </w:rPr>
        <w:t xml:space="preserve"> </w:t>
      </w:r>
      <w:r>
        <w:rPr>
          <w:w w:val="105"/>
        </w:rPr>
        <w:t>and</w:t>
      </w:r>
      <w:r>
        <w:rPr>
          <w:spacing w:val="-11"/>
          <w:w w:val="105"/>
        </w:rPr>
        <w:t xml:space="preserve"> </w:t>
      </w:r>
      <w:r>
        <w:rPr>
          <w:w w:val="105"/>
        </w:rPr>
        <w:t xml:space="preserve">Safety </w:t>
      </w:r>
      <w:r>
        <w:rPr>
          <w:noProof/>
          <w:position w:val="2"/>
        </w:rPr>
        <w:drawing>
          <wp:inline distT="0" distB="0" distL="0" distR="0" wp14:anchorId="40677169" wp14:editId="5B7694AC">
            <wp:extent cx="35336" cy="3533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9" cstate="print"/>
                    <a:stretch>
                      <a:fillRect/>
                    </a:stretch>
                  </pic:blipFill>
                  <pic:spPr>
                    <a:xfrm>
                      <a:off x="0" y="0"/>
                      <a:ext cx="35336" cy="35335"/>
                    </a:xfrm>
                    <a:prstGeom prst="rect">
                      <a:avLst/>
                    </a:prstGeom>
                  </pic:spPr>
                </pic:pic>
              </a:graphicData>
            </a:graphic>
          </wp:inline>
        </w:drawing>
      </w:r>
      <w:r>
        <w:rPr>
          <w:rFonts w:ascii="Times New Roman"/>
          <w:spacing w:val="80"/>
          <w:w w:val="105"/>
        </w:rPr>
        <w:t xml:space="preserve"> </w:t>
      </w:r>
      <w:r>
        <w:rPr>
          <w:w w:val="105"/>
        </w:rPr>
        <w:t>Reputation</w:t>
      </w:r>
    </w:p>
    <w:p w14:paraId="20761987" w14:textId="77777777" w:rsidR="00A07EF9" w:rsidRDefault="00000000">
      <w:pPr>
        <w:pStyle w:val="BodyText"/>
        <w:spacing w:line="207" w:lineRule="exact"/>
        <w:ind w:left="231"/>
      </w:pPr>
      <w:r>
        <w:rPr>
          <w:noProof/>
          <w:position w:val="2"/>
        </w:rPr>
        <w:drawing>
          <wp:inline distT="0" distB="0" distL="0" distR="0" wp14:anchorId="6F3267EB" wp14:editId="7BC98F9D">
            <wp:extent cx="35336" cy="35335"/>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9" cstate="print"/>
                    <a:stretch>
                      <a:fillRect/>
                    </a:stretch>
                  </pic:blipFill>
                  <pic:spPr>
                    <a:xfrm>
                      <a:off x="0" y="0"/>
                      <a:ext cx="35336" cy="35335"/>
                    </a:xfrm>
                    <a:prstGeom prst="rect">
                      <a:avLst/>
                    </a:prstGeom>
                  </pic:spPr>
                </pic:pic>
              </a:graphicData>
            </a:graphic>
          </wp:inline>
        </w:drawing>
      </w:r>
      <w:r>
        <w:rPr>
          <w:rFonts w:ascii="Times New Roman"/>
          <w:spacing w:val="80"/>
          <w:w w:val="105"/>
          <w:sz w:val="20"/>
        </w:rPr>
        <w:t xml:space="preserve"> </w:t>
      </w:r>
      <w:r>
        <w:rPr>
          <w:w w:val="105"/>
        </w:rPr>
        <w:t>Data</w:t>
      </w:r>
    </w:p>
    <w:p w14:paraId="6DBE05B0" w14:textId="77777777" w:rsidR="00A07EF9" w:rsidRDefault="00000000">
      <w:pPr>
        <w:pStyle w:val="BodyText"/>
        <w:spacing w:before="151"/>
        <w:ind w:left="231"/>
      </w:pPr>
      <w:r>
        <w:rPr>
          <w:noProof/>
          <w:position w:val="2"/>
        </w:rPr>
        <w:drawing>
          <wp:inline distT="0" distB="0" distL="0" distR="0" wp14:anchorId="7E9773F1" wp14:editId="1347D2C6">
            <wp:extent cx="35336" cy="3533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7" cstate="print"/>
                    <a:stretch>
                      <a:fillRect/>
                    </a:stretch>
                  </pic:blipFill>
                  <pic:spPr>
                    <a:xfrm>
                      <a:off x="0" y="0"/>
                      <a:ext cx="35336" cy="35335"/>
                    </a:xfrm>
                    <a:prstGeom prst="rect">
                      <a:avLst/>
                    </a:prstGeom>
                  </pic:spPr>
                </pic:pic>
              </a:graphicData>
            </a:graphic>
          </wp:inline>
        </w:drawing>
      </w:r>
      <w:r>
        <w:rPr>
          <w:rFonts w:ascii="Times New Roman"/>
          <w:spacing w:val="80"/>
          <w:w w:val="150"/>
          <w:sz w:val="20"/>
        </w:rPr>
        <w:t xml:space="preserve"> </w:t>
      </w:r>
      <w:r>
        <w:rPr>
          <w:w w:val="105"/>
        </w:rPr>
        <w:t>Legal, contractual or organizational obligations</w:t>
      </w:r>
    </w:p>
    <w:p w14:paraId="2DED333D" w14:textId="77777777" w:rsidR="00A07EF9" w:rsidRDefault="00000000">
      <w:pPr>
        <w:pStyle w:val="BodyText"/>
        <w:spacing w:before="161" w:line="295" w:lineRule="auto"/>
      </w:pPr>
      <w:r>
        <w:t>The</w:t>
      </w:r>
      <w:r>
        <w:rPr>
          <w:spacing w:val="17"/>
        </w:rPr>
        <w:t xml:space="preserve"> </w:t>
      </w:r>
      <w:r>
        <w:t>impact</w:t>
      </w:r>
      <w:r>
        <w:rPr>
          <w:spacing w:val="17"/>
        </w:rPr>
        <w:t xml:space="preserve"> </w:t>
      </w:r>
      <w:r>
        <w:t>of</w:t>
      </w:r>
      <w:r>
        <w:rPr>
          <w:spacing w:val="17"/>
        </w:rPr>
        <w:t xml:space="preserve"> </w:t>
      </w:r>
      <w:r>
        <w:t>each</w:t>
      </w:r>
      <w:r>
        <w:rPr>
          <w:spacing w:val="17"/>
        </w:rPr>
        <w:t xml:space="preserve"> </w:t>
      </w:r>
      <w:r>
        <w:t>risk</w:t>
      </w:r>
      <w:r>
        <w:rPr>
          <w:spacing w:val="17"/>
        </w:rPr>
        <w:t xml:space="preserve"> </w:t>
      </w:r>
      <w:r>
        <w:t>will</w:t>
      </w:r>
      <w:r>
        <w:rPr>
          <w:spacing w:val="17"/>
        </w:rPr>
        <w:t xml:space="preserve"> </w:t>
      </w:r>
      <w:r>
        <w:t>be</w:t>
      </w:r>
      <w:r>
        <w:rPr>
          <w:spacing w:val="17"/>
        </w:rPr>
        <w:t xml:space="preserve"> </w:t>
      </w:r>
      <w:r>
        <w:t>graded</w:t>
      </w:r>
      <w:r>
        <w:rPr>
          <w:spacing w:val="17"/>
        </w:rPr>
        <w:t xml:space="preserve"> </w:t>
      </w:r>
      <w:r>
        <w:t>on</w:t>
      </w:r>
      <w:r>
        <w:rPr>
          <w:spacing w:val="17"/>
        </w:rPr>
        <w:t xml:space="preserve"> </w:t>
      </w:r>
      <w:r>
        <w:t>a</w:t>
      </w:r>
      <w:r>
        <w:rPr>
          <w:spacing w:val="17"/>
        </w:rPr>
        <w:t xml:space="preserve"> </w:t>
      </w:r>
      <w:r>
        <w:t>numerical</w:t>
      </w:r>
      <w:r>
        <w:rPr>
          <w:spacing w:val="17"/>
        </w:rPr>
        <w:t xml:space="preserve"> </w:t>
      </w:r>
      <w:r>
        <w:t>scale</w:t>
      </w:r>
      <w:r>
        <w:rPr>
          <w:spacing w:val="17"/>
        </w:rPr>
        <w:t xml:space="preserve"> </w:t>
      </w:r>
      <w:r>
        <w:t>of</w:t>
      </w:r>
      <w:r>
        <w:rPr>
          <w:spacing w:val="17"/>
        </w:rPr>
        <w:t xml:space="preserve"> </w:t>
      </w:r>
      <w:r>
        <w:t>1</w:t>
      </w:r>
      <w:r>
        <w:rPr>
          <w:spacing w:val="17"/>
        </w:rPr>
        <w:t xml:space="preserve"> </w:t>
      </w:r>
      <w:r>
        <w:t>(low)</w:t>
      </w:r>
      <w:r>
        <w:rPr>
          <w:spacing w:val="17"/>
        </w:rPr>
        <w:t xml:space="preserve"> </w:t>
      </w:r>
      <w:r>
        <w:t>to</w:t>
      </w:r>
      <w:r>
        <w:rPr>
          <w:spacing w:val="17"/>
        </w:rPr>
        <w:t xml:space="preserve"> </w:t>
      </w:r>
      <w:r>
        <w:t>5</w:t>
      </w:r>
      <w:r>
        <w:rPr>
          <w:spacing w:val="17"/>
        </w:rPr>
        <w:t xml:space="preserve"> </w:t>
      </w:r>
      <w:r>
        <w:t>(high).</w:t>
      </w:r>
      <w:r>
        <w:rPr>
          <w:spacing w:val="17"/>
        </w:rPr>
        <w:t xml:space="preserve"> </w:t>
      </w:r>
      <w:r>
        <w:t>General</w:t>
      </w:r>
      <w:r>
        <w:rPr>
          <w:spacing w:val="17"/>
        </w:rPr>
        <w:t xml:space="preserve"> </w:t>
      </w:r>
      <w:r>
        <w:t>guidance</w:t>
      </w:r>
      <w:r>
        <w:rPr>
          <w:spacing w:val="17"/>
        </w:rPr>
        <w:t xml:space="preserve"> </w:t>
      </w:r>
      <w:r>
        <w:t>for</w:t>
      </w:r>
      <w:r>
        <w:rPr>
          <w:spacing w:val="17"/>
        </w:rPr>
        <w:t xml:space="preserve"> </w:t>
      </w:r>
      <w:r>
        <w:t>the meaning of each grade is given in table 2.</w:t>
      </w:r>
    </w:p>
    <w:p w14:paraId="7FD38033" w14:textId="77777777" w:rsidR="00A07EF9" w:rsidRDefault="00A07EF9">
      <w:pPr>
        <w:pStyle w:val="BodyText"/>
        <w:spacing w:before="2"/>
        <w:ind w:left="0"/>
        <w:rPr>
          <w:sz w:val="11"/>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36"/>
        <w:gridCol w:w="1336"/>
        <w:gridCol w:w="1336"/>
        <w:gridCol w:w="1336"/>
        <w:gridCol w:w="1336"/>
        <w:gridCol w:w="1336"/>
        <w:gridCol w:w="1336"/>
      </w:tblGrid>
      <w:tr w:rsidR="00A07EF9" w14:paraId="4CF8E397" w14:textId="77777777">
        <w:trPr>
          <w:trHeight w:val="541"/>
        </w:trPr>
        <w:tc>
          <w:tcPr>
            <w:tcW w:w="1336" w:type="dxa"/>
          </w:tcPr>
          <w:p w14:paraId="6FEA2AF2" w14:textId="77777777" w:rsidR="00A07EF9" w:rsidRDefault="00A07EF9">
            <w:pPr>
              <w:pStyle w:val="TableParagraph"/>
              <w:spacing w:before="0"/>
              <w:ind w:left="0"/>
              <w:rPr>
                <w:sz w:val="15"/>
              </w:rPr>
            </w:pPr>
          </w:p>
          <w:p w14:paraId="057E8106" w14:textId="77777777" w:rsidR="00A07EF9" w:rsidRDefault="00000000">
            <w:pPr>
              <w:pStyle w:val="TableParagraph"/>
              <w:spacing w:before="1"/>
              <w:rPr>
                <w:b/>
                <w:sz w:val="15"/>
              </w:rPr>
            </w:pPr>
            <w:r>
              <w:rPr>
                <w:b/>
                <w:spacing w:val="-2"/>
                <w:sz w:val="15"/>
              </w:rPr>
              <w:t>GRADE</w:t>
            </w:r>
          </w:p>
        </w:tc>
        <w:tc>
          <w:tcPr>
            <w:tcW w:w="1336" w:type="dxa"/>
          </w:tcPr>
          <w:p w14:paraId="61288770" w14:textId="77777777" w:rsidR="00A07EF9" w:rsidRDefault="00A07EF9">
            <w:pPr>
              <w:pStyle w:val="TableParagraph"/>
              <w:spacing w:before="0"/>
              <w:ind w:left="0"/>
              <w:rPr>
                <w:sz w:val="15"/>
              </w:rPr>
            </w:pPr>
          </w:p>
          <w:p w14:paraId="6AE0BFBB" w14:textId="77777777" w:rsidR="00A07EF9" w:rsidRDefault="00000000">
            <w:pPr>
              <w:pStyle w:val="TableParagraph"/>
              <w:spacing w:before="1"/>
              <w:rPr>
                <w:b/>
                <w:sz w:val="15"/>
              </w:rPr>
            </w:pPr>
            <w:r>
              <w:rPr>
                <w:b/>
                <w:spacing w:val="-2"/>
                <w:sz w:val="15"/>
              </w:rPr>
              <w:t>DESCRIPTION</w:t>
            </w:r>
          </w:p>
        </w:tc>
        <w:tc>
          <w:tcPr>
            <w:tcW w:w="1336" w:type="dxa"/>
          </w:tcPr>
          <w:p w14:paraId="4B28664A" w14:textId="77777777" w:rsidR="00A07EF9" w:rsidRDefault="00000000">
            <w:pPr>
              <w:pStyle w:val="TableParagraph"/>
              <w:spacing w:before="10" w:line="230" w:lineRule="atLeast"/>
              <w:ind w:left="80"/>
              <w:rPr>
                <w:b/>
                <w:sz w:val="15"/>
              </w:rPr>
            </w:pPr>
            <w:r>
              <w:rPr>
                <w:b/>
                <w:spacing w:val="-2"/>
                <w:w w:val="105"/>
                <w:sz w:val="15"/>
              </w:rPr>
              <w:t>CUSTOMER IMPACT</w:t>
            </w:r>
          </w:p>
        </w:tc>
        <w:tc>
          <w:tcPr>
            <w:tcW w:w="1336" w:type="dxa"/>
          </w:tcPr>
          <w:p w14:paraId="67E8FA60" w14:textId="77777777" w:rsidR="00A07EF9" w:rsidRDefault="00000000">
            <w:pPr>
              <w:pStyle w:val="TableParagraph"/>
              <w:spacing w:before="10" w:line="230" w:lineRule="atLeast"/>
              <w:ind w:left="80" w:right="384"/>
              <w:rPr>
                <w:b/>
                <w:sz w:val="15"/>
              </w:rPr>
            </w:pPr>
            <w:r>
              <w:rPr>
                <w:b/>
                <w:spacing w:val="-2"/>
                <w:sz w:val="15"/>
              </w:rPr>
              <w:t>FINANCIAL IMPACT</w:t>
            </w:r>
          </w:p>
        </w:tc>
        <w:tc>
          <w:tcPr>
            <w:tcW w:w="1336" w:type="dxa"/>
          </w:tcPr>
          <w:p w14:paraId="6FDA1861" w14:textId="77777777" w:rsidR="00A07EF9" w:rsidRDefault="00000000">
            <w:pPr>
              <w:pStyle w:val="TableParagraph"/>
              <w:spacing w:before="10" w:line="230" w:lineRule="atLeast"/>
              <w:ind w:left="79" w:right="473"/>
              <w:rPr>
                <w:b/>
                <w:sz w:val="15"/>
              </w:rPr>
            </w:pPr>
            <w:r>
              <w:rPr>
                <w:b/>
                <w:spacing w:val="-6"/>
                <w:w w:val="105"/>
                <w:sz w:val="15"/>
              </w:rPr>
              <w:t>HEALTH</w:t>
            </w:r>
            <w:r>
              <w:rPr>
                <w:b/>
                <w:spacing w:val="-11"/>
                <w:w w:val="105"/>
                <w:sz w:val="15"/>
              </w:rPr>
              <w:t xml:space="preserve"> </w:t>
            </w:r>
            <w:r>
              <w:rPr>
                <w:b/>
                <w:spacing w:val="-6"/>
                <w:w w:val="105"/>
                <w:sz w:val="15"/>
              </w:rPr>
              <w:t>&amp;</w:t>
            </w:r>
            <w:r>
              <w:rPr>
                <w:b/>
                <w:spacing w:val="-2"/>
                <w:w w:val="105"/>
                <w:sz w:val="15"/>
              </w:rPr>
              <w:t xml:space="preserve"> SAFETY</w:t>
            </w:r>
          </w:p>
        </w:tc>
        <w:tc>
          <w:tcPr>
            <w:tcW w:w="1336" w:type="dxa"/>
          </w:tcPr>
          <w:p w14:paraId="1CE62379" w14:textId="77777777" w:rsidR="00A07EF9" w:rsidRDefault="00000000">
            <w:pPr>
              <w:pStyle w:val="TableParagraph"/>
              <w:spacing w:before="10" w:line="230" w:lineRule="atLeast"/>
              <w:ind w:left="79" w:right="241"/>
              <w:rPr>
                <w:b/>
                <w:sz w:val="15"/>
              </w:rPr>
            </w:pPr>
            <w:r>
              <w:rPr>
                <w:b/>
                <w:w w:val="105"/>
                <w:sz w:val="15"/>
              </w:rPr>
              <w:t>IMPACT</w:t>
            </w:r>
            <w:r>
              <w:rPr>
                <w:b/>
                <w:spacing w:val="-12"/>
                <w:w w:val="105"/>
                <w:sz w:val="15"/>
              </w:rPr>
              <w:t xml:space="preserve"> </w:t>
            </w:r>
            <w:r>
              <w:rPr>
                <w:b/>
                <w:w w:val="105"/>
                <w:sz w:val="15"/>
              </w:rPr>
              <w:t xml:space="preserve">ON </w:t>
            </w:r>
            <w:r>
              <w:rPr>
                <w:b/>
                <w:spacing w:val="-2"/>
                <w:sz w:val="15"/>
              </w:rPr>
              <w:t>REPUTATION</w:t>
            </w:r>
          </w:p>
        </w:tc>
        <w:tc>
          <w:tcPr>
            <w:tcW w:w="1336" w:type="dxa"/>
          </w:tcPr>
          <w:p w14:paraId="43EB9187" w14:textId="77777777" w:rsidR="00A07EF9" w:rsidRDefault="00A07EF9">
            <w:pPr>
              <w:pStyle w:val="TableParagraph"/>
              <w:spacing w:before="0"/>
              <w:ind w:left="0"/>
              <w:rPr>
                <w:sz w:val="15"/>
              </w:rPr>
            </w:pPr>
          </w:p>
          <w:p w14:paraId="3F3AC734" w14:textId="77777777" w:rsidR="00A07EF9" w:rsidRDefault="00000000">
            <w:pPr>
              <w:pStyle w:val="TableParagraph"/>
              <w:spacing w:before="1"/>
              <w:ind w:left="8" w:right="27"/>
              <w:jc w:val="center"/>
              <w:rPr>
                <w:b/>
                <w:sz w:val="15"/>
              </w:rPr>
            </w:pPr>
            <w:r>
              <w:rPr>
                <w:b/>
                <w:spacing w:val="-2"/>
                <w:w w:val="105"/>
                <w:sz w:val="15"/>
              </w:rPr>
              <w:t>LEGAL</w:t>
            </w:r>
            <w:r>
              <w:rPr>
                <w:b/>
                <w:spacing w:val="-6"/>
                <w:w w:val="105"/>
                <w:sz w:val="15"/>
              </w:rPr>
              <w:t xml:space="preserve"> </w:t>
            </w:r>
            <w:r>
              <w:rPr>
                <w:b/>
                <w:spacing w:val="-2"/>
                <w:w w:val="105"/>
                <w:sz w:val="15"/>
              </w:rPr>
              <w:t>IMPACT</w:t>
            </w:r>
          </w:p>
        </w:tc>
      </w:tr>
      <w:tr w:rsidR="00A07EF9" w14:paraId="34720F71" w14:textId="77777777">
        <w:trPr>
          <w:trHeight w:val="541"/>
        </w:trPr>
        <w:tc>
          <w:tcPr>
            <w:tcW w:w="1336" w:type="dxa"/>
          </w:tcPr>
          <w:p w14:paraId="033FFF8F" w14:textId="77777777" w:rsidR="00A07EF9" w:rsidRDefault="00A07EF9">
            <w:pPr>
              <w:pStyle w:val="TableParagraph"/>
              <w:spacing w:before="0"/>
              <w:ind w:left="0"/>
              <w:rPr>
                <w:sz w:val="15"/>
              </w:rPr>
            </w:pPr>
          </w:p>
          <w:p w14:paraId="493BD369" w14:textId="77777777" w:rsidR="00A07EF9" w:rsidRDefault="00000000">
            <w:pPr>
              <w:pStyle w:val="TableParagraph"/>
              <w:spacing w:before="1"/>
              <w:rPr>
                <w:sz w:val="15"/>
              </w:rPr>
            </w:pPr>
            <w:r>
              <w:rPr>
                <w:spacing w:val="-10"/>
                <w:w w:val="85"/>
                <w:sz w:val="15"/>
              </w:rPr>
              <w:t>1</w:t>
            </w:r>
          </w:p>
        </w:tc>
        <w:tc>
          <w:tcPr>
            <w:tcW w:w="1336" w:type="dxa"/>
          </w:tcPr>
          <w:p w14:paraId="172A4169" w14:textId="77777777" w:rsidR="00A07EF9" w:rsidRDefault="00A07EF9">
            <w:pPr>
              <w:pStyle w:val="TableParagraph"/>
              <w:spacing w:before="0"/>
              <w:ind w:left="0"/>
              <w:rPr>
                <w:sz w:val="15"/>
              </w:rPr>
            </w:pPr>
          </w:p>
          <w:p w14:paraId="4B1C1097" w14:textId="77777777" w:rsidR="00A07EF9" w:rsidRDefault="00000000">
            <w:pPr>
              <w:pStyle w:val="TableParagraph"/>
              <w:spacing w:before="1"/>
              <w:rPr>
                <w:sz w:val="15"/>
              </w:rPr>
            </w:pPr>
            <w:r>
              <w:rPr>
                <w:spacing w:val="-2"/>
                <w:w w:val="115"/>
                <w:sz w:val="15"/>
              </w:rPr>
              <w:t>Negligible</w:t>
            </w:r>
          </w:p>
        </w:tc>
        <w:tc>
          <w:tcPr>
            <w:tcW w:w="1336" w:type="dxa"/>
          </w:tcPr>
          <w:p w14:paraId="0EB55A95" w14:textId="77777777" w:rsidR="00A07EF9" w:rsidRDefault="00A07EF9">
            <w:pPr>
              <w:pStyle w:val="TableParagraph"/>
              <w:spacing w:before="0"/>
              <w:ind w:left="0"/>
              <w:rPr>
                <w:sz w:val="15"/>
              </w:rPr>
            </w:pPr>
          </w:p>
          <w:p w14:paraId="5E60C4EB" w14:textId="77777777" w:rsidR="00A07EF9" w:rsidRDefault="00000000">
            <w:pPr>
              <w:pStyle w:val="TableParagraph"/>
              <w:spacing w:before="1"/>
              <w:ind w:left="80"/>
              <w:rPr>
                <w:sz w:val="15"/>
              </w:rPr>
            </w:pPr>
            <w:r>
              <w:rPr>
                <w:w w:val="115"/>
                <w:sz w:val="15"/>
              </w:rPr>
              <w:t>No</w:t>
            </w:r>
            <w:r>
              <w:rPr>
                <w:spacing w:val="-10"/>
                <w:w w:val="115"/>
                <w:sz w:val="15"/>
              </w:rPr>
              <w:t xml:space="preserve"> </w:t>
            </w:r>
            <w:r>
              <w:rPr>
                <w:spacing w:val="-2"/>
                <w:w w:val="115"/>
                <w:sz w:val="15"/>
              </w:rPr>
              <w:t>effect</w:t>
            </w:r>
          </w:p>
        </w:tc>
        <w:tc>
          <w:tcPr>
            <w:tcW w:w="1336" w:type="dxa"/>
          </w:tcPr>
          <w:p w14:paraId="416F4D74" w14:textId="77777777" w:rsidR="00A07EF9" w:rsidRDefault="00000000">
            <w:pPr>
              <w:pStyle w:val="TableParagraph"/>
              <w:spacing w:before="10" w:line="230" w:lineRule="atLeast"/>
              <w:ind w:left="80" w:right="241"/>
              <w:rPr>
                <w:sz w:val="15"/>
              </w:rPr>
            </w:pPr>
            <w:r>
              <w:rPr>
                <w:w w:val="110"/>
                <w:sz w:val="15"/>
              </w:rPr>
              <w:t>Very</w:t>
            </w:r>
            <w:r>
              <w:rPr>
                <w:spacing w:val="-13"/>
                <w:w w:val="110"/>
                <w:sz w:val="15"/>
              </w:rPr>
              <w:t xml:space="preserve"> </w:t>
            </w:r>
            <w:r>
              <w:rPr>
                <w:w w:val="110"/>
                <w:sz w:val="15"/>
              </w:rPr>
              <w:t>little</w:t>
            </w:r>
            <w:r>
              <w:rPr>
                <w:spacing w:val="-13"/>
                <w:w w:val="110"/>
                <w:sz w:val="15"/>
              </w:rPr>
              <w:t xml:space="preserve"> </w:t>
            </w:r>
            <w:r>
              <w:rPr>
                <w:w w:val="110"/>
                <w:sz w:val="15"/>
              </w:rPr>
              <w:t xml:space="preserve">or </w:t>
            </w:r>
            <w:r>
              <w:rPr>
                <w:spacing w:val="-4"/>
                <w:w w:val="110"/>
                <w:sz w:val="15"/>
              </w:rPr>
              <w:t>none</w:t>
            </w:r>
          </w:p>
        </w:tc>
        <w:tc>
          <w:tcPr>
            <w:tcW w:w="1336" w:type="dxa"/>
          </w:tcPr>
          <w:p w14:paraId="65FB2C10" w14:textId="77777777" w:rsidR="00A07EF9" w:rsidRDefault="00000000">
            <w:pPr>
              <w:pStyle w:val="TableParagraph"/>
              <w:spacing w:before="10" w:line="230" w:lineRule="atLeast"/>
              <w:ind w:left="79" w:right="206"/>
              <w:rPr>
                <w:sz w:val="15"/>
              </w:rPr>
            </w:pPr>
            <w:r>
              <w:rPr>
                <w:w w:val="115"/>
                <w:sz w:val="15"/>
              </w:rPr>
              <w:t>Very</w:t>
            </w:r>
            <w:r>
              <w:rPr>
                <w:spacing w:val="-9"/>
                <w:w w:val="115"/>
                <w:sz w:val="15"/>
              </w:rPr>
              <w:t xml:space="preserve"> </w:t>
            </w:r>
            <w:r>
              <w:rPr>
                <w:w w:val="115"/>
                <w:sz w:val="15"/>
              </w:rPr>
              <w:t xml:space="preserve">small </w:t>
            </w:r>
            <w:r>
              <w:rPr>
                <w:spacing w:val="-2"/>
                <w:w w:val="115"/>
                <w:sz w:val="15"/>
              </w:rPr>
              <w:t>additional</w:t>
            </w:r>
            <w:r>
              <w:rPr>
                <w:spacing w:val="-12"/>
                <w:w w:val="115"/>
                <w:sz w:val="15"/>
              </w:rPr>
              <w:t xml:space="preserve"> </w:t>
            </w:r>
            <w:r>
              <w:rPr>
                <w:spacing w:val="-2"/>
                <w:w w:val="115"/>
                <w:sz w:val="15"/>
              </w:rPr>
              <w:t>risk</w:t>
            </w:r>
          </w:p>
        </w:tc>
        <w:tc>
          <w:tcPr>
            <w:tcW w:w="1336" w:type="dxa"/>
          </w:tcPr>
          <w:p w14:paraId="6FD6423E" w14:textId="77777777" w:rsidR="00A07EF9" w:rsidRDefault="00A07EF9">
            <w:pPr>
              <w:pStyle w:val="TableParagraph"/>
              <w:spacing w:before="0"/>
              <w:ind w:left="0"/>
              <w:rPr>
                <w:sz w:val="15"/>
              </w:rPr>
            </w:pPr>
          </w:p>
          <w:p w14:paraId="09B83BF6" w14:textId="77777777" w:rsidR="00A07EF9" w:rsidRDefault="00000000">
            <w:pPr>
              <w:pStyle w:val="TableParagraph"/>
              <w:spacing w:before="1"/>
              <w:ind w:left="79"/>
              <w:rPr>
                <w:sz w:val="15"/>
              </w:rPr>
            </w:pPr>
            <w:r>
              <w:rPr>
                <w:spacing w:val="-2"/>
                <w:w w:val="115"/>
                <w:sz w:val="15"/>
              </w:rPr>
              <w:t>Negligible</w:t>
            </w:r>
          </w:p>
        </w:tc>
        <w:tc>
          <w:tcPr>
            <w:tcW w:w="1336" w:type="dxa"/>
          </w:tcPr>
          <w:p w14:paraId="7BE11485" w14:textId="77777777" w:rsidR="00A07EF9" w:rsidRDefault="00A07EF9">
            <w:pPr>
              <w:pStyle w:val="TableParagraph"/>
              <w:spacing w:before="0"/>
              <w:ind w:left="0"/>
              <w:rPr>
                <w:sz w:val="15"/>
              </w:rPr>
            </w:pPr>
          </w:p>
          <w:p w14:paraId="04DD2F73" w14:textId="77777777" w:rsidR="00A07EF9" w:rsidRDefault="00000000">
            <w:pPr>
              <w:pStyle w:val="TableParagraph"/>
              <w:spacing w:before="1"/>
              <w:ind w:left="0" w:right="27"/>
              <w:jc w:val="center"/>
              <w:rPr>
                <w:sz w:val="15"/>
              </w:rPr>
            </w:pPr>
            <w:r>
              <w:rPr>
                <w:w w:val="115"/>
                <w:sz w:val="15"/>
              </w:rPr>
              <w:t>No</w:t>
            </w:r>
            <w:r>
              <w:rPr>
                <w:spacing w:val="-10"/>
                <w:w w:val="115"/>
                <w:sz w:val="15"/>
              </w:rPr>
              <w:t xml:space="preserve"> </w:t>
            </w:r>
            <w:r>
              <w:rPr>
                <w:spacing w:val="-2"/>
                <w:w w:val="115"/>
                <w:sz w:val="15"/>
              </w:rPr>
              <w:t>implications</w:t>
            </w:r>
          </w:p>
        </w:tc>
      </w:tr>
      <w:tr w:rsidR="00A07EF9" w14:paraId="6BB89151" w14:textId="77777777">
        <w:trPr>
          <w:trHeight w:val="1242"/>
        </w:trPr>
        <w:tc>
          <w:tcPr>
            <w:tcW w:w="1336" w:type="dxa"/>
          </w:tcPr>
          <w:p w14:paraId="16C73287" w14:textId="77777777" w:rsidR="00A07EF9" w:rsidRDefault="00A07EF9">
            <w:pPr>
              <w:pStyle w:val="TableParagraph"/>
              <w:spacing w:before="0"/>
              <w:ind w:left="0"/>
              <w:rPr>
                <w:sz w:val="15"/>
              </w:rPr>
            </w:pPr>
          </w:p>
          <w:p w14:paraId="72EA1BAA" w14:textId="77777777" w:rsidR="00A07EF9" w:rsidRDefault="00A07EF9">
            <w:pPr>
              <w:pStyle w:val="TableParagraph"/>
              <w:spacing w:before="164"/>
              <w:ind w:left="0"/>
              <w:rPr>
                <w:sz w:val="15"/>
              </w:rPr>
            </w:pPr>
          </w:p>
          <w:p w14:paraId="1A34328F" w14:textId="77777777" w:rsidR="00A07EF9" w:rsidRDefault="00000000">
            <w:pPr>
              <w:pStyle w:val="TableParagraph"/>
              <w:spacing w:before="0"/>
              <w:rPr>
                <w:sz w:val="15"/>
              </w:rPr>
            </w:pPr>
            <w:r>
              <w:rPr>
                <w:spacing w:val="-10"/>
                <w:w w:val="115"/>
                <w:sz w:val="15"/>
              </w:rPr>
              <w:t>2</w:t>
            </w:r>
          </w:p>
        </w:tc>
        <w:tc>
          <w:tcPr>
            <w:tcW w:w="1336" w:type="dxa"/>
          </w:tcPr>
          <w:p w14:paraId="5F845DB5" w14:textId="77777777" w:rsidR="00A07EF9" w:rsidRDefault="00A07EF9">
            <w:pPr>
              <w:pStyle w:val="TableParagraph"/>
              <w:spacing w:before="0"/>
              <w:ind w:left="0"/>
              <w:rPr>
                <w:sz w:val="15"/>
              </w:rPr>
            </w:pPr>
          </w:p>
          <w:p w14:paraId="740BC6B6" w14:textId="77777777" w:rsidR="00A07EF9" w:rsidRDefault="00A07EF9">
            <w:pPr>
              <w:pStyle w:val="TableParagraph"/>
              <w:spacing w:before="164"/>
              <w:ind w:left="0"/>
              <w:rPr>
                <w:sz w:val="15"/>
              </w:rPr>
            </w:pPr>
          </w:p>
          <w:p w14:paraId="02D32BC8" w14:textId="77777777" w:rsidR="00A07EF9" w:rsidRDefault="00000000">
            <w:pPr>
              <w:pStyle w:val="TableParagraph"/>
              <w:spacing w:before="0"/>
              <w:rPr>
                <w:sz w:val="15"/>
              </w:rPr>
            </w:pPr>
            <w:r>
              <w:rPr>
                <w:spacing w:val="-2"/>
                <w:w w:val="110"/>
                <w:sz w:val="15"/>
              </w:rPr>
              <w:t>Slight</w:t>
            </w:r>
          </w:p>
        </w:tc>
        <w:tc>
          <w:tcPr>
            <w:tcW w:w="1336" w:type="dxa"/>
          </w:tcPr>
          <w:p w14:paraId="7A434E47" w14:textId="77777777" w:rsidR="00A07EF9" w:rsidRDefault="00000000">
            <w:pPr>
              <w:pStyle w:val="TableParagraph"/>
              <w:spacing w:before="10" w:line="230" w:lineRule="atLeast"/>
              <w:ind w:left="80" w:right="173"/>
              <w:rPr>
                <w:sz w:val="15"/>
              </w:rPr>
            </w:pPr>
            <w:r>
              <w:rPr>
                <w:w w:val="115"/>
                <w:sz w:val="15"/>
              </w:rPr>
              <w:t>Some</w:t>
            </w:r>
            <w:r>
              <w:rPr>
                <w:spacing w:val="-9"/>
                <w:w w:val="115"/>
                <w:sz w:val="15"/>
              </w:rPr>
              <w:t xml:space="preserve"> </w:t>
            </w:r>
            <w:r>
              <w:rPr>
                <w:w w:val="115"/>
                <w:sz w:val="15"/>
              </w:rPr>
              <w:t xml:space="preserve">local </w:t>
            </w:r>
            <w:r>
              <w:rPr>
                <w:spacing w:val="-2"/>
                <w:w w:val="115"/>
                <w:sz w:val="15"/>
              </w:rPr>
              <w:t>disturbance</w:t>
            </w:r>
            <w:r>
              <w:rPr>
                <w:spacing w:val="-12"/>
                <w:w w:val="115"/>
                <w:sz w:val="15"/>
              </w:rPr>
              <w:t xml:space="preserve"> </w:t>
            </w:r>
            <w:r>
              <w:rPr>
                <w:spacing w:val="-2"/>
                <w:w w:val="115"/>
                <w:sz w:val="15"/>
              </w:rPr>
              <w:t>to normal business operations</w:t>
            </w:r>
          </w:p>
        </w:tc>
        <w:tc>
          <w:tcPr>
            <w:tcW w:w="1336" w:type="dxa"/>
          </w:tcPr>
          <w:p w14:paraId="031EE399" w14:textId="77777777" w:rsidR="00A07EF9" w:rsidRDefault="00A07EF9">
            <w:pPr>
              <w:pStyle w:val="TableParagraph"/>
              <w:spacing w:before="0"/>
              <w:ind w:left="0"/>
              <w:rPr>
                <w:sz w:val="15"/>
              </w:rPr>
            </w:pPr>
          </w:p>
          <w:p w14:paraId="530E1B0E" w14:textId="77777777" w:rsidR="00A07EF9" w:rsidRDefault="00A07EF9">
            <w:pPr>
              <w:pStyle w:val="TableParagraph"/>
              <w:spacing w:before="164"/>
              <w:ind w:left="0"/>
              <w:rPr>
                <w:sz w:val="15"/>
              </w:rPr>
            </w:pPr>
          </w:p>
          <w:p w14:paraId="5F30C3F3" w14:textId="77777777" w:rsidR="00A07EF9" w:rsidRDefault="00000000">
            <w:pPr>
              <w:pStyle w:val="TableParagraph"/>
              <w:spacing w:before="0"/>
              <w:ind w:left="80"/>
              <w:rPr>
                <w:sz w:val="15"/>
              </w:rPr>
            </w:pPr>
            <w:r>
              <w:rPr>
                <w:spacing w:val="-4"/>
                <w:w w:val="115"/>
                <w:sz w:val="15"/>
              </w:rPr>
              <w:t>Some</w:t>
            </w:r>
          </w:p>
        </w:tc>
        <w:tc>
          <w:tcPr>
            <w:tcW w:w="1336" w:type="dxa"/>
          </w:tcPr>
          <w:p w14:paraId="6CDA2647" w14:textId="77777777" w:rsidR="00A07EF9" w:rsidRDefault="00A07EF9">
            <w:pPr>
              <w:pStyle w:val="TableParagraph"/>
              <w:spacing w:before="112"/>
              <w:ind w:left="0"/>
              <w:rPr>
                <w:sz w:val="15"/>
              </w:rPr>
            </w:pPr>
          </w:p>
          <w:p w14:paraId="07FB6C4E" w14:textId="77777777" w:rsidR="00A07EF9" w:rsidRDefault="00000000">
            <w:pPr>
              <w:pStyle w:val="TableParagraph"/>
              <w:spacing w:before="0" w:line="309" w:lineRule="auto"/>
              <w:ind w:left="79" w:right="384"/>
              <w:rPr>
                <w:sz w:val="15"/>
              </w:rPr>
            </w:pPr>
            <w:r>
              <w:rPr>
                <w:spacing w:val="-2"/>
                <w:w w:val="110"/>
                <w:sz w:val="15"/>
              </w:rPr>
              <w:t>Within acceptable limits</w:t>
            </w:r>
          </w:p>
        </w:tc>
        <w:tc>
          <w:tcPr>
            <w:tcW w:w="1336" w:type="dxa"/>
          </w:tcPr>
          <w:p w14:paraId="53769F36" w14:textId="77777777" w:rsidR="00A07EF9" w:rsidRDefault="00A07EF9">
            <w:pPr>
              <w:pStyle w:val="TableParagraph"/>
              <w:spacing w:before="0"/>
              <w:ind w:left="0"/>
              <w:rPr>
                <w:sz w:val="15"/>
              </w:rPr>
            </w:pPr>
          </w:p>
          <w:p w14:paraId="08C6C146" w14:textId="77777777" w:rsidR="00A07EF9" w:rsidRDefault="00A07EF9">
            <w:pPr>
              <w:pStyle w:val="TableParagraph"/>
              <w:spacing w:before="164"/>
              <w:ind w:left="0"/>
              <w:rPr>
                <w:sz w:val="15"/>
              </w:rPr>
            </w:pPr>
          </w:p>
          <w:p w14:paraId="4BF14810" w14:textId="77777777" w:rsidR="00A07EF9" w:rsidRDefault="00000000">
            <w:pPr>
              <w:pStyle w:val="TableParagraph"/>
              <w:spacing w:before="0"/>
              <w:ind w:left="79"/>
              <w:rPr>
                <w:sz w:val="15"/>
              </w:rPr>
            </w:pPr>
            <w:r>
              <w:rPr>
                <w:spacing w:val="-2"/>
                <w:w w:val="110"/>
                <w:sz w:val="15"/>
              </w:rPr>
              <w:t>Slight</w:t>
            </w:r>
          </w:p>
        </w:tc>
        <w:tc>
          <w:tcPr>
            <w:tcW w:w="1336" w:type="dxa"/>
          </w:tcPr>
          <w:p w14:paraId="0266590B" w14:textId="77777777" w:rsidR="00A07EF9" w:rsidRDefault="00A07EF9">
            <w:pPr>
              <w:pStyle w:val="TableParagraph"/>
              <w:spacing w:before="112"/>
              <w:ind w:left="0"/>
              <w:rPr>
                <w:sz w:val="15"/>
              </w:rPr>
            </w:pPr>
          </w:p>
          <w:p w14:paraId="2B72BC8F" w14:textId="77777777" w:rsidR="00A07EF9" w:rsidRDefault="00000000">
            <w:pPr>
              <w:pStyle w:val="TableParagraph"/>
              <w:spacing w:before="0" w:line="309" w:lineRule="auto"/>
              <w:ind w:left="78" w:right="335"/>
              <w:jc w:val="both"/>
              <w:rPr>
                <w:sz w:val="15"/>
              </w:rPr>
            </w:pPr>
            <w:r>
              <w:rPr>
                <w:spacing w:val="-2"/>
                <w:w w:val="115"/>
                <w:sz w:val="15"/>
              </w:rPr>
              <w:t>Small</w:t>
            </w:r>
            <w:r>
              <w:rPr>
                <w:spacing w:val="-12"/>
                <w:w w:val="115"/>
                <w:sz w:val="15"/>
              </w:rPr>
              <w:t xml:space="preserve"> </w:t>
            </w:r>
            <w:r>
              <w:rPr>
                <w:spacing w:val="-2"/>
                <w:w w:val="115"/>
                <w:sz w:val="15"/>
              </w:rPr>
              <w:t>risk</w:t>
            </w:r>
            <w:r>
              <w:rPr>
                <w:spacing w:val="-11"/>
                <w:w w:val="115"/>
                <w:sz w:val="15"/>
              </w:rPr>
              <w:t xml:space="preserve"> </w:t>
            </w:r>
            <w:r>
              <w:rPr>
                <w:spacing w:val="-2"/>
                <w:w w:val="115"/>
                <w:sz w:val="15"/>
              </w:rPr>
              <w:t>of not</w:t>
            </w:r>
            <w:r>
              <w:rPr>
                <w:spacing w:val="-12"/>
                <w:w w:val="115"/>
                <w:sz w:val="15"/>
              </w:rPr>
              <w:t xml:space="preserve"> </w:t>
            </w:r>
            <w:r>
              <w:rPr>
                <w:spacing w:val="-2"/>
                <w:w w:val="115"/>
                <w:sz w:val="15"/>
              </w:rPr>
              <w:t>meeting compliance</w:t>
            </w:r>
          </w:p>
        </w:tc>
      </w:tr>
      <w:tr w:rsidR="00A07EF9" w14:paraId="47083DAF" w14:textId="77777777">
        <w:trPr>
          <w:trHeight w:val="1008"/>
        </w:trPr>
        <w:tc>
          <w:tcPr>
            <w:tcW w:w="1336" w:type="dxa"/>
          </w:tcPr>
          <w:p w14:paraId="22ABB954" w14:textId="77777777" w:rsidR="00A07EF9" w:rsidRDefault="00A07EF9">
            <w:pPr>
              <w:pStyle w:val="TableParagraph"/>
              <w:spacing w:before="0"/>
              <w:ind w:left="0"/>
              <w:rPr>
                <w:sz w:val="15"/>
              </w:rPr>
            </w:pPr>
          </w:p>
          <w:p w14:paraId="30F18A62" w14:textId="77777777" w:rsidR="00A07EF9" w:rsidRDefault="00A07EF9">
            <w:pPr>
              <w:pStyle w:val="TableParagraph"/>
              <w:spacing w:before="53"/>
              <w:ind w:left="0"/>
              <w:rPr>
                <w:sz w:val="15"/>
              </w:rPr>
            </w:pPr>
          </w:p>
          <w:p w14:paraId="3D56944A" w14:textId="77777777" w:rsidR="00A07EF9" w:rsidRDefault="00000000">
            <w:pPr>
              <w:pStyle w:val="TableParagraph"/>
              <w:spacing w:before="0"/>
              <w:rPr>
                <w:sz w:val="15"/>
              </w:rPr>
            </w:pPr>
            <w:r>
              <w:rPr>
                <w:spacing w:val="-10"/>
                <w:w w:val="115"/>
                <w:sz w:val="15"/>
              </w:rPr>
              <w:t>3</w:t>
            </w:r>
          </w:p>
        </w:tc>
        <w:tc>
          <w:tcPr>
            <w:tcW w:w="1336" w:type="dxa"/>
          </w:tcPr>
          <w:p w14:paraId="3D83A7AF" w14:textId="77777777" w:rsidR="00A07EF9" w:rsidRDefault="00A07EF9">
            <w:pPr>
              <w:pStyle w:val="TableParagraph"/>
              <w:spacing w:before="0"/>
              <w:ind w:left="0"/>
              <w:rPr>
                <w:sz w:val="15"/>
              </w:rPr>
            </w:pPr>
          </w:p>
          <w:p w14:paraId="7EC4C561" w14:textId="77777777" w:rsidR="00A07EF9" w:rsidRDefault="00A07EF9">
            <w:pPr>
              <w:pStyle w:val="TableParagraph"/>
              <w:spacing w:before="53"/>
              <w:ind w:left="0"/>
              <w:rPr>
                <w:sz w:val="15"/>
              </w:rPr>
            </w:pPr>
          </w:p>
          <w:p w14:paraId="5DD50E27" w14:textId="77777777" w:rsidR="00A07EF9" w:rsidRDefault="00000000">
            <w:pPr>
              <w:pStyle w:val="TableParagraph"/>
              <w:spacing w:before="0"/>
              <w:rPr>
                <w:sz w:val="15"/>
              </w:rPr>
            </w:pPr>
            <w:r>
              <w:rPr>
                <w:spacing w:val="-2"/>
                <w:w w:val="115"/>
                <w:sz w:val="15"/>
              </w:rPr>
              <w:t>Moderate</w:t>
            </w:r>
          </w:p>
        </w:tc>
        <w:tc>
          <w:tcPr>
            <w:tcW w:w="1336" w:type="dxa"/>
          </w:tcPr>
          <w:p w14:paraId="518CC802" w14:textId="77777777" w:rsidR="00A07EF9" w:rsidRDefault="00000000">
            <w:pPr>
              <w:pStyle w:val="TableParagraph"/>
              <w:spacing w:before="10" w:line="230" w:lineRule="atLeast"/>
              <w:ind w:left="80"/>
              <w:rPr>
                <w:sz w:val="15"/>
              </w:rPr>
            </w:pPr>
            <w:r>
              <w:rPr>
                <w:w w:val="115"/>
                <w:sz w:val="15"/>
              </w:rPr>
              <w:t>Can</w:t>
            </w:r>
            <w:r>
              <w:rPr>
                <w:spacing w:val="-13"/>
                <w:w w:val="115"/>
                <w:sz w:val="15"/>
              </w:rPr>
              <w:t xml:space="preserve"> </w:t>
            </w:r>
            <w:r>
              <w:rPr>
                <w:w w:val="115"/>
                <w:sz w:val="15"/>
              </w:rPr>
              <w:t>still</w:t>
            </w:r>
            <w:r>
              <w:rPr>
                <w:spacing w:val="-13"/>
                <w:w w:val="115"/>
                <w:sz w:val="15"/>
              </w:rPr>
              <w:t xml:space="preserve"> </w:t>
            </w:r>
            <w:r>
              <w:rPr>
                <w:w w:val="115"/>
                <w:sz w:val="15"/>
              </w:rPr>
              <w:t xml:space="preserve">deliver </w:t>
            </w:r>
            <w:r>
              <w:rPr>
                <w:spacing w:val="-2"/>
                <w:w w:val="115"/>
                <w:sz w:val="15"/>
              </w:rPr>
              <w:t xml:space="preserve">product/service </w:t>
            </w:r>
            <w:r>
              <w:rPr>
                <w:w w:val="115"/>
                <w:sz w:val="15"/>
              </w:rPr>
              <w:t>with</w:t>
            </w:r>
            <w:r>
              <w:rPr>
                <w:spacing w:val="-9"/>
                <w:w w:val="115"/>
                <w:sz w:val="15"/>
              </w:rPr>
              <w:t xml:space="preserve"> </w:t>
            </w:r>
            <w:r>
              <w:rPr>
                <w:w w:val="115"/>
                <w:sz w:val="15"/>
              </w:rPr>
              <w:t xml:space="preserve">some </w:t>
            </w:r>
            <w:r>
              <w:rPr>
                <w:spacing w:val="-2"/>
                <w:w w:val="115"/>
                <w:sz w:val="15"/>
              </w:rPr>
              <w:t>difficulty</w:t>
            </w:r>
          </w:p>
        </w:tc>
        <w:tc>
          <w:tcPr>
            <w:tcW w:w="1336" w:type="dxa"/>
          </w:tcPr>
          <w:p w14:paraId="20E1C667" w14:textId="77777777" w:rsidR="00A07EF9" w:rsidRDefault="00A07EF9">
            <w:pPr>
              <w:pStyle w:val="TableParagraph"/>
              <w:spacing w:before="112"/>
              <w:ind w:left="0"/>
              <w:rPr>
                <w:sz w:val="15"/>
              </w:rPr>
            </w:pPr>
          </w:p>
          <w:p w14:paraId="10851073" w14:textId="77777777" w:rsidR="00A07EF9" w:rsidRDefault="00000000">
            <w:pPr>
              <w:pStyle w:val="TableParagraph"/>
              <w:spacing w:before="0" w:line="309" w:lineRule="auto"/>
              <w:ind w:left="80" w:right="77"/>
              <w:rPr>
                <w:sz w:val="15"/>
              </w:rPr>
            </w:pPr>
            <w:r>
              <w:rPr>
                <w:spacing w:val="-2"/>
                <w:w w:val="115"/>
                <w:sz w:val="15"/>
              </w:rPr>
              <w:t>Unwelcome</w:t>
            </w:r>
            <w:r>
              <w:rPr>
                <w:spacing w:val="-12"/>
                <w:w w:val="115"/>
                <w:sz w:val="15"/>
              </w:rPr>
              <w:t xml:space="preserve"> </w:t>
            </w:r>
            <w:r>
              <w:rPr>
                <w:spacing w:val="-2"/>
                <w:w w:val="115"/>
                <w:sz w:val="15"/>
              </w:rPr>
              <w:t xml:space="preserve">but </w:t>
            </w:r>
            <w:r>
              <w:rPr>
                <w:w w:val="115"/>
                <w:sz w:val="15"/>
              </w:rPr>
              <w:t>could</w:t>
            </w:r>
            <w:r>
              <w:rPr>
                <w:spacing w:val="-12"/>
                <w:w w:val="115"/>
                <w:sz w:val="15"/>
              </w:rPr>
              <w:t xml:space="preserve"> </w:t>
            </w:r>
            <w:r>
              <w:rPr>
                <w:w w:val="115"/>
                <w:sz w:val="15"/>
              </w:rPr>
              <w:t>be</w:t>
            </w:r>
            <w:r>
              <w:rPr>
                <w:spacing w:val="-11"/>
                <w:w w:val="115"/>
                <w:sz w:val="15"/>
              </w:rPr>
              <w:t xml:space="preserve"> </w:t>
            </w:r>
            <w:r>
              <w:rPr>
                <w:spacing w:val="-2"/>
                <w:w w:val="115"/>
                <w:sz w:val="15"/>
              </w:rPr>
              <w:t>borne</w:t>
            </w:r>
          </w:p>
        </w:tc>
        <w:tc>
          <w:tcPr>
            <w:tcW w:w="1336" w:type="dxa"/>
          </w:tcPr>
          <w:p w14:paraId="5BD4B3A3" w14:textId="77777777" w:rsidR="00A07EF9" w:rsidRDefault="00000000">
            <w:pPr>
              <w:pStyle w:val="TableParagraph"/>
              <w:spacing w:before="10" w:line="230" w:lineRule="atLeast"/>
              <w:ind w:left="79"/>
              <w:rPr>
                <w:sz w:val="15"/>
              </w:rPr>
            </w:pPr>
            <w:r>
              <w:rPr>
                <w:w w:val="110"/>
                <w:sz w:val="15"/>
              </w:rPr>
              <w:t>Elevated</w:t>
            </w:r>
            <w:r>
              <w:rPr>
                <w:spacing w:val="-13"/>
                <w:w w:val="110"/>
                <w:sz w:val="15"/>
              </w:rPr>
              <w:t xml:space="preserve"> </w:t>
            </w:r>
            <w:r>
              <w:rPr>
                <w:w w:val="110"/>
                <w:sz w:val="15"/>
              </w:rPr>
              <w:t xml:space="preserve">risk </w:t>
            </w:r>
            <w:r>
              <w:rPr>
                <w:spacing w:val="-2"/>
                <w:w w:val="110"/>
                <w:sz w:val="15"/>
              </w:rPr>
              <w:t>requiring immediate attention</w:t>
            </w:r>
          </w:p>
        </w:tc>
        <w:tc>
          <w:tcPr>
            <w:tcW w:w="1336" w:type="dxa"/>
          </w:tcPr>
          <w:p w14:paraId="09FC6656" w14:textId="77777777" w:rsidR="00A07EF9" w:rsidRDefault="00A07EF9">
            <w:pPr>
              <w:pStyle w:val="TableParagraph"/>
              <w:spacing w:before="0"/>
              <w:ind w:left="0"/>
              <w:rPr>
                <w:sz w:val="15"/>
              </w:rPr>
            </w:pPr>
          </w:p>
          <w:p w14:paraId="32EE96DB" w14:textId="77777777" w:rsidR="00A07EF9" w:rsidRDefault="00A07EF9">
            <w:pPr>
              <w:pStyle w:val="TableParagraph"/>
              <w:spacing w:before="53"/>
              <w:ind w:left="0"/>
              <w:rPr>
                <w:sz w:val="15"/>
              </w:rPr>
            </w:pPr>
          </w:p>
          <w:p w14:paraId="061E3072" w14:textId="77777777" w:rsidR="00A07EF9" w:rsidRDefault="00000000">
            <w:pPr>
              <w:pStyle w:val="TableParagraph"/>
              <w:spacing w:before="0"/>
              <w:ind w:left="79"/>
              <w:rPr>
                <w:sz w:val="15"/>
              </w:rPr>
            </w:pPr>
            <w:r>
              <w:rPr>
                <w:spacing w:val="-2"/>
                <w:w w:val="115"/>
                <w:sz w:val="15"/>
              </w:rPr>
              <w:t>Moderate</w:t>
            </w:r>
          </w:p>
        </w:tc>
        <w:tc>
          <w:tcPr>
            <w:tcW w:w="1336" w:type="dxa"/>
          </w:tcPr>
          <w:p w14:paraId="4F353392" w14:textId="77777777" w:rsidR="00A07EF9" w:rsidRDefault="00000000">
            <w:pPr>
              <w:pStyle w:val="TableParagraph"/>
              <w:spacing w:before="10" w:line="230" w:lineRule="atLeast"/>
              <w:ind w:left="78" w:right="510"/>
              <w:jc w:val="both"/>
              <w:rPr>
                <w:sz w:val="15"/>
              </w:rPr>
            </w:pPr>
            <w:r>
              <w:rPr>
                <w:spacing w:val="-2"/>
                <w:w w:val="110"/>
                <w:sz w:val="15"/>
              </w:rPr>
              <w:t>In</w:t>
            </w:r>
            <w:r>
              <w:rPr>
                <w:spacing w:val="-11"/>
                <w:w w:val="110"/>
                <w:sz w:val="15"/>
              </w:rPr>
              <w:t xml:space="preserve"> </w:t>
            </w:r>
            <w:r>
              <w:rPr>
                <w:spacing w:val="-2"/>
                <w:w w:val="110"/>
                <w:sz w:val="15"/>
              </w:rPr>
              <w:t xml:space="preserve">definite </w:t>
            </w:r>
            <w:r>
              <w:rPr>
                <w:w w:val="110"/>
                <w:sz w:val="15"/>
              </w:rPr>
              <w:t>danger</w:t>
            </w:r>
            <w:r>
              <w:rPr>
                <w:spacing w:val="-9"/>
                <w:w w:val="110"/>
                <w:sz w:val="15"/>
              </w:rPr>
              <w:t xml:space="preserve"> </w:t>
            </w:r>
            <w:r>
              <w:rPr>
                <w:w w:val="110"/>
                <w:sz w:val="15"/>
              </w:rPr>
              <w:t xml:space="preserve">of </w:t>
            </w:r>
            <w:r>
              <w:rPr>
                <w:spacing w:val="-2"/>
                <w:w w:val="110"/>
                <w:sz w:val="15"/>
              </w:rPr>
              <w:t>operating illegally</w:t>
            </w:r>
          </w:p>
        </w:tc>
      </w:tr>
      <w:tr w:rsidR="00A07EF9" w14:paraId="51CAF92B" w14:textId="77777777">
        <w:trPr>
          <w:trHeight w:val="775"/>
        </w:trPr>
        <w:tc>
          <w:tcPr>
            <w:tcW w:w="1336" w:type="dxa"/>
          </w:tcPr>
          <w:p w14:paraId="22332DA8" w14:textId="77777777" w:rsidR="00A07EF9" w:rsidRDefault="00A07EF9">
            <w:pPr>
              <w:pStyle w:val="TableParagraph"/>
              <w:spacing w:before="112"/>
              <w:ind w:left="0"/>
              <w:rPr>
                <w:sz w:val="15"/>
              </w:rPr>
            </w:pPr>
          </w:p>
          <w:p w14:paraId="206B39A9" w14:textId="77777777" w:rsidR="00A07EF9" w:rsidRDefault="00000000">
            <w:pPr>
              <w:pStyle w:val="TableParagraph"/>
              <w:spacing w:before="0"/>
              <w:rPr>
                <w:sz w:val="15"/>
              </w:rPr>
            </w:pPr>
            <w:r>
              <w:rPr>
                <w:spacing w:val="-10"/>
                <w:w w:val="120"/>
                <w:sz w:val="15"/>
              </w:rPr>
              <w:t>4</w:t>
            </w:r>
          </w:p>
        </w:tc>
        <w:tc>
          <w:tcPr>
            <w:tcW w:w="1336" w:type="dxa"/>
          </w:tcPr>
          <w:p w14:paraId="4C8FC1A4" w14:textId="77777777" w:rsidR="00A07EF9" w:rsidRDefault="00A07EF9">
            <w:pPr>
              <w:pStyle w:val="TableParagraph"/>
              <w:spacing w:before="112"/>
              <w:ind w:left="0"/>
              <w:rPr>
                <w:sz w:val="15"/>
              </w:rPr>
            </w:pPr>
          </w:p>
          <w:p w14:paraId="420481BA" w14:textId="77777777" w:rsidR="00A07EF9" w:rsidRDefault="00000000">
            <w:pPr>
              <w:pStyle w:val="TableParagraph"/>
              <w:spacing w:before="0"/>
              <w:rPr>
                <w:sz w:val="15"/>
              </w:rPr>
            </w:pPr>
            <w:r>
              <w:rPr>
                <w:spacing w:val="-4"/>
                <w:w w:val="110"/>
                <w:sz w:val="15"/>
              </w:rPr>
              <w:t>High</w:t>
            </w:r>
          </w:p>
        </w:tc>
        <w:tc>
          <w:tcPr>
            <w:tcW w:w="1336" w:type="dxa"/>
          </w:tcPr>
          <w:p w14:paraId="41F18B8C" w14:textId="77777777" w:rsidR="00A07EF9" w:rsidRDefault="00000000">
            <w:pPr>
              <w:pStyle w:val="TableParagraph"/>
              <w:spacing w:before="10" w:line="230" w:lineRule="atLeast"/>
              <w:ind w:left="80"/>
              <w:rPr>
                <w:sz w:val="15"/>
              </w:rPr>
            </w:pPr>
            <w:r>
              <w:rPr>
                <w:w w:val="115"/>
                <w:sz w:val="15"/>
              </w:rPr>
              <w:t>Business</w:t>
            </w:r>
            <w:r>
              <w:rPr>
                <w:spacing w:val="-9"/>
                <w:w w:val="115"/>
                <w:sz w:val="15"/>
              </w:rPr>
              <w:t xml:space="preserve"> </w:t>
            </w:r>
            <w:r>
              <w:rPr>
                <w:w w:val="115"/>
                <w:sz w:val="15"/>
              </w:rPr>
              <w:t xml:space="preserve">is </w:t>
            </w:r>
            <w:r>
              <w:rPr>
                <w:spacing w:val="-2"/>
                <w:w w:val="115"/>
                <w:sz w:val="15"/>
              </w:rPr>
              <w:t>crippled</w:t>
            </w:r>
            <w:r>
              <w:rPr>
                <w:spacing w:val="-12"/>
                <w:w w:val="115"/>
                <w:sz w:val="15"/>
              </w:rPr>
              <w:t xml:space="preserve"> </w:t>
            </w:r>
            <w:r>
              <w:rPr>
                <w:spacing w:val="-2"/>
                <w:w w:val="115"/>
                <w:sz w:val="15"/>
              </w:rPr>
              <w:t>in</w:t>
            </w:r>
            <w:r>
              <w:rPr>
                <w:spacing w:val="-11"/>
                <w:w w:val="115"/>
                <w:sz w:val="15"/>
              </w:rPr>
              <w:t xml:space="preserve"> </w:t>
            </w:r>
            <w:r>
              <w:rPr>
                <w:spacing w:val="-2"/>
                <w:w w:val="115"/>
                <w:sz w:val="15"/>
              </w:rPr>
              <w:t>key areas</w:t>
            </w:r>
          </w:p>
        </w:tc>
        <w:tc>
          <w:tcPr>
            <w:tcW w:w="1336" w:type="dxa"/>
          </w:tcPr>
          <w:p w14:paraId="6A833E91" w14:textId="77777777" w:rsidR="00A07EF9" w:rsidRDefault="00000000">
            <w:pPr>
              <w:pStyle w:val="TableParagraph"/>
              <w:spacing w:before="10" w:line="230" w:lineRule="atLeast"/>
              <w:ind w:left="80" w:right="257"/>
              <w:rPr>
                <w:sz w:val="15"/>
              </w:rPr>
            </w:pPr>
            <w:r>
              <w:rPr>
                <w:spacing w:val="-2"/>
                <w:w w:val="115"/>
                <w:sz w:val="15"/>
              </w:rPr>
              <w:t>Severe</w:t>
            </w:r>
            <w:r>
              <w:rPr>
                <w:spacing w:val="-12"/>
                <w:w w:val="115"/>
                <w:sz w:val="15"/>
              </w:rPr>
              <w:t xml:space="preserve"> </w:t>
            </w:r>
            <w:r>
              <w:rPr>
                <w:spacing w:val="-2"/>
                <w:w w:val="115"/>
                <w:sz w:val="15"/>
              </w:rPr>
              <w:t xml:space="preserve">effect </w:t>
            </w:r>
            <w:r>
              <w:rPr>
                <w:w w:val="115"/>
                <w:sz w:val="15"/>
              </w:rPr>
              <w:t>on</w:t>
            </w:r>
            <w:r>
              <w:rPr>
                <w:spacing w:val="-9"/>
                <w:w w:val="115"/>
                <w:sz w:val="15"/>
              </w:rPr>
              <w:t xml:space="preserve"> </w:t>
            </w:r>
            <w:r>
              <w:rPr>
                <w:w w:val="115"/>
                <w:sz w:val="15"/>
              </w:rPr>
              <w:t>income and/or</w:t>
            </w:r>
            <w:r>
              <w:rPr>
                <w:spacing w:val="-14"/>
                <w:w w:val="115"/>
                <w:sz w:val="15"/>
              </w:rPr>
              <w:t xml:space="preserve"> </w:t>
            </w:r>
            <w:r>
              <w:rPr>
                <w:w w:val="115"/>
                <w:sz w:val="15"/>
              </w:rPr>
              <w:t>profit</w:t>
            </w:r>
          </w:p>
        </w:tc>
        <w:tc>
          <w:tcPr>
            <w:tcW w:w="1336" w:type="dxa"/>
          </w:tcPr>
          <w:p w14:paraId="4804302B" w14:textId="77777777" w:rsidR="00A07EF9" w:rsidRDefault="00A07EF9">
            <w:pPr>
              <w:pStyle w:val="TableParagraph"/>
              <w:spacing w:before="0"/>
              <w:ind w:left="0"/>
              <w:rPr>
                <w:sz w:val="15"/>
              </w:rPr>
            </w:pPr>
          </w:p>
          <w:p w14:paraId="63B8C63F" w14:textId="77777777" w:rsidR="00A07EF9" w:rsidRDefault="00000000">
            <w:pPr>
              <w:pStyle w:val="TableParagraph"/>
              <w:spacing w:before="1" w:line="309" w:lineRule="auto"/>
              <w:ind w:left="79" w:right="241"/>
              <w:rPr>
                <w:sz w:val="15"/>
              </w:rPr>
            </w:pPr>
            <w:r>
              <w:rPr>
                <w:spacing w:val="-2"/>
                <w:w w:val="110"/>
                <w:sz w:val="15"/>
              </w:rPr>
              <w:t xml:space="preserve">Significant </w:t>
            </w:r>
            <w:r>
              <w:rPr>
                <w:w w:val="110"/>
                <w:sz w:val="15"/>
              </w:rPr>
              <w:t>danger</w:t>
            </w:r>
            <w:r>
              <w:rPr>
                <w:spacing w:val="-13"/>
                <w:w w:val="110"/>
                <w:sz w:val="15"/>
              </w:rPr>
              <w:t xml:space="preserve"> </w:t>
            </w:r>
            <w:r>
              <w:rPr>
                <w:w w:val="110"/>
                <w:sz w:val="15"/>
              </w:rPr>
              <w:t>to</w:t>
            </w:r>
            <w:r>
              <w:rPr>
                <w:spacing w:val="-13"/>
                <w:w w:val="110"/>
                <w:sz w:val="15"/>
              </w:rPr>
              <w:t xml:space="preserve"> </w:t>
            </w:r>
            <w:r>
              <w:rPr>
                <w:w w:val="110"/>
                <w:sz w:val="15"/>
              </w:rPr>
              <w:t>life</w:t>
            </w:r>
          </w:p>
        </w:tc>
        <w:tc>
          <w:tcPr>
            <w:tcW w:w="1336" w:type="dxa"/>
          </w:tcPr>
          <w:p w14:paraId="429A5CEB" w14:textId="77777777" w:rsidR="00A07EF9" w:rsidRDefault="00A07EF9">
            <w:pPr>
              <w:pStyle w:val="TableParagraph"/>
              <w:spacing w:before="112"/>
              <w:ind w:left="0"/>
              <w:rPr>
                <w:sz w:val="15"/>
              </w:rPr>
            </w:pPr>
          </w:p>
          <w:p w14:paraId="36EB6AC7" w14:textId="77777777" w:rsidR="00A07EF9" w:rsidRDefault="00000000">
            <w:pPr>
              <w:pStyle w:val="TableParagraph"/>
              <w:spacing w:before="0"/>
              <w:ind w:left="79"/>
              <w:rPr>
                <w:sz w:val="15"/>
              </w:rPr>
            </w:pPr>
            <w:r>
              <w:rPr>
                <w:spacing w:val="-4"/>
                <w:w w:val="110"/>
                <w:sz w:val="15"/>
              </w:rPr>
              <w:t>High</w:t>
            </w:r>
          </w:p>
        </w:tc>
        <w:tc>
          <w:tcPr>
            <w:tcW w:w="1336" w:type="dxa"/>
          </w:tcPr>
          <w:p w14:paraId="006C321B" w14:textId="77777777" w:rsidR="00A07EF9" w:rsidRDefault="00000000">
            <w:pPr>
              <w:pStyle w:val="TableParagraph"/>
              <w:spacing w:before="10" w:line="230" w:lineRule="atLeast"/>
              <w:ind w:left="78" w:right="384"/>
              <w:rPr>
                <w:sz w:val="15"/>
              </w:rPr>
            </w:pPr>
            <w:r>
              <w:rPr>
                <w:spacing w:val="-2"/>
                <w:w w:val="110"/>
                <w:sz w:val="15"/>
              </w:rPr>
              <w:t xml:space="preserve">Operating </w:t>
            </w:r>
            <w:r>
              <w:rPr>
                <w:w w:val="110"/>
                <w:sz w:val="15"/>
              </w:rPr>
              <w:t>illegally</w:t>
            </w:r>
            <w:r>
              <w:rPr>
                <w:spacing w:val="-7"/>
                <w:w w:val="110"/>
                <w:sz w:val="15"/>
              </w:rPr>
              <w:t xml:space="preserve"> </w:t>
            </w:r>
            <w:r>
              <w:rPr>
                <w:w w:val="110"/>
                <w:sz w:val="15"/>
              </w:rPr>
              <w:t>in some</w:t>
            </w:r>
            <w:r>
              <w:rPr>
                <w:spacing w:val="-13"/>
                <w:w w:val="110"/>
                <w:sz w:val="15"/>
              </w:rPr>
              <w:t xml:space="preserve"> </w:t>
            </w:r>
            <w:r>
              <w:rPr>
                <w:w w:val="110"/>
                <w:sz w:val="15"/>
              </w:rPr>
              <w:t>areas</w:t>
            </w:r>
          </w:p>
        </w:tc>
      </w:tr>
      <w:tr w:rsidR="00A07EF9" w14:paraId="0A3C2B71" w14:textId="77777777">
        <w:trPr>
          <w:trHeight w:val="1008"/>
        </w:trPr>
        <w:tc>
          <w:tcPr>
            <w:tcW w:w="1336" w:type="dxa"/>
          </w:tcPr>
          <w:p w14:paraId="72C5CBC6" w14:textId="77777777" w:rsidR="00A07EF9" w:rsidRDefault="00A07EF9">
            <w:pPr>
              <w:pStyle w:val="TableParagraph"/>
              <w:spacing w:before="0"/>
              <w:ind w:left="0"/>
              <w:rPr>
                <w:sz w:val="15"/>
              </w:rPr>
            </w:pPr>
          </w:p>
          <w:p w14:paraId="2927587A" w14:textId="77777777" w:rsidR="00A07EF9" w:rsidRDefault="00A07EF9">
            <w:pPr>
              <w:pStyle w:val="TableParagraph"/>
              <w:spacing w:before="53"/>
              <w:ind w:left="0"/>
              <w:rPr>
                <w:sz w:val="15"/>
              </w:rPr>
            </w:pPr>
          </w:p>
          <w:p w14:paraId="657A0960" w14:textId="77777777" w:rsidR="00A07EF9" w:rsidRDefault="00000000">
            <w:pPr>
              <w:pStyle w:val="TableParagraph"/>
              <w:spacing w:before="0"/>
              <w:rPr>
                <w:sz w:val="15"/>
              </w:rPr>
            </w:pPr>
            <w:r>
              <w:rPr>
                <w:spacing w:val="-10"/>
                <w:w w:val="115"/>
                <w:sz w:val="15"/>
              </w:rPr>
              <w:t>5</w:t>
            </w:r>
          </w:p>
        </w:tc>
        <w:tc>
          <w:tcPr>
            <w:tcW w:w="1336" w:type="dxa"/>
          </w:tcPr>
          <w:p w14:paraId="15C6858A" w14:textId="77777777" w:rsidR="00A07EF9" w:rsidRDefault="00A07EF9">
            <w:pPr>
              <w:pStyle w:val="TableParagraph"/>
              <w:spacing w:before="0"/>
              <w:ind w:left="0"/>
              <w:rPr>
                <w:sz w:val="15"/>
              </w:rPr>
            </w:pPr>
          </w:p>
          <w:p w14:paraId="7BFDB48E" w14:textId="77777777" w:rsidR="00A07EF9" w:rsidRDefault="00A07EF9">
            <w:pPr>
              <w:pStyle w:val="TableParagraph"/>
              <w:spacing w:before="53"/>
              <w:ind w:left="0"/>
              <w:rPr>
                <w:sz w:val="15"/>
              </w:rPr>
            </w:pPr>
          </w:p>
          <w:p w14:paraId="4F0498FB" w14:textId="77777777" w:rsidR="00A07EF9" w:rsidRDefault="00000000">
            <w:pPr>
              <w:pStyle w:val="TableParagraph"/>
              <w:spacing w:before="0"/>
              <w:rPr>
                <w:sz w:val="15"/>
              </w:rPr>
            </w:pPr>
            <w:r>
              <w:rPr>
                <w:spacing w:val="-2"/>
                <w:w w:val="115"/>
                <w:sz w:val="15"/>
              </w:rPr>
              <w:t>Very</w:t>
            </w:r>
            <w:r>
              <w:rPr>
                <w:spacing w:val="-8"/>
                <w:w w:val="115"/>
                <w:sz w:val="15"/>
              </w:rPr>
              <w:t xml:space="preserve"> </w:t>
            </w:r>
            <w:r>
              <w:rPr>
                <w:spacing w:val="-4"/>
                <w:w w:val="115"/>
                <w:sz w:val="15"/>
              </w:rPr>
              <w:t>High</w:t>
            </w:r>
          </w:p>
        </w:tc>
        <w:tc>
          <w:tcPr>
            <w:tcW w:w="1336" w:type="dxa"/>
          </w:tcPr>
          <w:p w14:paraId="7E6DB683" w14:textId="77777777" w:rsidR="00A07EF9" w:rsidRDefault="00000000">
            <w:pPr>
              <w:pStyle w:val="TableParagraph"/>
              <w:spacing w:before="10" w:line="230" w:lineRule="atLeast"/>
              <w:ind w:left="80" w:right="301"/>
              <w:rPr>
                <w:sz w:val="15"/>
              </w:rPr>
            </w:pPr>
            <w:r>
              <w:rPr>
                <w:w w:val="115"/>
                <w:sz w:val="15"/>
              </w:rPr>
              <w:t>Out</w:t>
            </w:r>
            <w:r>
              <w:rPr>
                <w:spacing w:val="-9"/>
                <w:w w:val="115"/>
                <w:sz w:val="15"/>
              </w:rPr>
              <w:t xml:space="preserve"> </w:t>
            </w:r>
            <w:r>
              <w:rPr>
                <w:w w:val="115"/>
                <w:sz w:val="15"/>
              </w:rPr>
              <w:t xml:space="preserve">of </w:t>
            </w:r>
            <w:r>
              <w:rPr>
                <w:spacing w:val="-2"/>
                <w:w w:val="115"/>
                <w:sz w:val="15"/>
              </w:rPr>
              <w:t>business;</w:t>
            </w:r>
            <w:r>
              <w:rPr>
                <w:spacing w:val="-12"/>
                <w:w w:val="115"/>
                <w:sz w:val="15"/>
              </w:rPr>
              <w:t xml:space="preserve"> </w:t>
            </w:r>
            <w:r>
              <w:rPr>
                <w:spacing w:val="-2"/>
                <w:w w:val="115"/>
                <w:sz w:val="15"/>
              </w:rPr>
              <w:t xml:space="preserve">no </w:t>
            </w:r>
            <w:r>
              <w:rPr>
                <w:w w:val="115"/>
                <w:sz w:val="15"/>
              </w:rPr>
              <w:t>service</w:t>
            </w:r>
            <w:r>
              <w:rPr>
                <w:spacing w:val="-9"/>
                <w:w w:val="115"/>
                <w:sz w:val="15"/>
              </w:rPr>
              <w:t xml:space="preserve"> </w:t>
            </w:r>
            <w:r>
              <w:rPr>
                <w:w w:val="115"/>
                <w:sz w:val="15"/>
              </w:rPr>
              <w:t xml:space="preserve">to </w:t>
            </w:r>
            <w:r>
              <w:rPr>
                <w:spacing w:val="-2"/>
                <w:w w:val="115"/>
                <w:sz w:val="15"/>
              </w:rPr>
              <w:t>customers</w:t>
            </w:r>
          </w:p>
        </w:tc>
        <w:tc>
          <w:tcPr>
            <w:tcW w:w="1336" w:type="dxa"/>
          </w:tcPr>
          <w:p w14:paraId="51FFBDEB" w14:textId="77777777" w:rsidR="00A07EF9" w:rsidRDefault="00000000">
            <w:pPr>
              <w:pStyle w:val="TableParagraph"/>
              <w:spacing w:before="10" w:line="230" w:lineRule="atLeast"/>
              <w:ind w:left="80" w:right="241"/>
              <w:rPr>
                <w:sz w:val="15"/>
              </w:rPr>
            </w:pPr>
            <w:proofErr w:type="gramStart"/>
            <w:r>
              <w:rPr>
                <w:w w:val="110"/>
                <w:sz w:val="15"/>
              </w:rPr>
              <w:t>Crippling;</w:t>
            </w:r>
            <w:proofErr w:type="gramEnd"/>
            <w:r>
              <w:rPr>
                <w:spacing w:val="-13"/>
                <w:w w:val="110"/>
                <w:sz w:val="15"/>
              </w:rPr>
              <w:t xml:space="preserve"> </w:t>
            </w:r>
            <w:r>
              <w:rPr>
                <w:w w:val="110"/>
                <w:sz w:val="15"/>
              </w:rPr>
              <w:t xml:space="preserve">the </w:t>
            </w:r>
            <w:r>
              <w:rPr>
                <w:spacing w:val="-2"/>
                <w:w w:val="110"/>
                <w:sz w:val="15"/>
              </w:rPr>
              <w:t xml:space="preserve">organization </w:t>
            </w:r>
            <w:r>
              <w:rPr>
                <w:w w:val="110"/>
                <w:sz w:val="15"/>
              </w:rPr>
              <w:t xml:space="preserve">will go out of </w:t>
            </w:r>
            <w:r>
              <w:rPr>
                <w:spacing w:val="-2"/>
                <w:w w:val="110"/>
                <w:sz w:val="15"/>
              </w:rPr>
              <w:t>business</w:t>
            </w:r>
          </w:p>
        </w:tc>
        <w:tc>
          <w:tcPr>
            <w:tcW w:w="1336" w:type="dxa"/>
          </w:tcPr>
          <w:p w14:paraId="5B25C3CD" w14:textId="77777777" w:rsidR="00A07EF9" w:rsidRDefault="00A07EF9">
            <w:pPr>
              <w:pStyle w:val="TableParagraph"/>
              <w:spacing w:before="0"/>
              <w:ind w:left="0"/>
              <w:rPr>
                <w:sz w:val="15"/>
              </w:rPr>
            </w:pPr>
          </w:p>
          <w:p w14:paraId="52D56ABC" w14:textId="77777777" w:rsidR="00A07EF9" w:rsidRDefault="00000000">
            <w:pPr>
              <w:pStyle w:val="TableParagraph"/>
              <w:spacing w:before="1" w:line="309" w:lineRule="auto"/>
              <w:ind w:left="79" w:right="206"/>
              <w:rPr>
                <w:sz w:val="15"/>
              </w:rPr>
            </w:pPr>
            <w:r>
              <w:rPr>
                <w:spacing w:val="-4"/>
                <w:w w:val="115"/>
                <w:sz w:val="15"/>
              </w:rPr>
              <w:t>Real</w:t>
            </w:r>
            <w:r>
              <w:rPr>
                <w:spacing w:val="-12"/>
                <w:w w:val="115"/>
                <w:sz w:val="15"/>
              </w:rPr>
              <w:t xml:space="preserve"> </w:t>
            </w:r>
            <w:r>
              <w:rPr>
                <w:spacing w:val="-4"/>
                <w:w w:val="115"/>
                <w:sz w:val="15"/>
              </w:rPr>
              <w:t>or</w:t>
            </w:r>
            <w:r>
              <w:rPr>
                <w:spacing w:val="-11"/>
                <w:w w:val="115"/>
                <w:sz w:val="15"/>
              </w:rPr>
              <w:t xml:space="preserve"> </w:t>
            </w:r>
            <w:r>
              <w:rPr>
                <w:spacing w:val="-4"/>
                <w:w w:val="115"/>
                <w:sz w:val="15"/>
              </w:rPr>
              <w:t xml:space="preserve">strong </w:t>
            </w:r>
            <w:r>
              <w:rPr>
                <w:w w:val="115"/>
                <w:sz w:val="15"/>
              </w:rPr>
              <w:t>potential</w:t>
            </w:r>
            <w:r>
              <w:rPr>
                <w:spacing w:val="-13"/>
                <w:w w:val="115"/>
                <w:sz w:val="15"/>
              </w:rPr>
              <w:t xml:space="preserve"> </w:t>
            </w:r>
            <w:r>
              <w:rPr>
                <w:w w:val="115"/>
                <w:sz w:val="15"/>
              </w:rPr>
              <w:t>loss of</w:t>
            </w:r>
            <w:r>
              <w:rPr>
                <w:spacing w:val="-9"/>
                <w:w w:val="115"/>
                <w:sz w:val="15"/>
              </w:rPr>
              <w:t xml:space="preserve"> </w:t>
            </w:r>
            <w:r>
              <w:rPr>
                <w:w w:val="115"/>
                <w:sz w:val="15"/>
              </w:rPr>
              <w:t>life</w:t>
            </w:r>
          </w:p>
        </w:tc>
        <w:tc>
          <w:tcPr>
            <w:tcW w:w="1336" w:type="dxa"/>
          </w:tcPr>
          <w:p w14:paraId="606C9147" w14:textId="77777777" w:rsidR="00A07EF9" w:rsidRDefault="00A07EF9">
            <w:pPr>
              <w:pStyle w:val="TableParagraph"/>
              <w:spacing w:before="0"/>
              <w:ind w:left="0"/>
              <w:rPr>
                <w:sz w:val="15"/>
              </w:rPr>
            </w:pPr>
          </w:p>
          <w:p w14:paraId="400E289C" w14:textId="77777777" w:rsidR="00A07EF9" w:rsidRDefault="00A07EF9">
            <w:pPr>
              <w:pStyle w:val="TableParagraph"/>
              <w:spacing w:before="53"/>
              <w:ind w:left="0"/>
              <w:rPr>
                <w:sz w:val="15"/>
              </w:rPr>
            </w:pPr>
          </w:p>
          <w:p w14:paraId="7A38BE03" w14:textId="77777777" w:rsidR="00A07EF9" w:rsidRDefault="00000000">
            <w:pPr>
              <w:pStyle w:val="TableParagraph"/>
              <w:spacing w:before="0"/>
              <w:ind w:left="79"/>
              <w:rPr>
                <w:sz w:val="15"/>
              </w:rPr>
            </w:pPr>
            <w:r>
              <w:rPr>
                <w:spacing w:val="-2"/>
                <w:w w:val="115"/>
                <w:sz w:val="15"/>
              </w:rPr>
              <w:t>Very</w:t>
            </w:r>
            <w:r>
              <w:rPr>
                <w:spacing w:val="-8"/>
                <w:w w:val="115"/>
                <w:sz w:val="15"/>
              </w:rPr>
              <w:t xml:space="preserve"> </w:t>
            </w:r>
            <w:r>
              <w:rPr>
                <w:spacing w:val="-4"/>
                <w:w w:val="115"/>
                <w:sz w:val="15"/>
              </w:rPr>
              <w:t>High</w:t>
            </w:r>
          </w:p>
        </w:tc>
        <w:tc>
          <w:tcPr>
            <w:tcW w:w="1336" w:type="dxa"/>
          </w:tcPr>
          <w:p w14:paraId="6DDE7505" w14:textId="77777777" w:rsidR="00A07EF9" w:rsidRDefault="00000000">
            <w:pPr>
              <w:pStyle w:val="TableParagraph"/>
              <w:spacing w:before="10" w:line="230" w:lineRule="atLeast"/>
              <w:ind w:left="78" w:right="206"/>
              <w:rPr>
                <w:sz w:val="15"/>
              </w:rPr>
            </w:pPr>
            <w:r>
              <w:rPr>
                <w:w w:val="115"/>
                <w:sz w:val="15"/>
              </w:rPr>
              <w:t>Severe</w:t>
            </w:r>
            <w:r>
              <w:rPr>
                <w:spacing w:val="-9"/>
                <w:w w:val="115"/>
                <w:sz w:val="15"/>
              </w:rPr>
              <w:t xml:space="preserve"> </w:t>
            </w:r>
            <w:r>
              <w:rPr>
                <w:w w:val="115"/>
                <w:sz w:val="15"/>
              </w:rPr>
              <w:t>fines and</w:t>
            </w:r>
            <w:r>
              <w:rPr>
                <w:spacing w:val="-9"/>
                <w:w w:val="115"/>
                <w:sz w:val="15"/>
              </w:rPr>
              <w:t xml:space="preserve"> </w:t>
            </w:r>
            <w:r>
              <w:rPr>
                <w:w w:val="115"/>
                <w:sz w:val="15"/>
              </w:rPr>
              <w:t xml:space="preserve">possible </w:t>
            </w:r>
            <w:r>
              <w:rPr>
                <w:spacing w:val="-2"/>
                <w:w w:val="110"/>
                <w:sz w:val="15"/>
              </w:rPr>
              <w:t xml:space="preserve">imprisonment </w:t>
            </w:r>
            <w:r>
              <w:rPr>
                <w:w w:val="115"/>
                <w:sz w:val="15"/>
              </w:rPr>
              <w:t>of</w:t>
            </w:r>
            <w:r>
              <w:rPr>
                <w:spacing w:val="-9"/>
                <w:w w:val="115"/>
                <w:sz w:val="15"/>
              </w:rPr>
              <w:t xml:space="preserve"> </w:t>
            </w:r>
            <w:r>
              <w:rPr>
                <w:w w:val="115"/>
                <w:sz w:val="15"/>
              </w:rPr>
              <w:t>staff</w:t>
            </w:r>
          </w:p>
        </w:tc>
      </w:tr>
    </w:tbl>
    <w:p w14:paraId="415B53CF" w14:textId="77777777" w:rsidR="00A07EF9" w:rsidRDefault="00A07EF9">
      <w:pPr>
        <w:pStyle w:val="BodyText"/>
        <w:spacing w:before="34"/>
        <w:ind w:left="0"/>
      </w:pPr>
    </w:p>
    <w:p w14:paraId="67AB0A28" w14:textId="77777777" w:rsidR="00A07EF9" w:rsidRDefault="00000000">
      <w:pPr>
        <w:pStyle w:val="Heading1"/>
      </w:pPr>
      <w:r>
        <w:rPr>
          <w:spacing w:val="-6"/>
        </w:rPr>
        <w:t>Risk</w:t>
      </w:r>
      <w:r>
        <w:rPr>
          <w:spacing w:val="-14"/>
        </w:rPr>
        <w:t xml:space="preserve"> </w:t>
      </w:r>
      <w:r>
        <w:rPr>
          <w:spacing w:val="-2"/>
        </w:rPr>
        <w:t>classification</w:t>
      </w:r>
    </w:p>
    <w:p w14:paraId="27B19832" w14:textId="77777777" w:rsidR="00A07EF9" w:rsidRDefault="00A07EF9">
      <w:pPr>
        <w:sectPr w:rsidR="00A07EF9">
          <w:type w:val="continuous"/>
          <w:pgSz w:w="12240" w:h="15840"/>
          <w:pgMar w:top="1420" w:right="1320" w:bottom="720" w:left="1320" w:header="0" w:footer="530" w:gutter="0"/>
          <w:cols w:space="720"/>
        </w:sectPr>
      </w:pPr>
    </w:p>
    <w:p w14:paraId="63286CB6" w14:textId="77777777" w:rsidR="00A07EF9" w:rsidRDefault="00000000">
      <w:pPr>
        <w:pStyle w:val="BodyText"/>
        <w:spacing w:before="80" w:line="295" w:lineRule="auto"/>
        <w:ind w:right="214"/>
      </w:pPr>
      <w:r>
        <w:rPr>
          <w:w w:val="110"/>
        </w:rPr>
        <w:lastRenderedPageBreak/>
        <w:t>Based</w:t>
      </w:r>
      <w:r>
        <w:rPr>
          <w:spacing w:val="-10"/>
          <w:w w:val="110"/>
        </w:rPr>
        <w:t xml:space="preserve"> </w:t>
      </w:r>
      <w:r>
        <w:rPr>
          <w:w w:val="110"/>
        </w:rPr>
        <w:t>on</w:t>
      </w:r>
      <w:r>
        <w:rPr>
          <w:spacing w:val="-10"/>
          <w:w w:val="110"/>
        </w:rPr>
        <w:t xml:space="preserve"> </w:t>
      </w:r>
      <w:r>
        <w:rPr>
          <w:w w:val="110"/>
        </w:rPr>
        <w:t>the</w:t>
      </w:r>
      <w:r>
        <w:rPr>
          <w:spacing w:val="-10"/>
          <w:w w:val="110"/>
        </w:rPr>
        <w:t xml:space="preserve"> </w:t>
      </w:r>
      <w:r>
        <w:rPr>
          <w:w w:val="110"/>
        </w:rPr>
        <w:t>assessment</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grade</w:t>
      </w:r>
      <w:r>
        <w:rPr>
          <w:spacing w:val="-10"/>
          <w:w w:val="110"/>
        </w:rPr>
        <w:t xml:space="preserve"> </w:t>
      </w:r>
      <w:r>
        <w:rPr>
          <w:w w:val="110"/>
        </w:rPr>
        <w:t>of</w:t>
      </w:r>
      <w:r>
        <w:rPr>
          <w:spacing w:val="-10"/>
          <w:w w:val="110"/>
        </w:rPr>
        <w:t xml:space="preserve"> </w:t>
      </w:r>
      <w:r>
        <w:rPr>
          <w:w w:val="110"/>
        </w:rPr>
        <w:t>likelihood</w:t>
      </w:r>
      <w:r>
        <w:rPr>
          <w:spacing w:val="-10"/>
          <w:w w:val="110"/>
        </w:rPr>
        <w:t xml:space="preserve"> </w:t>
      </w:r>
      <w:r>
        <w:rPr>
          <w:w w:val="110"/>
        </w:rPr>
        <w:t>and</w:t>
      </w:r>
      <w:r>
        <w:rPr>
          <w:spacing w:val="-10"/>
          <w:w w:val="110"/>
        </w:rPr>
        <w:t xml:space="preserve"> </w:t>
      </w:r>
      <w:r>
        <w:rPr>
          <w:w w:val="110"/>
        </w:rPr>
        <w:t>impact,</w:t>
      </w:r>
      <w:r>
        <w:rPr>
          <w:spacing w:val="-10"/>
          <w:w w:val="110"/>
        </w:rPr>
        <w:t xml:space="preserve"> </w:t>
      </w:r>
      <w:r>
        <w:rPr>
          <w:w w:val="110"/>
        </w:rPr>
        <w:t>a</w:t>
      </w:r>
      <w:r>
        <w:rPr>
          <w:spacing w:val="-10"/>
          <w:w w:val="110"/>
        </w:rPr>
        <w:t xml:space="preserve"> </w:t>
      </w:r>
      <w:r>
        <w:rPr>
          <w:w w:val="110"/>
        </w:rPr>
        <w:t>score</w:t>
      </w:r>
      <w:r>
        <w:rPr>
          <w:spacing w:val="-10"/>
          <w:w w:val="110"/>
        </w:rPr>
        <w:t xml:space="preserve"> </w:t>
      </w:r>
      <w:r>
        <w:rPr>
          <w:w w:val="110"/>
        </w:rPr>
        <w:t>is</w:t>
      </w:r>
      <w:r>
        <w:rPr>
          <w:spacing w:val="-10"/>
          <w:w w:val="110"/>
        </w:rPr>
        <w:t xml:space="preserve"> </w:t>
      </w:r>
      <w:r>
        <w:rPr>
          <w:w w:val="110"/>
        </w:rPr>
        <w:t>calculated</w:t>
      </w:r>
      <w:r>
        <w:rPr>
          <w:spacing w:val="-10"/>
          <w:w w:val="110"/>
        </w:rPr>
        <w:t xml:space="preserve"> </w:t>
      </w:r>
      <w:r>
        <w:rPr>
          <w:w w:val="110"/>
        </w:rPr>
        <w:t>for</w:t>
      </w:r>
      <w:r>
        <w:rPr>
          <w:spacing w:val="-10"/>
          <w:w w:val="110"/>
        </w:rPr>
        <w:t xml:space="preserve"> </w:t>
      </w:r>
      <w:r>
        <w:rPr>
          <w:w w:val="110"/>
        </w:rPr>
        <w:t>each</w:t>
      </w:r>
      <w:r>
        <w:rPr>
          <w:spacing w:val="-10"/>
          <w:w w:val="110"/>
        </w:rPr>
        <w:t xml:space="preserve"> </w:t>
      </w:r>
      <w:r>
        <w:rPr>
          <w:w w:val="110"/>
        </w:rPr>
        <w:t>risk</w:t>
      </w:r>
      <w:r>
        <w:rPr>
          <w:spacing w:val="-10"/>
          <w:w w:val="110"/>
        </w:rPr>
        <w:t xml:space="preserve"> </w:t>
      </w:r>
      <w:r>
        <w:rPr>
          <w:w w:val="110"/>
        </w:rPr>
        <w:t xml:space="preserve">by </w:t>
      </w:r>
      <w:r>
        <w:t>multiplying</w:t>
      </w:r>
      <w:r>
        <w:rPr>
          <w:spacing w:val="26"/>
        </w:rPr>
        <w:t xml:space="preserve"> </w:t>
      </w:r>
      <w:r>
        <w:t>the</w:t>
      </w:r>
      <w:r>
        <w:rPr>
          <w:spacing w:val="26"/>
        </w:rPr>
        <w:t xml:space="preserve"> </w:t>
      </w:r>
      <w:r>
        <w:t>two</w:t>
      </w:r>
      <w:r>
        <w:rPr>
          <w:spacing w:val="26"/>
        </w:rPr>
        <w:t xml:space="preserve"> </w:t>
      </w:r>
      <w:r>
        <w:t>numbers.</w:t>
      </w:r>
      <w:r>
        <w:rPr>
          <w:spacing w:val="26"/>
        </w:rPr>
        <w:t xml:space="preserve"> </w:t>
      </w:r>
      <w:r>
        <w:t>This</w:t>
      </w:r>
      <w:r>
        <w:rPr>
          <w:spacing w:val="26"/>
        </w:rPr>
        <w:t xml:space="preserve"> </w:t>
      </w:r>
      <w:r>
        <w:t>resulting</w:t>
      </w:r>
      <w:r>
        <w:rPr>
          <w:spacing w:val="26"/>
        </w:rPr>
        <w:t xml:space="preserve"> </w:t>
      </w:r>
      <w:r>
        <w:t>score</w:t>
      </w:r>
      <w:r>
        <w:rPr>
          <w:spacing w:val="26"/>
        </w:rPr>
        <w:t xml:space="preserve"> </w:t>
      </w:r>
      <w:r>
        <w:t>is</w:t>
      </w:r>
      <w:r>
        <w:rPr>
          <w:spacing w:val="26"/>
        </w:rPr>
        <w:t xml:space="preserve"> </w:t>
      </w:r>
      <w:r>
        <w:t>then</w:t>
      </w:r>
      <w:r>
        <w:rPr>
          <w:spacing w:val="26"/>
        </w:rPr>
        <w:t xml:space="preserve"> </w:t>
      </w:r>
      <w:r>
        <w:t>used</w:t>
      </w:r>
      <w:r>
        <w:rPr>
          <w:spacing w:val="26"/>
        </w:rPr>
        <w:t xml:space="preserve"> </w:t>
      </w:r>
      <w:r>
        <w:t>to</w:t>
      </w:r>
      <w:r>
        <w:rPr>
          <w:spacing w:val="26"/>
        </w:rPr>
        <w:t xml:space="preserve"> </w:t>
      </w:r>
      <w:r>
        <w:t>decide</w:t>
      </w:r>
      <w:r>
        <w:rPr>
          <w:spacing w:val="26"/>
        </w:rPr>
        <w:t xml:space="preserve"> </w:t>
      </w:r>
      <w:r>
        <w:t>the</w:t>
      </w:r>
      <w:r>
        <w:rPr>
          <w:spacing w:val="26"/>
        </w:rPr>
        <w:t xml:space="preserve"> </w:t>
      </w:r>
      <w:r>
        <w:t>classification</w:t>
      </w:r>
      <w:r>
        <w:rPr>
          <w:spacing w:val="26"/>
        </w:rPr>
        <w:t xml:space="preserve"> </w:t>
      </w:r>
      <w:r>
        <w:t>of</w:t>
      </w:r>
      <w:r>
        <w:rPr>
          <w:spacing w:val="26"/>
        </w:rPr>
        <w:t xml:space="preserve"> </w:t>
      </w:r>
      <w:r>
        <w:t>the</w:t>
      </w:r>
      <w:r>
        <w:rPr>
          <w:spacing w:val="26"/>
        </w:rPr>
        <w:t xml:space="preserve"> </w:t>
      </w:r>
      <w:r>
        <w:t>risk</w:t>
      </w:r>
      <w:r>
        <w:rPr>
          <w:spacing w:val="26"/>
        </w:rPr>
        <w:t xml:space="preserve"> </w:t>
      </w:r>
      <w:r>
        <w:t>based</w:t>
      </w:r>
      <w:r>
        <w:rPr>
          <w:spacing w:val="26"/>
        </w:rPr>
        <w:t xml:space="preserve"> </w:t>
      </w:r>
      <w:r>
        <w:t xml:space="preserve">on </w:t>
      </w:r>
      <w:r>
        <w:rPr>
          <w:w w:val="110"/>
        </w:rPr>
        <w:t>the matrix shown in figure 2.</w:t>
      </w:r>
    </w:p>
    <w:p w14:paraId="20DF64F3" w14:textId="77777777" w:rsidR="00A07EF9" w:rsidRDefault="00000000">
      <w:pPr>
        <w:pStyle w:val="BodyText"/>
        <w:spacing w:before="89" w:line="417" w:lineRule="auto"/>
        <w:ind w:left="231" w:right="3466" w:hanging="112"/>
      </w:pPr>
      <w:r>
        <w:rPr>
          <w:spacing w:val="-2"/>
          <w:w w:val="110"/>
        </w:rPr>
        <w:t>Each</w:t>
      </w:r>
      <w:r>
        <w:rPr>
          <w:spacing w:val="-9"/>
          <w:w w:val="110"/>
        </w:rPr>
        <w:t xml:space="preserve"> </w:t>
      </w:r>
      <w:r>
        <w:rPr>
          <w:spacing w:val="-2"/>
          <w:w w:val="110"/>
        </w:rPr>
        <w:t>risk</w:t>
      </w:r>
      <w:r>
        <w:rPr>
          <w:spacing w:val="-9"/>
          <w:w w:val="110"/>
        </w:rPr>
        <w:t xml:space="preserve"> </w:t>
      </w:r>
      <w:r>
        <w:rPr>
          <w:spacing w:val="-2"/>
          <w:w w:val="110"/>
        </w:rPr>
        <w:t>will</w:t>
      </w:r>
      <w:r>
        <w:rPr>
          <w:spacing w:val="-9"/>
          <w:w w:val="110"/>
        </w:rPr>
        <w:t xml:space="preserve"> </w:t>
      </w:r>
      <w:r>
        <w:rPr>
          <w:spacing w:val="-2"/>
          <w:w w:val="110"/>
        </w:rPr>
        <w:t>be</w:t>
      </w:r>
      <w:r>
        <w:rPr>
          <w:spacing w:val="-9"/>
          <w:w w:val="110"/>
        </w:rPr>
        <w:t xml:space="preserve"> </w:t>
      </w:r>
      <w:r>
        <w:rPr>
          <w:spacing w:val="-2"/>
          <w:w w:val="110"/>
        </w:rPr>
        <w:t>allocated</w:t>
      </w:r>
      <w:r>
        <w:rPr>
          <w:spacing w:val="-9"/>
          <w:w w:val="110"/>
        </w:rPr>
        <w:t xml:space="preserve"> </w:t>
      </w:r>
      <w:r>
        <w:rPr>
          <w:spacing w:val="-2"/>
          <w:w w:val="110"/>
        </w:rPr>
        <w:t>a</w:t>
      </w:r>
      <w:r>
        <w:rPr>
          <w:spacing w:val="-9"/>
          <w:w w:val="110"/>
        </w:rPr>
        <w:t xml:space="preserve"> </w:t>
      </w:r>
      <w:r>
        <w:rPr>
          <w:spacing w:val="-2"/>
          <w:w w:val="110"/>
        </w:rPr>
        <w:t>classification</w:t>
      </w:r>
      <w:r>
        <w:rPr>
          <w:spacing w:val="-9"/>
          <w:w w:val="110"/>
        </w:rPr>
        <w:t xml:space="preserve"> </w:t>
      </w:r>
      <w:r>
        <w:rPr>
          <w:spacing w:val="-2"/>
          <w:w w:val="110"/>
        </w:rPr>
        <w:t>based</w:t>
      </w:r>
      <w:r>
        <w:rPr>
          <w:spacing w:val="-9"/>
          <w:w w:val="110"/>
        </w:rPr>
        <w:t xml:space="preserve"> </w:t>
      </w:r>
      <w:r>
        <w:rPr>
          <w:spacing w:val="-2"/>
          <w:w w:val="110"/>
        </w:rPr>
        <w:t>on</w:t>
      </w:r>
      <w:r>
        <w:rPr>
          <w:spacing w:val="-9"/>
          <w:w w:val="110"/>
        </w:rPr>
        <w:t xml:space="preserve"> </w:t>
      </w:r>
      <w:r>
        <w:rPr>
          <w:spacing w:val="-2"/>
          <w:w w:val="110"/>
        </w:rPr>
        <w:t>its</w:t>
      </w:r>
      <w:r>
        <w:rPr>
          <w:spacing w:val="-9"/>
          <w:w w:val="110"/>
        </w:rPr>
        <w:t xml:space="preserve"> </w:t>
      </w:r>
      <w:r>
        <w:rPr>
          <w:spacing w:val="-2"/>
          <w:w w:val="110"/>
        </w:rPr>
        <w:t>score</w:t>
      </w:r>
      <w:r>
        <w:rPr>
          <w:spacing w:val="-9"/>
          <w:w w:val="110"/>
        </w:rPr>
        <w:t xml:space="preserve"> </w:t>
      </w:r>
      <w:r>
        <w:rPr>
          <w:spacing w:val="-2"/>
          <w:w w:val="110"/>
        </w:rPr>
        <w:t>as</w:t>
      </w:r>
      <w:r>
        <w:rPr>
          <w:spacing w:val="-9"/>
          <w:w w:val="110"/>
        </w:rPr>
        <w:t xml:space="preserve"> </w:t>
      </w:r>
      <w:r>
        <w:rPr>
          <w:spacing w:val="-2"/>
          <w:w w:val="110"/>
        </w:rPr>
        <w:t xml:space="preserve">follows: </w:t>
      </w:r>
      <w:r>
        <w:rPr>
          <w:noProof/>
          <w:position w:val="2"/>
        </w:rPr>
        <w:drawing>
          <wp:inline distT="0" distB="0" distL="0" distR="0" wp14:anchorId="456DB0E6" wp14:editId="1C283F86">
            <wp:extent cx="35336" cy="3533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9" cstate="print"/>
                    <a:stretch>
                      <a:fillRect/>
                    </a:stretch>
                  </pic:blipFill>
                  <pic:spPr>
                    <a:xfrm>
                      <a:off x="0" y="0"/>
                      <a:ext cx="35336" cy="35335"/>
                    </a:xfrm>
                    <a:prstGeom prst="rect">
                      <a:avLst/>
                    </a:prstGeom>
                  </pic:spPr>
                </pic:pic>
              </a:graphicData>
            </a:graphic>
          </wp:inline>
        </w:drawing>
      </w:r>
      <w:r>
        <w:rPr>
          <w:rFonts w:ascii="Times New Roman"/>
          <w:spacing w:val="80"/>
          <w:w w:val="110"/>
        </w:rPr>
        <w:t xml:space="preserve"> </w:t>
      </w:r>
      <w:r>
        <w:rPr>
          <w:w w:val="110"/>
        </w:rPr>
        <w:t>High:</w:t>
      </w:r>
      <w:r>
        <w:rPr>
          <w:spacing w:val="-1"/>
          <w:w w:val="110"/>
        </w:rPr>
        <w:t xml:space="preserve"> </w:t>
      </w:r>
      <w:r>
        <w:rPr>
          <w:w w:val="110"/>
        </w:rPr>
        <w:t>12</w:t>
      </w:r>
      <w:r>
        <w:rPr>
          <w:spacing w:val="-1"/>
          <w:w w:val="110"/>
        </w:rPr>
        <w:t xml:space="preserve"> </w:t>
      </w:r>
      <w:r>
        <w:rPr>
          <w:w w:val="110"/>
        </w:rPr>
        <w:t>or</w:t>
      </w:r>
      <w:r>
        <w:rPr>
          <w:spacing w:val="-1"/>
          <w:w w:val="110"/>
        </w:rPr>
        <w:t xml:space="preserve"> </w:t>
      </w:r>
      <w:r>
        <w:rPr>
          <w:w w:val="110"/>
        </w:rPr>
        <w:t>more</w:t>
      </w:r>
    </w:p>
    <w:p w14:paraId="35308828" w14:textId="77777777" w:rsidR="00A07EF9" w:rsidRDefault="00000000">
      <w:pPr>
        <w:pStyle w:val="BodyText"/>
        <w:spacing w:line="207" w:lineRule="exact"/>
        <w:ind w:left="231"/>
      </w:pPr>
      <w:r>
        <w:rPr>
          <w:noProof/>
          <w:position w:val="2"/>
        </w:rPr>
        <w:drawing>
          <wp:inline distT="0" distB="0" distL="0" distR="0" wp14:anchorId="4F19B499" wp14:editId="28321EE9">
            <wp:extent cx="35336" cy="35335"/>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0" cstate="print"/>
                    <a:stretch>
                      <a:fillRect/>
                    </a:stretch>
                  </pic:blipFill>
                  <pic:spPr>
                    <a:xfrm>
                      <a:off x="0" y="0"/>
                      <a:ext cx="35336" cy="35335"/>
                    </a:xfrm>
                    <a:prstGeom prst="rect">
                      <a:avLst/>
                    </a:prstGeom>
                  </pic:spPr>
                </pic:pic>
              </a:graphicData>
            </a:graphic>
          </wp:inline>
        </w:drawing>
      </w:r>
      <w:r>
        <w:rPr>
          <w:rFonts w:ascii="Times New Roman"/>
          <w:spacing w:val="80"/>
          <w:w w:val="105"/>
          <w:sz w:val="20"/>
        </w:rPr>
        <w:t xml:space="preserve"> </w:t>
      </w:r>
      <w:r>
        <w:rPr>
          <w:spacing w:val="-2"/>
          <w:w w:val="105"/>
        </w:rPr>
        <w:t>Medium: 5 to 10 inclusive</w:t>
      </w:r>
    </w:p>
    <w:p w14:paraId="21E4441E" w14:textId="77777777" w:rsidR="00A07EF9" w:rsidRDefault="00000000">
      <w:pPr>
        <w:pStyle w:val="BodyText"/>
        <w:spacing w:before="161"/>
        <w:ind w:left="231"/>
      </w:pPr>
      <w:r>
        <w:rPr>
          <w:noProof/>
          <w:position w:val="2"/>
        </w:rPr>
        <w:drawing>
          <wp:inline distT="0" distB="0" distL="0" distR="0" wp14:anchorId="25D89581" wp14:editId="00EC4CEF">
            <wp:extent cx="35336" cy="3533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7" cstate="print"/>
                    <a:stretch>
                      <a:fillRect/>
                    </a:stretch>
                  </pic:blipFill>
                  <pic:spPr>
                    <a:xfrm>
                      <a:off x="0" y="0"/>
                      <a:ext cx="35336" cy="35335"/>
                    </a:xfrm>
                    <a:prstGeom prst="rect">
                      <a:avLst/>
                    </a:prstGeom>
                  </pic:spPr>
                </pic:pic>
              </a:graphicData>
            </a:graphic>
          </wp:inline>
        </w:drawing>
      </w:r>
      <w:r>
        <w:rPr>
          <w:rFonts w:ascii="Times New Roman"/>
          <w:spacing w:val="80"/>
          <w:w w:val="150"/>
          <w:sz w:val="20"/>
        </w:rPr>
        <w:t xml:space="preserve"> </w:t>
      </w:r>
      <w:r>
        <w:t>Low: 1 to 4 inclusive</w:t>
      </w:r>
    </w:p>
    <w:p w14:paraId="4D1607B7" w14:textId="77777777" w:rsidR="00A07EF9" w:rsidRDefault="00A07EF9">
      <w:pPr>
        <w:pStyle w:val="BodyText"/>
        <w:ind w:left="0"/>
        <w:rPr>
          <w:sz w:val="20"/>
        </w:rPr>
      </w:pPr>
    </w:p>
    <w:p w14:paraId="6132E8FF" w14:textId="77777777" w:rsidR="00A07EF9" w:rsidRDefault="00000000">
      <w:pPr>
        <w:pStyle w:val="BodyText"/>
        <w:spacing w:before="157"/>
        <w:ind w:left="0"/>
        <w:rPr>
          <w:sz w:val="20"/>
        </w:rPr>
      </w:pPr>
      <w:r>
        <w:rPr>
          <w:noProof/>
        </w:rPr>
        <w:drawing>
          <wp:anchor distT="0" distB="0" distL="0" distR="0" simplePos="0" relativeHeight="487587840" behindDoc="1" locked="0" layoutInCell="1" allowOverlap="1" wp14:anchorId="045022DA" wp14:editId="1155B740">
            <wp:simplePos x="0" y="0"/>
            <wp:positionH relativeFrom="page">
              <wp:posOffset>914400</wp:posOffset>
            </wp:positionH>
            <wp:positionV relativeFrom="paragraph">
              <wp:posOffset>268367</wp:posOffset>
            </wp:positionV>
            <wp:extent cx="6006177" cy="3335178"/>
            <wp:effectExtent l="0" t="0" r="0" b="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cstate="print"/>
                    <a:stretch>
                      <a:fillRect/>
                    </a:stretch>
                  </pic:blipFill>
                  <pic:spPr>
                    <a:xfrm>
                      <a:off x="0" y="0"/>
                      <a:ext cx="6006177" cy="3335178"/>
                    </a:xfrm>
                    <a:prstGeom prst="rect">
                      <a:avLst/>
                    </a:prstGeom>
                  </pic:spPr>
                </pic:pic>
              </a:graphicData>
            </a:graphic>
          </wp:anchor>
        </w:drawing>
      </w:r>
    </w:p>
    <w:p w14:paraId="79215F97" w14:textId="77777777" w:rsidR="00A07EF9" w:rsidRDefault="00A07EF9">
      <w:pPr>
        <w:pStyle w:val="BodyText"/>
        <w:spacing w:before="14"/>
        <w:ind w:left="0"/>
      </w:pPr>
    </w:p>
    <w:p w14:paraId="105D25B6" w14:textId="77777777" w:rsidR="00A07EF9" w:rsidRDefault="00000000">
      <w:pPr>
        <w:ind w:left="119"/>
        <w:rPr>
          <w:rFonts w:ascii="Verdana" w:hAnsi="Verdana"/>
          <w:i/>
          <w:sz w:val="18"/>
        </w:rPr>
      </w:pPr>
      <w:r>
        <w:rPr>
          <w:rFonts w:ascii="Verdana" w:hAnsi="Verdana"/>
          <w:i/>
          <w:w w:val="85"/>
          <w:sz w:val="18"/>
        </w:rPr>
        <w:t>Figure</w:t>
      </w:r>
      <w:r>
        <w:rPr>
          <w:rFonts w:ascii="Verdana" w:hAnsi="Verdana"/>
          <w:i/>
          <w:spacing w:val="-1"/>
          <w:w w:val="85"/>
          <w:sz w:val="18"/>
        </w:rPr>
        <w:t xml:space="preserve"> </w:t>
      </w:r>
      <w:r>
        <w:rPr>
          <w:rFonts w:ascii="Verdana" w:hAnsi="Verdana"/>
          <w:i/>
          <w:w w:val="85"/>
          <w:sz w:val="18"/>
        </w:rPr>
        <w:t>2</w:t>
      </w:r>
      <w:r>
        <w:rPr>
          <w:rFonts w:ascii="Verdana" w:hAnsi="Verdana"/>
          <w:i/>
          <w:spacing w:val="-9"/>
          <w:sz w:val="18"/>
        </w:rPr>
        <w:t xml:space="preserve"> </w:t>
      </w:r>
      <w:r>
        <w:rPr>
          <w:rFonts w:ascii="Verdana" w:hAnsi="Verdana"/>
          <w:i/>
          <w:w w:val="85"/>
          <w:sz w:val="18"/>
        </w:rPr>
        <w:t>Risk</w:t>
      </w:r>
      <w:r>
        <w:rPr>
          <w:rFonts w:ascii="Verdana" w:hAnsi="Verdana"/>
          <w:i/>
          <w:spacing w:val="-10"/>
          <w:sz w:val="18"/>
        </w:rPr>
        <w:t xml:space="preserve"> </w:t>
      </w:r>
      <w:r>
        <w:rPr>
          <w:rFonts w:ascii="Verdana" w:hAnsi="Verdana"/>
          <w:i/>
          <w:w w:val="85"/>
          <w:sz w:val="18"/>
        </w:rPr>
        <w:t>matrix</w:t>
      </w:r>
      <w:r>
        <w:rPr>
          <w:rFonts w:ascii="Verdana" w:hAnsi="Verdana"/>
          <w:i/>
          <w:spacing w:val="-9"/>
          <w:sz w:val="18"/>
        </w:rPr>
        <w:t xml:space="preserve"> </w:t>
      </w:r>
      <w:r>
        <w:rPr>
          <w:rFonts w:ascii="Verdana" w:hAnsi="Verdana"/>
          <w:i/>
          <w:spacing w:val="-2"/>
          <w:w w:val="85"/>
          <w:sz w:val="18"/>
        </w:rPr>
        <w:t>chart</w:t>
      </w:r>
    </w:p>
    <w:p w14:paraId="607C6259" w14:textId="77777777" w:rsidR="00A07EF9" w:rsidRDefault="00000000">
      <w:pPr>
        <w:pStyle w:val="BodyText"/>
        <w:spacing w:before="138"/>
      </w:pPr>
      <w:r>
        <w:t>The</w:t>
      </w:r>
      <w:r>
        <w:rPr>
          <w:spacing w:val="21"/>
        </w:rPr>
        <w:t xml:space="preserve"> </w:t>
      </w:r>
      <w:r>
        <w:t>classification</w:t>
      </w:r>
      <w:r>
        <w:rPr>
          <w:spacing w:val="21"/>
        </w:rPr>
        <w:t xml:space="preserve"> </w:t>
      </w:r>
      <w:r>
        <w:t>of</w:t>
      </w:r>
      <w:r>
        <w:rPr>
          <w:spacing w:val="21"/>
        </w:rPr>
        <w:t xml:space="preserve"> </w:t>
      </w:r>
      <w:r>
        <w:t>each</w:t>
      </w:r>
      <w:r>
        <w:rPr>
          <w:spacing w:val="22"/>
        </w:rPr>
        <w:t xml:space="preserve"> </w:t>
      </w:r>
      <w:r>
        <w:t>risk</w:t>
      </w:r>
      <w:r>
        <w:rPr>
          <w:spacing w:val="21"/>
        </w:rPr>
        <w:t xml:space="preserve"> </w:t>
      </w:r>
      <w:r>
        <w:t>will</w:t>
      </w:r>
      <w:r>
        <w:rPr>
          <w:spacing w:val="21"/>
        </w:rPr>
        <w:t xml:space="preserve"> </w:t>
      </w:r>
      <w:r>
        <w:t>be</w:t>
      </w:r>
      <w:r>
        <w:rPr>
          <w:spacing w:val="21"/>
        </w:rPr>
        <w:t xml:space="preserve"> </w:t>
      </w:r>
      <w:r>
        <w:t>recorded</w:t>
      </w:r>
      <w:r>
        <w:rPr>
          <w:spacing w:val="22"/>
        </w:rPr>
        <w:t xml:space="preserve"> </w:t>
      </w:r>
      <w:r>
        <w:t>as</w:t>
      </w:r>
      <w:r>
        <w:rPr>
          <w:spacing w:val="21"/>
        </w:rPr>
        <w:t xml:space="preserve"> </w:t>
      </w:r>
      <w:r>
        <w:t>input</w:t>
      </w:r>
      <w:r>
        <w:rPr>
          <w:spacing w:val="21"/>
        </w:rPr>
        <w:t xml:space="preserve"> </w:t>
      </w:r>
      <w:r>
        <w:t>to</w:t>
      </w:r>
      <w:r>
        <w:rPr>
          <w:spacing w:val="22"/>
        </w:rPr>
        <w:t xml:space="preserve"> </w:t>
      </w:r>
      <w:r>
        <w:t>the</w:t>
      </w:r>
      <w:r>
        <w:rPr>
          <w:spacing w:val="21"/>
        </w:rPr>
        <w:t xml:space="preserve"> </w:t>
      </w:r>
      <w:r>
        <w:t>risk</w:t>
      </w:r>
      <w:r>
        <w:rPr>
          <w:spacing w:val="21"/>
        </w:rPr>
        <w:t xml:space="preserve"> </w:t>
      </w:r>
      <w:r>
        <w:t>evaluation</w:t>
      </w:r>
      <w:r>
        <w:rPr>
          <w:spacing w:val="21"/>
        </w:rPr>
        <w:t xml:space="preserve"> </w:t>
      </w:r>
      <w:r>
        <w:t>stage</w:t>
      </w:r>
      <w:r>
        <w:rPr>
          <w:spacing w:val="22"/>
        </w:rPr>
        <w:t xml:space="preserve"> </w:t>
      </w:r>
      <w:r>
        <w:t>of</w:t>
      </w:r>
      <w:r>
        <w:rPr>
          <w:spacing w:val="21"/>
        </w:rPr>
        <w:t xml:space="preserve"> </w:t>
      </w:r>
      <w:r>
        <w:t>the</w:t>
      </w:r>
      <w:r>
        <w:rPr>
          <w:spacing w:val="21"/>
        </w:rPr>
        <w:t xml:space="preserve"> </w:t>
      </w:r>
      <w:r>
        <w:rPr>
          <w:spacing w:val="-2"/>
        </w:rPr>
        <w:t>process.</w:t>
      </w:r>
    </w:p>
    <w:p w14:paraId="1ED5E91E" w14:textId="77777777" w:rsidR="00A07EF9" w:rsidRDefault="00A07EF9">
      <w:pPr>
        <w:pStyle w:val="BodyText"/>
        <w:spacing w:before="27"/>
        <w:ind w:left="0"/>
      </w:pPr>
    </w:p>
    <w:p w14:paraId="0F5CF63F" w14:textId="77777777" w:rsidR="00A07EF9" w:rsidRDefault="00000000">
      <w:pPr>
        <w:pStyle w:val="Heading2"/>
        <w:spacing w:before="0"/>
      </w:pPr>
      <w:r>
        <w:rPr>
          <w:spacing w:val="-9"/>
        </w:rPr>
        <w:t>Risk</w:t>
      </w:r>
      <w:r>
        <w:rPr>
          <w:spacing w:val="-10"/>
        </w:rPr>
        <w:t xml:space="preserve"> </w:t>
      </w:r>
      <w:r>
        <w:rPr>
          <w:spacing w:val="-2"/>
        </w:rPr>
        <w:t>evaluation</w:t>
      </w:r>
    </w:p>
    <w:p w14:paraId="7C5F9A43" w14:textId="77777777" w:rsidR="00A07EF9" w:rsidRDefault="00000000">
      <w:pPr>
        <w:pStyle w:val="BodyText"/>
        <w:spacing w:before="119" w:line="295" w:lineRule="auto"/>
        <w:ind w:right="214"/>
      </w:pPr>
      <w:r>
        <w:t>The</w:t>
      </w:r>
      <w:r>
        <w:rPr>
          <w:spacing w:val="26"/>
        </w:rPr>
        <w:t xml:space="preserve"> </w:t>
      </w:r>
      <w:r>
        <w:t>purpose</w:t>
      </w:r>
      <w:r>
        <w:rPr>
          <w:spacing w:val="26"/>
        </w:rPr>
        <w:t xml:space="preserve"> </w:t>
      </w:r>
      <w:r>
        <w:t>of</w:t>
      </w:r>
      <w:r>
        <w:rPr>
          <w:spacing w:val="26"/>
        </w:rPr>
        <w:t xml:space="preserve"> </w:t>
      </w:r>
      <w:r>
        <w:t>risk</w:t>
      </w:r>
      <w:r>
        <w:rPr>
          <w:spacing w:val="26"/>
        </w:rPr>
        <w:t xml:space="preserve"> </w:t>
      </w:r>
      <w:r>
        <w:t>evaluation</w:t>
      </w:r>
      <w:r>
        <w:rPr>
          <w:spacing w:val="26"/>
        </w:rPr>
        <w:t xml:space="preserve"> </w:t>
      </w:r>
      <w:r>
        <w:t>is</w:t>
      </w:r>
      <w:r>
        <w:rPr>
          <w:spacing w:val="26"/>
        </w:rPr>
        <w:t xml:space="preserve"> </w:t>
      </w:r>
      <w:r>
        <w:t>to</w:t>
      </w:r>
      <w:r>
        <w:rPr>
          <w:spacing w:val="26"/>
        </w:rPr>
        <w:t xml:space="preserve"> </w:t>
      </w:r>
      <w:r>
        <w:t>decide</w:t>
      </w:r>
      <w:r>
        <w:rPr>
          <w:spacing w:val="26"/>
        </w:rPr>
        <w:t xml:space="preserve"> </w:t>
      </w:r>
      <w:r>
        <w:t>which</w:t>
      </w:r>
      <w:r>
        <w:rPr>
          <w:spacing w:val="26"/>
        </w:rPr>
        <w:t xml:space="preserve"> </w:t>
      </w:r>
      <w:r>
        <w:t>risks</w:t>
      </w:r>
      <w:r>
        <w:rPr>
          <w:spacing w:val="26"/>
        </w:rPr>
        <w:t xml:space="preserve"> </w:t>
      </w:r>
      <w:r>
        <w:t>can</w:t>
      </w:r>
      <w:r>
        <w:rPr>
          <w:spacing w:val="26"/>
        </w:rPr>
        <w:t xml:space="preserve"> </w:t>
      </w:r>
      <w:r>
        <w:t>be</w:t>
      </w:r>
      <w:r>
        <w:rPr>
          <w:spacing w:val="26"/>
        </w:rPr>
        <w:t xml:space="preserve"> </w:t>
      </w:r>
      <w:r>
        <w:t>accepted</w:t>
      </w:r>
      <w:r>
        <w:rPr>
          <w:spacing w:val="26"/>
        </w:rPr>
        <w:t xml:space="preserve"> </w:t>
      </w:r>
      <w:r>
        <w:t>and</w:t>
      </w:r>
      <w:r>
        <w:rPr>
          <w:spacing w:val="26"/>
        </w:rPr>
        <w:t xml:space="preserve"> </w:t>
      </w:r>
      <w:r>
        <w:t>which</w:t>
      </w:r>
      <w:r>
        <w:rPr>
          <w:spacing w:val="26"/>
        </w:rPr>
        <w:t xml:space="preserve"> </w:t>
      </w:r>
      <w:r>
        <w:t>ones</w:t>
      </w:r>
      <w:r>
        <w:rPr>
          <w:spacing w:val="26"/>
        </w:rPr>
        <w:t xml:space="preserve"> </w:t>
      </w:r>
      <w:r>
        <w:t>need</w:t>
      </w:r>
      <w:r>
        <w:rPr>
          <w:spacing w:val="26"/>
        </w:rPr>
        <w:t xml:space="preserve"> </w:t>
      </w:r>
      <w:r>
        <w:t>to</w:t>
      </w:r>
      <w:r>
        <w:rPr>
          <w:spacing w:val="26"/>
        </w:rPr>
        <w:t xml:space="preserve"> </w:t>
      </w:r>
      <w:r>
        <w:t>be</w:t>
      </w:r>
      <w:r>
        <w:rPr>
          <w:spacing w:val="26"/>
        </w:rPr>
        <w:t xml:space="preserve"> </w:t>
      </w:r>
      <w:r>
        <w:t xml:space="preserve">treated. </w:t>
      </w:r>
      <w:r>
        <w:rPr>
          <w:w w:val="110"/>
        </w:rPr>
        <w:t>Risks</w:t>
      </w:r>
      <w:r>
        <w:rPr>
          <w:spacing w:val="-7"/>
          <w:w w:val="110"/>
        </w:rPr>
        <w:t xml:space="preserve"> </w:t>
      </w:r>
      <w:proofErr w:type="gramStart"/>
      <w:r>
        <w:rPr>
          <w:w w:val="110"/>
        </w:rPr>
        <w:t>shall</w:t>
      </w:r>
      <w:proofErr w:type="gramEnd"/>
      <w:r>
        <w:rPr>
          <w:spacing w:val="-7"/>
          <w:w w:val="110"/>
        </w:rPr>
        <w:t xml:space="preserve"> </w:t>
      </w:r>
      <w:r>
        <w:rPr>
          <w:w w:val="110"/>
        </w:rPr>
        <w:t>be</w:t>
      </w:r>
      <w:r>
        <w:rPr>
          <w:spacing w:val="-7"/>
          <w:w w:val="110"/>
        </w:rPr>
        <w:t xml:space="preserve"> </w:t>
      </w:r>
      <w:r>
        <w:rPr>
          <w:w w:val="110"/>
        </w:rPr>
        <w:t>considered</w:t>
      </w:r>
      <w:r>
        <w:rPr>
          <w:spacing w:val="-7"/>
          <w:w w:val="110"/>
        </w:rPr>
        <w:t xml:space="preserve"> </w:t>
      </w:r>
      <w:r>
        <w:rPr>
          <w:w w:val="110"/>
        </w:rPr>
        <w:t>on</w:t>
      </w:r>
      <w:r>
        <w:rPr>
          <w:spacing w:val="-7"/>
          <w:w w:val="110"/>
        </w:rPr>
        <w:t xml:space="preserve"> </w:t>
      </w:r>
      <w:r>
        <w:rPr>
          <w:w w:val="110"/>
        </w:rPr>
        <w:t>a</w:t>
      </w:r>
      <w:r>
        <w:rPr>
          <w:spacing w:val="-7"/>
          <w:w w:val="110"/>
        </w:rPr>
        <w:t xml:space="preserve"> </w:t>
      </w:r>
      <w:r>
        <w:rPr>
          <w:w w:val="110"/>
        </w:rPr>
        <w:t>case-by-</w:t>
      </w:r>
      <w:proofErr w:type="spellStart"/>
      <w:r>
        <w:rPr>
          <w:w w:val="110"/>
        </w:rPr>
        <w:t>base</w:t>
      </w:r>
      <w:proofErr w:type="spellEnd"/>
      <w:r>
        <w:rPr>
          <w:spacing w:val="-7"/>
          <w:w w:val="110"/>
        </w:rPr>
        <w:t xml:space="preserve"> </w:t>
      </w:r>
      <w:r>
        <w:rPr>
          <w:w w:val="110"/>
        </w:rPr>
        <w:t>basis</w:t>
      </w:r>
      <w:r>
        <w:rPr>
          <w:spacing w:val="-7"/>
          <w:w w:val="110"/>
        </w:rPr>
        <w:t xml:space="preserve"> </w:t>
      </w:r>
      <w:r>
        <w:rPr>
          <w:w w:val="110"/>
        </w:rPr>
        <w:t>but</w:t>
      </w:r>
      <w:r>
        <w:rPr>
          <w:spacing w:val="-7"/>
          <w:w w:val="110"/>
        </w:rPr>
        <w:t xml:space="preserve"> </w:t>
      </w:r>
      <w:r>
        <w:rPr>
          <w:w w:val="110"/>
        </w:rPr>
        <w:t>will</w:t>
      </w:r>
      <w:r>
        <w:rPr>
          <w:spacing w:val="-7"/>
          <w:w w:val="110"/>
        </w:rPr>
        <w:t xml:space="preserve"> </w:t>
      </w:r>
      <w:r>
        <w:rPr>
          <w:w w:val="110"/>
        </w:rPr>
        <w:t>be</w:t>
      </w:r>
      <w:r>
        <w:rPr>
          <w:spacing w:val="-7"/>
          <w:w w:val="110"/>
        </w:rPr>
        <w:t xml:space="preserve"> </w:t>
      </w:r>
      <w:proofErr w:type="spellStart"/>
      <w:r>
        <w:rPr>
          <w:w w:val="110"/>
        </w:rPr>
        <w:t>defaultly</w:t>
      </w:r>
      <w:proofErr w:type="spellEnd"/>
      <w:r>
        <w:rPr>
          <w:spacing w:val="-7"/>
          <w:w w:val="110"/>
        </w:rPr>
        <w:t xml:space="preserve"> </w:t>
      </w:r>
      <w:r>
        <w:rPr>
          <w:w w:val="110"/>
        </w:rPr>
        <w:t>evaluated</w:t>
      </w:r>
      <w:r>
        <w:rPr>
          <w:spacing w:val="-7"/>
          <w:w w:val="110"/>
        </w:rPr>
        <w:t xml:space="preserve"> </w:t>
      </w:r>
      <w:r>
        <w:rPr>
          <w:w w:val="110"/>
        </w:rPr>
        <w:t>as</w:t>
      </w:r>
      <w:r>
        <w:rPr>
          <w:spacing w:val="-7"/>
          <w:w w:val="110"/>
        </w:rPr>
        <w:t xml:space="preserve"> </w:t>
      </w:r>
      <w:r>
        <w:rPr>
          <w:w w:val="110"/>
        </w:rPr>
        <w:t>such:</w:t>
      </w:r>
    </w:p>
    <w:p w14:paraId="7AADF233" w14:textId="77777777" w:rsidR="00A07EF9" w:rsidRDefault="00A07EF9">
      <w:pPr>
        <w:pStyle w:val="BodyText"/>
        <w:spacing w:before="3"/>
        <w:ind w:left="0"/>
        <w:rPr>
          <w:sz w:val="11"/>
        </w:rPr>
      </w:pP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36"/>
        <w:gridCol w:w="6534"/>
      </w:tblGrid>
      <w:tr w:rsidR="00A07EF9" w14:paraId="7A96D02B" w14:textId="77777777">
        <w:trPr>
          <w:trHeight w:val="307"/>
        </w:trPr>
        <w:tc>
          <w:tcPr>
            <w:tcW w:w="1336" w:type="dxa"/>
          </w:tcPr>
          <w:p w14:paraId="7E318416" w14:textId="77777777" w:rsidR="00A07EF9" w:rsidRDefault="00000000">
            <w:pPr>
              <w:pStyle w:val="TableParagraph"/>
              <w:spacing w:before="70"/>
              <w:rPr>
                <w:b/>
                <w:sz w:val="15"/>
              </w:rPr>
            </w:pPr>
            <w:r>
              <w:rPr>
                <w:b/>
                <w:spacing w:val="-2"/>
                <w:w w:val="105"/>
                <w:sz w:val="15"/>
              </w:rPr>
              <w:t>Color</w:t>
            </w:r>
          </w:p>
        </w:tc>
        <w:tc>
          <w:tcPr>
            <w:tcW w:w="6534" w:type="dxa"/>
          </w:tcPr>
          <w:p w14:paraId="4CA5400B" w14:textId="77777777" w:rsidR="00A07EF9" w:rsidRDefault="00000000">
            <w:pPr>
              <w:pStyle w:val="TableParagraph"/>
              <w:spacing w:before="70"/>
              <w:rPr>
                <w:b/>
                <w:sz w:val="15"/>
              </w:rPr>
            </w:pPr>
            <w:r>
              <w:rPr>
                <w:b/>
                <w:spacing w:val="-2"/>
                <w:w w:val="105"/>
                <w:sz w:val="15"/>
              </w:rPr>
              <w:t>Action</w:t>
            </w:r>
          </w:p>
        </w:tc>
      </w:tr>
      <w:tr w:rsidR="00A07EF9" w14:paraId="755C76FB" w14:textId="77777777">
        <w:trPr>
          <w:trHeight w:val="307"/>
        </w:trPr>
        <w:tc>
          <w:tcPr>
            <w:tcW w:w="1336" w:type="dxa"/>
          </w:tcPr>
          <w:p w14:paraId="06BCEA3A" w14:textId="77777777" w:rsidR="00A07EF9" w:rsidRDefault="00000000">
            <w:pPr>
              <w:pStyle w:val="TableParagraph"/>
              <w:spacing w:before="70"/>
              <w:rPr>
                <w:sz w:val="15"/>
              </w:rPr>
            </w:pPr>
            <w:r>
              <w:rPr>
                <w:spacing w:val="-2"/>
                <w:w w:val="115"/>
                <w:sz w:val="15"/>
              </w:rPr>
              <w:t>Green</w:t>
            </w:r>
          </w:p>
        </w:tc>
        <w:tc>
          <w:tcPr>
            <w:tcW w:w="6534" w:type="dxa"/>
          </w:tcPr>
          <w:p w14:paraId="18725611" w14:textId="77777777" w:rsidR="00A07EF9" w:rsidRDefault="00000000">
            <w:pPr>
              <w:pStyle w:val="TableParagraph"/>
              <w:spacing w:before="70"/>
              <w:rPr>
                <w:sz w:val="15"/>
              </w:rPr>
            </w:pPr>
            <w:r>
              <w:rPr>
                <w:w w:val="110"/>
                <w:sz w:val="15"/>
              </w:rPr>
              <w:t>The</w:t>
            </w:r>
            <w:r>
              <w:rPr>
                <w:spacing w:val="-1"/>
                <w:w w:val="110"/>
                <w:sz w:val="15"/>
              </w:rPr>
              <w:t xml:space="preserve"> </w:t>
            </w:r>
            <w:r>
              <w:rPr>
                <w:w w:val="110"/>
                <w:sz w:val="15"/>
              </w:rPr>
              <w:t>risk is low</w:t>
            </w:r>
            <w:r>
              <w:rPr>
                <w:spacing w:val="-1"/>
                <w:w w:val="110"/>
                <w:sz w:val="15"/>
              </w:rPr>
              <w:t xml:space="preserve"> </w:t>
            </w:r>
            <w:r>
              <w:rPr>
                <w:w w:val="110"/>
                <w:sz w:val="15"/>
              </w:rPr>
              <w:t>and typically able</w:t>
            </w:r>
            <w:r>
              <w:rPr>
                <w:spacing w:val="-1"/>
                <w:w w:val="110"/>
                <w:sz w:val="15"/>
              </w:rPr>
              <w:t xml:space="preserve"> </w:t>
            </w:r>
            <w:r>
              <w:rPr>
                <w:w w:val="110"/>
                <w:sz w:val="15"/>
              </w:rPr>
              <w:t xml:space="preserve">to be </w:t>
            </w:r>
            <w:r>
              <w:rPr>
                <w:spacing w:val="-2"/>
                <w:w w:val="110"/>
                <w:sz w:val="15"/>
              </w:rPr>
              <w:t>accepted.</w:t>
            </w:r>
          </w:p>
        </w:tc>
      </w:tr>
      <w:tr w:rsidR="00A07EF9" w14:paraId="78237F08" w14:textId="77777777">
        <w:trPr>
          <w:trHeight w:val="541"/>
        </w:trPr>
        <w:tc>
          <w:tcPr>
            <w:tcW w:w="1336" w:type="dxa"/>
          </w:tcPr>
          <w:p w14:paraId="774D6CD9" w14:textId="77777777" w:rsidR="00A07EF9" w:rsidRDefault="00A07EF9">
            <w:pPr>
              <w:pStyle w:val="TableParagraph"/>
              <w:spacing w:before="0"/>
              <w:ind w:left="0"/>
              <w:rPr>
                <w:sz w:val="15"/>
              </w:rPr>
            </w:pPr>
          </w:p>
          <w:p w14:paraId="7055AFCC" w14:textId="77777777" w:rsidR="00A07EF9" w:rsidRDefault="00000000">
            <w:pPr>
              <w:pStyle w:val="TableParagraph"/>
              <w:spacing w:before="1"/>
              <w:rPr>
                <w:sz w:val="15"/>
              </w:rPr>
            </w:pPr>
            <w:r>
              <w:rPr>
                <w:spacing w:val="-2"/>
                <w:w w:val="110"/>
                <w:sz w:val="15"/>
              </w:rPr>
              <w:t>Orange</w:t>
            </w:r>
          </w:p>
        </w:tc>
        <w:tc>
          <w:tcPr>
            <w:tcW w:w="6534" w:type="dxa"/>
          </w:tcPr>
          <w:p w14:paraId="224625C3" w14:textId="77777777" w:rsidR="00A07EF9" w:rsidRDefault="00000000">
            <w:pPr>
              <w:pStyle w:val="TableParagraph"/>
              <w:spacing w:before="21" w:line="230" w:lineRule="atLeast"/>
              <w:rPr>
                <w:sz w:val="15"/>
              </w:rPr>
            </w:pPr>
            <w:r>
              <w:rPr>
                <w:w w:val="110"/>
                <w:sz w:val="15"/>
              </w:rPr>
              <w:t xml:space="preserve">Treatment is evaluated but risks in this </w:t>
            </w:r>
            <w:proofErr w:type="gramStart"/>
            <w:r>
              <w:rPr>
                <w:w w:val="110"/>
                <w:sz w:val="15"/>
              </w:rPr>
              <w:t>tier</w:t>
            </w:r>
            <w:proofErr w:type="gramEnd"/>
            <w:r>
              <w:rPr>
                <w:w w:val="110"/>
                <w:sz w:val="15"/>
              </w:rPr>
              <w:t xml:space="preserve"> may be accepted if compensating controls </w:t>
            </w:r>
            <w:r>
              <w:rPr>
                <w:w w:val="115"/>
                <w:sz w:val="15"/>
              </w:rPr>
              <w:t>are in place.</w:t>
            </w:r>
          </w:p>
        </w:tc>
      </w:tr>
      <w:tr w:rsidR="00A07EF9" w14:paraId="51AD516D" w14:textId="77777777">
        <w:trPr>
          <w:trHeight w:val="307"/>
        </w:trPr>
        <w:tc>
          <w:tcPr>
            <w:tcW w:w="1336" w:type="dxa"/>
          </w:tcPr>
          <w:p w14:paraId="04CD43E8" w14:textId="77777777" w:rsidR="00A07EF9" w:rsidRDefault="00000000">
            <w:pPr>
              <w:pStyle w:val="TableParagraph"/>
              <w:spacing w:before="70"/>
              <w:rPr>
                <w:sz w:val="15"/>
              </w:rPr>
            </w:pPr>
            <w:r>
              <w:rPr>
                <w:spacing w:val="-5"/>
                <w:w w:val="110"/>
                <w:sz w:val="15"/>
              </w:rPr>
              <w:t>Red</w:t>
            </w:r>
          </w:p>
        </w:tc>
        <w:tc>
          <w:tcPr>
            <w:tcW w:w="6534" w:type="dxa"/>
          </w:tcPr>
          <w:p w14:paraId="51B2C145" w14:textId="77777777" w:rsidR="00A07EF9" w:rsidRDefault="00000000">
            <w:pPr>
              <w:pStyle w:val="TableParagraph"/>
              <w:spacing w:before="70"/>
              <w:rPr>
                <w:sz w:val="15"/>
              </w:rPr>
            </w:pPr>
            <w:r>
              <w:rPr>
                <w:w w:val="110"/>
                <w:sz w:val="15"/>
              </w:rPr>
              <w:t>The</w:t>
            </w:r>
            <w:r>
              <w:rPr>
                <w:spacing w:val="-3"/>
                <w:w w:val="110"/>
                <w:sz w:val="15"/>
              </w:rPr>
              <w:t xml:space="preserve"> </w:t>
            </w:r>
            <w:r>
              <w:rPr>
                <w:w w:val="110"/>
                <w:sz w:val="15"/>
              </w:rPr>
              <w:t>risk</w:t>
            </w:r>
            <w:r>
              <w:rPr>
                <w:spacing w:val="-2"/>
                <w:w w:val="110"/>
                <w:sz w:val="15"/>
              </w:rPr>
              <w:t xml:space="preserve"> </w:t>
            </w:r>
            <w:r>
              <w:rPr>
                <w:w w:val="110"/>
                <w:sz w:val="15"/>
              </w:rPr>
              <w:t>is</w:t>
            </w:r>
            <w:r>
              <w:rPr>
                <w:spacing w:val="-3"/>
                <w:w w:val="110"/>
                <w:sz w:val="15"/>
              </w:rPr>
              <w:t xml:space="preserve"> </w:t>
            </w:r>
            <w:proofErr w:type="gramStart"/>
            <w:r>
              <w:rPr>
                <w:w w:val="110"/>
                <w:sz w:val="15"/>
              </w:rPr>
              <w:t>high</w:t>
            </w:r>
            <w:proofErr w:type="gramEnd"/>
            <w:r>
              <w:rPr>
                <w:spacing w:val="-2"/>
                <w:w w:val="110"/>
                <w:sz w:val="15"/>
              </w:rPr>
              <w:t xml:space="preserve"> </w:t>
            </w:r>
            <w:r>
              <w:rPr>
                <w:w w:val="110"/>
                <w:sz w:val="15"/>
              </w:rPr>
              <w:t>and</w:t>
            </w:r>
            <w:r>
              <w:rPr>
                <w:spacing w:val="-3"/>
                <w:w w:val="110"/>
                <w:sz w:val="15"/>
              </w:rPr>
              <w:t xml:space="preserve"> </w:t>
            </w:r>
            <w:r>
              <w:rPr>
                <w:w w:val="110"/>
                <w:sz w:val="15"/>
              </w:rPr>
              <w:t>mitigation</w:t>
            </w:r>
            <w:r>
              <w:rPr>
                <w:spacing w:val="-2"/>
                <w:w w:val="110"/>
                <w:sz w:val="15"/>
              </w:rPr>
              <w:t xml:space="preserve"> </w:t>
            </w:r>
            <w:r>
              <w:rPr>
                <w:w w:val="110"/>
                <w:sz w:val="15"/>
              </w:rPr>
              <w:t>plans</w:t>
            </w:r>
            <w:r>
              <w:rPr>
                <w:spacing w:val="-3"/>
                <w:w w:val="110"/>
                <w:sz w:val="15"/>
              </w:rPr>
              <w:t xml:space="preserve"> </w:t>
            </w:r>
            <w:r>
              <w:rPr>
                <w:w w:val="110"/>
                <w:sz w:val="15"/>
              </w:rPr>
              <w:t>shall</w:t>
            </w:r>
            <w:r>
              <w:rPr>
                <w:spacing w:val="-2"/>
                <w:w w:val="110"/>
                <w:sz w:val="15"/>
              </w:rPr>
              <w:t xml:space="preserve"> </w:t>
            </w:r>
            <w:r>
              <w:rPr>
                <w:w w:val="110"/>
                <w:sz w:val="15"/>
              </w:rPr>
              <w:t>be</w:t>
            </w:r>
            <w:r>
              <w:rPr>
                <w:spacing w:val="-3"/>
                <w:w w:val="110"/>
                <w:sz w:val="15"/>
              </w:rPr>
              <w:t xml:space="preserve"> </w:t>
            </w:r>
            <w:r>
              <w:rPr>
                <w:spacing w:val="-2"/>
                <w:w w:val="110"/>
                <w:sz w:val="15"/>
              </w:rPr>
              <w:t>drafted.</w:t>
            </w:r>
          </w:p>
        </w:tc>
      </w:tr>
    </w:tbl>
    <w:p w14:paraId="0119A8E1" w14:textId="77777777" w:rsidR="00A07EF9" w:rsidRDefault="00000000">
      <w:pPr>
        <w:pStyle w:val="BodyText"/>
        <w:spacing w:before="108" w:line="295" w:lineRule="auto"/>
        <w:ind w:right="214"/>
      </w:pPr>
      <w:r>
        <w:t>Risks</w:t>
      </w:r>
      <w:r>
        <w:rPr>
          <w:spacing w:val="29"/>
        </w:rPr>
        <w:t xml:space="preserve"> </w:t>
      </w:r>
      <w:r>
        <w:t>will</w:t>
      </w:r>
      <w:r>
        <w:rPr>
          <w:spacing w:val="29"/>
        </w:rPr>
        <w:t xml:space="preserve"> </w:t>
      </w:r>
      <w:r>
        <w:t>be</w:t>
      </w:r>
      <w:r>
        <w:rPr>
          <w:spacing w:val="29"/>
        </w:rPr>
        <w:t xml:space="preserve"> </w:t>
      </w:r>
      <w:r>
        <w:t>prioritized</w:t>
      </w:r>
      <w:r>
        <w:rPr>
          <w:spacing w:val="29"/>
        </w:rPr>
        <w:t xml:space="preserve"> </w:t>
      </w:r>
      <w:r>
        <w:t>for</w:t>
      </w:r>
      <w:r>
        <w:rPr>
          <w:spacing w:val="29"/>
        </w:rPr>
        <w:t xml:space="preserve"> </w:t>
      </w:r>
      <w:r>
        <w:t>treatment</w:t>
      </w:r>
      <w:r>
        <w:rPr>
          <w:spacing w:val="29"/>
        </w:rPr>
        <w:t xml:space="preserve"> </w:t>
      </w:r>
      <w:r>
        <w:t>according</w:t>
      </w:r>
      <w:r>
        <w:rPr>
          <w:spacing w:val="29"/>
        </w:rPr>
        <w:t xml:space="preserve"> </w:t>
      </w:r>
      <w:r>
        <w:t>to</w:t>
      </w:r>
      <w:r>
        <w:rPr>
          <w:spacing w:val="29"/>
        </w:rPr>
        <w:t xml:space="preserve"> </w:t>
      </w:r>
      <w:r>
        <w:t>their</w:t>
      </w:r>
      <w:r>
        <w:rPr>
          <w:spacing w:val="29"/>
        </w:rPr>
        <w:t xml:space="preserve"> </w:t>
      </w:r>
      <w:r>
        <w:t>score</w:t>
      </w:r>
      <w:r>
        <w:rPr>
          <w:spacing w:val="29"/>
        </w:rPr>
        <w:t xml:space="preserve"> </w:t>
      </w:r>
      <w:r>
        <w:t>and</w:t>
      </w:r>
      <w:r>
        <w:rPr>
          <w:spacing w:val="29"/>
        </w:rPr>
        <w:t xml:space="preserve"> </w:t>
      </w:r>
      <w:r>
        <w:t>classification</w:t>
      </w:r>
      <w:r>
        <w:rPr>
          <w:spacing w:val="29"/>
        </w:rPr>
        <w:t xml:space="preserve"> </w:t>
      </w:r>
      <w:r>
        <w:t>so</w:t>
      </w:r>
      <w:r>
        <w:rPr>
          <w:spacing w:val="29"/>
        </w:rPr>
        <w:t xml:space="preserve"> </w:t>
      </w:r>
      <w:r>
        <w:t>that</w:t>
      </w:r>
      <w:r>
        <w:rPr>
          <w:spacing w:val="29"/>
        </w:rPr>
        <w:t xml:space="preserve"> </w:t>
      </w:r>
      <w:r>
        <w:t>very</w:t>
      </w:r>
      <w:r>
        <w:rPr>
          <w:spacing w:val="29"/>
        </w:rPr>
        <w:t xml:space="preserve"> </w:t>
      </w:r>
      <w:r>
        <w:t>high</w:t>
      </w:r>
      <w:r>
        <w:rPr>
          <w:spacing w:val="29"/>
        </w:rPr>
        <w:t xml:space="preserve"> </w:t>
      </w:r>
      <w:r>
        <w:t>scoring</w:t>
      </w:r>
      <w:r>
        <w:rPr>
          <w:spacing w:val="29"/>
        </w:rPr>
        <w:t xml:space="preserve"> </w:t>
      </w:r>
      <w:r>
        <w:t xml:space="preserve">risks </w:t>
      </w:r>
      <w:r>
        <w:rPr>
          <w:w w:val="110"/>
        </w:rPr>
        <w:t>are</w:t>
      </w:r>
      <w:r>
        <w:rPr>
          <w:spacing w:val="-15"/>
          <w:w w:val="110"/>
        </w:rPr>
        <w:t xml:space="preserve"> </w:t>
      </w:r>
      <w:r>
        <w:rPr>
          <w:w w:val="110"/>
        </w:rPr>
        <w:t>recommended</w:t>
      </w:r>
      <w:r>
        <w:rPr>
          <w:spacing w:val="-15"/>
          <w:w w:val="110"/>
        </w:rPr>
        <w:t xml:space="preserve"> </w:t>
      </w:r>
      <w:r>
        <w:rPr>
          <w:w w:val="110"/>
        </w:rPr>
        <w:t>to</w:t>
      </w:r>
      <w:r>
        <w:rPr>
          <w:spacing w:val="-15"/>
          <w:w w:val="110"/>
        </w:rPr>
        <w:t xml:space="preserve"> </w:t>
      </w:r>
      <w:r>
        <w:rPr>
          <w:w w:val="110"/>
        </w:rPr>
        <w:t>be</w:t>
      </w:r>
      <w:r>
        <w:rPr>
          <w:spacing w:val="-15"/>
          <w:w w:val="110"/>
        </w:rPr>
        <w:t xml:space="preserve"> </w:t>
      </w:r>
      <w:r>
        <w:rPr>
          <w:w w:val="110"/>
        </w:rPr>
        <w:t>addressed</w:t>
      </w:r>
      <w:r>
        <w:rPr>
          <w:spacing w:val="-15"/>
          <w:w w:val="110"/>
        </w:rPr>
        <w:t xml:space="preserve"> </w:t>
      </w:r>
      <w:r>
        <w:rPr>
          <w:w w:val="110"/>
        </w:rPr>
        <w:t>before</w:t>
      </w:r>
      <w:r>
        <w:rPr>
          <w:spacing w:val="-15"/>
          <w:w w:val="110"/>
        </w:rPr>
        <w:t xml:space="preserve"> </w:t>
      </w:r>
      <w:r>
        <w:rPr>
          <w:w w:val="110"/>
        </w:rPr>
        <w:t>those</w:t>
      </w:r>
      <w:r>
        <w:rPr>
          <w:spacing w:val="-15"/>
          <w:w w:val="110"/>
        </w:rPr>
        <w:t xml:space="preserve"> </w:t>
      </w:r>
      <w:r>
        <w:rPr>
          <w:w w:val="110"/>
        </w:rPr>
        <w:t>with</w:t>
      </w:r>
      <w:r>
        <w:rPr>
          <w:spacing w:val="-15"/>
          <w:w w:val="110"/>
        </w:rPr>
        <w:t xml:space="preserve"> </w:t>
      </w:r>
      <w:r>
        <w:rPr>
          <w:w w:val="110"/>
        </w:rPr>
        <w:t>lower</w:t>
      </w:r>
      <w:r>
        <w:rPr>
          <w:spacing w:val="-15"/>
          <w:w w:val="110"/>
        </w:rPr>
        <w:t xml:space="preserve"> </w:t>
      </w:r>
      <w:r>
        <w:rPr>
          <w:w w:val="110"/>
        </w:rPr>
        <w:t>levels</w:t>
      </w:r>
      <w:r>
        <w:rPr>
          <w:spacing w:val="-15"/>
          <w:w w:val="110"/>
        </w:rPr>
        <w:t xml:space="preserve"> </w:t>
      </w:r>
      <w:r>
        <w:rPr>
          <w:w w:val="110"/>
        </w:rPr>
        <w:t>of</w:t>
      </w:r>
      <w:r>
        <w:rPr>
          <w:spacing w:val="-15"/>
          <w:w w:val="110"/>
        </w:rPr>
        <w:t xml:space="preserve"> </w:t>
      </w:r>
      <w:r>
        <w:rPr>
          <w:w w:val="110"/>
        </w:rPr>
        <w:t>exposure</w:t>
      </w:r>
      <w:r>
        <w:rPr>
          <w:spacing w:val="-15"/>
          <w:w w:val="110"/>
        </w:rPr>
        <w:t xml:space="preserve"> </w:t>
      </w:r>
      <w:r>
        <w:rPr>
          <w:w w:val="110"/>
        </w:rPr>
        <w:t>for</w:t>
      </w:r>
      <w:r>
        <w:rPr>
          <w:spacing w:val="-15"/>
          <w:w w:val="110"/>
        </w:rPr>
        <w:t xml:space="preserve"> </w:t>
      </w:r>
      <w:r>
        <w:rPr>
          <w:w w:val="110"/>
        </w:rPr>
        <w:t>the</w:t>
      </w:r>
      <w:r>
        <w:rPr>
          <w:spacing w:val="-15"/>
          <w:w w:val="110"/>
        </w:rPr>
        <w:t xml:space="preserve"> </w:t>
      </w:r>
      <w:r>
        <w:rPr>
          <w:w w:val="110"/>
        </w:rPr>
        <w:t>organization.</w:t>
      </w:r>
    </w:p>
    <w:p w14:paraId="507070E4" w14:textId="77777777" w:rsidR="00A07EF9" w:rsidRDefault="00000000">
      <w:pPr>
        <w:pStyle w:val="Heading2"/>
      </w:pPr>
      <w:r>
        <w:rPr>
          <w:spacing w:val="-6"/>
        </w:rPr>
        <w:t>Risk</w:t>
      </w:r>
      <w:r>
        <w:rPr>
          <w:spacing w:val="-2"/>
        </w:rPr>
        <w:t xml:space="preserve"> </w:t>
      </w:r>
      <w:r>
        <w:rPr>
          <w:spacing w:val="-6"/>
        </w:rPr>
        <w:t>assessment</w:t>
      </w:r>
      <w:r>
        <w:rPr>
          <w:spacing w:val="-2"/>
        </w:rPr>
        <w:t xml:space="preserve"> </w:t>
      </w:r>
      <w:r>
        <w:rPr>
          <w:spacing w:val="-6"/>
        </w:rPr>
        <w:t>report</w:t>
      </w:r>
    </w:p>
    <w:p w14:paraId="04A7BAAB" w14:textId="77777777" w:rsidR="00A07EF9" w:rsidRDefault="00A07EF9">
      <w:pPr>
        <w:sectPr w:rsidR="00A07EF9">
          <w:pgSz w:w="12240" w:h="15840"/>
          <w:pgMar w:top="1380" w:right="1320" w:bottom="720" w:left="1320" w:header="0" w:footer="530" w:gutter="0"/>
          <w:cols w:space="720"/>
        </w:sectPr>
      </w:pPr>
    </w:p>
    <w:p w14:paraId="31B0D6E9" w14:textId="77777777" w:rsidR="00A07EF9" w:rsidRDefault="00000000">
      <w:pPr>
        <w:pStyle w:val="BodyText"/>
        <w:spacing w:before="80"/>
      </w:pPr>
      <w:r>
        <w:lastRenderedPageBreak/>
        <w:t>A</w:t>
      </w:r>
      <w:r>
        <w:rPr>
          <w:spacing w:val="27"/>
        </w:rPr>
        <w:t xml:space="preserve"> </w:t>
      </w:r>
      <w:r>
        <w:t>risk</w:t>
      </w:r>
      <w:r>
        <w:rPr>
          <w:spacing w:val="27"/>
        </w:rPr>
        <w:t xml:space="preserve"> </w:t>
      </w:r>
      <w:r>
        <w:t>assessment</w:t>
      </w:r>
      <w:r>
        <w:rPr>
          <w:spacing w:val="27"/>
        </w:rPr>
        <w:t xml:space="preserve"> </w:t>
      </w:r>
      <w:r>
        <w:t>report</w:t>
      </w:r>
      <w:r>
        <w:rPr>
          <w:spacing w:val="27"/>
        </w:rPr>
        <w:t xml:space="preserve"> </w:t>
      </w:r>
      <w:proofErr w:type="gramStart"/>
      <w:r>
        <w:t>shall</w:t>
      </w:r>
      <w:proofErr w:type="gramEnd"/>
      <w:r>
        <w:rPr>
          <w:spacing w:val="28"/>
        </w:rPr>
        <w:t xml:space="preserve"> </w:t>
      </w:r>
      <w:r>
        <w:t>be</w:t>
      </w:r>
      <w:r>
        <w:rPr>
          <w:spacing w:val="27"/>
        </w:rPr>
        <w:t xml:space="preserve"> </w:t>
      </w:r>
      <w:r>
        <w:t>prepared</w:t>
      </w:r>
      <w:r>
        <w:rPr>
          <w:spacing w:val="27"/>
        </w:rPr>
        <w:t xml:space="preserve"> </w:t>
      </w:r>
      <w:r>
        <w:t>including</w:t>
      </w:r>
      <w:r>
        <w:rPr>
          <w:spacing w:val="27"/>
        </w:rPr>
        <w:t xml:space="preserve"> </w:t>
      </w:r>
      <w:r>
        <w:t>the</w:t>
      </w:r>
      <w:r>
        <w:rPr>
          <w:spacing w:val="27"/>
        </w:rPr>
        <w:t xml:space="preserve"> </w:t>
      </w:r>
      <w:r>
        <w:rPr>
          <w:spacing w:val="-2"/>
        </w:rPr>
        <w:t>following:</w:t>
      </w:r>
    </w:p>
    <w:p w14:paraId="6831899A" w14:textId="77777777" w:rsidR="00A07EF9" w:rsidRDefault="00000000">
      <w:pPr>
        <w:pStyle w:val="BodyText"/>
        <w:spacing w:before="161" w:line="405" w:lineRule="auto"/>
        <w:ind w:left="231" w:right="8302"/>
      </w:pPr>
      <w:r>
        <w:rPr>
          <w:noProof/>
          <w:position w:val="2"/>
        </w:rPr>
        <w:drawing>
          <wp:inline distT="0" distB="0" distL="0" distR="0" wp14:anchorId="2063DE1D" wp14:editId="324CBA29">
            <wp:extent cx="35336" cy="35332"/>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7" cstate="print"/>
                    <a:stretch>
                      <a:fillRect/>
                    </a:stretch>
                  </pic:blipFill>
                  <pic:spPr>
                    <a:xfrm>
                      <a:off x="0" y="0"/>
                      <a:ext cx="35336" cy="35332"/>
                    </a:xfrm>
                    <a:prstGeom prst="rect">
                      <a:avLst/>
                    </a:prstGeom>
                  </pic:spPr>
                </pic:pic>
              </a:graphicData>
            </a:graphic>
          </wp:inline>
        </w:drawing>
      </w:r>
      <w:r>
        <w:rPr>
          <w:rFonts w:ascii="Times New Roman"/>
          <w:spacing w:val="80"/>
          <w:w w:val="105"/>
          <w:sz w:val="20"/>
        </w:rPr>
        <w:t xml:space="preserve"> </w:t>
      </w:r>
      <w:r>
        <w:rPr>
          <w:w w:val="105"/>
        </w:rPr>
        <w:t xml:space="preserve">Likelihood </w:t>
      </w:r>
      <w:r>
        <w:rPr>
          <w:noProof/>
          <w:position w:val="2"/>
        </w:rPr>
        <w:drawing>
          <wp:inline distT="0" distB="0" distL="0" distR="0" wp14:anchorId="448E88B7" wp14:editId="2B1FBBCF">
            <wp:extent cx="35336" cy="35332"/>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2" cstate="print"/>
                    <a:stretch>
                      <a:fillRect/>
                    </a:stretch>
                  </pic:blipFill>
                  <pic:spPr>
                    <a:xfrm>
                      <a:off x="0" y="0"/>
                      <a:ext cx="35336" cy="35332"/>
                    </a:xfrm>
                    <a:prstGeom prst="rect">
                      <a:avLst/>
                    </a:prstGeom>
                  </pic:spPr>
                </pic:pic>
              </a:graphicData>
            </a:graphic>
          </wp:inline>
        </w:drawing>
      </w:r>
      <w:r>
        <w:rPr>
          <w:rFonts w:ascii="Times New Roman"/>
          <w:spacing w:val="80"/>
          <w:w w:val="105"/>
        </w:rPr>
        <w:t xml:space="preserve"> </w:t>
      </w:r>
      <w:r>
        <w:rPr>
          <w:w w:val="105"/>
        </w:rPr>
        <w:t>Impact</w:t>
      </w:r>
    </w:p>
    <w:p w14:paraId="4F78B46F" w14:textId="77777777" w:rsidR="00A07EF9" w:rsidRDefault="00000000">
      <w:pPr>
        <w:pStyle w:val="BodyText"/>
        <w:spacing w:before="11"/>
        <w:ind w:left="231"/>
      </w:pPr>
      <w:r>
        <w:rPr>
          <w:noProof/>
          <w:position w:val="2"/>
        </w:rPr>
        <w:drawing>
          <wp:inline distT="0" distB="0" distL="0" distR="0" wp14:anchorId="7B74BA2E" wp14:editId="48176993">
            <wp:extent cx="35336" cy="35332"/>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0" cstate="print"/>
                    <a:stretch>
                      <a:fillRect/>
                    </a:stretch>
                  </pic:blipFill>
                  <pic:spPr>
                    <a:xfrm>
                      <a:off x="0" y="0"/>
                      <a:ext cx="35336" cy="35332"/>
                    </a:xfrm>
                    <a:prstGeom prst="rect">
                      <a:avLst/>
                    </a:prstGeom>
                  </pic:spPr>
                </pic:pic>
              </a:graphicData>
            </a:graphic>
          </wp:inline>
        </w:drawing>
      </w:r>
      <w:r>
        <w:rPr>
          <w:rFonts w:ascii="Times New Roman"/>
          <w:spacing w:val="80"/>
          <w:w w:val="105"/>
          <w:sz w:val="20"/>
        </w:rPr>
        <w:t xml:space="preserve"> </w:t>
      </w:r>
      <w:r>
        <w:rPr>
          <w:w w:val="105"/>
        </w:rPr>
        <w:t xml:space="preserve">Risk </w:t>
      </w:r>
      <w:r>
        <w:rPr>
          <w:w w:val="110"/>
        </w:rPr>
        <w:t>Score</w:t>
      </w:r>
    </w:p>
    <w:p w14:paraId="64AED7D8" w14:textId="77777777" w:rsidR="00A07EF9" w:rsidRDefault="00000000">
      <w:pPr>
        <w:pStyle w:val="BodyText"/>
        <w:spacing w:before="150" w:line="417" w:lineRule="auto"/>
        <w:ind w:left="231" w:right="7627"/>
      </w:pPr>
      <w:r>
        <w:rPr>
          <w:noProof/>
          <w:position w:val="2"/>
        </w:rPr>
        <w:drawing>
          <wp:inline distT="0" distB="0" distL="0" distR="0" wp14:anchorId="453A17C6" wp14:editId="60AEEBEE">
            <wp:extent cx="35336" cy="35332"/>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0" cstate="print"/>
                    <a:stretch>
                      <a:fillRect/>
                    </a:stretch>
                  </pic:blipFill>
                  <pic:spPr>
                    <a:xfrm>
                      <a:off x="0" y="0"/>
                      <a:ext cx="35336" cy="35332"/>
                    </a:xfrm>
                    <a:prstGeom prst="rect">
                      <a:avLst/>
                    </a:prstGeom>
                  </pic:spPr>
                </pic:pic>
              </a:graphicData>
            </a:graphic>
          </wp:inline>
        </w:drawing>
      </w:r>
      <w:r>
        <w:rPr>
          <w:rFonts w:ascii="Times New Roman"/>
          <w:spacing w:val="66"/>
          <w:w w:val="110"/>
          <w:sz w:val="20"/>
        </w:rPr>
        <w:t xml:space="preserve"> </w:t>
      </w:r>
      <w:r>
        <w:rPr>
          <w:w w:val="110"/>
        </w:rPr>
        <w:t>Risk</w:t>
      </w:r>
      <w:r>
        <w:rPr>
          <w:spacing w:val="-16"/>
          <w:w w:val="110"/>
        </w:rPr>
        <w:t xml:space="preserve"> </w:t>
      </w:r>
      <w:r>
        <w:rPr>
          <w:w w:val="110"/>
        </w:rPr>
        <w:t xml:space="preserve">Classification </w:t>
      </w:r>
      <w:r>
        <w:rPr>
          <w:noProof/>
          <w:position w:val="2"/>
        </w:rPr>
        <w:drawing>
          <wp:inline distT="0" distB="0" distL="0" distR="0" wp14:anchorId="319E03F8" wp14:editId="160B1A43">
            <wp:extent cx="35336" cy="35332"/>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2" cstate="print"/>
                    <a:stretch>
                      <a:fillRect/>
                    </a:stretch>
                  </pic:blipFill>
                  <pic:spPr>
                    <a:xfrm>
                      <a:off x="0" y="0"/>
                      <a:ext cx="35336" cy="35332"/>
                    </a:xfrm>
                    <a:prstGeom prst="rect">
                      <a:avLst/>
                    </a:prstGeom>
                  </pic:spPr>
                </pic:pic>
              </a:graphicData>
            </a:graphic>
          </wp:inline>
        </w:drawing>
      </w:r>
      <w:r>
        <w:rPr>
          <w:rFonts w:ascii="Times New Roman"/>
          <w:spacing w:val="80"/>
          <w:w w:val="110"/>
        </w:rPr>
        <w:t xml:space="preserve"> </w:t>
      </w:r>
      <w:r>
        <w:rPr>
          <w:w w:val="110"/>
        </w:rPr>
        <w:t>Risk Owner</w:t>
      </w:r>
    </w:p>
    <w:p w14:paraId="229B6B49" w14:textId="77777777" w:rsidR="00A07EF9" w:rsidRDefault="00000000">
      <w:pPr>
        <w:pStyle w:val="BodyText"/>
        <w:spacing w:before="1" w:line="405" w:lineRule="auto"/>
        <w:ind w:left="231" w:right="3905"/>
      </w:pPr>
      <w:r>
        <w:rPr>
          <w:noProof/>
          <w:position w:val="2"/>
        </w:rPr>
        <w:drawing>
          <wp:inline distT="0" distB="0" distL="0" distR="0" wp14:anchorId="42FB35A9" wp14:editId="3A466C83">
            <wp:extent cx="35336" cy="35332"/>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9" cstate="print"/>
                    <a:stretch>
                      <a:fillRect/>
                    </a:stretch>
                  </pic:blipFill>
                  <pic:spPr>
                    <a:xfrm>
                      <a:off x="0" y="0"/>
                      <a:ext cx="35336" cy="35332"/>
                    </a:xfrm>
                    <a:prstGeom prst="rect">
                      <a:avLst/>
                    </a:prstGeom>
                  </pic:spPr>
                </pic:pic>
              </a:graphicData>
            </a:graphic>
          </wp:inline>
        </w:drawing>
      </w:r>
      <w:r>
        <w:rPr>
          <w:rFonts w:ascii="Times New Roman"/>
          <w:spacing w:val="69"/>
          <w:sz w:val="20"/>
        </w:rPr>
        <w:t xml:space="preserve">  </w:t>
      </w:r>
      <w:r>
        <w:t>Whether</w:t>
      </w:r>
      <w:r>
        <w:rPr>
          <w:spacing w:val="20"/>
        </w:rPr>
        <w:t xml:space="preserve"> </w:t>
      </w:r>
      <w:r>
        <w:t>the</w:t>
      </w:r>
      <w:r>
        <w:rPr>
          <w:spacing w:val="20"/>
        </w:rPr>
        <w:t xml:space="preserve"> </w:t>
      </w:r>
      <w:r>
        <w:t>risk</w:t>
      </w:r>
      <w:r>
        <w:rPr>
          <w:spacing w:val="20"/>
        </w:rPr>
        <w:t xml:space="preserve"> </w:t>
      </w:r>
      <w:r>
        <w:t>is</w:t>
      </w:r>
      <w:r>
        <w:rPr>
          <w:spacing w:val="20"/>
        </w:rPr>
        <w:t xml:space="preserve"> </w:t>
      </w:r>
      <w:r>
        <w:t>recommended</w:t>
      </w:r>
      <w:r>
        <w:rPr>
          <w:spacing w:val="20"/>
        </w:rPr>
        <w:t xml:space="preserve"> </w:t>
      </w:r>
      <w:r>
        <w:t>for</w:t>
      </w:r>
      <w:r>
        <w:rPr>
          <w:spacing w:val="20"/>
        </w:rPr>
        <w:t xml:space="preserve"> </w:t>
      </w:r>
      <w:r>
        <w:t>acceptance</w:t>
      </w:r>
      <w:r>
        <w:rPr>
          <w:spacing w:val="20"/>
        </w:rPr>
        <w:t xml:space="preserve"> </w:t>
      </w:r>
      <w:r>
        <w:t>or</w:t>
      </w:r>
      <w:r>
        <w:rPr>
          <w:spacing w:val="20"/>
        </w:rPr>
        <w:t xml:space="preserve"> </w:t>
      </w:r>
      <w:r>
        <w:t xml:space="preserve">treatment </w:t>
      </w:r>
      <w:r>
        <w:rPr>
          <w:noProof/>
          <w:position w:val="2"/>
        </w:rPr>
        <w:drawing>
          <wp:inline distT="0" distB="0" distL="0" distR="0" wp14:anchorId="3ABDA872" wp14:editId="18F3E280">
            <wp:extent cx="35336" cy="35332"/>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7" cstate="print"/>
                    <a:stretch>
                      <a:fillRect/>
                    </a:stretch>
                  </pic:blipFill>
                  <pic:spPr>
                    <a:xfrm>
                      <a:off x="0" y="0"/>
                      <a:ext cx="35336" cy="35332"/>
                    </a:xfrm>
                    <a:prstGeom prst="rect">
                      <a:avLst/>
                    </a:prstGeom>
                  </pic:spPr>
                </pic:pic>
              </a:graphicData>
            </a:graphic>
          </wp:inline>
        </w:drawing>
      </w:r>
      <w:r>
        <w:rPr>
          <w:rFonts w:ascii="Times New Roman"/>
          <w:spacing w:val="80"/>
          <w:w w:val="110"/>
        </w:rPr>
        <w:t xml:space="preserve"> </w:t>
      </w:r>
      <w:r>
        <w:rPr>
          <w:w w:val="110"/>
        </w:rPr>
        <w:t>Priority of risks for treatment</w:t>
      </w:r>
    </w:p>
    <w:p w14:paraId="3F6FA5FD" w14:textId="77777777" w:rsidR="00A07EF9" w:rsidRDefault="00000000">
      <w:pPr>
        <w:pStyle w:val="BodyText"/>
        <w:spacing w:before="11"/>
        <w:ind w:left="231"/>
      </w:pPr>
      <w:r>
        <w:rPr>
          <w:noProof/>
          <w:position w:val="2"/>
        </w:rPr>
        <w:drawing>
          <wp:inline distT="0" distB="0" distL="0" distR="0" wp14:anchorId="5F450E1B" wp14:editId="773B1831">
            <wp:extent cx="35336" cy="35332"/>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7" cstate="print"/>
                    <a:stretch>
                      <a:fillRect/>
                    </a:stretch>
                  </pic:blipFill>
                  <pic:spPr>
                    <a:xfrm>
                      <a:off x="0" y="0"/>
                      <a:ext cx="35336" cy="35332"/>
                    </a:xfrm>
                    <a:prstGeom prst="rect">
                      <a:avLst/>
                    </a:prstGeom>
                  </pic:spPr>
                </pic:pic>
              </a:graphicData>
            </a:graphic>
          </wp:inline>
        </w:drawing>
      </w:r>
      <w:r>
        <w:rPr>
          <w:rFonts w:ascii="Times New Roman"/>
          <w:spacing w:val="80"/>
          <w:w w:val="150"/>
          <w:sz w:val="20"/>
        </w:rPr>
        <w:t xml:space="preserve"> </w:t>
      </w:r>
      <w:r>
        <w:rPr>
          <w:w w:val="105"/>
        </w:rPr>
        <w:t>Controls in place to mitigate risk</w:t>
      </w:r>
    </w:p>
    <w:p w14:paraId="393FA5EA" w14:textId="77777777" w:rsidR="00A07EF9" w:rsidRDefault="00000000">
      <w:pPr>
        <w:pStyle w:val="BodyText"/>
        <w:spacing w:before="150" w:line="295" w:lineRule="auto"/>
      </w:pPr>
      <w:r>
        <w:rPr>
          <w:w w:val="105"/>
        </w:rPr>
        <w:t>This</w:t>
      </w:r>
      <w:r>
        <w:rPr>
          <w:spacing w:val="-2"/>
          <w:w w:val="105"/>
        </w:rPr>
        <w:t xml:space="preserve"> </w:t>
      </w:r>
      <w:r>
        <w:rPr>
          <w:w w:val="105"/>
        </w:rPr>
        <w:t>report</w:t>
      </w:r>
      <w:r>
        <w:rPr>
          <w:spacing w:val="-2"/>
          <w:w w:val="105"/>
        </w:rPr>
        <w:t xml:space="preserve"> </w:t>
      </w:r>
      <w:r>
        <w:rPr>
          <w:w w:val="105"/>
        </w:rPr>
        <w:t>is</w:t>
      </w:r>
      <w:r>
        <w:rPr>
          <w:spacing w:val="-2"/>
          <w:w w:val="105"/>
        </w:rPr>
        <w:t xml:space="preserve"> </w:t>
      </w:r>
      <w:r>
        <w:rPr>
          <w:w w:val="105"/>
        </w:rPr>
        <w:t>input</w:t>
      </w:r>
      <w:r>
        <w:rPr>
          <w:spacing w:val="-2"/>
          <w:w w:val="105"/>
        </w:rPr>
        <w:t xml:space="preserve"> </w:t>
      </w:r>
      <w:r>
        <w:rPr>
          <w:w w:val="105"/>
        </w:rPr>
        <w:t>to</w:t>
      </w:r>
      <w:r>
        <w:rPr>
          <w:spacing w:val="-2"/>
          <w:w w:val="105"/>
        </w:rPr>
        <w:t xml:space="preserve"> </w:t>
      </w:r>
      <w:r>
        <w:rPr>
          <w:w w:val="105"/>
        </w:rPr>
        <w:t>the</w:t>
      </w:r>
      <w:r>
        <w:rPr>
          <w:spacing w:val="-2"/>
          <w:w w:val="105"/>
        </w:rPr>
        <w:t xml:space="preserve"> </w:t>
      </w:r>
      <w:r>
        <w:rPr>
          <w:w w:val="105"/>
        </w:rPr>
        <w:t>risk</w:t>
      </w:r>
      <w:r>
        <w:rPr>
          <w:spacing w:val="-2"/>
          <w:w w:val="105"/>
        </w:rPr>
        <w:t xml:space="preserve"> </w:t>
      </w:r>
      <w:r>
        <w:rPr>
          <w:w w:val="105"/>
        </w:rPr>
        <w:t>treatment</w:t>
      </w:r>
      <w:r>
        <w:rPr>
          <w:spacing w:val="-2"/>
          <w:w w:val="105"/>
        </w:rPr>
        <w:t xml:space="preserve"> </w:t>
      </w:r>
      <w:r>
        <w:rPr>
          <w:w w:val="105"/>
        </w:rPr>
        <w:t>stage</w:t>
      </w:r>
      <w:r>
        <w:rPr>
          <w:spacing w:val="-2"/>
          <w:w w:val="105"/>
        </w:rPr>
        <w:t xml:space="preserve"> </w:t>
      </w:r>
      <w:r>
        <w:rPr>
          <w:w w:val="105"/>
        </w:rPr>
        <w:t>of</w:t>
      </w:r>
      <w:r>
        <w:rPr>
          <w:spacing w:val="-2"/>
          <w:w w:val="105"/>
        </w:rPr>
        <w:t xml:space="preserve"> </w:t>
      </w:r>
      <w:r>
        <w:rPr>
          <w:w w:val="105"/>
        </w:rPr>
        <w:t>the</w:t>
      </w:r>
      <w:r>
        <w:rPr>
          <w:spacing w:val="-2"/>
          <w:w w:val="105"/>
        </w:rPr>
        <w:t xml:space="preserve"> </w:t>
      </w:r>
      <w:r>
        <w:rPr>
          <w:w w:val="105"/>
        </w:rPr>
        <w:t>process</w:t>
      </w:r>
      <w:r>
        <w:rPr>
          <w:spacing w:val="-2"/>
          <w:w w:val="105"/>
        </w:rPr>
        <w:t xml:space="preserve"> </w:t>
      </w:r>
      <w:r>
        <w:rPr>
          <w:w w:val="105"/>
        </w:rPr>
        <w:t>and</w:t>
      </w:r>
      <w:r>
        <w:rPr>
          <w:spacing w:val="-2"/>
          <w:w w:val="105"/>
        </w:rPr>
        <w:t xml:space="preserve"> </w:t>
      </w:r>
      <w:r>
        <w:rPr>
          <w:w w:val="105"/>
        </w:rPr>
        <w:t>must</w:t>
      </w:r>
      <w:r>
        <w:rPr>
          <w:spacing w:val="-2"/>
          <w:w w:val="105"/>
        </w:rPr>
        <w:t xml:space="preserve"> </w:t>
      </w:r>
      <w:r>
        <w:rPr>
          <w:w w:val="105"/>
        </w:rPr>
        <w:t>be</w:t>
      </w:r>
      <w:r>
        <w:rPr>
          <w:spacing w:val="-2"/>
          <w:w w:val="105"/>
        </w:rPr>
        <w:t xml:space="preserve"> </w:t>
      </w:r>
      <w:r>
        <w:rPr>
          <w:w w:val="105"/>
        </w:rPr>
        <w:t>signed</w:t>
      </w:r>
      <w:r>
        <w:rPr>
          <w:spacing w:val="-2"/>
          <w:w w:val="105"/>
        </w:rPr>
        <w:t xml:space="preserve"> </w:t>
      </w:r>
      <w:r>
        <w:rPr>
          <w:w w:val="105"/>
        </w:rPr>
        <w:t>off</w:t>
      </w:r>
      <w:r>
        <w:rPr>
          <w:spacing w:val="-2"/>
          <w:w w:val="105"/>
        </w:rPr>
        <w:t xml:space="preserve"> </w:t>
      </w:r>
      <w:r>
        <w:rPr>
          <w:w w:val="105"/>
        </w:rPr>
        <w:t>by</w:t>
      </w:r>
      <w:r>
        <w:rPr>
          <w:spacing w:val="-2"/>
          <w:w w:val="105"/>
        </w:rPr>
        <w:t xml:space="preserve"> </w:t>
      </w:r>
      <w:r>
        <w:rPr>
          <w:w w:val="105"/>
        </w:rPr>
        <w:t>management</w:t>
      </w:r>
      <w:r>
        <w:rPr>
          <w:spacing w:val="-2"/>
          <w:w w:val="105"/>
        </w:rPr>
        <w:t xml:space="preserve"> </w:t>
      </w:r>
      <w:r>
        <w:rPr>
          <w:w w:val="105"/>
        </w:rPr>
        <w:t>before continuing, particularly in respect of those risks that are recommended for acceptance.</w:t>
      </w:r>
    </w:p>
    <w:p w14:paraId="59CCD507" w14:textId="77777777" w:rsidR="00A07EF9" w:rsidRDefault="00A07EF9">
      <w:pPr>
        <w:pStyle w:val="BodyText"/>
        <w:spacing w:before="14"/>
        <w:ind w:left="0"/>
      </w:pPr>
    </w:p>
    <w:p w14:paraId="22155146" w14:textId="77777777" w:rsidR="00A07EF9" w:rsidRDefault="00000000">
      <w:pPr>
        <w:pStyle w:val="Heading1"/>
        <w:spacing w:before="1"/>
      </w:pPr>
      <w:r>
        <w:rPr>
          <w:spacing w:val="-7"/>
        </w:rPr>
        <w:t>Risk</w:t>
      </w:r>
      <w:r>
        <w:rPr>
          <w:spacing w:val="-13"/>
        </w:rPr>
        <w:t xml:space="preserve"> </w:t>
      </w:r>
      <w:r>
        <w:rPr>
          <w:spacing w:val="-2"/>
        </w:rPr>
        <w:t>treatment</w:t>
      </w:r>
    </w:p>
    <w:p w14:paraId="26DBBB34" w14:textId="77777777" w:rsidR="00A07EF9" w:rsidRDefault="00000000">
      <w:pPr>
        <w:pStyle w:val="BodyText"/>
        <w:spacing w:before="133" w:line="295" w:lineRule="auto"/>
        <w:rPr>
          <w:b/>
        </w:rPr>
      </w:pPr>
      <w:r>
        <w:rPr>
          <w:w w:val="110"/>
        </w:rPr>
        <w:t>The</w:t>
      </w:r>
      <w:r>
        <w:rPr>
          <w:spacing w:val="-15"/>
          <w:w w:val="110"/>
        </w:rPr>
        <w:t xml:space="preserve"> </w:t>
      </w:r>
      <w:r>
        <w:rPr>
          <w:w w:val="110"/>
        </w:rPr>
        <w:t>overall</w:t>
      </w:r>
      <w:r>
        <w:rPr>
          <w:spacing w:val="-15"/>
          <w:w w:val="110"/>
        </w:rPr>
        <w:t xml:space="preserve"> </w:t>
      </w:r>
      <w:r>
        <w:rPr>
          <w:w w:val="110"/>
        </w:rPr>
        <w:t>intention</w:t>
      </w:r>
      <w:r>
        <w:rPr>
          <w:spacing w:val="-15"/>
          <w:w w:val="110"/>
        </w:rPr>
        <w:t xml:space="preserve"> </w:t>
      </w:r>
      <w:r>
        <w:rPr>
          <w:w w:val="110"/>
        </w:rPr>
        <w:t>of</w:t>
      </w:r>
      <w:r>
        <w:rPr>
          <w:spacing w:val="-15"/>
          <w:w w:val="110"/>
        </w:rPr>
        <w:t xml:space="preserve"> </w:t>
      </w:r>
      <w:r>
        <w:rPr>
          <w:w w:val="110"/>
        </w:rPr>
        <w:t>risk</w:t>
      </w:r>
      <w:r>
        <w:rPr>
          <w:spacing w:val="-15"/>
          <w:w w:val="110"/>
        </w:rPr>
        <w:t xml:space="preserve"> </w:t>
      </w:r>
      <w:r>
        <w:rPr>
          <w:w w:val="110"/>
        </w:rPr>
        <w:t>treatment</w:t>
      </w:r>
      <w:r>
        <w:rPr>
          <w:spacing w:val="-15"/>
          <w:w w:val="110"/>
        </w:rPr>
        <w:t xml:space="preserve"> </w:t>
      </w:r>
      <w:r>
        <w:rPr>
          <w:w w:val="110"/>
        </w:rPr>
        <w:t>is</w:t>
      </w:r>
      <w:r>
        <w:rPr>
          <w:spacing w:val="-15"/>
          <w:w w:val="110"/>
        </w:rPr>
        <w:t xml:space="preserve"> </w:t>
      </w:r>
      <w:r>
        <w:rPr>
          <w:w w:val="110"/>
        </w:rPr>
        <w:t>to</w:t>
      </w:r>
      <w:r>
        <w:rPr>
          <w:spacing w:val="-15"/>
          <w:w w:val="110"/>
        </w:rPr>
        <w:t xml:space="preserve"> </w:t>
      </w:r>
      <w:r>
        <w:rPr>
          <w:w w:val="110"/>
        </w:rPr>
        <w:t>reduce</w:t>
      </w:r>
      <w:r>
        <w:rPr>
          <w:spacing w:val="-15"/>
          <w:w w:val="110"/>
        </w:rPr>
        <w:t xml:space="preserve"> </w:t>
      </w:r>
      <w:r>
        <w:rPr>
          <w:w w:val="110"/>
        </w:rPr>
        <w:t>the</w:t>
      </w:r>
      <w:r>
        <w:rPr>
          <w:spacing w:val="-15"/>
          <w:w w:val="110"/>
        </w:rPr>
        <w:t xml:space="preserve"> </w:t>
      </w:r>
      <w:r>
        <w:rPr>
          <w:w w:val="110"/>
        </w:rPr>
        <w:t>classification</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risk</w:t>
      </w:r>
      <w:r>
        <w:rPr>
          <w:spacing w:val="-15"/>
          <w:w w:val="110"/>
        </w:rPr>
        <w:t xml:space="preserve"> </w:t>
      </w:r>
      <w:r>
        <w:rPr>
          <w:w w:val="110"/>
        </w:rPr>
        <w:t>to</w:t>
      </w:r>
      <w:r>
        <w:rPr>
          <w:spacing w:val="-15"/>
          <w:w w:val="110"/>
        </w:rPr>
        <w:t xml:space="preserve"> </w:t>
      </w:r>
      <w:r>
        <w:rPr>
          <w:w w:val="110"/>
        </w:rPr>
        <w:t>an</w:t>
      </w:r>
      <w:r>
        <w:rPr>
          <w:spacing w:val="-15"/>
          <w:w w:val="110"/>
        </w:rPr>
        <w:t xml:space="preserve"> </w:t>
      </w:r>
      <w:r>
        <w:rPr>
          <w:w w:val="110"/>
        </w:rPr>
        <w:t>acceptable</w:t>
      </w:r>
      <w:r>
        <w:rPr>
          <w:spacing w:val="-15"/>
          <w:w w:val="110"/>
        </w:rPr>
        <w:t xml:space="preserve"> </w:t>
      </w:r>
      <w:r>
        <w:rPr>
          <w:w w:val="110"/>
        </w:rPr>
        <w:t>level.</w:t>
      </w:r>
      <w:r>
        <w:rPr>
          <w:spacing w:val="-15"/>
          <w:w w:val="110"/>
        </w:rPr>
        <w:t xml:space="preserve"> </w:t>
      </w:r>
      <w:r>
        <w:rPr>
          <w:w w:val="110"/>
        </w:rPr>
        <w:t xml:space="preserve">The </w:t>
      </w:r>
      <w:r>
        <w:t>following</w:t>
      </w:r>
      <w:r>
        <w:rPr>
          <w:spacing w:val="14"/>
        </w:rPr>
        <w:t xml:space="preserve"> </w:t>
      </w:r>
      <w:r>
        <w:t>options</w:t>
      </w:r>
      <w:r>
        <w:rPr>
          <w:spacing w:val="14"/>
        </w:rPr>
        <w:t xml:space="preserve"> </w:t>
      </w:r>
      <w:r>
        <w:t>may</w:t>
      </w:r>
      <w:r>
        <w:rPr>
          <w:spacing w:val="14"/>
        </w:rPr>
        <w:t xml:space="preserve"> </w:t>
      </w:r>
      <w:r>
        <w:t>be</w:t>
      </w:r>
      <w:r>
        <w:rPr>
          <w:spacing w:val="14"/>
        </w:rPr>
        <w:t xml:space="preserve"> </w:t>
      </w:r>
      <w:r>
        <w:t>applied</w:t>
      </w:r>
      <w:r>
        <w:rPr>
          <w:spacing w:val="14"/>
        </w:rPr>
        <w:t xml:space="preserve"> </w:t>
      </w:r>
      <w:r>
        <w:t>to</w:t>
      </w:r>
      <w:r>
        <w:rPr>
          <w:spacing w:val="14"/>
        </w:rPr>
        <w:t xml:space="preserve"> </w:t>
      </w:r>
      <w:r>
        <w:t>the</w:t>
      </w:r>
      <w:r>
        <w:rPr>
          <w:spacing w:val="14"/>
        </w:rPr>
        <w:t xml:space="preserve"> </w:t>
      </w:r>
      <w:r>
        <w:t>treatment</w:t>
      </w:r>
      <w:r>
        <w:rPr>
          <w:spacing w:val="14"/>
        </w:rPr>
        <w:t xml:space="preserve"> </w:t>
      </w:r>
      <w:r>
        <w:t>of</w:t>
      </w:r>
      <w:r>
        <w:rPr>
          <w:spacing w:val="14"/>
        </w:rPr>
        <w:t xml:space="preserve"> </w:t>
      </w:r>
      <w:r>
        <w:t>the</w:t>
      </w:r>
      <w:r>
        <w:rPr>
          <w:spacing w:val="14"/>
        </w:rPr>
        <w:t xml:space="preserve"> </w:t>
      </w:r>
      <w:r>
        <w:t>risks</w:t>
      </w:r>
      <w:r>
        <w:rPr>
          <w:spacing w:val="14"/>
        </w:rPr>
        <w:t xml:space="preserve"> </w:t>
      </w:r>
      <w:r>
        <w:t>that</w:t>
      </w:r>
      <w:r>
        <w:rPr>
          <w:spacing w:val="14"/>
        </w:rPr>
        <w:t xml:space="preserve"> </w:t>
      </w:r>
      <w:r>
        <w:t>have</w:t>
      </w:r>
      <w:r>
        <w:rPr>
          <w:spacing w:val="14"/>
        </w:rPr>
        <w:t xml:space="preserve"> </w:t>
      </w:r>
      <w:r>
        <w:t>been</w:t>
      </w:r>
      <w:r>
        <w:rPr>
          <w:spacing w:val="14"/>
        </w:rPr>
        <w:t xml:space="preserve"> </w:t>
      </w:r>
      <w:r>
        <w:t>agreed</w:t>
      </w:r>
      <w:r>
        <w:rPr>
          <w:spacing w:val="14"/>
        </w:rPr>
        <w:t xml:space="preserve"> </w:t>
      </w:r>
      <w:r>
        <w:t>to</w:t>
      </w:r>
      <w:r>
        <w:rPr>
          <w:spacing w:val="14"/>
        </w:rPr>
        <w:t xml:space="preserve"> </w:t>
      </w:r>
      <w:r>
        <w:rPr>
          <w:b/>
        </w:rPr>
        <w:t>be unacceptable:</w:t>
      </w:r>
    </w:p>
    <w:p w14:paraId="56A98C63" w14:textId="77777777" w:rsidR="00A07EF9" w:rsidRDefault="00000000">
      <w:pPr>
        <w:pStyle w:val="BodyText"/>
        <w:spacing w:before="111" w:line="295" w:lineRule="auto"/>
        <w:ind w:left="440" w:right="204" w:hanging="247"/>
      </w:pPr>
      <w:r>
        <w:rPr>
          <w:w w:val="85"/>
        </w:rPr>
        <w:t></w:t>
      </w:r>
      <w:r>
        <w:rPr>
          <w:spacing w:val="28"/>
          <w:w w:val="105"/>
        </w:rPr>
        <w:t xml:space="preserve"> </w:t>
      </w:r>
      <w:r>
        <w:rPr>
          <w:b/>
          <w:w w:val="105"/>
        </w:rPr>
        <w:t>Accept</w:t>
      </w:r>
      <w:r>
        <w:rPr>
          <w:b/>
          <w:spacing w:val="-12"/>
          <w:w w:val="105"/>
        </w:rPr>
        <w:t xml:space="preserve"> </w:t>
      </w:r>
      <w:r>
        <w:rPr>
          <w:w w:val="105"/>
        </w:rPr>
        <w:t>the</w:t>
      </w:r>
      <w:r>
        <w:rPr>
          <w:spacing w:val="-8"/>
          <w:w w:val="105"/>
        </w:rPr>
        <w:t xml:space="preserve"> </w:t>
      </w:r>
      <w:r>
        <w:rPr>
          <w:w w:val="105"/>
        </w:rPr>
        <w:t>risk</w:t>
      </w:r>
      <w:r>
        <w:rPr>
          <w:spacing w:val="-8"/>
          <w:w w:val="105"/>
        </w:rPr>
        <w:t xml:space="preserve"> </w:t>
      </w:r>
      <w:r>
        <w:rPr>
          <w:w w:val="85"/>
        </w:rPr>
        <w:t xml:space="preserve"> </w:t>
      </w:r>
      <w:r>
        <w:rPr>
          <w:w w:val="105"/>
        </w:rPr>
        <w:t>Accepting</w:t>
      </w:r>
      <w:r>
        <w:rPr>
          <w:spacing w:val="-8"/>
          <w:w w:val="105"/>
        </w:rPr>
        <w:t xml:space="preserve"> </w:t>
      </w:r>
      <w:r>
        <w:rPr>
          <w:w w:val="105"/>
        </w:rPr>
        <w:t>risk,</w:t>
      </w:r>
      <w:r>
        <w:rPr>
          <w:spacing w:val="-8"/>
          <w:w w:val="105"/>
        </w:rPr>
        <w:t xml:space="preserve"> </w:t>
      </w:r>
      <w:r>
        <w:rPr>
          <w:w w:val="105"/>
        </w:rPr>
        <w:t>or</w:t>
      </w:r>
      <w:r>
        <w:rPr>
          <w:spacing w:val="-8"/>
          <w:w w:val="105"/>
        </w:rPr>
        <w:t xml:space="preserve"> </w:t>
      </w:r>
      <w:r>
        <w:rPr>
          <w:w w:val="105"/>
        </w:rPr>
        <w:t>risk</w:t>
      </w:r>
      <w:r>
        <w:rPr>
          <w:spacing w:val="-8"/>
          <w:w w:val="105"/>
        </w:rPr>
        <w:t xml:space="preserve"> </w:t>
      </w:r>
      <w:r>
        <w:rPr>
          <w:w w:val="105"/>
        </w:rPr>
        <w:t>acceptance,</w:t>
      </w:r>
      <w:r>
        <w:rPr>
          <w:spacing w:val="-8"/>
          <w:w w:val="105"/>
        </w:rPr>
        <w:t xml:space="preserve"> </w:t>
      </w:r>
      <w:r>
        <w:rPr>
          <w:w w:val="105"/>
        </w:rPr>
        <w:t>occurs</w:t>
      </w:r>
      <w:r>
        <w:rPr>
          <w:spacing w:val="-8"/>
          <w:w w:val="105"/>
        </w:rPr>
        <w:t xml:space="preserve"> </w:t>
      </w:r>
      <w:r>
        <w:rPr>
          <w:w w:val="105"/>
        </w:rPr>
        <w:t>when</w:t>
      </w:r>
      <w:r>
        <w:rPr>
          <w:spacing w:val="-8"/>
          <w:w w:val="105"/>
        </w:rPr>
        <w:t xml:space="preserve"> </w:t>
      </w:r>
      <w:r>
        <w:rPr>
          <w:w w:val="105"/>
        </w:rPr>
        <w:t>a</w:t>
      </w:r>
      <w:r>
        <w:rPr>
          <w:spacing w:val="-8"/>
          <w:w w:val="105"/>
        </w:rPr>
        <w:t xml:space="preserve"> </w:t>
      </w:r>
      <w:r>
        <w:rPr>
          <w:w w:val="105"/>
        </w:rPr>
        <w:t>business</w:t>
      </w:r>
      <w:r>
        <w:rPr>
          <w:spacing w:val="-8"/>
          <w:w w:val="105"/>
        </w:rPr>
        <w:t xml:space="preserve"> </w:t>
      </w:r>
      <w:r>
        <w:rPr>
          <w:w w:val="105"/>
        </w:rPr>
        <w:t>or</w:t>
      </w:r>
      <w:r>
        <w:rPr>
          <w:spacing w:val="-8"/>
          <w:w w:val="105"/>
        </w:rPr>
        <w:t xml:space="preserve"> </w:t>
      </w:r>
      <w:r>
        <w:rPr>
          <w:w w:val="105"/>
        </w:rPr>
        <w:t>individual</w:t>
      </w:r>
      <w:r>
        <w:rPr>
          <w:spacing w:val="-8"/>
          <w:w w:val="105"/>
        </w:rPr>
        <w:t xml:space="preserve"> </w:t>
      </w:r>
      <w:r>
        <w:rPr>
          <w:w w:val="105"/>
        </w:rPr>
        <w:t>acknowledges that the potential loss from a risk is not great enough to warrant spending money to avoid it.</w:t>
      </w:r>
    </w:p>
    <w:p w14:paraId="417B8B48" w14:textId="77777777" w:rsidR="00A07EF9" w:rsidRDefault="00000000">
      <w:pPr>
        <w:pStyle w:val="BodyText"/>
        <w:spacing w:before="100"/>
        <w:ind w:left="193"/>
      </w:pPr>
      <w:r>
        <w:rPr>
          <w:w w:val="85"/>
        </w:rPr>
        <w:t></w:t>
      </w:r>
      <w:r>
        <w:rPr>
          <w:spacing w:val="-5"/>
          <w:w w:val="105"/>
        </w:rPr>
        <w:t xml:space="preserve"> </w:t>
      </w:r>
      <w:r>
        <w:rPr>
          <w:b/>
          <w:w w:val="105"/>
        </w:rPr>
        <w:t>Mitigate</w:t>
      </w:r>
      <w:r>
        <w:rPr>
          <w:b/>
          <w:spacing w:val="-12"/>
          <w:w w:val="105"/>
        </w:rPr>
        <w:t xml:space="preserve"> </w:t>
      </w:r>
      <w:r>
        <w:rPr>
          <w:w w:val="105"/>
        </w:rPr>
        <w:t>the</w:t>
      </w:r>
      <w:r>
        <w:rPr>
          <w:spacing w:val="-14"/>
          <w:w w:val="105"/>
        </w:rPr>
        <w:t xml:space="preserve"> </w:t>
      </w:r>
      <w:r>
        <w:rPr>
          <w:w w:val="105"/>
        </w:rPr>
        <w:t>risk</w:t>
      </w:r>
      <w:r>
        <w:rPr>
          <w:spacing w:val="-15"/>
          <w:w w:val="105"/>
        </w:rPr>
        <w:t xml:space="preserve"> </w:t>
      </w:r>
      <w:r>
        <w:rPr>
          <w:w w:val="105"/>
        </w:rPr>
        <w:t>-</w:t>
      </w:r>
      <w:r>
        <w:rPr>
          <w:spacing w:val="-15"/>
          <w:w w:val="105"/>
        </w:rPr>
        <w:t xml:space="preserve"> </w:t>
      </w:r>
      <w:r>
        <w:rPr>
          <w:w w:val="105"/>
        </w:rPr>
        <w:t>apply</w:t>
      </w:r>
      <w:r>
        <w:rPr>
          <w:spacing w:val="-15"/>
          <w:w w:val="105"/>
        </w:rPr>
        <w:t xml:space="preserve"> </w:t>
      </w:r>
      <w:r>
        <w:rPr>
          <w:w w:val="105"/>
        </w:rPr>
        <w:t>appropriate</w:t>
      </w:r>
      <w:r>
        <w:rPr>
          <w:spacing w:val="-15"/>
          <w:w w:val="105"/>
        </w:rPr>
        <w:t xml:space="preserve"> </w:t>
      </w:r>
      <w:r>
        <w:rPr>
          <w:w w:val="105"/>
        </w:rPr>
        <w:t>controls</w:t>
      </w:r>
      <w:r>
        <w:rPr>
          <w:spacing w:val="-14"/>
          <w:w w:val="105"/>
        </w:rPr>
        <w:t xml:space="preserve"> </w:t>
      </w:r>
      <w:r>
        <w:rPr>
          <w:w w:val="105"/>
        </w:rPr>
        <w:t>to</w:t>
      </w:r>
      <w:r>
        <w:rPr>
          <w:spacing w:val="-15"/>
          <w:w w:val="105"/>
        </w:rPr>
        <w:t xml:space="preserve"> </w:t>
      </w:r>
      <w:r>
        <w:rPr>
          <w:w w:val="105"/>
        </w:rPr>
        <w:t>lessen</w:t>
      </w:r>
      <w:r>
        <w:rPr>
          <w:spacing w:val="-15"/>
          <w:w w:val="105"/>
        </w:rPr>
        <w:t xml:space="preserve"> </w:t>
      </w:r>
      <w:r>
        <w:rPr>
          <w:w w:val="105"/>
        </w:rPr>
        <w:t>the</w:t>
      </w:r>
      <w:r>
        <w:rPr>
          <w:spacing w:val="-15"/>
          <w:w w:val="105"/>
        </w:rPr>
        <w:t xml:space="preserve"> </w:t>
      </w:r>
      <w:r>
        <w:rPr>
          <w:w w:val="105"/>
        </w:rPr>
        <w:t>likelihood</w:t>
      </w:r>
      <w:r>
        <w:rPr>
          <w:spacing w:val="-14"/>
          <w:w w:val="105"/>
        </w:rPr>
        <w:t xml:space="preserve"> </w:t>
      </w:r>
      <w:r>
        <w:rPr>
          <w:w w:val="105"/>
        </w:rPr>
        <w:t>and/or</w:t>
      </w:r>
      <w:r>
        <w:rPr>
          <w:spacing w:val="-15"/>
          <w:w w:val="105"/>
        </w:rPr>
        <w:t xml:space="preserve"> </w:t>
      </w:r>
      <w:r>
        <w:rPr>
          <w:w w:val="105"/>
        </w:rPr>
        <w:t>impact</w:t>
      </w:r>
      <w:r>
        <w:rPr>
          <w:spacing w:val="-15"/>
          <w:w w:val="105"/>
        </w:rPr>
        <w:t xml:space="preserve"> </w:t>
      </w:r>
      <w:r>
        <w:rPr>
          <w:w w:val="105"/>
        </w:rPr>
        <w:t>of</w:t>
      </w:r>
      <w:r>
        <w:rPr>
          <w:spacing w:val="-15"/>
          <w:w w:val="105"/>
        </w:rPr>
        <w:t xml:space="preserve"> </w:t>
      </w:r>
      <w:r>
        <w:rPr>
          <w:w w:val="105"/>
        </w:rPr>
        <w:t>the</w:t>
      </w:r>
      <w:r>
        <w:rPr>
          <w:spacing w:val="-14"/>
          <w:w w:val="105"/>
        </w:rPr>
        <w:t xml:space="preserve"> </w:t>
      </w:r>
      <w:r>
        <w:rPr>
          <w:spacing w:val="-4"/>
          <w:w w:val="105"/>
        </w:rPr>
        <w:t>risk</w:t>
      </w:r>
    </w:p>
    <w:p w14:paraId="3B9B106A" w14:textId="77777777" w:rsidR="00A07EF9" w:rsidRDefault="00000000">
      <w:pPr>
        <w:pStyle w:val="BodyText"/>
        <w:spacing w:before="161"/>
        <w:ind w:left="193"/>
      </w:pPr>
      <w:r>
        <w:rPr>
          <w:w w:val="85"/>
        </w:rPr>
        <w:t></w:t>
      </w:r>
      <w:r>
        <w:rPr>
          <w:spacing w:val="32"/>
        </w:rPr>
        <w:t xml:space="preserve"> </w:t>
      </w:r>
      <w:r>
        <w:rPr>
          <w:b/>
        </w:rPr>
        <w:t xml:space="preserve">Avoid </w:t>
      </w:r>
      <w:r>
        <w:t>the</w:t>
      </w:r>
      <w:r>
        <w:rPr>
          <w:spacing w:val="-3"/>
        </w:rPr>
        <w:t xml:space="preserve"> </w:t>
      </w:r>
      <w:r>
        <w:t>risk</w:t>
      </w:r>
      <w:r>
        <w:rPr>
          <w:spacing w:val="-4"/>
        </w:rPr>
        <w:t xml:space="preserve"> </w:t>
      </w:r>
      <w:r>
        <w:t>by</w:t>
      </w:r>
      <w:r>
        <w:rPr>
          <w:spacing w:val="-4"/>
        </w:rPr>
        <w:t xml:space="preserve"> </w:t>
      </w:r>
      <w:r>
        <w:t>taking</w:t>
      </w:r>
      <w:r>
        <w:rPr>
          <w:spacing w:val="-3"/>
        </w:rPr>
        <w:t xml:space="preserve"> </w:t>
      </w:r>
      <w:r>
        <w:t>action</w:t>
      </w:r>
      <w:r>
        <w:rPr>
          <w:spacing w:val="-4"/>
        </w:rPr>
        <w:t xml:space="preserve"> </w:t>
      </w:r>
      <w:r>
        <w:t>that</w:t>
      </w:r>
      <w:r>
        <w:rPr>
          <w:spacing w:val="-4"/>
        </w:rPr>
        <w:t xml:space="preserve"> </w:t>
      </w:r>
      <w:r>
        <w:t>means</w:t>
      </w:r>
      <w:r>
        <w:rPr>
          <w:spacing w:val="-4"/>
        </w:rPr>
        <w:t xml:space="preserve"> </w:t>
      </w:r>
      <w:r>
        <w:t>it</w:t>
      </w:r>
      <w:r>
        <w:rPr>
          <w:spacing w:val="-3"/>
        </w:rPr>
        <w:t xml:space="preserve"> </w:t>
      </w:r>
      <w:r>
        <w:t>no</w:t>
      </w:r>
      <w:r>
        <w:rPr>
          <w:spacing w:val="-4"/>
        </w:rPr>
        <w:t xml:space="preserve"> </w:t>
      </w:r>
      <w:r>
        <w:t>longer</w:t>
      </w:r>
      <w:r>
        <w:rPr>
          <w:spacing w:val="-4"/>
        </w:rPr>
        <w:t xml:space="preserve"> </w:t>
      </w:r>
      <w:r>
        <w:rPr>
          <w:spacing w:val="-2"/>
        </w:rPr>
        <w:t>applies</w:t>
      </w:r>
    </w:p>
    <w:p w14:paraId="46D18262" w14:textId="77777777" w:rsidR="00A07EF9" w:rsidRDefault="00000000">
      <w:pPr>
        <w:pStyle w:val="BodyText"/>
        <w:spacing w:before="161"/>
        <w:ind w:left="193"/>
      </w:pPr>
      <w:r>
        <w:rPr>
          <w:w w:val="85"/>
        </w:rPr>
        <w:t></w:t>
      </w:r>
      <w:r>
        <w:rPr>
          <w:spacing w:val="27"/>
        </w:rPr>
        <w:t xml:space="preserve"> </w:t>
      </w:r>
      <w:r>
        <w:rPr>
          <w:b/>
        </w:rPr>
        <w:t>Share</w:t>
      </w:r>
      <w:r>
        <w:rPr>
          <w:b/>
          <w:spacing w:val="-3"/>
        </w:rPr>
        <w:t xml:space="preserve"> </w:t>
      </w:r>
      <w:r>
        <w:t>the</w:t>
      </w:r>
      <w:r>
        <w:rPr>
          <w:spacing w:val="-6"/>
        </w:rPr>
        <w:t xml:space="preserve"> </w:t>
      </w:r>
      <w:r>
        <w:t>risk</w:t>
      </w:r>
      <w:r>
        <w:rPr>
          <w:spacing w:val="-7"/>
        </w:rPr>
        <w:t xml:space="preserve"> </w:t>
      </w:r>
      <w:r>
        <w:t>with</w:t>
      </w:r>
      <w:r>
        <w:rPr>
          <w:spacing w:val="-7"/>
        </w:rPr>
        <w:t xml:space="preserve"> </w:t>
      </w:r>
      <w:r>
        <w:t>another</w:t>
      </w:r>
      <w:r>
        <w:rPr>
          <w:spacing w:val="-6"/>
        </w:rPr>
        <w:t xml:space="preserve"> </w:t>
      </w:r>
      <w:r>
        <w:t>party</w:t>
      </w:r>
      <w:r>
        <w:rPr>
          <w:spacing w:val="-7"/>
        </w:rPr>
        <w:t xml:space="preserve"> </w:t>
      </w:r>
      <w:r>
        <w:t>e.g.,</w:t>
      </w:r>
      <w:r>
        <w:rPr>
          <w:spacing w:val="-7"/>
        </w:rPr>
        <w:t xml:space="preserve"> </w:t>
      </w:r>
      <w:r>
        <w:t>insurer</w:t>
      </w:r>
      <w:r>
        <w:rPr>
          <w:spacing w:val="-7"/>
        </w:rPr>
        <w:t xml:space="preserve"> </w:t>
      </w:r>
      <w:r>
        <w:t>or</w:t>
      </w:r>
      <w:r>
        <w:rPr>
          <w:spacing w:val="-6"/>
        </w:rPr>
        <w:t xml:space="preserve"> </w:t>
      </w:r>
      <w:r>
        <w:rPr>
          <w:spacing w:val="-2"/>
        </w:rPr>
        <w:t>supplier</w:t>
      </w:r>
    </w:p>
    <w:p w14:paraId="6E83B534" w14:textId="77777777" w:rsidR="00A07EF9" w:rsidRDefault="00000000">
      <w:pPr>
        <w:pStyle w:val="BodyText"/>
        <w:spacing w:before="150" w:line="295" w:lineRule="auto"/>
        <w:ind w:right="214"/>
      </w:pPr>
      <w:r>
        <w:t>Judgement</w:t>
      </w:r>
      <w:r>
        <w:rPr>
          <w:spacing w:val="24"/>
        </w:rPr>
        <w:t xml:space="preserve"> </w:t>
      </w:r>
      <w:r>
        <w:t>will</w:t>
      </w:r>
      <w:r>
        <w:rPr>
          <w:spacing w:val="24"/>
        </w:rPr>
        <w:t xml:space="preserve"> </w:t>
      </w:r>
      <w:r>
        <w:t>be</w:t>
      </w:r>
      <w:r>
        <w:rPr>
          <w:spacing w:val="24"/>
        </w:rPr>
        <w:t xml:space="preserve"> </w:t>
      </w:r>
      <w:r>
        <w:t>used</w:t>
      </w:r>
      <w:r>
        <w:rPr>
          <w:spacing w:val="24"/>
        </w:rPr>
        <w:t xml:space="preserve"> </w:t>
      </w:r>
      <w:r>
        <w:t>in</w:t>
      </w:r>
      <w:r>
        <w:rPr>
          <w:spacing w:val="24"/>
        </w:rPr>
        <w:t xml:space="preserve"> </w:t>
      </w:r>
      <w:r>
        <w:t>the</w:t>
      </w:r>
      <w:r>
        <w:rPr>
          <w:spacing w:val="24"/>
        </w:rPr>
        <w:t xml:space="preserve"> </w:t>
      </w:r>
      <w:r>
        <w:t>decision</w:t>
      </w:r>
      <w:r>
        <w:rPr>
          <w:spacing w:val="24"/>
        </w:rPr>
        <w:t xml:space="preserve"> </w:t>
      </w:r>
      <w:r>
        <w:t>as</w:t>
      </w:r>
      <w:r>
        <w:rPr>
          <w:spacing w:val="24"/>
        </w:rPr>
        <w:t xml:space="preserve"> </w:t>
      </w:r>
      <w:r>
        <w:t>to</w:t>
      </w:r>
      <w:r>
        <w:rPr>
          <w:spacing w:val="24"/>
        </w:rPr>
        <w:t xml:space="preserve"> </w:t>
      </w:r>
      <w:r>
        <w:t>which</w:t>
      </w:r>
      <w:r>
        <w:rPr>
          <w:spacing w:val="24"/>
        </w:rPr>
        <w:t xml:space="preserve"> </w:t>
      </w:r>
      <w:r>
        <w:t>course</w:t>
      </w:r>
      <w:r>
        <w:rPr>
          <w:spacing w:val="24"/>
        </w:rPr>
        <w:t xml:space="preserve"> </w:t>
      </w:r>
      <w:r>
        <w:t>of</w:t>
      </w:r>
      <w:r>
        <w:rPr>
          <w:spacing w:val="24"/>
        </w:rPr>
        <w:t xml:space="preserve"> </w:t>
      </w:r>
      <w:r>
        <w:t>action</w:t>
      </w:r>
      <w:r>
        <w:rPr>
          <w:spacing w:val="24"/>
        </w:rPr>
        <w:t xml:space="preserve"> </w:t>
      </w:r>
      <w:r>
        <w:t>to</w:t>
      </w:r>
      <w:r>
        <w:rPr>
          <w:spacing w:val="24"/>
        </w:rPr>
        <w:t xml:space="preserve"> </w:t>
      </w:r>
      <w:r>
        <w:t>follow,</w:t>
      </w:r>
      <w:r>
        <w:rPr>
          <w:spacing w:val="24"/>
        </w:rPr>
        <w:t xml:space="preserve"> </w:t>
      </w:r>
      <w:r>
        <w:t>based</w:t>
      </w:r>
      <w:r>
        <w:rPr>
          <w:spacing w:val="24"/>
        </w:rPr>
        <w:t xml:space="preserve"> </w:t>
      </w:r>
      <w:r>
        <w:t>on</w:t>
      </w:r>
      <w:r>
        <w:rPr>
          <w:spacing w:val="24"/>
        </w:rPr>
        <w:t xml:space="preserve"> </w:t>
      </w:r>
      <w:r>
        <w:t>a</w:t>
      </w:r>
      <w:r>
        <w:rPr>
          <w:spacing w:val="24"/>
        </w:rPr>
        <w:t xml:space="preserve"> </w:t>
      </w:r>
      <w:r>
        <w:t>sound</w:t>
      </w:r>
      <w:r>
        <w:rPr>
          <w:spacing w:val="24"/>
        </w:rPr>
        <w:t xml:space="preserve"> </w:t>
      </w:r>
      <w:r>
        <w:t>knowledge</w:t>
      </w:r>
      <w:r>
        <w:rPr>
          <w:spacing w:val="24"/>
        </w:rPr>
        <w:t xml:space="preserve"> </w:t>
      </w:r>
      <w:r>
        <w:t xml:space="preserve">of </w:t>
      </w:r>
      <w:r>
        <w:rPr>
          <w:w w:val="110"/>
        </w:rPr>
        <w:t>the circumstances surrounding the risk e.g.</w:t>
      </w:r>
    </w:p>
    <w:p w14:paraId="4DCB704B" w14:textId="77777777" w:rsidR="00A07EF9" w:rsidRDefault="00000000">
      <w:pPr>
        <w:pStyle w:val="BodyText"/>
        <w:spacing w:before="111"/>
        <w:ind w:left="231"/>
      </w:pPr>
      <w:r>
        <w:rPr>
          <w:noProof/>
          <w:position w:val="2"/>
        </w:rPr>
        <w:drawing>
          <wp:inline distT="0" distB="0" distL="0" distR="0" wp14:anchorId="311C0FB4" wp14:editId="1C9348A1">
            <wp:extent cx="35336" cy="35332"/>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7" cstate="print"/>
                    <a:stretch>
                      <a:fillRect/>
                    </a:stretch>
                  </pic:blipFill>
                  <pic:spPr>
                    <a:xfrm>
                      <a:off x="0" y="0"/>
                      <a:ext cx="35336" cy="35332"/>
                    </a:xfrm>
                    <a:prstGeom prst="rect">
                      <a:avLst/>
                    </a:prstGeom>
                  </pic:spPr>
                </pic:pic>
              </a:graphicData>
            </a:graphic>
          </wp:inline>
        </w:drawing>
      </w:r>
      <w:r>
        <w:rPr>
          <w:rFonts w:ascii="Times New Roman"/>
          <w:spacing w:val="80"/>
          <w:w w:val="110"/>
          <w:sz w:val="20"/>
        </w:rPr>
        <w:t xml:space="preserve"> </w:t>
      </w:r>
      <w:r>
        <w:rPr>
          <w:w w:val="110"/>
        </w:rPr>
        <w:t>Business strategy</w:t>
      </w:r>
    </w:p>
    <w:p w14:paraId="109FD660" w14:textId="77777777" w:rsidR="00A07EF9" w:rsidRDefault="00000000">
      <w:pPr>
        <w:pStyle w:val="BodyText"/>
        <w:spacing w:before="150" w:line="417" w:lineRule="auto"/>
        <w:ind w:left="231" w:right="5710"/>
      </w:pPr>
      <w:r>
        <w:rPr>
          <w:noProof/>
          <w:position w:val="2"/>
        </w:rPr>
        <w:drawing>
          <wp:inline distT="0" distB="0" distL="0" distR="0" wp14:anchorId="595612F7" wp14:editId="56227CB3">
            <wp:extent cx="35336" cy="3533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7" cstate="print"/>
                    <a:stretch>
                      <a:fillRect/>
                    </a:stretch>
                  </pic:blipFill>
                  <pic:spPr>
                    <a:xfrm>
                      <a:off x="0" y="0"/>
                      <a:ext cx="35336" cy="35332"/>
                    </a:xfrm>
                    <a:prstGeom prst="rect">
                      <a:avLst/>
                    </a:prstGeom>
                  </pic:spPr>
                </pic:pic>
              </a:graphicData>
            </a:graphic>
          </wp:inline>
        </w:drawing>
      </w:r>
      <w:r>
        <w:rPr>
          <w:rFonts w:ascii="Times New Roman"/>
          <w:spacing w:val="69"/>
          <w:w w:val="110"/>
          <w:sz w:val="20"/>
        </w:rPr>
        <w:t xml:space="preserve"> </w:t>
      </w:r>
      <w:r>
        <w:rPr>
          <w:spacing w:val="-2"/>
          <w:w w:val="110"/>
        </w:rPr>
        <w:t>Regulatory</w:t>
      </w:r>
      <w:r>
        <w:rPr>
          <w:spacing w:val="-13"/>
          <w:w w:val="110"/>
        </w:rPr>
        <w:t xml:space="preserve"> </w:t>
      </w:r>
      <w:r>
        <w:rPr>
          <w:spacing w:val="-2"/>
          <w:w w:val="110"/>
        </w:rPr>
        <w:t>and</w:t>
      </w:r>
      <w:r>
        <w:rPr>
          <w:spacing w:val="-14"/>
          <w:w w:val="110"/>
        </w:rPr>
        <w:t xml:space="preserve"> </w:t>
      </w:r>
      <w:r>
        <w:rPr>
          <w:spacing w:val="-2"/>
          <w:w w:val="110"/>
        </w:rPr>
        <w:t>legislative</w:t>
      </w:r>
      <w:r>
        <w:rPr>
          <w:spacing w:val="-13"/>
          <w:w w:val="110"/>
        </w:rPr>
        <w:t xml:space="preserve"> </w:t>
      </w:r>
      <w:r>
        <w:rPr>
          <w:spacing w:val="-2"/>
          <w:w w:val="110"/>
        </w:rPr>
        <w:t xml:space="preserve">considerations </w:t>
      </w:r>
      <w:r>
        <w:rPr>
          <w:noProof/>
          <w:position w:val="2"/>
        </w:rPr>
        <w:drawing>
          <wp:inline distT="0" distB="0" distL="0" distR="0" wp14:anchorId="0416B93F" wp14:editId="76CD4DAC">
            <wp:extent cx="35336" cy="35332"/>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35336" cy="35332"/>
                    </a:xfrm>
                    <a:prstGeom prst="rect">
                      <a:avLst/>
                    </a:prstGeom>
                  </pic:spPr>
                </pic:pic>
              </a:graphicData>
            </a:graphic>
          </wp:inline>
        </w:drawing>
      </w:r>
      <w:r>
        <w:rPr>
          <w:rFonts w:ascii="Times New Roman"/>
          <w:spacing w:val="80"/>
          <w:w w:val="110"/>
        </w:rPr>
        <w:t xml:space="preserve"> </w:t>
      </w:r>
      <w:r>
        <w:rPr>
          <w:w w:val="110"/>
        </w:rPr>
        <w:t>Technical issues</w:t>
      </w:r>
    </w:p>
    <w:p w14:paraId="5EEFCE48" w14:textId="77777777" w:rsidR="00A07EF9" w:rsidRDefault="00000000">
      <w:pPr>
        <w:pStyle w:val="BodyText"/>
        <w:spacing w:line="207" w:lineRule="exact"/>
        <w:ind w:left="231"/>
      </w:pPr>
      <w:r>
        <w:rPr>
          <w:noProof/>
          <w:position w:val="2"/>
        </w:rPr>
        <w:drawing>
          <wp:inline distT="0" distB="0" distL="0" distR="0" wp14:anchorId="3D29AAA2" wp14:editId="0283D91B">
            <wp:extent cx="35336" cy="35332"/>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0" cstate="print"/>
                    <a:stretch>
                      <a:fillRect/>
                    </a:stretch>
                  </pic:blipFill>
                  <pic:spPr>
                    <a:xfrm>
                      <a:off x="0" y="0"/>
                      <a:ext cx="35336" cy="35332"/>
                    </a:xfrm>
                    <a:prstGeom prst="rect">
                      <a:avLst/>
                    </a:prstGeom>
                  </pic:spPr>
                </pic:pic>
              </a:graphicData>
            </a:graphic>
          </wp:inline>
        </w:drawing>
      </w:r>
      <w:r>
        <w:rPr>
          <w:rFonts w:ascii="Times New Roman"/>
          <w:spacing w:val="40"/>
          <w:sz w:val="20"/>
        </w:rPr>
        <w:t xml:space="preserve">  </w:t>
      </w:r>
      <w:r>
        <w:rPr>
          <w:spacing w:val="2"/>
        </w:rPr>
        <w:t xml:space="preserve">Commercial and contractual </w:t>
      </w:r>
      <w:r>
        <w:t>issues</w:t>
      </w:r>
    </w:p>
    <w:p w14:paraId="30C97CD8" w14:textId="77777777" w:rsidR="00A07EF9" w:rsidRDefault="00000000">
      <w:pPr>
        <w:pStyle w:val="BodyText"/>
        <w:spacing w:before="162" w:line="295" w:lineRule="auto"/>
      </w:pPr>
      <w:r>
        <w:rPr>
          <w:w w:val="105"/>
        </w:rPr>
        <w:t>The</w:t>
      </w:r>
      <w:r>
        <w:rPr>
          <w:spacing w:val="-6"/>
          <w:w w:val="105"/>
        </w:rPr>
        <w:t xml:space="preserve"> </w:t>
      </w:r>
      <w:r>
        <w:rPr>
          <w:w w:val="105"/>
        </w:rPr>
        <w:t>GRC</w:t>
      </w:r>
      <w:r>
        <w:rPr>
          <w:spacing w:val="-6"/>
          <w:w w:val="105"/>
        </w:rPr>
        <w:t xml:space="preserve"> </w:t>
      </w:r>
      <w:r>
        <w:rPr>
          <w:w w:val="105"/>
        </w:rPr>
        <w:t>team</w:t>
      </w:r>
      <w:r>
        <w:rPr>
          <w:spacing w:val="-6"/>
          <w:w w:val="105"/>
        </w:rPr>
        <w:t xml:space="preserve"> </w:t>
      </w:r>
      <w:r>
        <w:rPr>
          <w:w w:val="105"/>
        </w:rPr>
        <w:t>will</w:t>
      </w:r>
      <w:r>
        <w:rPr>
          <w:spacing w:val="-6"/>
          <w:w w:val="105"/>
        </w:rPr>
        <w:t xml:space="preserve"> </w:t>
      </w:r>
      <w:r>
        <w:rPr>
          <w:w w:val="105"/>
        </w:rPr>
        <w:t>ensure</w:t>
      </w:r>
      <w:r>
        <w:rPr>
          <w:spacing w:val="-6"/>
          <w:w w:val="105"/>
        </w:rPr>
        <w:t xml:space="preserve"> </w:t>
      </w:r>
      <w:r>
        <w:rPr>
          <w:w w:val="105"/>
        </w:rPr>
        <w:t>that</w:t>
      </w:r>
      <w:r>
        <w:rPr>
          <w:spacing w:val="-6"/>
          <w:w w:val="105"/>
        </w:rPr>
        <w:t xml:space="preserve"> </w:t>
      </w:r>
      <w:r>
        <w:rPr>
          <w:w w:val="105"/>
        </w:rPr>
        <w:t>all</w:t>
      </w:r>
      <w:r>
        <w:rPr>
          <w:spacing w:val="-6"/>
          <w:w w:val="105"/>
        </w:rPr>
        <w:t xml:space="preserve"> </w:t>
      </w:r>
      <w:r>
        <w:rPr>
          <w:w w:val="105"/>
        </w:rPr>
        <w:t>parties</w:t>
      </w:r>
      <w:r>
        <w:rPr>
          <w:spacing w:val="-6"/>
          <w:w w:val="105"/>
        </w:rPr>
        <w:t xml:space="preserve"> </w:t>
      </w:r>
      <w:r>
        <w:rPr>
          <w:w w:val="105"/>
        </w:rPr>
        <w:t>who</w:t>
      </w:r>
      <w:r>
        <w:rPr>
          <w:spacing w:val="-6"/>
          <w:w w:val="105"/>
        </w:rPr>
        <w:t xml:space="preserve"> </w:t>
      </w:r>
      <w:r>
        <w:rPr>
          <w:w w:val="105"/>
        </w:rPr>
        <w:t>have</w:t>
      </w:r>
      <w:r>
        <w:rPr>
          <w:spacing w:val="-6"/>
          <w:w w:val="105"/>
        </w:rPr>
        <w:t xml:space="preserve"> </w:t>
      </w:r>
      <w:r>
        <w:rPr>
          <w:w w:val="105"/>
        </w:rPr>
        <w:t>an</w:t>
      </w:r>
      <w:r>
        <w:rPr>
          <w:spacing w:val="-6"/>
          <w:w w:val="105"/>
        </w:rPr>
        <w:t xml:space="preserve"> </w:t>
      </w:r>
      <w:r>
        <w:rPr>
          <w:w w:val="105"/>
        </w:rPr>
        <w:t>interest</w:t>
      </w:r>
      <w:r>
        <w:rPr>
          <w:spacing w:val="-6"/>
          <w:w w:val="105"/>
        </w:rPr>
        <w:t xml:space="preserve"> </w:t>
      </w:r>
      <w:r>
        <w:rPr>
          <w:w w:val="105"/>
        </w:rPr>
        <w:t>or</w:t>
      </w:r>
      <w:r>
        <w:rPr>
          <w:spacing w:val="-6"/>
          <w:w w:val="105"/>
        </w:rPr>
        <w:t xml:space="preserve"> </w:t>
      </w:r>
      <w:proofErr w:type="gramStart"/>
      <w:r>
        <w:rPr>
          <w:w w:val="105"/>
        </w:rPr>
        <w:t>bearing</w:t>
      </w:r>
      <w:proofErr w:type="gramEnd"/>
      <w:r>
        <w:rPr>
          <w:spacing w:val="-6"/>
          <w:w w:val="105"/>
        </w:rPr>
        <w:t xml:space="preserve"> </w:t>
      </w:r>
      <w:r>
        <w:rPr>
          <w:w w:val="105"/>
        </w:rPr>
        <w:t>on</w:t>
      </w:r>
      <w:r>
        <w:rPr>
          <w:spacing w:val="-6"/>
          <w:w w:val="105"/>
        </w:rPr>
        <w:t xml:space="preserve"> </w:t>
      </w:r>
      <w:r>
        <w:rPr>
          <w:w w:val="105"/>
        </w:rPr>
        <w:t>the</w:t>
      </w:r>
      <w:r>
        <w:rPr>
          <w:spacing w:val="-6"/>
          <w:w w:val="105"/>
        </w:rPr>
        <w:t xml:space="preserve"> </w:t>
      </w:r>
      <w:r>
        <w:rPr>
          <w:w w:val="105"/>
        </w:rPr>
        <w:t>treatment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risk</w:t>
      </w:r>
      <w:r>
        <w:rPr>
          <w:spacing w:val="-6"/>
          <w:w w:val="105"/>
        </w:rPr>
        <w:t xml:space="preserve"> </w:t>
      </w:r>
      <w:r>
        <w:rPr>
          <w:w w:val="105"/>
        </w:rPr>
        <w:t>are consulted, including the risk owner.</w:t>
      </w:r>
    </w:p>
    <w:p w14:paraId="3CC73865" w14:textId="77777777" w:rsidR="00A07EF9" w:rsidRDefault="00000000">
      <w:pPr>
        <w:pStyle w:val="Heading2"/>
      </w:pPr>
      <w:r>
        <w:rPr>
          <w:spacing w:val="-6"/>
        </w:rPr>
        <w:t>Selection</w:t>
      </w:r>
      <w:r>
        <w:rPr>
          <w:spacing w:val="-9"/>
        </w:rPr>
        <w:t xml:space="preserve"> </w:t>
      </w:r>
      <w:r>
        <w:rPr>
          <w:spacing w:val="-6"/>
        </w:rPr>
        <w:t>of</w:t>
      </w:r>
      <w:r>
        <w:rPr>
          <w:spacing w:val="-8"/>
        </w:rPr>
        <w:t xml:space="preserve"> </w:t>
      </w:r>
      <w:r>
        <w:rPr>
          <w:spacing w:val="-6"/>
        </w:rPr>
        <w:t>controls</w:t>
      </w:r>
      <w:r>
        <w:rPr>
          <w:spacing w:val="-8"/>
        </w:rPr>
        <w:t xml:space="preserve"> </w:t>
      </w:r>
      <w:r>
        <w:rPr>
          <w:spacing w:val="-6"/>
        </w:rPr>
        <w:t>for</w:t>
      </w:r>
      <w:r>
        <w:rPr>
          <w:spacing w:val="-8"/>
        </w:rPr>
        <w:t xml:space="preserve"> </w:t>
      </w:r>
      <w:r>
        <w:rPr>
          <w:spacing w:val="-6"/>
        </w:rPr>
        <w:t>risk</w:t>
      </w:r>
      <w:r>
        <w:rPr>
          <w:spacing w:val="-8"/>
        </w:rPr>
        <w:t xml:space="preserve"> </w:t>
      </w:r>
      <w:r>
        <w:rPr>
          <w:spacing w:val="-6"/>
        </w:rPr>
        <w:t>mitigation</w:t>
      </w:r>
    </w:p>
    <w:p w14:paraId="41CB50EF" w14:textId="1EBA2842" w:rsidR="00A07EF9" w:rsidRDefault="00000000">
      <w:pPr>
        <w:pStyle w:val="BodyText"/>
        <w:spacing w:before="119" w:line="295" w:lineRule="auto"/>
        <w:ind w:right="161"/>
      </w:pPr>
      <w:r>
        <w:rPr>
          <w:w w:val="105"/>
        </w:rPr>
        <w:t>In</w:t>
      </w:r>
      <w:r>
        <w:rPr>
          <w:spacing w:val="-5"/>
          <w:w w:val="105"/>
        </w:rPr>
        <w:t xml:space="preserve"> </w:t>
      </w:r>
      <w:r>
        <w:rPr>
          <w:w w:val="105"/>
        </w:rPr>
        <w:t>accordance</w:t>
      </w:r>
      <w:r>
        <w:rPr>
          <w:spacing w:val="-5"/>
          <w:w w:val="105"/>
        </w:rPr>
        <w:t xml:space="preserve"> </w:t>
      </w:r>
      <w:r>
        <w:rPr>
          <w:w w:val="105"/>
        </w:rPr>
        <w:t>with</w:t>
      </w:r>
      <w:r>
        <w:rPr>
          <w:spacing w:val="-5"/>
          <w:w w:val="105"/>
        </w:rPr>
        <w:t xml:space="preserve"> </w:t>
      </w:r>
      <w:r w:rsidR="00342A51">
        <w:rPr>
          <w:w w:val="105"/>
        </w:rPr>
        <w:t xml:space="preserve">[Company </w:t>
      </w:r>
      <w:proofErr w:type="gramStart"/>
      <w:r w:rsidR="00342A51">
        <w:rPr>
          <w:w w:val="105"/>
        </w:rPr>
        <w:t>Name]</w:t>
      </w:r>
      <w:proofErr w:type="spellStart"/>
      <w:r>
        <w:rPr>
          <w:w w:val="105"/>
        </w:rPr>
        <w:t>ʼs</w:t>
      </w:r>
      <w:proofErr w:type="spellEnd"/>
      <w:proofErr w:type="gramEnd"/>
      <w:r>
        <w:rPr>
          <w:spacing w:val="-5"/>
          <w:w w:val="105"/>
        </w:rPr>
        <w:t xml:space="preserve"> </w:t>
      </w:r>
      <w:r>
        <w:rPr>
          <w:w w:val="105"/>
        </w:rPr>
        <w:t>adoption</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ISO/IEC</w:t>
      </w:r>
      <w:r>
        <w:rPr>
          <w:spacing w:val="-5"/>
          <w:w w:val="105"/>
        </w:rPr>
        <w:t xml:space="preserve"> </w:t>
      </w:r>
      <w:r>
        <w:rPr>
          <w:w w:val="105"/>
        </w:rPr>
        <w:t>27001</w:t>
      </w:r>
      <w:r>
        <w:rPr>
          <w:spacing w:val="-5"/>
          <w:w w:val="105"/>
        </w:rPr>
        <w:t xml:space="preserve"> </w:t>
      </w:r>
      <w:r>
        <w:rPr>
          <w:w w:val="105"/>
        </w:rPr>
        <w:t>standard,</w:t>
      </w:r>
      <w:r>
        <w:rPr>
          <w:spacing w:val="-5"/>
          <w:w w:val="105"/>
        </w:rPr>
        <w:t xml:space="preserve"> </w:t>
      </w:r>
      <w:r>
        <w:rPr>
          <w:w w:val="105"/>
        </w:rPr>
        <w:t>Annex</w:t>
      </w:r>
      <w:r>
        <w:rPr>
          <w:spacing w:val="-5"/>
          <w:w w:val="105"/>
        </w:rPr>
        <w:t xml:space="preserve"> </w:t>
      </w:r>
      <w:r>
        <w:rPr>
          <w:w w:val="105"/>
        </w:rPr>
        <w:t>A</w:t>
      </w:r>
      <w:r>
        <w:rPr>
          <w:spacing w:val="-5"/>
          <w:w w:val="105"/>
        </w:rPr>
        <w:t xml:space="preserve"> </w:t>
      </w:r>
      <w:r>
        <w:rPr>
          <w:w w:val="105"/>
        </w:rPr>
        <w:t>of</w:t>
      </w:r>
      <w:r>
        <w:rPr>
          <w:spacing w:val="-5"/>
          <w:w w:val="105"/>
        </w:rPr>
        <w:t xml:space="preserve"> </w:t>
      </w:r>
      <w:r>
        <w:rPr>
          <w:w w:val="105"/>
        </w:rPr>
        <w:t>that</w:t>
      </w:r>
      <w:r>
        <w:rPr>
          <w:spacing w:val="-5"/>
          <w:w w:val="105"/>
        </w:rPr>
        <w:t xml:space="preserve"> </w:t>
      </w:r>
      <w:r>
        <w:rPr>
          <w:w w:val="105"/>
        </w:rPr>
        <w:t>document</w:t>
      </w:r>
      <w:r>
        <w:rPr>
          <w:spacing w:val="-5"/>
          <w:w w:val="105"/>
        </w:rPr>
        <w:t xml:space="preserve"> </w:t>
      </w:r>
      <w:r>
        <w:rPr>
          <w:w w:val="105"/>
        </w:rPr>
        <w:t>will</w:t>
      </w:r>
      <w:r>
        <w:rPr>
          <w:spacing w:val="-5"/>
          <w:w w:val="105"/>
        </w:rPr>
        <w:t xml:space="preserve"> </w:t>
      </w:r>
      <w:r>
        <w:rPr>
          <w:w w:val="105"/>
        </w:rPr>
        <w:t>be</w:t>
      </w:r>
      <w:r>
        <w:rPr>
          <w:spacing w:val="-5"/>
          <w:w w:val="105"/>
        </w:rPr>
        <w:t xml:space="preserve"> </w:t>
      </w:r>
      <w:r>
        <w:rPr>
          <w:w w:val="105"/>
        </w:rPr>
        <w:t>used</w:t>
      </w:r>
      <w:r>
        <w:rPr>
          <w:spacing w:val="-5"/>
          <w:w w:val="105"/>
        </w:rPr>
        <w:t xml:space="preserve"> </w:t>
      </w:r>
      <w:r>
        <w:rPr>
          <w:w w:val="105"/>
        </w:rPr>
        <w:t>as the starting point for the identification of appropriate controls to address the risk treatment requirements identified as part of the risk assessment exercise.</w:t>
      </w:r>
    </w:p>
    <w:p w14:paraId="2FECBD49" w14:textId="77777777" w:rsidR="00A07EF9" w:rsidRDefault="00000000">
      <w:pPr>
        <w:pStyle w:val="BodyText"/>
        <w:spacing w:before="89" w:line="295" w:lineRule="auto"/>
      </w:pPr>
      <w:r>
        <w:rPr>
          <w:w w:val="105"/>
        </w:rPr>
        <w:t>The</w:t>
      </w:r>
      <w:r>
        <w:rPr>
          <w:spacing w:val="-2"/>
          <w:w w:val="105"/>
        </w:rPr>
        <w:t xml:space="preserve"> </w:t>
      </w:r>
      <w:r>
        <w:rPr>
          <w:w w:val="105"/>
        </w:rPr>
        <w:t>controls</w:t>
      </w:r>
      <w:r>
        <w:rPr>
          <w:spacing w:val="-2"/>
          <w:w w:val="105"/>
        </w:rPr>
        <w:t xml:space="preserve"> </w:t>
      </w:r>
      <w:r>
        <w:rPr>
          <w:w w:val="105"/>
        </w:rPr>
        <w:t>set</w:t>
      </w:r>
      <w:r>
        <w:rPr>
          <w:spacing w:val="-2"/>
          <w:w w:val="105"/>
        </w:rPr>
        <w:t xml:space="preserve"> </w:t>
      </w:r>
      <w:r>
        <w:rPr>
          <w:w w:val="105"/>
        </w:rPr>
        <w:t>out</w:t>
      </w:r>
      <w:r>
        <w:rPr>
          <w:spacing w:val="-2"/>
          <w:w w:val="105"/>
        </w:rPr>
        <w:t xml:space="preserve"> </w:t>
      </w:r>
      <w:r>
        <w:rPr>
          <w:w w:val="105"/>
        </w:rPr>
        <w:t>in</w:t>
      </w:r>
      <w:r>
        <w:rPr>
          <w:spacing w:val="-2"/>
          <w:w w:val="105"/>
        </w:rPr>
        <w:t xml:space="preserve"> </w:t>
      </w:r>
      <w:r>
        <w:rPr>
          <w:w w:val="105"/>
        </w:rPr>
        <w:t>Annex</w:t>
      </w:r>
      <w:r>
        <w:rPr>
          <w:spacing w:val="-2"/>
          <w:w w:val="105"/>
        </w:rPr>
        <w:t xml:space="preserve"> </w:t>
      </w:r>
      <w:r>
        <w:rPr>
          <w:w w:val="105"/>
        </w:rPr>
        <w:t>A</w:t>
      </w:r>
      <w:r>
        <w:rPr>
          <w:spacing w:val="-2"/>
          <w:w w:val="105"/>
        </w:rPr>
        <w:t xml:space="preserve"> </w:t>
      </w:r>
      <w:r>
        <w:rPr>
          <w:w w:val="105"/>
        </w:rPr>
        <w:t>will</w:t>
      </w:r>
      <w:r>
        <w:rPr>
          <w:spacing w:val="-2"/>
          <w:w w:val="105"/>
        </w:rPr>
        <w:t xml:space="preserve"> </w:t>
      </w:r>
      <w:r>
        <w:rPr>
          <w:w w:val="105"/>
        </w:rPr>
        <w:t>be</w:t>
      </w:r>
      <w:r>
        <w:rPr>
          <w:spacing w:val="-2"/>
          <w:w w:val="105"/>
        </w:rPr>
        <w:t xml:space="preserve"> </w:t>
      </w:r>
      <w:r>
        <w:rPr>
          <w:w w:val="105"/>
        </w:rPr>
        <w:t>supplemented</w:t>
      </w:r>
      <w:r>
        <w:rPr>
          <w:spacing w:val="-2"/>
          <w:w w:val="105"/>
        </w:rPr>
        <w:t xml:space="preserve"> </w:t>
      </w:r>
      <w:r>
        <w:rPr>
          <w:w w:val="105"/>
        </w:rPr>
        <w:t>by</w:t>
      </w:r>
      <w:r>
        <w:rPr>
          <w:spacing w:val="-2"/>
          <w:w w:val="105"/>
        </w:rPr>
        <w:t xml:space="preserve"> </w:t>
      </w:r>
      <w:r>
        <w:rPr>
          <w:w w:val="105"/>
        </w:rPr>
        <w:t>the</w:t>
      </w:r>
      <w:r>
        <w:rPr>
          <w:spacing w:val="-2"/>
          <w:w w:val="105"/>
        </w:rPr>
        <w:t xml:space="preserve"> </w:t>
      </w:r>
      <w:r>
        <w:rPr>
          <w:w w:val="105"/>
        </w:rPr>
        <w:t>extended</w:t>
      </w:r>
      <w:r>
        <w:rPr>
          <w:spacing w:val="-2"/>
          <w:w w:val="105"/>
        </w:rPr>
        <w:t xml:space="preserve"> </w:t>
      </w:r>
      <w:r>
        <w:rPr>
          <w:w w:val="105"/>
        </w:rPr>
        <w:t>and</w:t>
      </w:r>
      <w:r>
        <w:rPr>
          <w:spacing w:val="-2"/>
          <w:w w:val="105"/>
        </w:rPr>
        <w:t xml:space="preserve"> </w:t>
      </w:r>
      <w:r>
        <w:rPr>
          <w:w w:val="105"/>
        </w:rPr>
        <w:t>additional</w:t>
      </w:r>
      <w:r>
        <w:rPr>
          <w:spacing w:val="-2"/>
          <w:w w:val="105"/>
        </w:rPr>
        <w:t xml:space="preserve"> </w:t>
      </w:r>
      <w:r>
        <w:rPr>
          <w:w w:val="105"/>
        </w:rPr>
        <w:t>guidance</w:t>
      </w:r>
      <w:r>
        <w:rPr>
          <w:spacing w:val="-2"/>
          <w:w w:val="105"/>
        </w:rPr>
        <w:t xml:space="preserve"> </w:t>
      </w:r>
      <w:r>
        <w:rPr>
          <w:w w:val="105"/>
        </w:rPr>
        <w:t>set</w:t>
      </w:r>
      <w:r>
        <w:rPr>
          <w:spacing w:val="-2"/>
          <w:w w:val="105"/>
        </w:rPr>
        <w:t xml:space="preserve"> </w:t>
      </w:r>
      <w:r>
        <w:rPr>
          <w:w w:val="105"/>
        </w:rPr>
        <w:t>out</w:t>
      </w:r>
      <w:r>
        <w:rPr>
          <w:spacing w:val="-2"/>
          <w:w w:val="105"/>
        </w:rPr>
        <w:t xml:space="preserve"> </w:t>
      </w:r>
      <w:r>
        <w:rPr>
          <w:w w:val="105"/>
        </w:rPr>
        <w:t>in</w:t>
      </w:r>
      <w:r>
        <w:rPr>
          <w:spacing w:val="-2"/>
          <w:w w:val="105"/>
        </w:rPr>
        <w:t xml:space="preserve"> </w:t>
      </w:r>
      <w:r>
        <w:rPr>
          <w:w w:val="105"/>
        </w:rPr>
        <w:t>the following codes of practice:</w:t>
      </w:r>
    </w:p>
    <w:p w14:paraId="282678E8" w14:textId="77777777" w:rsidR="00A07EF9" w:rsidRDefault="00000000">
      <w:pPr>
        <w:pStyle w:val="BodyText"/>
        <w:spacing w:before="111"/>
        <w:ind w:left="231"/>
      </w:pPr>
      <w:r>
        <w:rPr>
          <w:noProof/>
          <w:position w:val="2"/>
        </w:rPr>
        <w:drawing>
          <wp:inline distT="0" distB="0" distL="0" distR="0" wp14:anchorId="172C8287" wp14:editId="219844D9">
            <wp:extent cx="35336" cy="35332"/>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2" cstate="print"/>
                    <a:stretch>
                      <a:fillRect/>
                    </a:stretch>
                  </pic:blipFill>
                  <pic:spPr>
                    <a:xfrm>
                      <a:off x="0" y="0"/>
                      <a:ext cx="35336" cy="35332"/>
                    </a:xfrm>
                    <a:prstGeom prst="rect">
                      <a:avLst/>
                    </a:prstGeom>
                  </pic:spPr>
                </pic:pic>
              </a:graphicData>
            </a:graphic>
          </wp:inline>
        </w:drawing>
      </w:r>
      <w:r>
        <w:rPr>
          <w:rFonts w:ascii="Times New Roman" w:hAnsi="Times New Roman"/>
          <w:spacing w:val="80"/>
          <w:w w:val="150"/>
          <w:sz w:val="20"/>
        </w:rPr>
        <w:t xml:space="preserve"> </w:t>
      </w:r>
      <w:r>
        <w:rPr>
          <w:w w:val="105"/>
        </w:rPr>
        <w:t xml:space="preserve">ISO/IEC 27002 </w:t>
      </w:r>
      <w:r>
        <w:rPr>
          <w:w w:val="90"/>
        </w:rPr>
        <w:t xml:space="preserve"> </w:t>
      </w:r>
      <w:r>
        <w:rPr>
          <w:w w:val="105"/>
        </w:rPr>
        <w:t>Code of practice for information security controls</w:t>
      </w:r>
    </w:p>
    <w:p w14:paraId="66F91886" w14:textId="77777777" w:rsidR="00A07EF9" w:rsidRDefault="00000000">
      <w:pPr>
        <w:pStyle w:val="BodyText"/>
        <w:spacing w:before="150" w:line="295" w:lineRule="auto"/>
        <w:ind w:left="440" w:right="214" w:hanging="210"/>
      </w:pPr>
      <w:r>
        <w:rPr>
          <w:noProof/>
          <w:position w:val="2"/>
        </w:rPr>
        <w:drawing>
          <wp:inline distT="0" distB="0" distL="0" distR="0" wp14:anchorId="6995EE1B" wp14:editId="37DC6145">
            <wp:extent cx="35336" cy="35332"/>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4" cstate="print"/>
                    <a:stretch>
                      <a:fillRect/>
                    </a:stretch>
                  </pic:blipFill>
                  <pic:spPr>
                    <a:xfrm>
                      <a:off x="0" y="0"/>
                      <a:ext cx="35336" cy="35332"/>
                    </a:xfrm>
                    <a:prstGeom prst="rect">
                      <a:avLst/>
                    </a:prstGeom>
                  </pic:spPr>
                </pic:pic>
              </a:graphicData>
            </a:graphic>
          </wp:inline>
        </w:drawing>
      </w:r>
      <w:r>
        <w:rPr>
          <w:rFonts w:ascii="Times New Roman" w:hAnsi="Times New Roman"/>
          <w:spacing w:val="80"/>
          <w:w w:val="150"/>
          <w:sz w:val="20"/>
        </w:rPr>
        <w:t xml:space="preserve"> </w:t>
      </w:r>
      <w:r>
        <w:t xml:space="preserve">ISO/IEC 27018 </w:t>
      </w:r>
      <w:r>
        <w:rPr>
          <w:w w:val="90"/>
        </w:rPr>
        <w:t xml:space="preserve"> </w:t>
      </w:r>
      <w:r>
        <w:t xml:space="preserve">Code of practice for protection of personally identifiable information </w:t>
      </w:r>
      <w:r>
        <w:rPr>
          <w:w w:val="90"/>
        </w:rPr>
        <w:t xml:space="preserve">PII </w:t>
      </w:r>
      <w:r>
        <w:t>in public clouds acting as PII processors</w:t>
      </w:r>
    </w:p>
    <w:p w14:paraId="7D2EA804" w14:textId="77777777" w:rsidR="00A07EF9" w:rsidRDefault="00A07EF9">
      <w:pPr>
        <w:spacing w:line="295" w:lineRule="auto"/>
        <w:sectPr w:rsidR="00A07EF9">
          <w:pgSz w:w="12240" w:h="15840"/>
          <w:pgMar w:top="1380" w:right="1320" w:bottom="720" w:left="1320" w:header="0" w:footer="530" w:gutter="0"/>
          <w:cols w:space="720"/>
        </w:sectPr>
      </w:pPr>
    </w:p>
    <w:p w14:paraId="01F08B68" w14:textId="77777777" w:rsidR="00A07EF9" w:rsidRDefault="00000000">
      <w:pPr>
        <w:pStyle w:val="Heading2"/>
        <w:spacing w:before="71"/>
      </w:pPr>
      <w:r>
        <w:rPr>
          <w:spacing w:val="-8"/>
        </w:rPr>
        <w:lastRenderedPageBreak/>
        <w:t>Statement</w:t>
      </w:r>
      <w:r>
        <w:rPr>
          <w:spacing w:val="-12"/>
        </w:rPr>
        <w:t xml:space="preserve"> </w:t>
      </w:r>
      <w:r>
        <w:rPr>
          <w:spacing w:val="-8"/>
        </w:rPr>
        <w:t>of</w:t>
      </w:r>
      <w:r>
        <w:rPr>
          <w:spacing w:val="-11"/>
        </w:rPr>
        <w:t xml:space="preserve"> </w:t>
      </w:r>
      <w:r>
        <w:rPr>
          <w:spacing w:val="-8"/>
        </w:rPr>
        <w:t>applicability</w:t>
      </w:r>
    </w:p>
    <w:p w14:paraId="0420C244" w14:textId="77777777" w:rsidR="00A07EF9" w:rsidRDefault="00000000">
      <w:pPr>
        <w:pStyle w:val="BodyText"/>
        <w:spacing w:before="120" w:line="295" w:lineRule="auto"/>
      </w:pPr>
      <w:r>
        <w:t>The</w:t>
      </w:r>
      <w:r>
        <w:rPr>
          <w:spacing w:val="20"/>
        </w:rPr>
        <w:t xml:space="preserve"> </w:t>
      </w:r>
      <w:r>
        <w:t>Statement</w:t>
      </w:r>
      <w:r>
        <w:rPr>
          <w:spacing w:val="20"/>
        </w:rPr>
        <w:t xml:space="preserve"> </w:t>
      </w:r>
      <w:r>
        <w:t>of</w:t>
      </w:r>
      <w:r>
        <w:rPr>
          <w:spacing w:val="20"/>
        </w:rPr>
        <w:t xml:space="preserve"> </w:t>
      </w:r>
      <w:r>
        <w:t>Applicability</w:t>
      </w:r>
      <w:r>
        <w:rPr>
          <w:spacing w:val="20"/>
        </w:rPr>
        <w:t xml:space="preserve"> </w:t>
      </w:r>
      <w:r>
        <w:t>will</w:t>
      </w:r>
      <w:r>
        <w:rPr>
          <w:spacing w:val="20"/>
        </w:rPr>
        <w:t xml:space="preserve"> </w:t>
      </w:r>
      <w:r>
        <w:t>set</w:t>
      </w:r>
      <w:r>
        <w:rPr>
          <w:spacing w:val="20"/>
        </w:rPr>
        <w:t xml:space="preserve"> </w:t>
      </w:r>
      <w:r>
        <w:t>out</w:t>
      </w:r>
      <w:r>
        <w:rPr>
          <w:spacing w:val="20"/>
        </w:rPr>
        <w:t xml:space="preserve"> </w:t>
      </w:r>
      <w:r>
        <w:t>those</w:t>
      </w:r>
      <w:r>
        <w:rPr>
          <w:spacing w:val="20"/>
        </w:rPr>
        <w:t xml:space="preserve"> </w:t>
      </w:r>
      <w:r>
        <w:t>controls</w:t>
      </w:r>
      <w:r>
        <w:rPr>
          <w:spacing w:val="20"/>
        </w:rPr>
        <w:t xml:space="preserve"> </w:t>
      </w:r>
      <w:r>
        <w:t>from</w:t>
      </w:r>
      <w:r>
        <w:rPr>
          <w:spacing w:val="20"/>
        </w:rPr>
        <w:t xml:space="preserve"> </w:t>
      </w:r>
      <w:r>
        <w:t>Annex</w:t>
      </w:r>
      <w:r>
        <w:rPr>
          <w:spacing w:val="20"/>
        </w:rPr>
        <w:t xml:space="preserve"> </w:t>
      </w:r>
      <w:r>
        <w:t>A</w:t>
      </w:r>
      <w:r>
        <w:rPr>
          <w:spacing w:val="20"/>
        </w:rPr>
        <w:t xml:space="preserve"> </w:t>
      </w:r>
      <w:r>
        <w:t>of</w:t>
      </w:r>
      <w:r>
        <w:rPr>
          <w:spacing w:val="20"/>
        </w:rPr>
        <w:t xml:space="preserve"> </w:t>
      </w:r>
      <w:r>
        <w:t>the</w:t>
      </w:r>
      <w:r>
        <w:rPr>
          <w:spacing w:val="20"/>
        </w:rPr>
        <w:t xml:space="preserve"> </w:t>
      </w:r>
      <w:r>
        <w:t>ISO/IEC</w:t>
      </w:r>
      <w:r>
        <w:rPr>
          <w:spacing w:val="20"/>
        </w:rPr>
        <w:t xml:space="preserve"> </w:t>
      </w:r>
      <w:r>
        <w:t>27001</w:t>
      </w:r>
      <w:r>
        <w:rPr>
          <w:spacing w:val="20"/>
        </w:rPr>
        <w:t xml:space="preserve"> </w:t>
      </w:r>
      <w:r>
        <w:t>standard</w:t>
      </w:r>
      <w:r>
        <w:rPr>
          <w:spacing w:val="20"/>
        </w:rPr>
        <w:t xml:space="preserve"> </w:t>
      </w:r>
      <w:r>
        <w:t>that</w:t>
      </w:r>
      <w:r>
        <w:rPr>
          <w:spacing w:val="20"/>
        </w:rPr>
        <w:t xml:space="preserve"> </w:t>
      </w:r>
      <w:r>
        <w:t xml:space="preserve">have </w:t>
      </w:r>
      <w:r>
        <w:rPr>
          <w:w w:val="110"/>
        </w:rPr>
        <w:t>been</w:t>
      </w:r>
      <w:r>
        <w:rPr>
          <w:spacing w:val="-16"/>
          <w:w w:val="110"/>
        </w:rPr>
        <w:t xml:space="preserve"> </w:t>
      </w:r>
      <w:r>
        <w:rPr>
          <w:w w:val="110"/>
        </w:rPr>
        <w:t>selected</w:t>
      </w:r>
      <w:r>
        <w:rPr>
          <w:spacing w:val="-15"/>
          <w:w w:val="110"/>
        </w:rPr>
        <w:t xml:space="preserve"> </w:t>
      </w:r>
      <w:r>
        <w:rPr>
          <w:w w:val="110"/>
        </w:rPr>
        <w:t>and</w:t>
      </w:r>
      <w:r>
        <w:rPr>
          <w:spacing w:val="-16"/>
          <w:w w:val="110"/>
        </w:rPr>
        <w:t xml:space="preserve"> </w:t>
      </w:r>
      <w:r>
        <w:rPr>
          <w:w w:val="110"/>
        </w:rPr>
        <w:t>the</w:t>
      </w:r>
      <w:r>
        <w:rPr>
          <w:spacing w:val="-15"/>
          <w:w w:val="110"/>
        </w:rPr>
        <w:t xml:space="preserve"> </w:t>
      </w:r>
      <w:r>
        <w:rPr>
          <w:w w:val="110"/>
        </w:rPr>
        <w:t>reasons</w:t>
      </w:r>
      <w:r>
        <w:rPr>
          <w:spacing w:val="-16"/>
          <w:w w:val="110"/>
        </w:rPr>
        <w:t xml:space="preserve"> </w:t>
      </w:r>
      <w:r>
        <w:rPr>
          <w:w w:val="110"/>
        </w:rPr>
        <w:t>for</w:t>
      </w:r>
      <w:r>
        <w:rPr>
          <w:spacing w:val="-15"/>
          <w:w w:val="110"/>
        </w:rPr>
        <w:t xml:space="preserve"> </w:t>
      </w:r>
      <w:r>
        <w:rPr>
          <w:w w:val="110"/>
        </w:rPr>
        <w:t>their</w:t>
      </w:r>
      <w:r>
        <w:rPr>
          <w:spacing w:val="-16"/>
          <w:w w:val="110"/>
        </w:rPr>
        <w:t xml:space="preserve"> </w:t>
      </w:r>
      <w:r>
        <w:rPr>
          <w:w w:val="110"/>
        </w:rPr>
        <w:t>selection.</w:t>
      </w:r>
      <w:r>
        <w:rPr>
          <w:spacing w:val="-15"/>
          <w:w w:val="110"/>
        </w:rPr>
        <w:t xml:space="preserve"> </w:t>
      </w:r>
      <w:r>
        <w:rPr>
          <w:w w:val="110"/>
        </w:rPr>
        <w:t>It</w:t>
      </w:r>
      <w:r>
        <w:rPr>
          <w:spacing w:val="-16"/>
          <w:w w:val="110"/>
        </w:rPr>
        <w:t xml:space="preserve"> </w:t>
      </w:r>
      <w:r>
        <w:rPr>
          <w:w w:val="110"/>
        </w:rPr>
        <w:t>will</w:t>
      </w:r>
      <w:r>
        <w:rPr>
          <w:spacing w:val="-15"/>
          <w:w w:val="110"/>
        </w:rPr>
        <w:t xml:space="preserve"> </w:t>
      </w:r>
      <w:r>
        <w:rPr>
          <w:w w:val="110"/>
        </w:rPr>
        <w:t>also</w:t>
      </w:r>
      <w:r>
        <w:rPr>
          <w:spacing w:val="-16"/>
          <w:w w:val="110"/>
        </w:rPr>
        <w:t xml:space="preserve"> </w:t>
      </w:r>
      <w:r>
        <w:rPr>
          <w:w w:val="110"/>
        </w:rPr>
        <w:t>detail</w:t>
      </w:r>
      <w:r>
        <w:rPr>
          <w:spacing w:val="-15"/>
          <w:w w:val="110"/>
        </w:rPr>
        <w:t xml:space="preserve"> </w:t>
      </w:r>
      <w:r>
        <w:rPr>
          <w:w w:val="110"/>
        </w:rPr>
        <w:t>those</w:t>
      </w:r>
      <w:r>
        <w:rPr>
          <w:spacing w:val="-16"/>
          <w:w w:val="110"/>
        </w:rPr>
        <w:t xml:space="preserve"> </w:t>
      </w:r>
      <w:r>
        <w:rPr>
          <w:w w:val="110"/>
        </w:rPr>
        <w:t>that</w:t>
      </w:r>
      <w:r>
        <w:rPr>
          <w:spacing w:val="-15"/>
          <w:w w:val="110"/>
        </w:rPr>
        <w:t xml:space="preserve"> </w:t>
      </w:r>
      <w:r>
        <w:rPr>
          <w:w w:val="110"/>
        </w:rPr>
        <w:t>have</w:t>
      </w:r>
      <w:r>
        <w:rPr>
          <w:spacing w:val="-16"/>
          <w:w w:val="110"/>
        </w:rPr>
        <w:t xml:space="preserve"> </w:t>
      </w:r>
      <w:r>
        <w:rPr>
          <w:w w:val="110"/>
        </w:rPr>
        <w:t>been</w:t>
      </w:r>
      <w:r>
        <w:rPr>
          <w:spacing w:val="-15"/>
          <w:w w:val="110"/>
        </w:rPr>
        <w:t xml:space="preserve"> </w:t>
      </w:r>
      <w:r>
        <w:rPr>
          <w:w w:val="110"/>
        </w:rPr>
        <w:t>implemented</w:t>
      </w:r>
      <w:r>
        <w:rPr>
          <w:spacing w:val="-15"/>
          <w:w w:val="110"/>
        </w:rPr>
        <w:t xml:space="preserve"> </w:t>
      </w:r>
      <w:r>
        <w:rPr>
          <w:w w:val="110"/>
        </w:rPr>
        <w:t>and identify</w:t>
      </w:r>
      <w:r>
        <w:rPr>
          <w:spacing w:val="-14"/>
          <w:w w:val="110"/>
        </w:rPr>
        <w:t xml:space="preserve"> </w:t>
      </w:r>
      <w:r>
        <w:rPr>
          <w:w w:val="110"/>
        </w:rPr>
        <w:t>any</w:t>
      </w:r>
      <w:r>
        <w:rPr>
          <w:spacing w:val="-14"/>
          <w:w w:val="110"/>
        </w:rPr>
        <w:t xml:space="preserve"> </w:t>
      </w:r>
      <w:r>
        <w:rPr>
          <w:w w:val="110"/>
        </w:rPr>
        <w:t>that</w:t>
      </w:r>
      <w:r>
        <w:rPr>
          <w:spacing w:val="-14"/>
          <w:w w:val="110"/>
        </w:rPr>
        <w:t xml:space="preserve"> </w:t>
      </w:r>
      <w:r>
        <w:rPr>
          <w:w w:val="110"/>
        </w:rPr>
        <w:t>have</w:t>
      </w:r>
      <w:r>
        <w:rPr>
          <w:spacing w:val="-14"/>
          <w:w w:val="110"/>
        </w:rPr>
        <w:t xml:space="preserve"> </w:t>
      </w:r>
      <w:r>
        <w:rPr>
          <w:w w:val="110"/>
        </w:rPr>
        <w:t>been</w:t>
      </w:r>
      <w:r>
        <w:rPr>
          <w:spacing w:val="-14"/>
          <w:w w:val="110"/>
        </w:rPr>
        <w:t xml:space="preserve"> </w:t>
      </w:r>
      <w:r>
        <w:rPr>
          <w:w w:val="110"/>
        </w:rPr>
        <w:t>explicitly</w:t>
      </w:r>
      <w:r>
        <w:rPr>
          <w:spacing w:val="-14"/>
          <w:w w:val="110"/>
        </w:rPr>
        <w:t xml:space="preserve"> </w:t>
      </w:r>
      <w:r>
        <w:rPr>
          <w:w w:val="110"/>
        </w:rPr>
        <w:t>excluded</w:t>
      </w:r>
      <w:r>
        <w:rPr>
          <w:spacing w:val="-14"/>
          <w:w w:val="110"/>
        </w:rPr>
        <w:t xml:space="preserve"> </w:t>
      </w:r>
      <w:r>
        <w:rPr>
          <w:w w:val="110"/>
        </w:rPr>
        <w:t>together</w:t>
      </w:r>
      <w:r>
        <w:rPr>
          <w:spacing w:val="-14"/>
          <w:w w:val="110"/>
        </w:rPr>
        <w:t xml:space="preserve"> </w:t>
      </w:r>
      <w:r>
        <w:rPr>
          <w:w w:val="110"/>
        </w:rPr>
        <w:t>with</w:t>
      </w:r>
      <w:r>
        <w:rPr>
          <w:spacing w:val="-14"/>
          <w:w w:val="110"/>
        </w:rPr>
        <w:t xml:space="preserve"> </w:t>
      </w:r>
      <w:r>
        <w:rPr>
          <w:w w:val="110"/>
        </w:rPr>
        <w:t>a</w:t>
      </w:r>
      <w:r>
        <w:rPr>
          <w:spacing w:val="-14"/>
          <w:w w:val="110"/>
        </w:rPr>
        <w:t xml:space="preserve"> </w:t>
      </w:r>
      <w:r>
        <w:rPr>
          <w:w w:val="110"/>
        </w:rPr>
        <w:t>reason</w:t>
      </w:r>
      <w:r>
        <w:rPr>
          <w:spacing w:val="-14"/>
          <w:w w:val="110"/>
        </w:rPr>
        <w:t xml:space="preserve"> </w:t>
      </w:r>
      <w:r>
        <w:rPr>
          <w:w w:val="110"/>
        </w:rPr>
        <w:t>for</w:t>
      </w:r>
      <w:r>
        <w:rPr>
          <w:spacing w:val="-14"/>
          <w:w w:val="110"/>
        </w:rPr>
        <w:t xml:space="preserve"> </w:t>
      </w:r>
      <w:r>
        <w:rPr>
          <w:w w:val="110"/>
        </w:rPr>
        <w:t>such</w:t>
      </w:r>
      <w:r>
        <w:rPr>
          <w:spacing w:val="-14"/>
          <w:w w:val="110"/>
        </w:rPr>
        <w:t xml:space="preserve"> </w:t>
      </w:r>
      <w:r>
        <w:rPr>
          <w:w w:val="110"/>
        </w:rPr>
        <w:t>exclusion.</w:t>
      </w:r>
    </w:p>
    <w:p w14:paraId="77C967FE" w14:textId="77777777" w:rsidR="00A07EF9" w:rsidRDefault="00A07EF9">
      <w:pPr>
        <w:pStyle w:val="BodyText"/>
        <w:spacing w:before="13"/>
        <w:ind w:left="0"/>
      </w:pPr>
    </w:p>
    <w:p w14:paraId="04A78270" w14:textId="77777777" w:rsidR="00A07EF9" w:rsidRDefault="00000000">
      <w:pPr>
        <w:pStyle w:val="Heading1"/>
      </w:pPr>
      <w:r>
        <w:rPr>
          <w:spacing w:val="-5"/>
        </w:rPr>
        <w:t>Management</w:t>
      </w:r>
      <w:r>
        <w:rPr>
          <w:spacing w:val="-3"/>
        </w:rPr>
        <w:t xml:space="preserve"> </w:t>
      </w:r>
      <w:r>
        <w:rPr>
          <w:spacing w:val="-2"/>
        </w:rPr>
        <w:t>approval</w:t>
      </w:r>
    </w:p>
    <w:p w14:paraId="2943C11B" w14:textId="77777777" w:rsidR="00A07EF9" w:rsidRDefault="00000000">
      <w:pPr>
        <w:pStyle w:val="BodyText"/>
        <w:spacing w:before="134" w:line="295" w:lineRule="auto"/>
        <w:ind w:right="214"/>
      </w:pPr>
      <w:r>
        <w:rPr>
          <w:w w:val="105"/>
        </w:rPr>
        <w:t xml:space="preserve">At each stage of the risk assessment process management will be kept informed of progress and decisions made, including formal signoff of the proposed residual risks. Management will approve the following </w:t>
      </w:r>
      <w:r>
        <w:rPr>
          <w:spacing w:val="-2"/>
          <w:w w:val="105"/>
        </w:rPr>
        <w:t>documents:</w:t>
      </w:r>
    </w:p>
    <w:p w14:paraId="2753E80D" w14:textId="77777777" w:rsidR="00A07EF9" w:rsidRDefault="00000000">
      <w:pPr>
        <w:pStyle w:val="BodyText"/>
        <w:spacing w:before="100" w:line="417" w:lineRule="auto"/>
        <w:ind w:left="231" w:right="7145"/>
      </w:pPr>
      <w:r>
        <w:rPr>
          <w:noProof/>
          <w:position w:val="2"/>
        </w:rPr>
        <w:drawing>
          <wp:inline distT="0" distB="0" distL="0" distR="0" wp14:anchorId="1C8C5748" wp14:editId="4EFD1602">
            <wp:extent cx="35336" cy="35332"/>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0" cstate="print"/>
                    <a:stretch>
                      <a:fillRect/>
                    </a:stretch>
                  </pic:blipFill>
                  <pic:spPr>
                    <a:xfrm>
                      <a:off x="0" y="0"/>
                      <a:ext cx="35336" cy="35332"/>
                    </a:xfrm>
                    <a:prstGeom prst="rect">
                      <a:avLst/>
                    </a:prstGeom>
                  </pic:spPr>
                </pic:pic>
              </a:graphicData>
            </a:graphic>
          </wp:inline>
        </w:drawing>
      </w:r>
      <w:r>
        <w:rPr>
          <w:rFonts w:ascii="Times New Roman"/>
          <w:spacing w:val="80"/>
          <w:w w:val="105"/>
          <w:sz w:val="20"/>
        </w:rPr>
        <w:t xml:space="preserve"> </w:t>
      </w:r>
      <w:r>
        <w:rPr>
          <w:w w:val="105"/>
        </w:rPr>
        <w:t>Risk</w:t>
      </w:r>
      <w:r>
        <w:rPr>
          <w:spacing w:val="-5"/>
          <w:w w:val="105"/>
        </w:rPr>
        <w:t xml:space="preserve"> </w:t>
      </w:r>
      <w:r>
        <w:rPr>
          <w:w w:val="105"/>
        </w:rPr>
        <w:t>Assessment</w:t>
      </w:r>
      <w:r>
        <w:rPr>
          <w:spacing w:val="-5"/>
          <w:w w:val="105"/>
        </w:rPr>
        <w:t xml:space="preserve"> </w:t>
      </w:r>
      <w:r>
        <w:rPr>
          <w:w w:val="105"/>
        </w:rPr>
        <w:t>Report</w:t>
      </w:r>
      <w:r>
        <w:rPr>
          <w:spacing w:val="40"/>
          <w:w w:val="105"/>
        </w:rPr>
        <w:t xml:space="preserve"> </w:t>
      </w:r>
      <w:r>
        <w:rPr>
          <w:noProof/>
          <w:position w:val="2"/>
        </w:rPr>
        <w:drawing>
          <wp:inline distT="0" distB="0" distL="0" distR="0" wp14:anchorId="5E42350C" wp14:editId="2CFA03E6">
            <wp:extent cx="35336" cy="35332"/>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7" cstate="print"/>
                    <a:stretch>
                      <a:fillRect/>
                    </a:stretch>
                  </pic:blipFill>
                  <pic:spPr>
                    <a:xfrm>
                      <a:off x="0" y="0"/>
                      <a:ext cx="35336" cy="35332"/>
                    </a:xfrm>
                    <a:prstGeom prst="rect">
                      <a:avLst/>
                    </a:prstGeom>
                  </pic:spPr>
                </pic:pic>
              </a:graphicData>
            </a:graphic>
          </wp:inline>
        </w:drawing>
      </w:r>
      <w:r>
        <w:rPr>
          <w:rFonts w:ascii="Times New Roman"/>
          <w:spacing w:val="80"/>
          <w:w w:val="105"/>
        </w:rPr>
        <w:t xml:space="preserve"> </w:t>
      </w:r>
      <w:r>
        <w:rPr>
          <w:w w:val="105"/>
        </w:rPr>
        <w:t>Risk Treatment Plan</w:t>
      </w:r>
    </w:p>
    <w:p w14:paraId="58F9F9E3" w14:textId="77777777" w:rsidR="00A07EF9" w:rsidRDefault="00000000">
      <w:pPr>
        <w:pStyle w:val="BodyText"/>
        <w:ind w:left="231"/>
      </w:pPr>
      <w:r>
        <w:rPr>
          <w:noProof/>
          <w:position w:val="2"/>
        </w:rPr>
        <w:drawing>
          <wp:inline distT="0" distB="0" distL="0" distR="0" wp14:anchorId="0E744FAC" wp14:editId="1F21270B">
            <wp:extent cx="35336" cy="35332"/>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0" cstate="print"/>
                    <a:stretch>
                      <a:fillRect/>
                    </a:stretch>
                  </pic:blipFill>
                  <pic:spPr>
                    <a:xfrm>
                      <a:off x="0" y="0"/>
                      <a:ext cx="35336" cy="35332"/>
                    </a:xfrm>
                    <a:prstGeom prst="rect">
                      <a:avLst/>
                    </a:prstGeom>
                  </pic:spPr>
                </pic:pic>
              </a:graphicData>
            </a:graphic>
          </wp:inline>
        </w:drawing>
      </w:r>
      <w:r>
        <w:rPr>
          <w:rFonts w:ascii="Times New Roman"/>
          <w:spacing w:val="80"/>
          <w:w w:val="150"/>
          <w:sz w:val="20"/>
        </w:rPr>
        <w:t xml:space="preserve"> </w:t>
      </w:r>
      <w:r>
        <w:t>Statement of Applicability</w:t>
      </w:r>
    </w:p>
    <w:p w14:paraId="08F45807" w14:textId="3506CFF6" w:rsidR="00A07EF9" w:rsidRDefault="00000000">
      <w:pPr>
        <w:pStyle w:val="BodyText"/>
        <w:spacing w:before="151" w:line="295" w:lineRule="auto"/>
      </w:pPr>
      <w:r>
        <w:rPr>
          <w:w w:val="105"/>
        </w:rPr>
        <w:t>Signoff</w:t>
      </w:r>
      <w:r>
        <w:rPr>
          <w:spacing w:val="-1"/>
          <w:w w:val="105"/>
        </w:rPr>
        <w:t xml:space="preserve"> </w:t>
      </w:r>
      <w:r>
        <w:rPr>
          <w:w w:val="105"/>
        </w:rPr>
        <w:t>will</w:t>
      </w:r>
      <w:r>
        <w:rPr>
          <w:spacing w:val="-1"/>
          <w:w w:val="105"/>
        </w:rPr>
        <w:t xml:space="preserve"> </w:t>
      </w:r>
      <w:r>
        <w:rPr>
          <w:w w:val="105"/>
        </w:rPr>
        <w:t>be</w:t>
      </w:r>
      <w:r>
        <w:rPr>
          <w:spacing w:val="-1"/>
          <w:w w:val="105"/>
        </w:rPr>
        <w:t xml:space="preserve"> </w:t>
      </w:r>
      <w:r>
        <w:rPr>
          <w:w w:val="105"/>
        </w:rPr>
        <w:t>indicated</w:t>
      </w:r>
      <w:r>
        <w:rPr>
          <w:spacing w:val="-1"/>
          <w:w w:val="105"/>
        </w:rPr>
        <w:t xml:space="preserve"> </w:t>
      </w:r>
      <w:r>
        <w:rPr>
          <w:w w:val="105"/>
        </w:rPr>
        <w:t>according</w:t>
      </w:r>
      <w:r>
        <w:rPr>
          <w:spacing w:val="-1"/>
          <w:w w:val="105"/>
        </w:rPr>
        <w:t xml:space="preserve"> </w:t>
      </w:r>
      <w:r>
        <w:rPr>
          <w:w w:val="105"/>
        </w:rPr>
        <w:t>to</w:t>
      </w:r>
      <w:r>
        <w:rPr>
          <w:spacing w:val="-1"/>
          <w:w w:val="105"/>
        </w:rPr>
        <w:t xml:space="preserve"> </w:t>
      </w:r>
      <w:r w:rsidR="00342A51">
        <w:rPr>
          <w:w w:val="105"/>
        </w:rPr>
        <w:t>[Company Name]</w:t>
      </w:r>
      <w:r>
        <w:rPr>
          <w:spacing w:val="-1"/>
          <w:w w:val="105"/>
        </w:rPr>
        <w:t xml:space="preserve"> </w:t>
      </w:r>
      <w:r>
        <w:rPr>
          <w:w w:val="105"/>
        </w:rPr>
        <w:t>documentation</w:t>
      </w:r>
      <w:r>
        <w:rPr>
          <w:spacing w:val="-1"/>
          <w:w w:val="105"/>
        </w:rPr>
        <w:t xml:space="preserve"> </w:t>
      </w:r>
      <w:r>
        <w:rPr>
          <w:w w:val="105"/>
        </w:rPr>
        <w:t>standards.</w:t>
      </w:r>
      <w:r>
        <w:rPr>
          <w:spacing w:val="-1"/>
          <w:w w:val="105"/>
        </w:rPr>
        <w:t xml:space="preserve"> </w:t>
      </w:r>
      <w:r>
        <w:rPr>
          <w:w w:val="105"/>
        </w:rPr>
        <w:t>In</w:t>
      </w:r>
      <w:r>
        <w:rPr>
          <w:spacing w:val="-1"/>
          <w:w w:val="105"/>
        </w:rPr>
        <w:t xml:space="preserve"> </w:t>
      </w:r>
      <w:r>
        <w:rPr>
          <w:w w:val="105"/>
        </w:rPr>
        <w:t>addition</w:t>
      </w:r>
      <w:r>
        <w:rPr>
          <w:spacing w:val="-1"/>
          <w:w w:val="105"/>
        </w:rPr>
        <w:t xml:space="preserve"> </w:t>
      </w:r>
      <w:r>
        <w:rPr>
          <w:w w:val="105"/>
        </w:rPr>
        <w:t>to</w:t>
      </w:r>
      <w:r>
        <w:rPr>
          <w:spacing w:val="-1"/>
          <w:w w:val="105"/>
        </w:rPr>
        <w:t xml:space="preserve"> </w:t>
      </w:r>
      <w:r>
        <w:rPr>
          <w:w w:val="105"/>
        </w:rPr>
        <w:t>overall</w:t>
      </w:r>
      <w:r>
        <w:rPr>
          <w:spacing w:val="-1"/>
          <w:w w:val="105"/>
        </w:rPr>
        <w:t xml:space="preserve"> </w:t>
      </w:r>
      <w:r>
        <w:rPr>
          <w:w w:val="105"/>
        </w:rPr>
        <w:t>management approval, the acceptance or treatment of each risk must be signed off by the relevant risk owner.</w:t>
      </w:r>
    </w:p>
    <w:p w14:paraId="20E1C0DD" w14:textId="77777777" w:rsidR="00A07EF9" w:rsidRDefault="00A07EF9">
      <w:pPr>
        <w:pStyle w:val="BodyText"/>
        <w:spacing w:before="13"/>
        <w:ind w:left="0"/>
      </w:pPr>
    </w:p>
    <w:p w14:paraId="0FB09A3B" w14:textId="77777777" w:rsidR="00A07EF9" w:rsidRDefault="00000000">
      <w:pPr>
        <w:pStyle w:val="Heading1"/>
        <w:spacing w:before="1"/>
      </w:pPr>
      <w:r>
        <w:rPr>
          <w:spacing w:val="-8"/>
        </w:rPr>
        <w:t>Risk</w:t>
      </w:r>
      <w:r>
        <w:rPr>
          <w:spacing w:val="-7"/>
        </w:rPr>
        <w:t xml:space="preserve"> </w:t>
      </w:r>
      <w:r>
        <w:rPr>
          <w:spacing w:val="-8"/>
        </w:rPr>
        <w:t>monitoring</w:t>
      </w:r>
      <w:r>
        <w:rPr>
          <w:spacing w:val="-6"/>
        </w:rPr>
        <w:t xml:space="preserve"> </w:t>
      </w:r>
      <w:r>
        <w:rPr>
          <w:spacing w:val="-8"/>
        </w:rPr>
        <w:t>and</w:t>
      </w:r>
      <w:r>
        <w:rPr>
          <w:spacing w:val="-6"/>
        </w:rPr>
        <w:t xml:space="preserve"> </w:t>
      </w:r>
      <w:r>
        <w:rPr>
          <w:spacing w:val="-8"/>
        </w:rPr>
        <w:t>reporting</w:t>
      </w:r>
    </w:p>
    <w:p w14:paraId="051988E7" w14:textId="77777777" w:rsidR="00A07EF9" w:rsidRDefault="00000000">
      <w:pPr>
        <w:pStyle w:val="BodyText"/>
        <w:spacing w:before="133" w:line="295" w:lineRule="auto"/>
      </w:pPr>
      <w:r>
        <w:rPr>
          <w:w w:val="105"/>
        </w:rPr>
        <w:t>As part of the implementation of new controls and the maintenance of existing ones, risk will be monitored continuously by the GRC team. The annual risk assessment results shall be communicated to top management.</w:t>
      </w:r>
    </w:p>
    <w:p w14:paraId="3FA5B3A0" w14:textId="77777777" w:rsidR="00A07EF9" w:rsidRDefault="00A07EF9">
      <w:pPr>
        <w:pStyle w:val="BodyText"/>
        <w:spacing w:before="14"/>
        <w:ind w:left="0"/>
      </w:pPr>
    </w:p>
    <w:p w14:paraId="52E8D352" w14:textId="77777777" w:rsidR="00A07EF9" w:rsidRDefault="00000000">
      <w:pPr>
        <w:pStyle w:val="Heading1"/>
      </w:pPr>
      <w:r>
        <w:rPr>
          <w:spacing w:val="-8"/>
        </w:rPr>
        <w:t>Regular</w:t>
      </w:r>
      <w:r>
        <w:rPr>
          <w:spacing w:val="-12"/>
        </w:rPr>
        <w:t xml:space="preserve"> </w:t>
      </w:r>
      <w:r>
        <w:rPr>
          <w:spacing w:val="-2"/>
        </w:rPr>
        <w:t>review</w:t>
      </w:r>
    </w:p>
    <w:p w14:paraId="48FFD498" w14:textId="77777777" w:rsidR="00A07EF9" w:rsidRDefault="00000000">
      <w:pPr>
        <w:pStyle w:val="BodyText"/>
        <w:spacing w:before="134" w:line="295" w:lineRule="auto"/>
        <w:ind w:right="214"/>
      </w:pPr>
      <w:r>
        <w:t>In</w:t>
      </w:r>
      <w:r>
        <w:rPr>
          <w:spacing w:val="17"/>
        </w:rPr>
        <w:t xml:space="preserve"> </w:t>
      </w:r>
      <w:r>
        <w:t>addition</w:t>
      </w:r>
      <w:r>
        <w:rPr>
          <w:spacing w:val="17"/>
        </w:rPr>
        <w:t xml:space="preserve"> </w:t>
      </w:r>
      <w:r>
        <w:t>to</w:t>
      </w:r>
      <w:r>
        <w:rPr>
          <w:spacing w:val="17"/>
        </w:rPr>
        <w:t xml:space="preserve"> </w:t>
      </w:r>
      <w:r>
        <w:t>a</w:t>
      </w:r>
      <w:r>
        <w:rPr>
          <w:spacing w:val="17"/>
        </w:rPr>
        <w:t xml:space="preserve"> </w:t>
      </w:r>
      <w:r>
        <w:t>full</w:t>
      </w:r>
      <w:r>
        <w:rPr>
          <w:spacing w:val="17"/>
        </w:rPr>
        <w:t xml:space="preserve"> </w:t>
      </w:r>
      <w:r>
        <w:t>annual</w:t>
      </w:r>
      <w:r>
        <w:rPr>
          <w:spacing w:val="17"/>
        </w:rPr>
        <w:t xml:space="preserve"> </w:t>
      </w:r>
      <w:r>
        <w:t>review,</w:t>
      </w:r>
      <w:r>
        <w:rPr>
          <w:spacing w:val="17"/>
        </w:rPr>
        <w:t xml:space="preserve"> </w:t>
      </w:r>
      <w:r>
        <w:t>risk</w:t>
      </w:r>
      <w:r>
        <w:rPr>
          <w:spacing w:val="17"/>
        </w:rPr>
        <w:t xml:space="preserve"> </w:t>
      </w:r>
      <w:r>
        <w:t>assessments</w:t>
      </w:r>
      <w:r>
        <w:rPr>
          <w:spacing w:val="17"/>
        </w:rPr>
        <w:t xml:space="preserve"> </w:t>
      </w:r>
      <w:r>
        <w:t>will</w:t>
      </w:r>
      <w:r>
        <w:rPr>
          <w:spacing w:val="17"/>
        </w:rPr>
        <w:t xml:space="preserve"> </w:t>
      </w:r>
      <w:r>
        <w:t>be</w:t>
      </w:r>
      <w:r>
        <w:rPr>
          <w:spacing w:val="17"/>
        </w:rPr>
        <w:t xml:space="preserve"> </w:t>
      </w:r>
      <w:r>
        <w:t>evaluated</w:t>
      </w:r>
      <w:r>
        <w:rPr>
          <w:spacing w:val="17"/>
        </w:rPr>
        <w:t xml:space="preserve"> </w:t>
      </w:r>
      <w:r>
        <w:t>on</w:t>
      </w:r>
      <w:r>
        <w:rPr>
          <w:spacing w:val="17"/>
        </w:rPr>
        <w:t xml:space="preserve"> </w:t>
      </w:r>
      <w:r>
        <w:t>a</w:t>
      </w:r>
      <w:r>
        <w:rPr>
          <w:spacing w:val="17"/>
        </w:rPr>
        <w:t xml:space="preserve"> </w:t>
      </w:r>
      <w:r>
        <w:t>regular</w:t>
      </w:r>
      <w:r>
        <w:rPr>
          <w:spacing w:val="17"/>
        </w:rPr>
        <w:t xml:space="preserve"> </w:t>
      </w:r>
      <w:r>
        <w:t>basis</w:t>
      </w:r>
      <w:r>
        <w:rPr>
          <w:spacing w:val="17"/>
        </w:rPr>
        <w:t xml:space="preserve"> </w:t>
      </w:r>
      <w:r>
        <w:t>to</w:t>
      </w:r>
      <w:r>
        <w:rPr>
          <w:spacing w:val="17"/>
        </w:rPr>
        <w:t xml:space="preserve"> </w:t>
      </w:r>
      <w:r>
        <w:t>ensure</w:t>
      </w:r>
      <w:r>
        <w:rPr>
          <w:spacing w:val="17"/>
        </w:rPr>
        <w:t xml:space="preserve"> </w:t>
      </w:r>
      <w:r>
        <w:t>that</w:t>
      </w:r>
      <w:r>
        <w:rPr>
          <w:spacing w:val="17"/>
        </w:rPr>
        <w:t xml:space="preserve"> </w:t>
      </w:r>
      <w:r>
        <w:t xml:space="preserve">they </w:t>
      </w:r>
      <w:r>
        <w:rPr>
          <w:w w:val="110"/>
        </w:rPr>
        <w:t>remain</w:t>
      </w:r>
      <w:r>
        <w:rPr>
          <w:spacing w:val="-4"/>
          <w:w w:val="110"/>
        </w:rPr>
        <w:t xml:space="preserve"> </w:t>
      </w:r>
      <w:r>
        <w:rPr>
          <w:w w:val="110"/>
        </w:rPr>
        <w:t>current</w:t>
      </w:r>
      <w:r>
        <w:rPr>
          <w:spacing w:val="-4"/>
          <w:w w:val="110"/>
        </w:rPr>
        <w:t xml:space="preserve"> </w:t>
      </w:r>
      <w:r>
        <w:rPr>
          <w:w w:val="110"/>
        </w:rPr>
        <w:t>and</w:t>
      </w:r>
      <w:r>
        <w:rPr>
          <w:spacing w:val="-4"/>
          <w:w w:val="110"/>
        </w:rPr>
        <w:t xml:space="preserve"> </w:t>
      </w:r>
      <w:r>
        <w:rPr>
          <w:w w:val="110"/>
        </w:rPr>
        <w:t>the</w:t>
      </w:r>
      <w:r>
        <w:rPr>
          <w:spacing w:val="-4"/>
          <w:w w:val="110"/>
        </w:rPr>
        <w:t xml:space="preserve"> </w:t>
      </w:r>
      <w:r>
        <w:rPr>
          <w:w w:val="110"/>
        </w:rPr>
        <w:t>applied</w:t>
      </w:r>
      <w:r>
        <w:rPr>
          <w:spacing w:val="-4"/>
          <w:w w:val="110"/>
        </w:rPr>
        <w:t xml:space="preserve"> </w:t>
      </w:r>
      <w:r>
        <w:rPr>
          <w:w w:val="110"/>
        </w:rPr>
        <w:t>controls</w:t>
      </w:r>
      <w:r>
        <w:rPr>
          <w:spacing w:val="-4"/>
          <w:w w:val="110"/>
        </w:rPr>
        <w:t xml:space="preserve"> </w:t>
      </w:r>
      <w:r>
        <w:rPr>
          <w:w w:val="110"/>
        </w:rPr>
        <w:t>valid.</w:t>
      </w:r>
    </w:p>
    <w:p w14:paraId="198BA2F6" w14:textId="77777777" w:rsidR="00A07EF9" w:rsidRDefault="00A07EF9">
      <w:pPr>
        <w:pStyle w:val="BodyText"/>
        <w:spacing w:before="14"/>
        <w:ind w:left="0"/>
      </w:pPr>
    </w:p>
    <w:p w14:paraId="1CF785BF" w14:textId="77777777" w:rsidR="00A07EF9" w:rsidRDefault="00000000">
      <w:pPr>
        <w:pStyle w:val="Heading1"/>
      </w:pPr>
      <w:r>
        <w:rPr>
          <w:spacing w:val="-8"/>
        </w:rPr>
        <w:t>Maintenance</w:t>
      </w:r>
      <w:r>
        <w:rPr>
          <w:spacing w:val="-7"/>
        </w:rPr>
        <w:t xml:space="preserve"> </w:t>
      </w:r>
      <w:r>
        <w:rPr>
          <w:spacing w:val="-8"/>
        </w:rPr>
        <w:t>of</w:t>
      </w:r>
      <w:r>
        <w:rPr>
          <w:spacing w:val="-7"/>
        </w:rPr>
        <w:t xml:space="preserve"> </w:t>
      </w:r>
      <w:r>
        <w:rPr>
          <w:spacing w:val="-8"/>
        </w:rPr>
        <w:t>the</w:t>
      </w:r>
      <w:r>
        <w:rPr>
          <w:spacing w:val="-6"/>
        </w:rPr>
        <w:t xml:space="preserve"> </w:t>
      </w:r>
      <w:r>
        <w:rPr>
          <w:spacing w:val="-8"/>
        </w:rPr>
        <w:t>Risk</w:t>
      </w:r>
      <w:r>
        <w:rPr>
          <w:spacing w:val="-7"/>
        </w:rPr>
        <w:t xml:space="preserve"> </w:t>
      </w:r>
      <w:r>
        <w:rPr>
          <w:spacing w:val="-8"/>
        </w:rPr>
        <w:t>Register/Treatment</w:t>
      </w:r>
      <w:r>
        <w:rPr>
          <w:spacing w:val="-7"/>
        </w:rPr>
        <w:t xml:space="preserve"> </w:t>
      </w:r>
      <w:r>
        <w:rPr>
          <w:spacing w:val="-8"/>
        </w:rPr>
        <w:t>Plan</w:t>
      </w:r>
    </w:p>
    <w:p w14:paraId="5ED2A3B6" w14:textId="736C139C" w:rsidR="00A07EF9" w:rsidRDefault="00000000">
      <w:pPr>
        <w:pStyle w:val="BodyText"/>
        <w:spacing w:before="133" w:line="393" w:lineRule="auto"/>
        <w:ind w:right="2739"/>
      </w:pPr>
      <w:r>
        <w:rPr>
          <w:w w:val="105"/>
        </w:rPr>
        <w:t>A</w:t>
      </w:r>
      <w:r>
        <w:rPr>
          <w:spacing w:val="-5"/>
          <w:w w:val="105"/>
        </w:rPr>
        <w:t xml:space="preserve"> </w:t>
      </w:r>
      <w:r>
        <w:rPr>
          <w:w w:val="105"/>
        </w:rPr>
        <w:t>Risk</w:t>
      </w:r>
      <w:r>
        <w:rPr>
          <w:spacing w:val="-5"/>
          <w:w w:val="105"/>
        </w:rPr>
        <w:t xml:space="preserve"> </w:t>
      </w:r>
      <w:r>
        <w:rPr>
          <w:w w:val="105"/>
        </w:rPr>
        <w:t>Register/Treatment</w:t>
      </w:r>
      <w:r>
        <w:rPr>
          <w:spacing w:val="-5"/>
          <w:w w:val="105"/>
        </w:rPr>
        <w:t xml:space="preserve"> </w:t>
      </w:r>
      <w:r>
        <w:rPr>
          <w:w w:val="105"/>
        </w:rPr>
        <w:t>Plan</w:t>
      </w:r>
      <w:r>
        <w:rPr>
          <w:spacing w:val="-5"/>
          <w:w w:val="105"/>
        </w:rPr>
        <w:t xml:space="preserve"> </w:t>
      </w:r>
      <w:r>
        <w:rPr>
          <w:w w:val="105"/>
        </w:rPr>
        <w:t>shall</w:t>
      </w:r>
      <w:r>
        <w:rPr>
          <w:spacing w:val="-5"/>
          <w:w w:val="105"/>
        </w:rPr>
        <w:t xml:space="preserve"> </w:t>
      </w:r>
      <w:r>
        <w:rPr>
          <w:w w:val="105"/>
        </w:rPr>
        <w:t>be</w:t>
      </w:r>
      <w:r>
        <w:rPr>
          <w:spacing w:val="-5"/>
          <w:w w:val="105"/>
        </w:rPr>
        <w:t xml:space="preserve"> </w:t>
      </w:r>
      <w:r>
        <w:rPr>
          <w:w w:val="105"/>
        </w:rPr>
        <w:t>documented</w:t>
      </w:r>
      <w:r>
        <w:rPr>
          <w:spacing w:val="-5"/>
          <w:w w:val="105"/>
        </w:rPr>
        <w:t xml:space="preserve"> </w:t>
      </w:r>
      <w:r>
        <w:rPr>
          <w:w w:val="105"/>
        </w:rPr>
        <w:t>on</w:t>
      </w:r>
      <w:r>
        <w:rPr>
          <w:spacing w:val="-5"/>
          <w:w w:val="105"/>
        </w:rPr>
        <w:t xml:space="preserve"> </w:t>
      </w:r>
      <w:r w:rsidR="00342A51">
        <w:rPr>
          <w:w w:val="105"/>
        </w:rPr>
        <w:t xml:space="preserve">[Company </w:t>
      </w:r>
      <w:proofErr w:type="gramStart"/>
      <w:r w:rsidR="00342A51">
        <w:rPr>
          <w:w w:val="105"/>
        </w:rPr>
        <w:t>Name]</w:t>
      </w:r>
      <w:proofErr w:type="spellStart"/>
      <w:r>
        <w:rPr>
          <w:w w:val="105"/>
        </w:rPr>
        <w:t>ʼs</w:t>
      </w:r>
      <w:proofErr w:type="spellEnd"/>
      <w:proofErr w:type="gramEnd"/>
      <w:r>
        <w:rPr>
          <w:spacing w:val="-5"/>
          <w:w w:val="105"/>
        </w:rPr>
        <w:t xml:space="preserve"> </w:t>
      </w:r>
      <w:r>
        <w:rPr>
          <w:w w:val="105"/>
        </w:rPr>
        <w:t>internal</w:t>
      </w:r>
      <w:r>
        <w:rPr>
          <w:spacing w:val="-5"/>
          <w:w w:val="105"/>
        </w:rPr>
        <w:t xml:space="preserve"> </w:t>
      </w:r>
      <w:r>
        <w:rPr>
          <w:w w:val="105"/>
        </w:rPr>
        <w:t>wiki. The risk treatment plan and risk register will detail:</w:t>
      </w:r>
    </w:p>
    <w:p w14:paraId="51DF6737" w14:textId="77777777" w:rsidR="00A07EF9" w:rsidRDefault="00000000">
      <w:pPr>
        <w:pStyle w:val="BodyText"/>
        <w:spacing w:before="11" w:line="417" w:lineRule="auto"/>
        <w:ind w:left="231" w:right="7051"/>
      </w:pPr>
      <w:r>
        <w:rPr>
          <w:noProof/>
          <w:position w:val="2"/>
        </w:rPr>
        <w:drawing>
          <wp:inline distT="0" distB="0" distL="0" distR="0" wp14:anchorId="55E39541" wp14:editId="16E1CAAA">
            <wp:extent cx="35336" cy="35332"/>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2" cstate="print"/>
                    <a:stretch>
                      <a:fillRect/>
                    </a:stretch>
                  </pic:blipFill>
                  <pic:spPr>
                    <a:xfrm>
                      <a:off x="0" y="0"/>
                      <a:ext cx="35336" cy="35332"/>
                    </a:xfrm>
                    <a:prstGeom prst="rect">
                      <a:avLst/>
                    </a:prstGeom>
                  </pic:spPr>
                </pic:pic>
              </a:graphicData>
            </a:graphic>
          </wp:inline>
        </w:drawing>
      </w:r>
      <w:r>
        <w:rPr>
          <w:rFonts w:ascii="Times New Roman"/>
          <w:spacing w:val="80"/>
          <w:w w:val="105"/>
          <w:sz w:val="20"/>
        </w:rPr>
        <w:t xml:space="preserve"> </w:t>
      </w:r>
      <w:r>
        <w:rPr>
          <w:w w:val="105"/>
        </w:rPr>
        <w:t>Risks</w:t>
      </w:r>
      <w:r>
        <w:rPr>
          <w:spacing w:val="-13"/>
          <w:w w:val="105"/>
        </w:rPr>
        <w:t xml:space="preserve"> </w:t>
      </w:r>
      <w:r>
        <w:rPr>
          <w:w w:val="105"/>
        </w:rPr>
        <w:t>requiring</w:t>
      </w:r>
      <w:r>
        <w:rPr>
          <w:spacing w:val="-13"/>
          <w:w w:val="105"/>
        </w:rPr>
        <w:t xml:space="preserve"> </w:t>
      </w:r>
      <w:r>
        <w:rPr>
          <w:w w:val="105"/>
        </w:rPr>
        <w:t xml:space="preserve">treatment </w:t>
      </w:r>
      <w:r>
        <w:rPr>
          <w:noProof/>
          <w:position w:val="2"/>
        </w:rPr>
        <w:drawing>
          <wp:inline distT="0" distB="0" distL="0" distR="0" wp14:anchorId="6F288C62" wp14:editId="019E8763">
            <wp:extent cx="35336" cy="35332"/>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0" cstate="print"/>
                    <a:stretch>
                      <a:fillRect/>
                    </a:stretch>
                  </pic:blipFill>
                  <pic:spPr>
                    <a:xfrm>
                      <a:off x="0" y="0"/>
                      <a:ext cx="35336" cy="35332"/>
                    </a:xfrm>
                    <a:prstGeom prst="rect">
                      <a:avLst/>
                    </a:prstGeom>
                  </pic:spPr>
                </pic:pic>
              </a:graphicData>
            </a:graphic>
          </wp:inline>
        </w:drawing>
      </w:r>
      <w:r>
        <w:rPr>
          <w:rFonts w:ascii="Times New Roman"/>
          <w:spacing w:val="80"/>
          <w:w w:val="105"/>
        </w:rPr>
        <w:t xml:space="preserve"> </w:t>
      </w:r>
      <w:r>
        <w:rPr>
          <w:w w:val="105"/>
        </w:rPr>
        <w:t>Risk owner</w:t>
      </w:r>
    </w:p>
    <w:p w14:paraId="02878A9E" w14:textId="77777777" w:rsidR="00A07EF9" w:rsidRDefault="00000000">
      <w:pPr>
        <w:pStyle w:val="BodyText"/>
        <w:spacing w:line="417" w:lineRule="auto"/>
        <w:ind w:left="231" w:right="6452"/>
      </w:pPr>
      <w:r>
        <w:rPr>
          <w:noProof/>
          <w:position w:val="2"/>
        </w:rPr>
        <w:drawing>
          <wp:inline distT="0" distB="0" distL="0" distR="0" wp14:anchorId="39BC9724" wp14:editId="12FF0012">
            <wp:extent cx="35336" cy="35332"/>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0" cstate="print"/>
                    <a:stretch>
                      <a:fillRect/>
                    </a:stretch>
                  </pic:blipFill>
                  <pic:spPr>
                    <a:xfrm>
                      <a:off x="0" y="0"/>
                      <a:ext cx="35336" cy="35332"/>
                    </a:xfrm>
                    <a:prstGeom prst="rect">
                      <a:avLst/>
                    </a:prstGeom>
                  </pic:spPr>
                </pic:pic>
              </a:graphicData>
            </a:graphic>
          </wp:inline>
        </w:drawing>
      </w:r>
      <w:r>
        <w:rPr>
          <w:rFonts w:ascii="Times New Roman"/>
          <w:spacing w:val="80"/>
          <w:w w:val="105"/>
          <w:sz w:val="20"/>
        </w:rPr>
        <w:t xml:space="preserve"> </w:t>
      </w:r>
      <w:r>
        <w:rPr>
          <w:w w:val="105"/>
        </w:rPr>
        <w:t>Recommended</w:t>
      </w:r>
      <w:r>
        <w:rPr>
          <w:spacing w:val="-12"/>
          <w:w w:val="105"/>
        </w:rPr>
        <w:t xml:space="preserve"> </w:t>
      </w:r>
      <w:r>
        <w:rPr>
          <w:w w:val="105"/>
        </w:rPr>
        <w:t>treatment</w:t>
      </w:r>
      <w:r>
        <w:rPr>
          <w:spacing w:val="-12"/>
          <w:w w:val="105"/>
        </w:rPr>
        <w:t xml:space="preserve"> </w:t>
      </w:r>
      <w:r>
        <w:rPr>
          <w:w w:val="105"/>
        </w:rPr>
        <w:t xml:space="preserve">option </w:t>
      </w:r>
      <w:r>
        <w:rPr>
          <w:noProof/>
          <w:position w:val="2"/>
        </w:rPr>
        <w:drawing>
          <wp:inline distT="0" distB="0" distL="0" distR="0" wp14:anchorId="5BB2761F" wp14:editId="686A7D51">
            <wp:extent cx="35336" cy="35332"/>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2" cstate="print"/>
                    <a:stretch>
                      <a:fillRect/>
                    </a:stretch>
                  </pic:blipFill>
                  <pic:spPr>
                    <a:xfrm>
                      <a:off x="0" y="0"/>
                      <a:ext cx="35336" cy="35332"/>
                    </a:xfrm>
                    <a:prstGeom prst="rect">
                      <a:avLst/>
                    </a:prstGeom>
                  </pic:spPr>
                </pic:pic>
              </a:graphicData>
            </a:graphic>
          </wp:inline>
        </w:drawing>
      </w:r>
      <w:r>
        <w:rPr>
          <w:rFonts w:ascii="Times New Roman"/>
          <w:spacing w:val="80"/>
          <w:w w:val="105"/>
        </w:rPr>
        <w:t xml:space="preserve"> </w:t>
      </w:r>
      <w:r>
        <w:rPr>
          <w:w w:val="105"/>
        </w:rPr>
        <w:t>Control(s) to be implemented</w:t>
      </w:r>
    </w:p>
    <w:p w14:paraId="24DD7683" w14:textId="77777777" w:rsidR="00A07EF9" w:rsidRDefault="00000000">
      <w:pPr>
        <w:pStyle w:val="BodyText"/>
        <w:ind w:left="231"/>
      </w:pPr>
      <w:r>
        <w:rPr>
          <w:noProof/>
          <w:position w:val="2"/>
        </w:rPr>
        <w:drawing>
          <wp:inline distT="0" distB="0" distL="0" distR="0" wp14:anchorId="58568882" wp14:editId="0ABFB547">
            <wp:extent cx="35336" cy="35332"/>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0" cstate="print"/>
                    <a:stretch>
                      <a:fillRect/>
                    </a:stretch>
                  </pic:blipFill>
                  <pic:spPr>
                    <a:xfrm>
                      <a:off x="0" y="0"/>
                      <a:ext cx="35336" cy="35332"/>
                    </a:xfrm>
                    <a:prstGeom prst="rect">
                      <a:avLst/>
                    </a:prstGeom>
                  </pic:spPr>
                </pic:pic>
              </a:graphicData>
            </a:graphic>
          </wp:inline>
        </w:drawing>
      </w:r>
      <w:r>
        <w:rPr>
          <w:rFonts w:ascii="Times New Roman"/>
          <w:spacing w:val="80"/>
          <w:w w:val="150"/>
          <w:sz w:val="20"/>
        </w:rPr>
        <w:t xml:space="preserve"> </w:t>
      </w:r>
      <w:r>
        <w:rPr>
          <w:w w:val="105"/>
        </w:rPr>
        <w:t>Responsibility for the identified actions</w:t>
      </w:r>
    </w:p>
    <w:p w14:paraId="5F185263" w14:textId="77777777" w:rsidR="00A07EF9" w:rsidRDefault="00000000">
      <w:pPr>
        <w:pStyle w:val="BodyText"/>
        <w:spacing w:before="140" w:line="417" w:lineRule="auto"/>
        <w:ind w:left="231" w:right="5366"/>
      </w:pPr>
      <w:r>
        <w:rPr>
          <w:noProof/>
          <w:position w:val="2"/>
        </w:rPr>
        <w:drawing>
          <wp:inline distT="0" distB="0" distL="0" distR="0" wp14:anchorId="779A144B" wp14:editId="6D098797">
            <wp:extent cx="35336" cy="35332"/>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0" cstate="print"/>
                    <a:stretch>
                      <a:fillRect/>
                    </a:stretch>
                  </pic:blipFill>
                  <pic:spPr>
                    <a:xfrm>
                      <a:off x="0" y="0"/>
                      <a:ext cx="35336" cy="35332"/>
                    </a:xfrm>
                    <a:prstGeom prst="rect">
                      <a:avLst/>
                    </a:prstGeom>
                  </pic:spPr>
                </pic:pic>
              </a:graphicData>
            </a:graphic>
          </wp:inline>
        </w:drawing>
      </w:r>
      <w:r>
        <w:rPr>
          <w:rFonts w:ascii="Times New Roman"/>
          <w:spacing w:val="80"/>
          <w:w w:val="105"/>
          <w:sz w:val="20"/>
        </w:rPr>
        <w:t xml:space="preserve"> </w:t>
      </w:r>
      <w:r>
        <w:rPr>
          <w:w w:val="105"/>
        </w:rPr>
        <w:t>Cost</w:t>
      </w:r>
      <w:r>
        <w:rPr>
          <w:spacing w:val="-8"/>
          <w:w w:val="105"/>
        </w:rPr>
        <w:t xml:space="preserve"> </w:t>
      </w:r>
      <w:r>
        <w:rPr>
          <w:w w:val="105"/>
        </w:rPr>
        <w:t>estimate</w:t>
      </w:r>
      <w:r>
        <w:rPr>
          <w:spacing w:val="-8"/>
          <w:w w:val="105"/>
        </w:rPr>
        <w:t xml:space="preserve"> </w:t>
      </w:r>
      <w:r>
        <w:rPr>
          <w:w w:val="105"/>
        </w:rPr>
        <w:t>for</w:t>
      </w:r>
      <w:r>
        <w:rPr>
          <w:spacing w:val="-8"/>
          <w:w w:val="105"/>
        </w:rPr>
        <w:t xml:space="preserve"> </w:t>
      </w:r>
      <w:r>
        <w:rPr>
          <w:w w:val="105"/>
        </w:rPr>
        <w:t>implementing</w:t>
      </w:r>
      <w:r>
        <w:rPr>
          <w:spacing w:val="-8"/>
          <w:w w:val="105"/>
        </w:rPr>
        <w:t xml:space="preserve"> </w:t>
      </w:r>
      <w:r>
        <w:rPr>
          <w:w w:val="105"/>
        </w:rPr>
        <w:t>the</w:t>
      </w:r>
      <w:r>
        <w:rPr>
          <w:spacing w:val="-8"/>
          <w:w w:val="105"/>
        </w:rPr>
        <w:t xml:space="preserve"> </w:t>
      </w:r>
      <w:r>
        <w:rPr>
          <w:w w:val="105"/>
        </w:rPr>
        <w:t xml:space="preserve">control(s) </w:t>
      </w:r>
      <w:r>
        <w:rPr>
          <w:noProof/>
          <w:position w:val="2"/>
        </w:rPr>
        <w:drawing>
          <wp:inline distT="0" distB="0" distL="0" distR="0" wp14:anchorId="21A39FEC" wp14:editId="1D3AE226">
            <wp:extent cx="35336" cy="35332"/>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2" cstate="print"/>
                    <a:stretch>
                      <a:fillRect/>
                    </a:stretch>
                  </pic:blipFill>
                  <pic:spPr>
                    <a:xfrm>
                      <a:off x="0" y="0"/>
                      <a:ext cx="35336" cy="35332"/>
                    </a:xfrm>
                    <a:prstGeom prst="rect">
                      <a:avLst/>
                    </a:prstGeom>
                  </pic:spPr>
                </pic:pic>
              </a:graphicData>
            </a:graphic>
          </wp:inline>
        </w:drawing>
      </w:r>
      <w:r>
        <w:rPr>
          <w:rFonts w:ascii="Times New Roman"/>
          <w:spacing w:val="80"/>
          <w:w w:val="105"/>
        </w:rPr>
        <w:t xml:space="preserve"> </w:t>
      </w:r>
      <w:r>
        <w:rPr>
          <w:w w:val="105"/>
        </w:rPr>
        <w:t>Timescales for actions</w:t>
      </w:r>
    </w:p>
    <w:p w14:paraId="431D85CB" w14:textId="77777777" w:rsidR="00A07EF9" w:rsidRDefault="00000000">
      <w:pPr>
        <w:pStyle w:val="BodyText"/>
        <w:spacing w:line="207" w:lineRule="exact"/>
        <w:ind w:left="231"/>
      </w:pPr>
      <w:r>
        <w:rPr>
          <w:noProof/>
          <w:position w:val="2"/>
        </w:rPr>
        <w:drawing>
          <wp:inline distT="0" distB="0" distL="0" distR="0" wp14:anchorId="7702953B" wp14:editId="3923F8F0">
            <wp:extent cx="35336" cy="35332"/>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2" cstate="print"/>
                    <a:stretch>
                      <a:fillRect/>
                    </a:stretch>
                  </pic:blipFill>
                  <pic:spPr>
                    <a:xfrm>
                      <a:off x="0" y="0"/>
                      <a:ext cx="35336" cy="35332"/>
                    </a:xfrm>
                    <a:prstGeom prst="rect">
                      <a:avLst/>
                    </a:prstGeom>
                  </pic:spPr>
                </pic:pic>
              </a:graphicData>
            </a:graphic>
          </wp:inline>
        </w:drawing>
      </w:r>
      <w:r>
        <w:rPr>
          <w:rFonts w:ascii="Times New Roman"/>
          <w:spacing w:val="40"/>
          <w:w w:val="105"/>
          <w:sz w:val="20"/>
        </w:rPr>
        <w:t xml:space="preserve">  </w:t>
      </w:r>
      <w:r>
        <w:rPr>
          <w:w w:val="105"/>
        </w:rPr>
        <w:t>Expected residual risk levels after the controls have been implemented</w:t>
      </w:r>
    </w:p>
    <w:p w14:paraId="5EA290D0" w14:textId="77777777" w:rsidR="00A07EF9" w:rsidRDefault="00000000">
      <w:pPr>
        <w:pStyle w:val="BodyText"/>
        <w:spacing w:before="161" w:line="295" w:lineRule="auto"/>
        <w:ind w:right="214"/>
      </w:pPr>
      <w:r>
        <w:rPr>
          <w:w w:val="105"/>
        </w:rPr>
        <w:t>This</w:t>
      </w:r>
      <w:r>
        <w:rPr>
          <w:spacing w:val="-3"/>
          <w:w w:val="105"/>
        </w:rPr>
        <w:t xml:space="preserve"> </w:t>
      </w:r>
      <w:r>
        <w:rPr>
          <w:w w:val="105"/>
        </w:rPr>
        <w:t>plan</w:t>
      </w:r>
      <w:r>
        <w:rPr>
          <w:spacing w:val="-3"/>
          <w:w w:val="105"/>
        </w:rPr>
        <w:t xml:space="preserve"> </w:t>
      </w:r>
      <w:r>
        <w:rPr>
          <w:w w:val="105"/>
        </w:rPr>
        <w:t>will</w:t>
      </w:r>
      <w:r>
        <w:rPr>
          <w:spacing w:val="-3"/>
          <w:w w:val="105"/>
        </w:rPr>
        <w:t xml:space="preserve"> </w:t>
      </w:r>
      <w:r>
        <w:rPr>
          <w:w w:val="105"/>
        </w:rPr>
        <w:t>be</w:t>
      </w:r>
      <w:r>
        <w:rPr>
          <w:spacing w:val="-3"/>
          <w:w w:val="105"/>
        </w:rPr>
        <w:t xml:space="preserve"> </w:t>
      </w:r>
      <w:r>
        <w:rPr>
          <w:w w:val="105"/>
        </w:rPr>
        <w:t>reviewed</w:t>
      </w:r>
      <w:r>
        <w:rPr>
          <w:spacing w:val="-3"/>
          <w:w w:val="105"/>
        </w:rPr>
        <w:t xml:space="preserve"> </w:t>
      </w:r>
      <w:r>
        <w:rPr>
          <w:w w:val="105"/>
        </w:rPr>
        <w:t>by</w:t>
      </w:r>
      <w:r>
        <w:rPr>
          <w:spacing w:val="-3"/>
          <w:w w:val="105"/>
        </w:rPr>
        <w:t xml:space="preserve"> </w:t>
      </w:r>
      <w:r>
        <w:rPr>
          <w:w w:val="105"/>
        </w:rPr>
        <w:t>GRC</w:t>
      </w:r>
      <w:r>
        <w:rPr>
          <w:spacing w:val="-3"/>
          <w:w w:val="105"/>
        </w:rPr>
        <w:t xml:space="preserve"> </w:t>
      </w:r>
      <w:r>
        <w:rPr>
          <w:w w:val="105"/>
        </w:rPr>
        <w:t>and</w:t>
      </w:r>
      <w:r>
        <w:rPr>
          <w:spacing w:val="-3"/>
          <w:w w:val="105"/>
        </w:rPr>
        <w:t xml:space="preserve"> </w:t>
      </w:r>
      <w:r>
        <w:rPr>
          <w:w w:val="105"/>
        </w:rPr>
        <w:t>the</w:t>
      </w:r>
      <w:r>
        <w:rPr>
          <w:spacing w:val="-3"/>
          <w:w w:val="105"/>
        </w:rPr>
        <w:t xml:space="preserve"> </w:t>
      </w:r>
      <w:r>
        <w:rPr>
          <w:w w:val="105"/>
        </w:rPr>
        <w:t>relevant</w:t>
      </w:r>
      <w:r>
        <w:rPr>
          <w:spacing w:val="-3"/>
          <w:w w:val="105"/>
        </w:rPr>
        <w:t xml:space="preserve"> </w:t>
      </w:r>
      <w:r>
        <w:rPr>
          <w:w w:val="105"/>
        </w:rPr>
        <w:t>risk</w:t>
      </w:r>
      <w:r>
        <w:rPr>
          <w:spacing w:val="-3"/>
          <w:w w:val="105"/>
        </w:rPr>
        <w:t xml:space="preserve"> </w:t>
      </w:r>
      <w:r>
        <w:rPr>
          <w:w w:val="105"/>
        </w:rPr>
        <w:t>owner(s)</w:t>
      </w:r>
      <w:r>
        <w:rPr>
          <w:spacing w:val="-3"/>
          <w:w w:val="105"/>
        </w:rPr>
        <w:t xml:space="preserve"> </w:t>
      </w:r>
      <w:r>
        <w:rPr>
          <w:w w:val="105"/>
        </w:rPr>
        <w:t>to</w:t>
      </w:r>
      <w:r>
        <w:rPr>
          <w:spacing w:val="-3"/>
          <w:w w:val="105"/>
        </w:rPr>
        <w:t xml:space="preserve"> </w:t>
      </w:r>
      <w:r>
        <w:rPr>
          <w:w w:val="105"/>
        </w:rPr>
        <w:t>show</w:t>
      </w:r>
      <w:r>
        <w:rPr>
          <w:spacing w:val="-3"/>
          <w:w w:val="105"/>
        </w:rPr>
        <w:t xml:space="preserve"> </w:t>
      </w:r>
      <w:r>
        <w:rPr>
          <w:w w:val="105"/>
        </w:rPr>
        <w:t>agreement</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actions</w:t>
      </w:r>
      <w:r>
        <w:rPr>
          <w:spacing w:val="-3"/>
          <w:w w:val="105"/>
        </w:rPr>
        <w:t xml:space="preserve"> </w:t>
      </w:r>
      <w:r>
        <w:rPr>
          <w:w w:val="105"/>
        </w:rPr>
        <w:t>identified and to the levels of residual risk remaining after the treatment actions have been completed.</w:t>
      </w:r>
    </w:p>
    <w:p w14:paraId="1D9A7420" w14:textId="77777777" w:rsidR="00A07EF9" w:rsidRDefault="00000000">
      <w:pPr>
        <w:pStyle w:val="BodyText"/>
        <w:spacing w:before="89" w:line="295" w:lineRule="auto"/>
      </w:pPr>
      <w:r>
        <w:rPr>
          <w:w w:val="105"/>
        </w:rPr>
        <w:t>For each risk identified in the risk assessment report as needing to be treated, an approach has been agreed to take one or more of the following treatment options to reduce its risk level:</w:t>
      </w:r>
    </w:p>
    <w:p w14:paraId="4965AD11" w14:textId="77777777" w:rsidR="00A07EF9" w:rsidRDefault="00000000">
      <w:pPr>
        <w:pStyle w:val="BodyText"/>
        <w:spacing w:before="111"/>
        <w:ind w:left="231"/>
      </w:pPr>
      <w:r>
        <w:rPr>
          <w:noProof/>
          <w:position w:val="2"/>
        </w:rPr>
        <w:drawing>
          <wp:inline distT="0" distB="0" distL="0" distR="0" wp14:anchorId="3411D672" wp14:editId="2B5CA34A">
            <wp:extent cx="35336" cy="35332"/>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0" cstate="print"/>
                    <a:stretch>
                      <a:fillRect/>
                    </a:stretch>
                  </pic:blipFill>
                  <pic:spPr>
                    <a:xfrm>
                      <a:off x="0" y="0"/>
                      <a:ext cx="35336" cy="35332"/>
                    </a:xfrm>
                    <a:prstGeom prst="rect">
                      <a:avLst/>
                    </a:prstGeom>
                  </pic:spPr>
                </pic:pic>
              </a:graphicData>
            </a:graphic>
          </wp:inline>
        </w:drawing>
      </w:r>
      <w:r>
        <w:rPr>
          <w:rFonts w:ascii="Times New Roman" w:hAnsi="Times New Roman"/>
          <w:spacing w:val="80"/>
          <w:w w:val="150"/>
          <w:sz w:val="20"/>
        </w:rPr>
        <w:t xml:space="preserve"> </w:t>
      </w:r>
      <w:r>
        <w:rPr>
          <w:b/>
          <w:w w:val="105"/>
        </w:rPr>
        <w:t>Mitigate</w:t>
      </w:r>
      <w:r>
        <w:rPr>
          <w:b/>
          <w:spacing w:val="-2"/>
          <w:w w:val="105"/>
        </w:rPr>
        <w:t xml:space="preserve"> </w:t>
      </w:r>
      <w:r>
        <w:rPr>
          <w:w w:val="105"/>
        </w:rPr>
        <w:t>–</w:t>
      </w:r>
      <w:r>
        <w:rPr>
          <w:spacing w:val="-6"/>
          <w:w w:val="105"/>
        </w:rPr>
        <w:t xml:space="preserve"> </w:t>
      </w:r>
      <w:r>
        <w:rPr>
          <w:w w:val="105"/>
        </w:rPr>
        <w:t>take</w:t>
      </w:r>
      <w:r>
        <w:rPr>
          <w:spacing w:val="-6"/>
          <w:w w:val="105"/>
        </w:rPr>
        <w:t xml:space="preserve"> </w:t>
      </w:r>
      <w:r>
        <w:rPr>
          <w:w w:val="105"/>
        </w:rPr>
        <w:t>action</w:t>
      </w:r>
      <w:r>
        <w:rPr>
          <w:spacing w:val="-6"/>
          <w:w w:val="105"/>
        </w:rPr>
        <w:t xml:space="preserve"> </w:t>
      </w:r>
      <w:r>
        <w:rPr>
          <w:w w:val="105"/>
        </w:rPr>
        <w:t>to</w:t>
      </w:r>
      <w:r>
        <w:rPr>
          <w:spacing w:val="-6"/>
          <w:w w:val="105"/>
        </w:rPr>
        <w:t xml:space="preserve"> </w:t>
      </w:r>
      <w:r>
        <w:rPr>
          <w:w w:val="105"/>
        </w:rPr>
        <w:t>reduce</w:t>
      </w:r>
      <w:r>
        <w:rPr>
          <w:spacing w:val="-6"/>
          <w:w w:val="105"/>
        </w:rPr>
        <w:t xml:space="preserve"> </w:t>
      </w:r>
      <w:r>
        <w:rPr>
          <w:w w:val="105"/>
        </w:rPr>
        <w:t>either</w:t>
      </w:r>
      <w:r>
        <w:rPr>
          <w:spacing w:val="-6"/>
          <w:w w:val="105"/>
        </w:rPr>
        <w:t xml:space="preserve"> </w:t>
      </w:r>
      <w:r>
        <w:rPr>
          <w:w w:val="105"/>
        </w:rPr>
        <w:t>the</w:t>
      </w:r>
      <w:r>
        <w:rPr>
          <w:spacing w:val="-6"/>
          <w:w w:val="105"/>
        </w:rPr>
        <w:t xml:space="preserve"> </w:t>
      </w:r>
      <w:r>
        <w:rPr>
          <w:w w:val="105"/>
        </w:rPr>
        <w:t>likelihood</w:t>
      </w:r>
      <w:r>
        <w:rPr>
          <w:spacing w:val="-6"/>
          <w:w w:val="105"/>
        </w:rPr>
        <w:t xml:space="preserve"> </w:t>
      </w:r>
      <w:r>
        <w:rPr>
          <w:w w:val="105"/>
        </w:rPr>
        <w:t>or</w:t>
      </w:r>
      <w:r>
        <w:rPr>
          <w:spacing w:val="-6"/>
          <w:w w:val="105"/>
        </w:rPr>
        <w:t xml:space="preserve"> </w:t>
      </w:r>
      <w:r>
        <w:rPr>
          <w:w w:val="105"/>
        </w:rPr>
        <w:t>impact</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risk</w:t>
      </w:r>
      <w:r>
        <w:rPr>
          <w:spacing w:val="-6"/>
          <w:w w:val="105"/>
        </w:rPr>
        <w:t xml:space="preserve"> </w:t>
      </w:r>
      <w:r>
        <w:rPr>
          <w:w w:val="105"/>
        </w:rPr>
        <w:t>(or</w:t>
      </w:r>
      <w:r>
        <w:rPr>
          <w:spacing w:val="-6"/>
          <w:w w:val="105"/>
        </w:rPr>
        <w:t xml:space="preserve"> </w:t>
      </w:r>
      <w:r>
        <w:rPr>
          <w:w w:val="105"/>
        </w:rPr>
        <w:t>both)</w:t>
      </w:r>
    </w:p>
    <w:p w14:paraId="5CAD3CEA" w14:textId="77777777" w:rsidR="00A07EF9" w:rsidRDefault="00A07EF9">
      <w:pPr>
        <w:sectPr w:rsidR="00A07EF9">
          <w:pgSz w:w="12240" w:h="15840"/>
          <w:pgMar w:top="1360" w:right="1320" w:bottom="720" w:left="1320" w:header="0" w:footer="530" w:gutter="0"/>
          <w:cols w:space="720"/>
        </w:sectPr>
      </w:pPr>
    </w:p>
    <w:p w14:paraId="7D06D1BE" w14:textId="77777777" w:rsidR="00A07EF9" w:rsidRDefault="00000000">
      <w:pPr>
        <w:pStyle w:val="BodyText"/>
        <w:spacing w:before="80"/>
        <w:ind w:left="231"/>
      </w:pPr>
      <w:r>
        <w:rPr>
          <w:noProof/>
          <w:position w:val="2"/>
        </w:rPr>
        <w:lastRenderedPageBreak/>
        <w:drawing>
          <wp:inline distT="0" distB="0" distL="0" distR="0" wp14:anchorId="1BF1197D" wp14:editId="0B6B8E74">
            <wp:extent cx="35336" cy="35332"/>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9" cstate="print"/>
                    <a:stretch>
                      <a:fillRect/>
                    </a:stretch>
                  </pic:blipFill>
                  <pic:spPr>
                    <a:xfrm>
                      <a:off x="0" y="0"/>
                      <a:ext cx="35336" cy="35332"/>
                    </a:xfrm>
                    <a:prstGeom prst="rect">
                      <a:avLst/>
                    </a:prstGeom>
                  </pic:spPr>
                </pic:pic>
              </a:graphicData>
            </a:graphic>
          </wp:inline>
        </w:drawing>
      </w:r>
      <w:r>
        <w:rPr>
          <w:rFonts w:ascii="Times New Roman" w:hAnsi="Times New Roman"/>
          <w:spacing w:val="80"/>
          <w:w w:val="150"/>
          <w:sz w:val="20"/>
        </w:rPr>
        <w:t xml:space="preserve"> </w:t>
      </w:r>
      <w:r>
        <w:rPr>
          <w:b/>
          <w:w w:val="105"/>
        </w:rPr>
        <w:t xml:space="preserve">Share </w:t>
      </w:r>
      <w:r>
        <w:rPr>
          <w:w w:val="105"/>
        </w:rPr>
        <w:t>–</w:t>
      </w:r>
      <w:r>
        <w:rPr>
          <w:spacing w:val="-5"/>
          <w:w w:val="105"/>
        </w:rPr>
        <w:t xml:space="preserve"> </w:t>
      </w:r>
      <w:r>
        <w:rPr>
          <w:w w:val="105"/>
        </w:rPr>
        <w:t>agree</w:t>
      </w:r>
      <w:r>
        <w:rPr>
          <w:spacing w:val="-5"/>
          <w:w w:val="105"/>
        </w:rPr>
        <w:t xml:space="preserve"> </w:t>
      </w:r>
      <w:r>
        <w:rPr>
          <w:w w:val="105"/>
        </w:rPr>
        <w:t>or</w:t>
      </w:r>
      <w:r>
        <w:rPr>
          <w:spacing w:val="-5"/>
          <w:w w:val="105"/>
        </w:rPr>
        <w:t xml:space="preserve"> </w:t>
      </w:r>
      <w:r>
        <w:rPr>
          <w:w w:val="105"/>
        </w:rPr>
        <w:t>contract</w:t>
      </w:r>
      <w:r>
        <w:rPr>
          <w:spacing w:val="-5"/>
          <w:w w:val="105"/>
        </w:rPr>
        <w:t xml:space="preserve"> </w:t>
      </w:r>
      <w:r>
        <w:rPr>
          <w:w w:val="105"/>
        </w:rPr>
        <w:t>with</w:t>
      </w:r>
      <w:r>
        <w:rPr>
          <w:spacing w:val="-5"/>
          <w:w w:val="105"/>
        </w:rPr>
        <w:t xml:space="preserve"> </w:t>
      </w:r>
      <w:r>
        <w:rPr>
          <w:w w:val="105"/>
        </w:rPr>
        <w:t>a</w:t>
      </w:r>
      <w:r>
        <w:rPr>
          <w:spacing w:val="-5"/>
          <w:w w:val="105"/>
        </w:rPr>
        <w:t xml:space="preserve"> </w:t>
      </w:r>
      <w:r>
        <w:rPr>
          <w:w w:val="105"/>
        </w:rPr>
        <w:t>third</w:t>
      </w:r>
      <w:r>
        <w:rPr>
          <w:spacing w:val="-5"/>
          <w:w w:val="105"/>
        </w:rPr>
        <w:t xml:space="preserve"> </w:t>
      </w:r>
      <w:r>
        <w:rPr>
          <w:w w:val="105"/>
        </w:rPr>
        <w:t>party</w:t>
      </w:r>
      <w:r>
        <w:rPr>
          <w:spacing w:val="-5"/>
          <w:w w:val="105"/>
        </w:rPr>
        <w:t xml:space="preserve"> </w:t>
      </w:r>
      <w:r>
        <w:rPr>
          <w:w w:val="105"/>
        </w:rPr>
        <w:t>to</w:t>
      </w:r>
      <w:r>
        <w:rPr>
          <w:spacing w:val="-5"/>
          <w:w w:val="105"/>
        </w:rPr>
        <w:t xml:space="preserve"> </w:t>
      </w:r>
      <w:r>
        <w:rPr>
          <w:w w:val="105"/>
        </w:rPr>
        <w:t>share</w:t>
      </w:r>
      <w:r>
        <w:rPr>
          <w:spacing w:val="-5"/>
          <w:w w:val="105"/>
        </w:rPr>
        <w:t xml:space="preserve"> </w:t>
      </w:r>
      <w:r>
        <w:rPr>
          <w:w w:val="105"/>
        </w:rPr>
        <w:t>the</w:t>
      </w:r>
      <w:r>
        <w:rPr>
          <w:spacing w:val="-5"/>
          <w:w w:val="105"/>
        </w:rPr>
        <w:t xml:space="preserve"> </w:t>
      </w:r>
      <w:r>
        <w:rPr>
          <w:w w:val="105"/>
        </w:rPr>
        <w:t>effect</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risk</w:t>
      </w:r>
    </w:p>
    <w:p w14:paraId="09A96614" w14:textId="77777777" w:rsidR="00A07EF9" w:rsidRDefault="00000000">
      <w:pPr>
        <w:pStyle w:val="BodyText"/>
        <w:spacing w:before="161"/>
        <w:ind w:left="231"/>
      </w:pPr>
      <w:r>
        <w:rPr>
          <w:noProof/>
          <w:position w:val="2"/>
        </w:rPr>
        <w:drawing>
          <wp:inline distT="0" distB="0" distL="0" distR="0" wp14:anchorId="3844BAE7" wp14:editId="3FC303B0">
            <wp:extent cx="35336" cy="35332"/>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2" cstate="print"/>
                    <a:stretch>
                      <a:fillRect/>
                    </a:stretch>
                  </pic:blipFill>
                  <pic:spPr>
                    <a:xfrm>
                      <a:off x="0" y="0"/>
                      <a:ext cx="35336" cy="35332"/>
                    </a:xfrm>
                    <a:prstGeom prst="rect">
                      <a:avLst/>
                    </a:prstGeom>
                  </pic:spPr>
                </pic:pic>
              </a:graphicData>
            </a:graphic>
          </wp:inline>
        </w:drawing>
      </w:r>
      <w:r>
        <w:rPr>
          <w:rFonts w:ascii="Times New Roman" w:hAnsi="Times New Roman"/>
          <w:spacing w:val="59"/>
          <w:sz w:val="20"/>
        </w:rPr>
        <w:t xml:space="preserve">  </w:t>
      </w:r>
      <w:r>
        <w:rPr>
          <w:b/>
        </w:rPr>
        <w:t>Avoid</w:t>
      </w:r>
      <w:r>
        <w:rPr>
          <w:b/>
          <w:spacing w:val="18"/>
        </w:rPr>
        <w:t xml:space="preserve"> </w:t>
      </w:r>
      <w:r>
        <w:t>–</w:t>
      </w:r>
      <w:r>
        <w:rPr>
          <w:spacing w:val="14"/>
        </w:rPr>
        <w:t xml:space="preserve"> </w:t>
      </w:r>
      <w:r>
        <w:t>change</w:t>
      </w:r>
      <w:r>
        <w:rPr>
          <w:spacing w:val="14"/>
        </w:rPr>
        <w:t xml:space="preserve"> </w:t>
      </w:r>
      <w:r>
        <w:t>the</w:t>
      </w:r>
      <w:r>
        <w:rPr>
          <w:spacing w:val="14"/>
        </w:rPr>
        <w:t xml:space="preserve"> </w:t>
      </w:r>
      <w:r>
        <w:t>way</w:t>
      </w:r>
      <w:r>
        <w:rPr>
          <w:spacing w:val="14"/>
        </w:rPr>
        <w:t xml:space="preserve"> </w:t>
      </w:r>
      <w:r>
        <w:t>we</w:t>
      </w:r>
      <w:r>
        <w:rPr>
          <w:spacing w:val="14"/>
        </w:rPr>
        <w:t xml:space="preserve"> </w:t>
      </w:r>
      <w:r>
        <w:t>work</w:t>
      </w:r>
      <w:r>
        <w:rPr>
          <w:spacing w:val="14"/>
        </w:rPr>
        <w:t xml:space="preserve"> </w:t>
      </w:r>
      <w:r>
        <w:t>or</w:t>
      </w:r>
      <w:r>
        <w:rPr>
          <w:spacing w:val="14"/>
        </w:rPr>
        <w:t xml:space="preserve"> </w:t>
      </w:r>
      <w:r>
        <w:t>some</w:t>
      </w:r>
      <w:r>
        <w:rPr>
          <w:spacing w:val="14"/>
        </w:rPr>
        <w:t xml:space="preserve"> </w:t>
      </w:r>
      <w:r>
        <w:t>other</w:t>
      </w:r>
      <w:r>
        <w:rPr>
          <w:spacing w:val="14"/>
        </w:rPr>
        <w:t xml:space="preserve"> </w:t>
      </w:r>
      <w:r>
        <w:t>factor</w:t>
      </w:r>
      <w:r>
        <w:rPr>
          <w:spacing w:val="14"/>
        </w:rPr>
        <w:t xml:space="preserve"> </w:t>
      </w:r>
      <w:r>
        <w:t>so</w:t>
      </w:r>
      <w:r>
        <w:rPr>
          <w:spacing w:val="14"/>
        </w:rPr>
        <w:t xml:space="preserve"> </w:t>
      </w:r>
      <w:r>
        <w:t>that</w:t>
      </w:r>
      <w:r>
        <w:rPr>
          <w:spacing w:val="14"/>
        </w:rPr>
        <w:t xml:space="preserve"> </w:t>
      </w:r>
      <w:r>
        <w:t>the</w:t>
      </w:r>
      <w:r>
        <w:rPr>
          <w:spacing w:val="14"/>
        </w:rPr>
        <w:t xml:space="preserve"> </w:t>
      </w:r>
      <w:r>
        <w:t>risk</w:t>
      </w:r>
      <w:r>
        <w:rPr>
          <w:spacing w:val="14"/>
        </w:rPr>
        <w:t xml:space="preserve"> </w:t>
      </w:r>
      <w:r>
        <w:t>no</w:t>
      </w:r>
      <w:r>
        <w:rPr>
          <w:spacing w:val="14"/>
        </w:rPr>
        <w:t xml:space="preserve"> </w:t>
      </w:r>
      <w:r>
        <w:t>longer</w:t>
      </w:r>
      <w:r>
        <w:rPr>
          <w:spacing w:val="14"/>
        </w:rPr>
        <w:t xml:space="preserve"> </w:t>
      </w:r>
      <w:r>
        <w:t>applies</w:t>
      </w:r>
    </w:p>
    <w:p w14:paraId="42BDD113" w14:textId="77777777" w:rsidR="00A07EF9" w:rsidRDefault="00000000">
      <w:pPr>
        <w:pStyle w:val="BodyText"/>
        <w:spacing w:before="150"/>
      </w:pPr>
      <w:r>
        <w:rPr>
          <w:w w:val="105"/>
        </w:rPr>
        <w:t>The</w:t>
      </w:r>
      <w:r>
        <w:rPr>
          <w:spacing w:val="-4"/>
          <w:w w:val="105"/>
        </w:rPr>
        <w:t xml:space="preserve"> </w:t>
      </w:r>
      <w:r>
        <w:rPr>
          <w:w w:val="105"/>
        </w:rPr>
        <w:t>specific</w:t>
      </w:r>
      <w:r>
        <w:rPr>
          <w:spacing w:val="-4"/>
          <w:w w:val="105"/>
        </w:rPr>
        <w:t xml:space="preserve"> </w:t>
      </w:r>
      <w:r>
        <w:rPr>
          <w:w w:val="105"/>
        </w:rPr>
        <w:t>actions</w:t>
      </w:r>
      <w:r>
        <w:rPr>
          <w:spacing w:val="-3"/>
          <w:w w:val="105"/>
        </w:rPr>
        <w:t xml:space="preserve"> </w:t>
      </w:r>
      <w:r>
        <w:rPr>
          <w:w w:val="105"/>
        </w:rPr>
        <w:t>to</w:t>
      </w:r>
      <w:r>
        <w:rPr>
          <w:spacing w:val="-4"/>
          <w:w w:val="105"/>
        </w:rPr>
        <w:t xml:space="preserve"> </w:t>
      </w:r>
      <w:r>
        <w:rPr>
          <w:w w:val="105"/>
        </w:rPr>
        <w:t>be</w:t>
      </w:r>
      <w:r>
        <w:rPr>
          <w:spacing w:val="-4"/>
          <w:w w:val="105"/>
        </w:rPr>
        <w:t xml:space="preserve"> </w:t>
      </w:r>
      <w:r>
        <w:rPr>
          <w:w w:val="105"/>
        </w:rPr>
        <w:t>taken</w:t>
      </w:r>
      <w:r>
        <w:rPr>
          <w:spacing w:val="-3"/>
          <w:w w:val="105"/>
        </w:rPr>
        <w:t xml:space="preserve"> </w:t>
      </w:r>
      <w:r>
        <w:rPr>
          <w:w w:val="105"/>
        </w:rPr>
        <w:t>are</w:t>
      </w:r>
      <w:r>
        <w:rPr>
          <w:spacing w:val="-4"/>
          <w:w w:val="105"/>
        </w:rPr>
        <w:t xml:space="preserve"> </w:t>
      </w:r>
      <w:r>
        <w:rPr>
          <w:w w:val="105"/>
        </w:rPr>
        <w:t>then</w:t>
      </w:r>
      <w:r>
        <w:rPr>
          <w:spacing w:val="-4"/>
          <w:w w:val="105"/>
        </w:rPr>
        <w:t xml:space="preserve"> </w:t>
      </w:r>
      <w:r>
        <w:rPr>
          <w:w w:val="105"/>
        </w:rPr>
        <w:t>identified</w:t>
      </w:r>
      <w:r>
        <w:rPr>
          <w:spacing w:val="-3"/>
          <w:w w:val="105"/>
        </w:rPr>
        <w:t xml:space="preserve"> </w:t>
      </w:r>
      <w:r>
        <w:rPr>
          <w:w w:val="105"/>
        </w:rPr>
        <w:t>together</w:t>
      </w:r>
      <w:r>
        <w:rPr>
          <w:spacing w:val="-4"/>
          <w:w w:val="105"/>
        </w:rPr>
        <w:t xml:space="preserve"> </w:t>
      </w:r>
      <w:r>
        <w:rPr>
          <w:w w:val="105"/>
        </w:rPr>
        <w:t>with</w:t>
      </w:r>
      <w:r>
        <w:rPr>
          <w:spacing w:val="-4"/>
          <w:w w:val="105"/>
        </w:rPr>
        <w:t xml:space="preserve"> </w:t>
      </w:r>
      <w:r>
        <w:rPr>
          <w:w w:val="105"/>
        </w:rPr>
        <w:t>an</w:t>
      </w:r>
      <w:r>
        <w:rPr>
          <w:spacing w:val="-3"/>
          <w:w w:val="105"/>
        </w:rPr>
        <w:t xml:space="preserve"> </w:t>
      </w:r>
      <w:r>
        <w:rPr>
          <w:w w:val="105"/>
        </w:rPr>
        <w:t>action</w:t>
      </w:r>
      <w:r>
        <w:rPr>
          <w:spacing w:val="-4"/>
          <w:w w:val="105"/>
        </w:rPr>
        <w:t xml:space="preserve"> </w:t>
      </w:r>
      <w:r>
        <w:rPr>
          <w:w w:val="105"/>
        </w:rPr>
        <w:t>owner</w:t>
      </w:r>
      <w:r>
        <w:rPr>
          <w:spacing w:val="-4"/>
          <w:w w:val="105"/>
        </w:rPr>
        <w:t xml:space="preserve"> </w:t>
      </w:r>
      <w:r>
        <w:rPr>
          <w:w w:val="105"/>
        </w:rPr>
        <w:t>and</w:t>
      </w:r>
      <w:r>
        <w:rPr>
          <w:spacing w:val="-3"/>
          <w:w w:val="105"/>
        </w:rPr>
        <w:t xml:space="preserve"> </w:t>
      </w:r>
      <w:r>
        <w:rPr>
          <w:w w:val="105"/>
        </w:rPr>
        <w:t>a</w:t>
      </w:r>
      <w:r>
        <w:rPr>
          <w:spacing w:val="-4"/>
          <w:w w:val="105"/>
        </w:rPr>
        <w:t xml:space="preserve"> </w:t>
      </w:r>
      <w:r>
        <w:rPr>
          <w:w w:val="105"/>
        </w:rPr>
        <w:t>target</w:t>
      </w:r>
      <w:r>
        <w:rPr>
          <w:spacing w:val="-4"/>
          <w:w w:val="105"/>
        </w:rPr>
        <w:t xml:space="preserve"> </w:t>
      </w:r>
      <w:r>
        <w:rPr>
          <w:spacing w:val="-2"/>
          <w:w w:val="105"/>
        </w:rPr>
        <w:t>timescale.</w:t>
      </w:r>
    </w:p>
    <w:p w14:paraId="070AAE82" w14:textId="77777777" w:rsidR="00A07EF9" w:rsidRDefault="00000000">
      <w:pPr>
        <w:spacing w:before="139"/>
        <w:ind w:left="119"/>
        <w:rPr>
          <w:b/>
          <w:sz w:val="18"/>
        </w:rPr>
      </w:pPr>
      <w:r>
        <w:rPr>
          <w:b/>
          <w:spacing w:val="-4"/>
          <w:sz w:val="18"/>
        </w:rPr>
        <w:t>Areas</w:t>
      </w:r>
      <w:r>
        <w:rPr>
          <w:b/>
          <w:spacing w:val="-5"/>
          <w:sz w:val="18"/>
        </w:rPr>
        <w:t xml:space="preserve"> </w:t>
      </w:r>
      <w:r>
        <w:rPr>
          <w:b/>
          <w:spacing w:val="-4"/>
          <w:sz w:val="18"/>
        </w:rPr>
        <w:t>of the</w:t>
      </w:r>
      <w:r>
        <w:rPr>
          <w:b/>
          <w:spacing w:val="-5"/>
          <w:sz w:val="18"/>
        </w:rPr>
        <w:t xml:space="preserve"> </w:t>
      </w:r>
      <w:r>
        <w:rPr>
          <w:b/>
          <w:spacing w:val="-4"/>
          <w:sz w:val="18"/>
        </w:rPr>
        <w:t>standard addressed</w:t>
      </w:r>
    </w:p>
    <w:p w14:paraId="3FD55438" w14:textId="77777777" w:rsidR="00A07EF9" w:rsidRDefault="00000000">
      <w:pPr>
        <w:pStyle w:val="BodyText"/>
        <w:spacing w:before="139" w:line="417" w:lineRule="auto"/>
        <w:ind w:left="231" w:right="2121" w:hanging="112"/>
      </w:pPr>
      <w:r>
        <w:rPr>
          <w:spacing w:val="-2"/>
          <w:w w:val="105"/>
        </w:rPr>
        <w:t>The</w:t>
      </w:r>
      <w:r>
        <w:rPr>
          <w:spacing w:val="-6"/>
          <w:w w:val="105"/>
        </w:rPr>
        <w:t xml:space="preserve"> </w:t>
      </w:r>
      <w:r>
        <w:rPr>
          <w:spacing w:val="-2"/>
          <w:w w:val="105"/>
        </w:rPr>
        <w:t>following</w:t>
      </w:r>
      <w:r>
        <w:rPr>
          <w:spacing w:val="-6"/>
          <w:w w:val="105"/>
        </w:rPr>
        <w:t xml:space="preserve"> </w:t>
      </w:r>
      <w:r>
        <w:rPr>
          <w:spacing w:val="-2"/>
          <w:w w:val="105"/>
        </w:rPr>
        <w:t>areas</w:t>
      </w:r>
      <w:r>
        <w:rPr>
          <w:spacing w:val="-6"/>
          <w:w w:val="105"/>
        </w:rPr>
        <w:t xml:space="preserve"> </w:t>
      </w:r>
      <w:r>
        <w:rPr>
          <w:spacing w:val="-2"/>
          <w:w w:val="105"/>
        </w:rPr>
        <w:t>of</w:t>
      </w:r>
      <w:r>
        <w:rPr>
          <w:spacing w:val="-6"/>
          <w:w w:val="105"/>
        </w:rPr>
        <w:t xml:space="preserve"> </w:t>
      </w:r>
      <w:r>
        <w:rPr>
          <w:spacing w:val="-2"/>
          <w:w w:val="105"/>
        </w:rPr>
        <w:t>the</w:t>
      </w:r>
      <w:r>
        <w:rPr>
          <w:spacing w:val="-6"/>
          <w:w w:val="105"/>
        </w:rPr>
        <w:t xml:space="preserve"> </w:t>
      </w:r>
      <w:r>
        <w:rPr>
          <w:spacing w:val="-2"/>
          <w:w w:val="105"/>
        </w:rPr>
        <w:t>ISO/IEC</w:t>
      </w:r>
      <w:r>
        <w:rPr>
          <w:spacing w:val="-6"/>
          <w:w w:val="105"/>
        </w:rPr>
        <w:t xml:space="preserve"> </w:t>
      </w:r>
      <w:r>
        <w:rPr>
          <w:spacing w:val="-2"/>
          <w:w w:val="105"/>
        </w:rPr>
        <w:t>270012013</w:t>
      </w:r>
      <w:r>
        <w:rPr>
          <w:spacing w:val="-6"/>
          <w:w w:val="105"/>
        </w:rPr>
        <w:t xml:space="preserve"> </w:t>
      </w:r>
      <w:r>
        <w:rPr>
          <w:spacing w:val="-2"/>
          <w:w w:val="105"/>
        </w:rPr>
        <w:t>standard</w:t>
      </w:r>
      <w:r>
        <w:rPr>
          <w:spacing w:val="-6"/>
          <w:w w:val="105"/>
        </w:rPr>
        <w:t xml:space="preserve"> </w:t>
      </w:r>
      <w:r>
        <w:rPr>
          <w:spacing w:val="-2"/>
          <w:w w:val="105"/>
        </w:rPr>
        <w:t>is</w:t>
      </w:r>
      <w:r>
        <w:rPr>
          <w:spacing w:val="-6"/>
          <w:w w:val="105"/>
        </w:rPr>
        <w:t xml:space="preserve"> </w:t>
      </w:r>
      <w:r>
        <w:rPr>
          <w:spacing w:val="-2"/>
          <w:w w:val="105"/>
        </w:rPr>
        <w:t>addressed</w:t>
      </w:r>
      <w:r>
        <w:rPr>
          <w:spacing w:val="-6"/>
          <w:w w:val="105"/>
        </w:rPr>
        <w:t xml:space="preserve"> </w:t>
      </w:r>
      <w:r>
        <w:rPr>
          <w:spacing w:val="-2"/>
          <w:w w:val="105"/>
        </w:rPr>
        <w:t>by</w:t>
      </w:r>
      <w:r>
        <w:rPr>
          <w:spacing w:val="-6"/>
          <w:w w:val="105"/>
        </w:rPr>
        <w:t xml:space="preserve"> </w:t>
      </w:r>
      <w:r>
        <w:rPr>
          <w:spacing w:val="-2"/>
          <w:w w:val="105"/>
        </w:rPr>
        <w:t>this</w:t>
      </w:r>
      <w:r>
        <w:rPr>
          <w:spacing w:val="-6"/>
          <w:w w:val="105"/>
        </w:rPr>
        <w:t xml:space="preserve"> </w:t>
      </w:r>
      <w:r>
        <w:rPr>
          <w:spacing w:val="-2"/>
          <w:w w:val="105"/>
        </w:rPr>
        <w:t xml:space="preserve">document: </w:t>
      </w:r>
      <w:r>
        <w:rPr>
          <w:noProof/>
          <w:position w:val="2"/>
        </w:rPr>
        <w:drawing>
          <wp:inline distT="0" distB="0" distL="0" distR="0" wp14:anchorId="377153A0" wp14:editId="11A1EF0E">
            <wp:extent cx="35336" cy="35332"/>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5" cstate="print"/>
                    <a:stretch>
                      <a:fillRect/>
                    </a:stretch>
                  </pic:blipFill>
                  <pic:spPr>
                    <a:xfrm>
                      <a:off x="0" y="0"/>
                      <a:ext cx="35336" cy="35332"/>
                    </a:xfrm>
                    <a:prstGeom prst="rect">
                      <a:avLst/>
                    </a:prstGeom>
                  </pic:spPr>
                </pic:pic>
              </a:graphicData>
            </a:graphic>
          </wp:inline>
        </w:drawing>
      </w:r>
      <w:r>
        <w:rPr>
          <w:rFonts w:ascii="Times New Roman" w:hAnsi="Times New Roman"/>
          <w:spacing w:val="80"/>
          <w:w w:val="105"/>
        </w:rPr>
        <w:t xml:space="preserve"> </w:t>
      </w:r>
      <w:r>
        <w:rPr>
          <w:w w:val="105"/>
        </w:rPr>
        <w:t>6 Planning</w:t>
      </w:r>
    </w:p>
    <w:p w14:paraId="760CBB83" w14:textId="77777777" w:rsidR="00A07EF9" w:rsidRDefault="00000000">
      <w:pPr>
        <w:pStyle w:val="ListParagraph"/>
        <w:numPr>
          <w:ilvl w:val="1"/>
          <w:numId w:val="1"/>
        </w:numPr>
        <w:tabs>
          <w:tab w:val="left" w:pos="1021"/>
        </w:tabs>
        <w:spacing w:before="0" w:line="207" w:lineRule="exact"/>
        <w:ind w:left="1021" w:hanging="261"/>
        <w:rPr>
          <w:sz w:val="18"/>
        </w:rPr>
      </w:pPr>
      <w:r>
        <w:rPr>
          <w:noProof/>
        </w:rPr>
        <mc:AlternateContent>
          <mc:Choice Requires="wps">
            <w:drawing>
              <wp:anchor distT="0" distB="0" distL="0" distR="0" simplePos="0" relativeHeight="15729152" behindDoc="0" locked="0" layoutInCell="1" allowOverlap="1" wp14:anchorId="0C5C9BF8" wp14:editId="57D82F31">
                <wp:simplePos x="0" y="0"/>
                <wp:positionH relativeFrom="page">
                  <wp:posOffset>1190024</wp:posOffset>
                </wp:positionH>
                <wp:positionV relativeFrom="paragraph">
                  <wp:posOffset>58383</wp:posOffset>
                </wp:positionV>
                <wp:extent cx="35560" cy="35560"/>
                <wp:effectExtent l="0" t="0" r="0" b="0"/>
                <wp:wrapNone/>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35560"/>
                        </a:xfrm>
                        <a:custGeom>
                          <a:avLst/>
                          <a:gdLst/>
                          <a:ahLst/>
                          <a:cxnLst/>
                          <a:rect l="l" t="t" r="r" b="b"/>
                          <a:pathLst>
                            <a:path w="35560" h="35560">
                              <a:moveTo>
                                <a:pt x="35336" y="17668"/>
                              </a:moveTo>
                              <a:lnTo>
                                <a:pt x="17668" y="35336"/>
                              </a:lnTo>
                              <a:lnTo>
                                <a:pt x="15325" y="35332"/>
                              </a:lnTo>
                              <a:lnTo>
                                <a:pt x="0" y="20008"/>
                              </a:lnTo>
                              <a:lnTo>
                                <a:pt x="0" y="17668"/>
                              </a:lnTo>
                              <a:lnTo>
                                <a:pt x="0" y="15321"/>
                              </a:lnTo>
                              <a:lnTo>
                                <a:pt x="448" y="13064"/>
                              </a:lnTo>
                              <a:lnTo>
                                <a:pt x="1344" y="10897"/>
                              </a:lnTo>
                              <a:lnTo>
                                <a:pt x="2241" y="8730"/>
                              </a:lnTo>
                              <a:lnTo>
                                <a:pt x="3518" y="6822"/>
                              </a:lnTo>
                              <a:lnTo>
                                <a:pt x="5174" y="5169"/>
                              </a:lnTo>
                              <a:lnTo>
                                <a:pt x="6831" y="3509"/>
                              </a:lnTo>
                              <a:lnTo>
                                <a:pt x="8742" y="2236"/>
                              </a:lnTo>
                              <a:lnTo>
                                <a:pt x="10906" y="1342"/>
                              </a:lnTo>
                              <a:lnTo>
                                <a:pt x="13071" y="448"/>
                              </a:lnTo>
                              <a:lnTo>
                                <a:pt x="15325" y="0"/>
                              </a:lnTo>
                              <a:lnTo>
                                <a:pt x="17668" y="0"/>
                              </a:lnTo>
                              <a:lnTo>
                                <a:pt x="20011" y="0"/>
                              </a:lnTo>
                              <a:lnTo>
                                <a:pt x="30161" y="5169"/>
                              </a:lnTo>
                              <a:lnTo>
                                <a:pt x="31818" y="6822"/>
                              </a:lnTo>
                              <a:lnTo>
                                <a:pt x="33094" y="8730"/>
                              </a:lnTo>
                              <a:lnTo>
                                <a:pt x="33991" y="10897"/>
                              </a:lnTo>
                              <a:lnTo>
                                <a:pt x="34888" y="13064"/>
                              </a:lnTo>
                              <a:lnTo>
                                <a:pt x="35336" y="15321"/>
                              </a:lnTo>
                              <a:lnTo>
                                <a:pt x="35336" y="17668"/>
                              </a:lnTo>
                              <a:close/>
                            </a:path>
                          </a:pathLst>
                        </a:custGeom>
                        <a:ln w="706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376868" id="Graphic 54" o:spid="_x0000_s1026" style="position:absolute;margin-left:93.7pt;margin-top:4.6pt;width:2.8pt;height:2.8pt;z-index:15729152;visibility:visible;mso-wrap-style:square;mso-wrap-distance-left:0;mso-wrap-distance-top:0;mso-wrap-distance-right:0;mso-wrap-distance-bottom:0;mso-position-horizontal:absolute;mso-position-horizontal-relative:page;mso-position-vertical:absolute;mso-position-vertical-relative:text;v-text-anchor:top"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" path="m35336,17668l17668,35336r-2343,-4l,20008,,17668,,15321,448,13064r896,-2167l2241,8730,3518,6822,5174,5169,6831,3509,8742,2236r2164,-894l13071,448,15325,r2343,l20011,,30161,5169r1657,1653l33094,8730r897,2167l34888,13064r448,2257l35336,17668xe" filled="f" strokeweight=".19631mm">
                <v:path arrowok="t"/>
                <w10:wrap anchorx="page"/>
              </v:shape>
            </w:pict>
          </mc:Fallback>
        </mc:AlternateContent>
      </w:r>
      <w:r>
        <w:rPr>
          <w:w w:val="105"/>
          <w:sz w:val="18"/>
        </w:rPr>
        <w:t>Actions</w:t>
      </w:r>
      <w:r>
        <w:rPr>
          <w:spacing w:val="5"/>
          <w:w w:val="105"/>
          <w:sz w:val="18"/>
        </w:rPr>
        <w:t xml:space="preserve"> </w:t>
      </w:r>
      <w:r>
        <w:rPr>
          <w:w w:val="105"/>
          <w:sz w:val="18"/>
        </w:rPr>
        <w:t>to</w:t>
      </w:r>
      <w:r>
        <w:rPr>
          <w:spacing w:val="5"/>
          <w:w w:val="105"/>
          <w:sz w:val="18"/>
        </w:rPr>
        <w:t xml:space="preserve"> </w:t>
      </w:r>
      <w:r>
        <w:rPr>
          <w:w w:val="105"/>
          <w:sz w:val="18"/>
        </w:rPr>
        <w:t>address</w:t>
      </w:r>
      <w:r>
        <w:rPr>
          <w:spacing w:val="6"/>
          <w:w w:val="105"/>
          <w:sz w:val="18"/>
        </w:rPr>
        <w:t xml:space="preserve"> </w:t>
      </w:r>
      <w:r>
        <w:rPr>
          <w:w w:val="105"/>
          <w:sz w:val="18"/>
        </w:rPr>
        <w:t>risks</w:t>
      </w:r>
      <w:r>
        <w:rPr>
          <w:spacing w:val="5"/>
          <w:w w:val="105"/>
          <w:sz w:val="18"/>
        </w:rPr>
        <w:t xml:space="preserve"> </w:t>
      </w:r>
      <w:r>
        <w:rPr>
          <w:w w:val="105"/>
          <w:sz w:val="18"/>
        </w:rPr>
        <w:t>and</w:t>
      </w:r>
      <w:r>
        <w:rPr>
          <w:spacing w:val="6"/>
          <w:w w:val="105"/>
          <w:sz w:val="18"/>
        </w:rPr>
        <w:t xml:space="preserve"> </w:t>
      </w:r>
      <w:r>
        <w:rPr>
          <w:spacing w:val="-2"/>
          <w:w w:val="105"/>
          <w:sz w:val="18"/>
        </w:rPr>
        <w:t>opportunities</w:t>
      </w:r>
    </w:p>
    <w:p w14:paraId="61828241" w14:textId="77777777" w:rsidR="00A07EF9" w:rsidRDefault="00000000">
      <w:pPr>
        <w:pStyle w:val="ListParagraph"/>
        <w:numPr>
          <w:ilvl w:val="2"/>
          <w:numId w:val="1"/>
        </w:numPr>
        <w:tabs>
          <w:tab w:val="left" w:pos="1449"/>
        </w:tabs>
        <w:ind w:left="1449" w:hanging="369"/>
        <w:rPr>
          <w:sz w:val="18"/>
        </w:rPr>
      </w:pPr>
      <w:r>
        <w:rPr>
          <w:noProof/>
        </w:rPr>
        <mc:AlternateContent>
          <mc:Choice Requires="wps">
            <w:drawing>
              <wp:anchor distT="0" distB="0" distL="0" distR="0" simplePos="0" relativeHeight="15729664" behindDoc="0" locked="0" layoutInCell="1" allowOverlap="1" wp14:anchorId="1B974A30" wp14:editId="1605CFAF">
                <wp:simplePos x="0" y="0"/>
                <wp:positionH relativeFrom="page">
                  <wp:posOffset>1394976</wp:posOffset>
                </wp:positionH>
                <wp:positionV relativeFrom="paragraph">
                  <wp:posOffset>167312</wp:posOffset>
                </wp:positionV>
                <wp:extent cx="35560" cy="3556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35560"/>
                        </a:xfrm>
                        <a:custGeom>
                          <a:avLst/>
                          <a:gdLst/>
                          <a:ahLst/>
                          <a:cxnLst/>
                          <a:rect l="l" t="t" r="r" b="b"/>
                          <a:pathLst>
                            <a:path w="35560" h="35560">
                              <a:moveTo>
                                <a:pt x="35336" y="35336"/>
                              </a:moveTo>
                              <a:lnTo>
                                <a:pt x="0" y="35336"/>
                              </a:lnTo>
                              <a:lnTo>
                                <a:pt x="0" y="0"/>
                              </a:lnTo>
                              <a:lnTo>
                                <a:pt x="35336" y="0"/>
                              </a:lnTo>
                              <a:lnTo>
                                <a:pt x="35336" y="353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01C85A" id="Graphic 55" o:spid="_x0000_s1026" style="position:absolute;margin-left:109.85pt;margin-top:13.15pt;width:2.8pt;height:2.8pt;z-index:15729664;visibility:visible;mso-wrap-style:square;mso-wrap-distance-left:0;mso-wrap-distance-top:0;mso-wrap-distance-right:0;mso-wrap-distance-bottom:0;mso-position-horizontal:absolute;mso-position-horizontal-relative:page;mso-position-vertical:absolute;mso-position-vertical-relative:text;v-text-anchor:top"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" path="m35336,35336l,35336,,,35336,r,35336xe" fillcolor="black" stroked="f">
                <v:path arrowok="t"/>
                <w10:wrap anchorx="page"/>
              </v:shape>
            </w:pict>
          </mc:Fallback>
        </mc:AlternateContent>
      </w:r>
      <w:r>
        <w:rPr>
          <w:spacing w:val="-2"/>
          <w:w w:val="105"/>
          <w:sz w:val="18"/>
        </w:rPr>
        <w:t>General</w:t>
      </w:r>
    </w:p>
    <w:p w14:paraId="66CBE694" w14:textId="77777777" w:rsidR="00A07EF9" w:rsidRDefault="00000000">
      <w:pPr>
        <w:pStyle w:val="ListParagraph"/>
        <w:numPr>
          <w:ilvl w:val="2"/>
          <w:numId w:val="1"/>
        </w:numPr>
        <w:tabs>
          <w:tab w:val="left" w:pos="1501"/>
        </w:tabs>
        <w:ind w:left="1501" w:hanging="421"/>
        <w:rPr>
          <w:sz w:val="18"/>
        </w:rPr>
      </w:pPr>
      <w:r>
        <w:rPr>
          <w:noProof/>
        </w:rPr>
        <mc:AlternateContent>
          <mc:Choice Requires="wps">
            <w:drawing>
              <wp:anchor distT="0" distB="0" distL="0" distR="0" simplePos="0" relativeHeight="15730176" behindDoc="0" locked="0" layoutInCell="1" allowOverlap="1" wp14:anchorId="77FD218C" wp14:editId="44FCE1CF">
                <wp:simplePos x="0" y="0"/>
                <wp:positionH relativeFrom="page">
                  <wp:posOffset>1394976</wp:posOffset>
                </wp:positionH>
                <wp:positionV relativeFrom="paragraph">
                  <wp:posOffset>167401</wp:posOffset>
                </wp:positionV>
                <wp:extent cx="35560" cy="35560"/>
                <wp:effectExtent l="0" t="0" r="0" b="0"/>
                <wp:wrapNone/>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35560"/>
                        </a:xfrm>
                        <a:custGeom>
                          <a:avLst/>
                          <a:gdLst/>
                          <a:ahLst/>
                          <a:cxnLst/>
                          <a:rect l="l" t="t" r="r" b="b"/>
                          <a:pathLst>
                            <a:path w="35560" h="35560">
                              <a:moveTo>
                                <a:pt x="35336" y="35336"/>
                              </a:moveTo>
                              <a:lnTo>
                                <a:pt x="0" y="35336"/>
                              </a:lnTo>
                              <a:lnTo>
                                <a:pt x="0" y="0"/>
                              </a:lnTo>
                              <a:lnTo>
                                <a:pt x="35336" y="0"/>
                              </a:lnTo>
                              <a:lnTo>
                                <a:pt x="35336" y="353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253B79" id="Graphic 56" o:spid="_x0000_s1026" style="position:absolute;margin-left:109.85pt;margin-top:13.2pt;width:2.8pt;height:2.8pt;z-index:15730176;visibility:visible;mso-wrap-style:square;mso-wrap-distance-left:0;mso-wrap-distance-top:0;mso-wrap-distance-right:0;mso-wrap-distance-bottom:0;mso-position-horizontal:absolute;mso-position-horizontal-relative:page;mso-position-vertical:absolute;mso-position-vertical-relative:text;v-text-anchor:top"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" path="m35336,35336l,35336,,,35336,r,35336xe" fillcolor="black" stroked="f">
                <v:path arrowok="t"/>
                <w10:wrap anchorx="page"/>
              </v:shape>
            </w:pict>
          </mc:Fallback>
        </mc:AlternateContent>
      </w:r>
      <w:r>
        <w:rPr>
          <w:w w:val="105"/>
          <w:sz w:val="18"/>
        </w:rPr>
        <w:t>Information</w:t>
      </w:r>
      <w:r>
        <w:rPr>
          <w:spacing w:val="-4"/>
          <w:w w:val="105"/>
          <w:sz w:val="18"/>
        </w:rPr>
        <w:t xml:space="preserve"> </w:t>
      </w:r>
      <w:r>
        <w:rPr>
          <w:w w:val="105"/>
          <w:sz w:val="18"/>
        </w:rPr>
        <w:t>security</w:t>
      </w:r>
      <w:r>
        <w:rPr>
          <w:spacing w:val="-4"/>
          <w:w w:val="105"/>
          <w:sz w:val="18"/>
        </w:rPr>
        <w:t xml:space="preserve"> </w:t>
      </w:r>
      <w:r>
        <w:rPr>
          <w:w w:val="105"/>
          <w:sz w:val="18"/>
        </w:rPr>
        <w:t>risk</w:t>
      </w:r>
      <w:r>
        <w:rPr>
          <w:spacing w:val="-4"/>
          <w:w w:val="105"/>
          <w:sz w:val="18"/>
        </w:rPr>
        <w:t xml:space="preserve"> </w:t>
      </w:r>
      <w:r>
        <w:rPr>
          <w:spacing w:val="-2"/>
          <w:w w:val="105"/>
          <w:sz w:val="18"/>
        </w:rPr>
        <w:t>assessment</w:t>
      </w:r>
    </w:p>
    <w:p w14:paraId="3759BC58" w14:textId="77777777" w:rsidR="00A07EF9" w:rsidRDefault="00000000">
      <w:pPr>
        <w:pStyle w:val="ListParagraph"/>
        <w:numPr>
          <w:ilvl w:val="2"/>
          <w:numId w:val="1"/>
        </w:numPr>
        <w:tabs>
          <w:tab w:val="left" w:pos="1497"/>
        </w:tabs>
        <w:spacing w:before="150" w:line="417" w:lineRule="auto"/>
        <w:ind w:left="231" w:right="5194" w:firstLine="849"/>
        <w:rPr>
          <w:sz w:val="18"/>
        </w:rPr>
      </w:pPr>
      <w:r>
        <w:rPr>
          <w:noProof/>
        </w:rPr>
        <mc:AlternateContent>
          <mc:Choice Requires="wps">
            <w:drawing>
              <wp:anchor distT="0" distB="0" distL="0" distR="0" simplePos="0" relativeHeight="15730688" behindDoc="0" locked="0" layoutInCell="1" allowOverlap="1" wp14:anchorId="346F960C" wp14:editId="37DC07A7">
                <wp:simplePos x="0" y="0"/>
                <wp:positionH relativeFrom="page">
                  <wp:posOffset>1394976</wp:posOffset>
                </wp:positionH>
                <wp:positionV relativeFrom="paragraph">
                  <wp:posOffset>160423</wp:posOffset>
                </wp:positionV>
                <wp:extent cx="35560" cy="3556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35560"/>
                        </a:xfrm>
                        <a:custGeom>
                          <a:avLst/>
                          <a:gdLst/>
                          <a:ahLst/>
                          <a:cxnLst/>
                          <a:rect l="l" t="t" r="r" b="b"/>
                          <a:pathLst>
                            <a:path w="35560" h="35560">
                              <a:moveTo>
                                <a:pt x="35336" y="35336"/>
                              </a:moveTo>
                              <a:lnTo>
                                <a:pt x="0" y="35336"/>
                              </a:lnTo>
                              <a:lnTo>
                                <a:pt x="0" y="0"/>
                              </a:lnTo>
                              <a:lnTo>
                                <a:pt x="35336" y="0"/>
                              </a:lnTo>
                              <a:lnTo>
                                <a:pt x="35336" y="3533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DF8007" id="Graphic 57" o:spid="_x0000_s1026" style="position:absolute;margin-left:109.85pt;margin-top:12.65pt;width:2.8pt;height:2.8pt;z-index:15730688;visibility:visible;mso-wrap-style:square;mso-wrap-distance-left:0;mso-wrap-distance-top:0;mso-wrap-distance-right:0;mso-wrap-distance-bottom:0;mso-position-horizontal:absolute;mso-position-horizontal-relative:page;mso-position-vertical:absolute;mso-position-vertical-relative:text;v-text-anchor:top"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" path="m35336,35336l,35336,,,35336,r,35336xe" fillcolor="black" stroked="f">
                <v:path arrowok="t"/>
                <w10:wrap anchorx="page"/>
              </v:shape>
            </w:pict>
          </mc:Fallback>
        </mc:AlternateContent>
      </w:r>
      <w:r>
        <w:rPr>
          <w:w w:val="105"/>
          <w:sz w:val="18"/>
        </w:rPr>
        <w:t>Information</w:t>
      </w:r>
      <w:r>
        <w:rPr>
          <w:spacing w:val="-15"/>
          <w:w w:val="105"/>
          <w:sz w:val="18"/>
        </w:rPr>
        <w:t xml:space="preserve"> </w:t>
      </w:r>
      <w:r>
        <w:rPr>
          <w:w w:val="105"/>
          <w:sz w:val="18"/>
        </w:rPr>
        <w:t>security</w:t>
      </w:r>
      <w:r>
        <w:rPr>
          <w:spacing w:val="-14"/>
          <w:w w:val="105"/>
          <w:sz w:val="18"/>
        </w:rPr>
        <w:t xml:space="preserve"> </w:t>
      </w:r>
      <w:r>
        <w:rPr>
          <w:w w:val="105"/>
          <w:sz w:val="18"/>
        </w:rPr>
        <w:t>risk</w:t>
      </w:r>
      <w:r>
        <w:rPr>
          <w:spacing w:val="-15"/>
          <w:w w:val="105"/>
          <w:sz w:val="18"/>
        </w:rPr>
        <w:t xml:space="preserve"> </w:t>
      </w:r>
      <w:r>
        <w:rPr>
          <w:w w:val="105"/>
          <w:sz w:val="18"/>
        </w:rPr>
        <w:t xml:space="preserve">treatment </w:t>
      </w:r>
      <w:r>
        <w:rPr>
          <w:noProof/>
          <w:position w:val="2"/>
          <w:sz w:val="18"/>
        </w:rPr>
        <w:drawing>
          <wp:inline distT="0" distB="0" distL="0" distR="0" wp14:anchorId="0F1E5B7A" wp14:editId="1AA80794">
            <wp:extent cx="35336" cy="35332"/>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0" cstate="print"/>
                    <a:stretch>
                      <a:fillRect/>
                    </a:stretch>
                  </pic:blipFill>
                  <pic:spPr>
                    <a:xfrm>
                      <a:off x="0" y="0"/>
                      <a:ext cx="35336" cy="35332"/>
                    </a:xfrm>
                    <a:prstGeom prst="rect">
                      <a:avLst/>
                    </a:prstGeom>
                  </pic:spPr>
                </pic:pic>
              </a:graphicData>
            </a:graphic>
          </wp:inline>
        </w:drawing>
      </w:r>
      <w:r>
        <w:rPr>
          <w:rFonts w:ascii="Times New Roman"/>
          <w:spacing w:val="80"/>
          <w:w w:val="105"/>
          <w:sz w:val="18"/>
        </w:rPr>
        <w:t xml:space="preserve"> </w:t>
      </w:r>
      <w:r>
        <w:rPr>
          <w:w w:val="105"/>
          <w:sz w:val="18"/>
        </w:rPr>
        <w:t>8 Operation</w:t>
      </w:r>
    </w:p>
    <w:p w14:paraId="089B4A1F" w14:textId="77777777" w:rsidR="00A07EF9" w:rsidRDefault="00000000">
      <w:pPr>
        <w:pStyle w:val="BodyText"/>
        <w:spacing w:line="207" w:lineRule="exact"/>
        <w:ind w:left="760"/>
      </w:pPr>
      <w:r>
        <w:rPr>
          <w:noProof/>
        </w:rPr>
        <mc:AlternateContent>
          <mc:Choice Requires="wps">
            <w:drawing>
              <wp:anchor distT="0" distB="0" distL="0" distR="0" simplePos="0" relativeHeight="15731200" behindDoc="0" locked="0" layoutInCell="1" allowOverlap="1" wp14:anchorId="3B376B58" wp14:editId="581DD9BF">
                <wp:simplePos x="0" y="0"/>
                <wp:positionH relativeFrom="page">
                  <wp:posOffset>1190024</wp:posOffset>
                </wp:positionH>
                <wp:positionV relativeFrom="paragraph">
                  <wp:posOffset>58569</wp:posOffset>
                </wp:positionV>
                <wp:extent cx="35560" cy="3556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35560"/>
                        </a:xfrm>
                        <a:custGeom>
                          <a:avLst/>
                          <a:gdLst/>
                          <a:ahLst/>
                          <a:cxnLst/>
                          <a:rect l="l" t="t" r="r" b="b"/>
                          <a:pathLst>
                            <a:path w="35560" h="35560">
                              <a:moveTo>
                                <a:pt x="35336" y="17668"/>
                              </a:moveTo>
                              <a:lnTo>
                                <a:pt x="17668" y="35336"/>
                              </a:lnTo>
                              <a:lnTo>
                                <a:pt x="15325" y="35332"/>
                              </a:lnTo>
                              <a:lnTo>
                                <a:pt x="0" y="20004"/>
                              </a:lnTo>
                              <a:lnTo>
                                <a:pt x="0" y="17668"/>
                              </a:lnTo>
                              <a:lnTo>
                                <a:pt x="0" y="15325"/>
                              </a:lnTo>
                              <a:lnTo>
                                <a:pt x="448" y="13068"/>
                              </a:lnTo>
                              <a:lnTo>
                                <a:pt x="1344" y="10904"/>
                              </a:lnTo>
                              <a:lnTo>
                                <a:pt x="2241" y="8737"/>
                              </a:lnTo>
                              <a:lnTo>
                                <a:pt x="3518" y="6825"/>
                              </a:lnTo>
                              <a:lnTo>
                                <a:pt x="5174" y="5172"/>
                              </a:lnTo>
                              <a:lnTo>
                                <a:pt x="6831" y="3516"/>
                              </a:lnTo>
                              <a:lnTo>
                                <a:pt x="8742" y="2239"/>
                              </a:lnTo>
                              <a:lnTo>
                                <a:pt x="10906" y="1342"/>
                              </a:lnTo>
                              <a:lnTo>
                                <a:pt x="13071" y="448"/>
                              </a:lnTo>
                              <a:lnTo>
                                <a:pt x="15325" y="0"/>
                              </a:lnTo>
                              <a:lnTo>
                                <a:pt x="17668" y="0"/>
                              </a:lnTo>
                              <a:lnTo>
                                <a:pt x="20011" y="0"/>
                              </a:lnTo>
                              <a:lnTo>
                                <a:pt x="30161" y="5172"/>
                              </a:lnTo>
                              <a:lnTo>
                                <a:pt x="31818" y="6825"/>
                              </a:lnTo>
                              <a:lnTo>
                                <a:pt x="33094" y="8737"/>
                              </a:lnTo>
                              <a:lnTo>
                                <a:pt x="33991" y="10901"/>
                              </a:lnTo>
                              <a:lnTo>
                                <a:pt x="34888" y="13068"/>
                              </a:lnTo>
                              <a:lnTo>
                                <a:pt x="35336" y="15325"/>
                              </a:lnTo>
                              <a:lnTo>
                                <a:pt x="35336" y="17668"/>
                              </a:lnTo>
                              <a:close/>
                            </a:path>
                          </a:pathLst>
                        </a:custGeom>
                        <a:ln w="706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505780" id="Graphic 59" o:spid="_x0000_s1026" style="position:absolute;margin-left:93.7pt;margin-top:4.6pt;width:2.8pt;height:2.8pt;z-index:15731200;visibility:visible;mso-wrap-style:square;mso-wrap-distance-left:0;mso-wrap-distance-top:0;mso-wrap-distance-right:0;mso-wrap-distance-bottom:0;mso-position-horizontal:absolute;mso-position-horizontal-relative:page;mso-position-vertical:absolute;mso-position-vertical-relative:text;v-text-anchor:top"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" path="m35336,17668l17668,35336r-2343,-4l,20004,,17668,,15325,448,13068r896,-2164l2241,8737,3518,6825,5174,5172,6831,3516,8742,2239r2164,-897l13071,448,15325,r2343,l20011,,30161,5172r1657,1653l33094,8737r897,2164l34888,13068r448,2257l35336,17668xe" filled="f" strokeweight=".19631mm">
                <v:path arrowok="t"/>
                <w10:wrap anchorx="page"/>
              </v:shape>
            </w:pict>
          </mc:Fallback>
        </mc:AlternateContent>
      </w:r>
      <w:r>
        <w:rPr>
          <w:w w:val="105"/>
        </w:rPr>
        <w:t>8.2</w:t>
      </w:r>
      <w:r>
        <w:rPr>
          <w:spacing w:val="-5"/>
          <w:w w:val="105"/>
        </w:rPr>
        <w:t xml:space="preserve"> </w:t>
      </w:r>
      <w:r>
        <w:rPr>
          <w:w w:val="105"/>
        </w:rPr>
        <w:t>Information</w:t>
      </w:r>
      <w:r>
        <w:rPr>
          <w:spacing w:val="-5"/>
          <w:w w:val="105"/>
        </w:rPr>
        <w:t xml:space="preserve"> </w:t>
      </w:r>
      <w:r>
        <w:rPr>
          <w:w w:val="105"/>
        </w:rPr>
        <w:t>security</w:t>
      </w:r>
      <w:r>
        <w:rPr>
          <w:spacing w:val="-5"/>
          <w:w w:val="105"/>
        </w:rPr>
        <w:t xml:space="preserve"> </w:t>
      </w:r>
      <w:r>
        <w:rPr>
          <w:w w:val="105"/>
        </w:rPr>
        <w:t>risk</w:t>
      </w:r>
      <w:r>
        <w:rPr>
          <w:spacing w:val="-5"/>
          <w:w w:val="105"/>
        </w:rPr>
        <w:t xml:space="preserve"> </w:t>
      </w:r>
      <w:r>
        <w:rPr>
          <w:spacing w:val="-2"/>
          <w:w w:val="105"/>
        </w:rPr>
        <w:t>assessment</w:t>
      </w:r>
    </w:p>
    <w:p w14:paraId="48774C0C" w14:textId="77777777" w:rsidR="00A07EF9" w:rsidRDefault="00000000">
      <w:pPr>
        <w:pStyle w:val="BodyText"/>
        <w:spacing w:before="161" w:after="26" w:line="417" w:lineRule="auto"/>
        <w:ind w:right="5366" w:firstLine="640"/>
      </w:pPr>
      <w:r>
        <w:rPr>
          <w:noProof/>
        </w:rPr>
        <mc:AlternateContent>
          <mc:Choice Requires="wps">
            <w:drawing>
              <wp:anchor distT="0" distB="0" distL="0" distR="0" simplePos="0" relativeHeight="15731712" behindDoc="0" locked="0" layoutInCell="1" allowOverlap="1" wp14:anchorId="0C3758DE" wp14:editId="42590661">
                <wp:simplePos x="0" y="0"/>
                <wp:positionH relativeFrom="page">
                  <wp:posOffset>1190024</wp:posOffset>
                </wp:positionH>
                <wp:positionV relativeFrom="paragraph">
                  <wp:posOffset>167498</wp:posOffset>
                </wp:positionV>
                <wp:extent cx="35560" cy="3556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35560"/>
                        </a:xfrm>
                        <a:custGeom>
                          <a:avLst/>
                          <a:gdLst/>
                          <a:ahLst/>
                          <a:cxnLst/>
                          <a:rect l="l" t="t" r="r" b="b"/>
                          <a:pathLst>
                            <a:path w="35560" h="35560">
                              <a:moveTo>
                                <a:pt x="35336" y="17668"/>
                              </a:moveTo>
                              <a:lnTo>
                                <a:pt x="17668" y="35336"/>
                              </a:lnTo>
                              <a:lnTo>
                                <a:pt x="15325" y="35332"/>
                              </a:lnTo>
                              <a:lnTo>
                                <a:pt x="0" y="20008"/>
                              </a:lnTo>
                              <a:lnTo>
                                <a:pt x="0" y="17668"/>
                              </a:lnTo>
                              <a:lnTo>
                                <a:pt x="0" y="15318"/>
                              </a:lnTo>
                              <a:lnTo>
                                <a:pt x="15325" y="0"/>
                              </a:lnTo>
                              <a:lnTo>
                                <a:pt x="17668" y="0"/>
                              </a:lnTo>
                              <a:lnTo>
                                <a:pt x="20011" y="0"/>
                              </a:lnTo>
                              <a:lnTo>
                                <a:pt x="33991" y="10897"/>
                              </a:lnTo>
                              <a:lnTo>
                                <a:pt x="34888" y="13061"/>
                              </a:lnTo>
                              <a:lnTo>
                                <a:pt x="35336" y="15318"/>
                              </a:lnTo>
                              <a:lnTo>
                                <a:pt x="35336" y="17668"/>
                              </a:lnTo>
                              <a:close/>
                            </a:path>
                          </a:pathLst>
                        </a:custGeom>
                        <a:ln w="706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8BF38C" id="Graphic 60" o:spid="_x0000_s1026" style="position:absolute;margin-left:93.7pt;margin-top:13.2pt;width:2.8pt;height:2.8pt;z-index:15731712;visibility:visible;mso-wrap-style:square;mso-wrap-distance-left:0;mso-wrap-distance-top:0;mso-wrap-distance-right:0;mso-wrap-distance-bottom:0;mso-position-horizontal:absolute;mso-position-horizontal-relative:page;mso-position-vertical:absolute;mso-position-vertical-relative:text;v-text-anchor:top" coordsize="35560,3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" path="m35336,17668l17668,35336r-2343,-4l,20008,,17668,,15318,15325,r2343,l20011,,33991,10897r897,2164l35336,15318r,2350xe" filled="f" strokeweight=".19631mm">
                <v:path arrowok="t"/>
                <w10:wrap anchorx="page"/>
              </v:shape>
            </w:pict>
          </mc:Fallback>
        </mc:AlternateContent>
      </w:r>
      <w:r>
        <w:rPr>
          <w:w w:val="105"/>
        </w:rPr>
        <w:t>8.3</w:t>
      </w:r>
      <w:r>
        <w:rPr>
          <w:spacing w:val="-14"/>
          <w:w w:val="105"/>
        </w:rPr>
        <w:t xml:space="preserve"> </w:t>
      </w:r>
      <w:r>
        <w:rPr>
          <w:w w:val="105"/>
        </w:rPr>
        <w:t>Information</w:t>
      </w:r>
      <w:r>
        <w:rPr>
          <w:spacing w:val="-14"/>
          <w:w w:val="105"/>
        </w:rPr>
        <w:t xml:space="preserve"> </w:t>
      </w:r>
      <w:r>
        <w:rPr>
          <w:w w:val="105"/>
        </w:rPr>
        <w:t>security</w:t>
      </w:r>
      <w:r>
        <w:rPr>
          <w:spacing w:val="-14"/>
          <w:w w:val="105"/>
        </w:rPr>
        <w:t xml:space="preserve"> </w:t>
      </w:r>
      <w:r>
        <w:rPr>
          <w:w w:val="105"/>
        </w:rPr>
        <w:t>risk</w:t>
      </w:r>
      <w:r>
        <w:rPr>
          <w:spacing w:val="-14"/>
          <w:w w:val="105"/>
        </w:rPr>
        <w:t xml:space="preserve"> </w:t>
      </w:r>
      <w:r>
        <w:rPr>
          <w:w w:val="105"/>
        </w:rPr>
        <w:t>treatment Revision</w:t>
      </w:r>
      <w:r>
        <w:rPr>
          <w:spacing w:val="-1"/>
          <w:w w:val="105"/>
        </w:rPr>
        <w:t xml:space="preserve"> </w:t>
      </w:r>
      <w:r>
        <w:rPr>
          <w:w w:val="105"/>
        </w:rPr>
        <w:t>history</w:t>
      </w:r>
    </w:p>
    <w:tbl>
      <w:tblPr>
        <w:tblW w:w="0" w:type="auto"/>
        <w:tblInd w:w="134" w:type="dxa"/>
        <w:tblBorders>
          <w:top w:val="single" w:sz="6" w:space="0" w:color="37342E"/>
          <w:left w:val="single" w:sz="6" w:space="0" w:color="37342E"/>
          <w:bottom w:val="single" w:sz="6" w:space="0" w:color="37342E"/>
          <w:right w:val="single" w:sz="6" w:space="0" w:color="37342E"/>
          <w:insideH w:val="single" w:sz="6" w:space="0" w:color="37342E"/>
          <w:insideV w:val="single" w:sz="6" w:space="0" w:color="37342E"/>
        </w:tblBorders>
        <w:tblLayout w:type="fixed"/>
        <w:tblCellMar>
          <w:left w:w="0" w:type="dxa"/>
          <w:right w:w="0" w:type="dxa"/>
        </w:tblCellMar>
        <w:tblLook w:val="01E0" w:firstRow="1" w:lastRow="1" w:firstColumn="1" w:lastColumn="1" w:noHBand="0" w:noVBand="0"/>
      </w:tblPr>
      <w:tblGrid>
        <w:gridCol w:w="1336"/>
        <w:gridCol w:w="1336"/>
        <w:gridCol w:w="1336"/>
        <w:gridCol w:w="2983"/>
        <w:gridCol w:w="1336"/>
      </w:tblGrid>
      <w:tr w:rsidR="00A07EF9" w14:paraId="4F1BB862" w14:textId="77777777">
        <w:trPr>
          <w:trHeight w:val="307"/>
        </w:trPr>
        <w:tc>
          <w:tcPr>
            <w:tcW w:w="1336" w:type="dxa"/>
          </w:tcPr>
          <w:p w14:paraId="23AD3876" w14:textId="77777777" w:rsidR="00A07EF9" w:rsidRDefault="00000000">
            <w:pPr>
              <w:pStyle w:val="TableParagraph"/>
              <w:rPr>
                <w:b/>
                <w:sz w:val="15"/>
              </w:rPr>
            </w:pPr>
            <w:r>
              <w:rPr>
                <w:b/>
                <w:spacing w:val="-2"/>
                <w:w w:val="105"/>
                <w:sz w:val="15"/>
              </w:rPr>
              <w:t>Version</w:t>
            </w:r>
          </w:p>
        </w:tc>
        <w:tc>
          <w:tcPr>
            <w:tcW w:w="1336" w:type="dxa"/>
          </w:tcPr>
          <w:p w14:paraId="475BC103" w14:textId="77777777" w:rsidR="00A07EF9" w:rsidRDefault="00000000">
            <w:pPr>
              <w:pStyle w:val="TableParagraph"/>
              <w:rPr>
                <w:b/>
                <w:sz w:val="15"/>
              </w:rPr>
            </w:pPr>
            <w:r>
              <w:rPr>
                <w:b/>
                <w:spacing w:val="-4"/>
                <w:sz w:val="15"/>
              </w:rPr>
              <w:t>Date</w:t>
            </w:r>
          </w:p>
        </w:tc>
        <w:tc>
          <w:tcPr>
            <w:tcW w:w="1336" w:type="dxa"/>
          </w:tcPr>
          <w:p w14:paraId="26086822" w14:textId="77777777" w:rsidR="00A07EF9" w:rsidRDefault="00000000">
            <w:pPr>
              <w:pStyle w:val="TableParagraph"/>
              <w:ind w:left="80"/>
              <w:rPr>
                <w:b/>
                <w:sz w:val="15"/>
              </w:rPr>
            </w:pPr>
            <w:r>
              <w:rPr>
                <w:b/>
                <w:spacing w:val="-2"/>
                <w:sz w:val="15"/>
              </w:rPr>
              <w:t>Author</w:t>
            </w:r>
          </w:p>
        </w:tc>
        <w:tc>
          <w:tcPr>
            <w:tcW w:w="2983" w:type="dxa"/>
          </w:tcPr>
          <w:p w14:paraId="2B8FA43D" w14:textId="77777777" w:rsidR="00A07EF9" w:rsidRDefault="00000000">
            <w:pPr>
              <w:pStyle w:val="TableParagraph"/>
              <w:ind w:left="80"/>
              <w:rPr>
                <w:b/>
                <w:sz w:val="15"/>
              </w:rPr>
            </w:pPr>
            <w:r>
              <w:rPr>
                <w:b/>
                <w:spacing w:val="-2"/>
                <w:sz w:val="15"/>
              </w:rPr>
              <w:t>Description</w:t>
            </w:r>
          </w:p>
        </w:tc>
        <w:tc>
          <w:tcPr>
            <w:tcW w:w="1336" w:type="dxa"/>
          </w:tcPr>
          <w:p w14:paraId="409C815E" w14:textId="77777777" w:rsidR="00A07EF9" w:rsidRDefault="00000000">
            <w:pPr>
              <w:pStyle w:val="TableParagraph"/>
              <w:ind w:left="77"/>
              <w:rPr>
                <w:b/>
                <w:sz w:val="15"/>
              </w:rPr>
            </w:pPr>
            <w:r>
              <w:rPr>
                <w:b/>
                <w:sz w:val="15"/>
              </w:rPr>
              <w:t>Approved</w:t>
            </w:r>
            <w:r>
              <w:rPr>
                <w:b/>
                <w:spacing w:val="16"/>
                <w:sz w:val="15"/>
              </w:rPr>
              <w:t xml:space="preserve"> </w:t>
            </w:r>
            <w:r>
              <w:rPr>
                <w:b/>
                <w:spacing w:val="-5"/>
                <w:sz w:val="15"/>
              </w:rPr>
              <w:t>by</w:t>
            </w:r>
          </w:p>
        </w:tc>
      </w:tr>
      <w:tr w:rsidR="00A07EF9" w14:paraId="66D6D2E1" w14:textId="77777777">
        <w:trPr>
          <w:trHeight w:val="307"/>
        </w:trPr>
        <w:tc>
          <w:tcPr>
            <w:tcW w:w="1336" w:type="dxa"/>
          </w:tcPr>
          <w:p w14:paraId="757D5B25" w14:textId="79DBFA45" w:rsidR="00A07EF9" w:rsidRDefault="00A07EF9">
            <w:pPr>
              <w:pStyle w:val="TableParagraph"/>
              <w:rPr>
                <w:sz w:val="15"/>
              </w:rPr>
            </w:pPr>
          </w:p>
        </w:tc>
        <w:tc>
          <w:tcPr>
            <w:tcW w:w="1336" w:type="dxa"/>
          </w:tcPr>
          <w:p w14:paraId="651E8896" w14:textId="71D4555E" w:rsidR="00A07EF9" w:rsidRDefault="00A07EF9">
            <w:pPr>
              <w:pStyle w:val="TableParagraph"/>
              <w:rPr>
                <w:sz w:val="15"/>
              </w:rPr>
            </w:pPr>
          </w:p>
        </w:tc>
        <w:tc>
          <w:tcPr>
            <w:tcW w:w="1336" w:type="dxa"/>
          </w:tcPr>
          <w:p w14:paraId="5F6ABCEE" w14:textId="4154EB51" w:rsidR="00A07EF9" w:rsidRDefault="00A07EF9">
            <w:pPr>
              <w:pStyle w:val="TableParagraph"/>
              <w:ind w:left="80"/>
              <w:rPr>
                <w:sz w:val="15"/>
              </w:rPr>
            </w:pPr>
          </w:p>
        </w:tc>
        <w:tc>
          <w:tcPr>
            <w:tcW w:w="2983" w:type="dxa"/>
          </w:tcPr>
          <w:p w14:paraId="1CDED985" w14:textId="1A120BA1" w:rsidR="00A07EF9" w:rsidRDefault="00A07EF9">
            <w:pPr>
              <w:pStyle w:val="TableParagraph"/>
              <w:ind w:left="80"/>
              <w:rPr>
                <w:sz w:val="15"/>
              </w:rPr>
            </w:pPr>
          </w:p>
        </w:tc>
        <w:tc>
          <w:tcPr>
            <w:tcW w:w="1336" w:type="dxa"/>
          </w:tcPr>
          <w:p w14:paraId="2C4B7BBD" w14:textId="15B69F82" w:rsidR="00A07EF9" w:rsidRDefault="00A07EF9">
            <w:pPr>
              <w:pStyle w:val="TableParagraph"/>
              <w:ind w:left="77"/>
              <w:rPr>
                <w:sz w:val="15"/>
              </w:rPr>
            </w:pPr>
          </w:p>
        </w:tc>
      </w:tr>
      <w:tr w:rsidR="00A07EF9" w14:paraId="769A8FDF" w14:textId="77777777">
        <w:trPr>
          <w:trHeight w:val="307"/>
        </w:trPr>
        <w:tc>
          <w:tcPr>
            <w:tcW w:w="1336" w:type="dxa"/>
          </w:tcPr>
          <w:p w14:paraId="5A64FE0B" w14:textId="48F43B9E" w:rsidR="00A07EF9" w:rsidRDefault="00A07EF9">
            <w:pPr>
              <w:pStyle w:val="TableParagraph"/>
              <w:rPr>
                <w:sz w:val="15"/>
              </w:rPr>
            </w:pPr>
          </w:p>
        </w:tc>
        <w:tc>
          <w:tcPr>
            <w:tcW w:w="1336" w:type="dxa"/>
          </w:tcPr>
          <w:p w14:paraId="6F72D2F2" w14:textId="1D0E4EDD" w:rsidR="00A07EF9" w:rsidRDefault="00A07EF9">
            <w:pPr>
              <w:pStyle w:val="TableParagraph"/>
              <w:rPr>
                <w:sz w:val="15"/>
              </w:rPr>
            </w:pPr>
          </w:p>
        </w:tc>
        <w:tc>
          <w:tcPr>
            <w:tcW w:w="1336" w:type="dxa"/>
          </w:tcPr>
          <w:p w14:paraId="23137DC9" w14:textId="05154BEC" w:rsidR="00A07EF9" w:rsidRDefault="00A07EF9">
            <w:pPr>
              <w:pStyle w:val="TableParagraph"/>
              <w:ind w:left="80"/>
              <w:rPr>
                <w:sz w:val="15"/>
              </w:rPr>
            </w:pPr>
          </w:p>
        </w:tc>
        <w:tc>
          <w:tcPr>
            <w:tcW w:w="2983" w:type="dxa"/>
          </w:tcPr>
          <w:p w14:paraId="3DCD42D7" w14:textId="040D1618" w:rsidR="00A07EF9" w:rsidRDefault="00A07EF9">
            <w:pPr>
              <w:pStyle w:val="TableParagraph"/>
              <w:ind w:left="80"/>
              <w:rPr>
                <w:sz w:val="15"/>
              </w:rPr>
            </w:pPr>
          </w:p>
        </w:tc>
        <w:tc>
          <w:tcPr>
            <w:tcW w:w="1336" w:type="dxa"/>
          </w:tcPr>
          <w:p w14:paraId="0689FC23" w14:textId="071D247A" w:rsidR="00A07EF9" w:rsidRDefault="00A07EF9">
            <w:pPr>
              <w:pStyle w:val="TableParagraph"/>
              <w:ind w:left="77"/>
              <w:rPr>
                <w:sz w:val="15"/>
              </w:rPr>
            </w:pPr>
          </w:p>
        </w:tc>
      </w:tr>
      <w:tr w:rsidR="00A07EF9" w14:paraId="6748FE38" w14:textId="77777777">
        <w:trPr>
          <w:trHeight w:val="307"/>
        </w:trPr>
        <w:tc>
          <w:tcPr>
            <w:tcW w:w="1336" w:type="dxa"/>
          </w:tcPr>
          <w:p w14:paraId="228E50F4" w14:textId="30001A9C" w:rsidR="00A07EF9" w:rsidRDefault="00A07EF9">
            <w:pPr>
              <w:pStyle w:val="TableParagraph"/>
              <w:rPr>
                <w:sz w:val="15"/>
              </w:rPr>
            </w:pPr>
          </w:p>
        </w:tc>
        <w:tc>
          <w:tcPr>
            <w:tcW w:w="1336" w:type="dxa"/>
          </w:tcPr>
          <w:p w14:paraId="48C46CB1" w14:textId="6A072AC1" w:rsidR="00A07EF9" w:rsidRDefault="00A07EF9">
            <w:pPr>
              <w:pStyle w:val="TableParagraph"/>
              <w:rPr>
                <w:sz w:val="15"/>
              </w:rPr>
            </w:pPr>
          </w:p>
        </w:tc>
        <w:tc>
          <w:tcPr>
            <w:tcW w:w="1336" w:type="dxa"/>
          </w:tcPr>
          <w:p w14:paraId="328AAA27" w14:textId="55BA6024" w:rsidR="00A07EF9" w:rsidRDefault="00A07EF9">
            <w:pPr>
              <w:pStyle w:val="TableParagraph"/>
              <w:ind w:left="80"/>
              <w:rPr>
                <w:sz w:val="15"/>
              </w:rPr>
            </w:pPr>
          </w:p>
        </w:tc>
        <w:tc>
          <w:tcPr>
            <w:tcW w:w="2983" w:type="dxa"/>
          </w:tcPr>
          <w:p w14:paraId="0CAE6A92" w14:textId="7F435900" w:rsidR="00A07EF9" w:rsidRDefault="00A07EF9">
            <w:pPr>
              <w:pStyle w:val="TableParagraph"/>
              <w:ind w:left="80"/>
              <w:rPr>
                <w:sz w:val="15"/>
              </w:rPr>
            </w:pPr>
          </w:p>
        </w:tc>
        <w:tc>
          <w:tcPr>
            <w:tcW w:w="1336" w:type="dxa"/>
          </w:tcPr>
          <w:p w14:paraId="1A3B12B2" w14:textId="5C9FF33D" w:rsidR="00A07EF9" w:rsidRDefault="00A07EF9">
            <w:pPr>
              <w:pStyle w:val="TableParagraph"/>
              <w:ind w:left="77"/>
              <w:rPr>
                <w:sz w:val="15"/>
              </w:rPr>
            </w:pPr>
          </w:p>
        </w:tc>
      </w:tr>
      <w:tr w:rsidR="00A07EF9" w14:paraId="31E89F6F" w14:textId="77777777">
        <w:trPr>
          <w:trHeight w:val="307"/>
        </w:trPr>
        <w:tc>
          <w:tcPr>
            <w:tcW w:w="1336" w:type="dxa"/>
          </w:tcPr>
          <w:p w14:paraId="764D9616" w14:textId="1A89A124" w:rsidR="00A07EF9" w:rsidRDefault="00A07EF9">
            <w:pPr>
              <w:pStyle w:val="TableParagraph"/>
              <w:rPr>
                <w:sz w:val="15"/>
              </w:rPr>
            </w:pPr>
          </w:p>
        </w:tc>
        <w:tc>
          <w:tcPr>
            <w:tcW w:w="1336" w:type="dxa"/>
          </w:tcPr>
          <w:p w14:paraId="1983D1D7" w14:textId="1E7F73C9" w:rsidR="00A07EF9" w:rsidRDefault="00A07EF9">
            <w:pPr>
              <w:pStyle w:val="TableParagraph"/>
              <w:rPr>
                <w:sz w:val="15"/>
              </w:rPr>
            </w:pPr>
          </w:p>
        </w:tc>
        <w:tc>
          <w:tcPr>
            <w:tcW w:w="1336" w:type="dxa"/>
          </w:tcPr>
          <w:p w14:paraId="7115E4B8" w14:textId="7FBA05DA" w:rsidR="00A07EF9" w:rsidRDefault="00A07EF9">
            <w:pPr>
              <w:pStyle w:val="TableParagraph"/>
              <w:ind w:left="80"/>
              <w:rPr>
                <w:sz w:val="15"/>
              </w:rPr>
            </w:pPr>
          </w:p>
        </w:tc>
        <w:tc>
          <w:tcPr>
            <w:tcW w:w="2983" w:type="dxa"/>
          </w:tcPr>
          <w:p w14:paraId="6FF448D9" w14:textId="0142EE3B" w:rsidR="00A07EF9" w:rsidRDefault="00A07EF9">
            <w:pPr>
              <w:pStyle w:val="TableParagraph"/>
              <w:ind w:left="80"/>
              <w:rPr>
                <w:sz w:val="15"/>
              </w:rPr>
            </w:pPr>
          </w:p>
        </w:tc>
        <w:tc>
          <w:tcPr>
            <w:tcW w:w="1336" w:type="dxa"/>
          </w:tcPr>
          <w:p w14:paraId="099B9D27" w14:textId="0F09AD1D" w:rsidR="00A07EF9" w:rsidRDefault="00A07EF9">
            <w:pPr>
              <w:pStyle w:val="TableParagraph"/>
              <w:ind w:left="77"/>
              <w:rPr>
                <w:sz w:val="15"/>
              </w:rPr>
            </w:pPr>
          </w:p>
        </w:tc>
      </w:tr>
    </w:tbl>
    <w:p w14:paraId="44393CFE" w14:textId="77777777" w:rsidR="002328C9" w:rsidRDefault="002328C9"/>
    <w:sectPr w:rsidR="002328C9">
      <w:pgSz w:w="12240" w:h="15840"/>
      <w:pgMar w:top="1380" w:right="1320" w:bottom="720" w:left="1320" w:header="0" w:footer="5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4EAB1" w14:textId="77777777" w:rsidR="00E95048" w:rsidRDefault="00E95048">
      <w:r>
        <w:separator/>
      </w:r>
    </w:p>
  </w:endnote>
  <w:endnote w:type="continuationSeparator" w:id="0">
    <w:p w14:paraId="595C871F" w14:textId="77777777" w:rsidR="00E95048" w:rsidRDefault="00E95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42E85" w14:textId="77777777" w:rsidR="00A07EF9" w:rsidRDefault="00000000">
    <w:pPr>
      <w:pStyle w:val="BodyText"/>
      <w:spacing w:line="14" w:lineRule="auto"/>
      <w:ind w:left="0"/>
      <w:rPr>
        <w:sz w:val="20"/>
      </w:rPr>
    </w:pPr>
    <w:r>
      <w:rPr>
        <w:noProof/>
      </w:rPr>
      <mc:AlternateContent>
        <mc:Choice Requires="wps">
          <w:drawing>
            <wp:anchor distT="0" distB="0" distL="0" distR="0" simplePos="0" relativeHeight="487249408" behindDoc="1" locked="0" layoutInCell="1" allowOverlap="1" wp14:anchorId="1D62ABF3" wp14:editId="6D6B4A8A">
              <wp:simplePos x="0" y="0"/>
              <wp:positionH relativeFrom="page">
                <wp:posOffset>330199</wp:posOffset>
              </wp:positionH>
              <wp:positionV relativeFrom="page">
                <wp:posOffset>9581950</wp:posOffset>
              </wp:positionV>
              <wp:extent cx="2435225" cy="1409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5225" cy="140970"/>
                      </a:xfrm>
                      <a:prstGeom prst="rect">
                        <a:avLst/>
                      </a:prstGeom>
                    </wps:spPr>
                    <wps:txbx>
                      <w:txbxContent>
                        <w:p w14:paraId="3EAE986C" w14:textId="77777777" w:rsidR="00A07EF9" w:rsidRDefault="00000000">
                          <w:pPr>
                            <w:spacing w:before="15"/>
                            <w:ind w:left="20"/>
                            <w:rPr>
                              <w:sz w:val="15"/>
                            </w:rPr>
                          </w:pPr>
                          <w:r>
                            <w:rPr>
                              <w:spacing w:val="2"/>
                              <w:sz w:val="15"/>
                            </w:rPr>
                            <w:t>Risk</w:t>
                          </w:r>
                          <w:r>
                            <w:rPr>
                              <w:spacing w:val="22"/>
                              <w:sz w:val="15"/>
                            </w:rPr>
                            <w:t xml:space="preserve"> </w:t>
                          </w:r>
                          <w:r>
                            <w:rPr>
                              <w:spacing w:val="2"/>
                              <w:sz w:val="15"/>
                            </w:rPr>
                            <w:t>Management,</w:t>
                          </w:r>
                          <w:r>
                            <w:rPr>
                              <w:spacing w:val="22"/>
                              <w:sz w:val="15"/>
                            </w:rPr>
                            <w:t xml:space="preserve"> </w:t>
                          </w:r>
                          <w:r>
                            <w:rPr>
                              <w:spacing w:val="2"/>
                              <w:sz w:val="15"/>
                            </w:rPr>
                            <w:t>Assessment,</w:t>
                          </w:r>
                          <w:r>
                            <w:rPr>
                              <w:spacing w:val="23"/>
                              <w:sz w:val="15"/>
                            </w:rPr>
                            <w:t xml:space="preserve"> </w:t>
                          </w:r>
                          <w:r>
                            <w:rPr>
                              <w:spacing w:val="2"/>
                              <w:sz w:val="15"/>
                            </w:rPr>
                            <w:t>and</w:t>
                          </w:r>
                          <w:r>
                            <w:rPr>
                              <w:spacing w:val="22"/>
                              <w:sz w:val="15"/>
                            </w:rPr>
                            <w:t xml:space="preserve"> </w:t>
                          </w:r>
                          <w:r>
                            <w:rPr>
                              <w:spacing w:val="2"/>
                              <w:sz w:val="15"/>
                            </w:rPr>
                            <w:t>Treatment</w:t>
                          </w:r>
                          <w:r>
                            <w:rPr>
                              <w:spacing w:val="23"/>
                              <w:sz w:val="15"/>
                            </w:rPr>
                            <w:t xml:space="preserve"> </w:t>
                          </w:r>
                          <w:r>
                            <w:rPr>
                              <w:spacing w:val="-2"/>
                              <w:sz w:val="15"/>
                            </w:rPr>
                            <w:t>Policy</w:t>
                          </w:r>
                        </w:p>
                      </w:txbxContent>
                    </wps:txbx>
                    <wps:bodyPr wrap="square" lIns="0" tIns="0" rIns="0" bIns="0" rtlCol="0">
                      <a:noAutofit/>
                    </wps:bodyPr>
                  </wps:wsp>
                </a:graphicData>
              </a:graphic>
            </wp:anchor>
          </w:drawing>
        </mc:Choice>
        <mc:Fallback>
          <w:pict>
            <v:shapetype w14:anchorId="1D62ABF3" id="_x0000_t202" coordsize="21600,21600" o:spt="202" path="m,l,21600r21600,l21600,xe">
              <v:stroke joinstyle="miter"/>
              <v:path gradientshapeok="t" o:connecttype="rect"/>
            </v:shapetype>
            <v:shape id="Textbox 1" o:spid="_x0000_s1026" type="#_x0000_t202" style="position:absolute;margin-left:26pt;margin-top:754.5pt;width:191.75pt;height:11.1pt;z-index:-1606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" filled="f" stroked="f">
              <v:textbox inset="0,0,0,0">
                <w:txbxContent>
                  <w:p w14:paraId="3EAE986C" w14:textId="77777777" w:rsidR="00A07EF9" w:rsidRDefault="00000000">
                    <w:pPr>
                      <w:spacing w:before="15"/>
                      <w:ind w:left="20"/>
                      <w:rPr>
                        <w:sz w:val="15"/>
                      </w:rPr>
                    </w:pPr>
                    <w:r>
                      <w:rPr>
                        <w:spacing w:val="2"/>
                        <w:sz w:val="15"/>
                      </w:rPr>
                      <w:t>Risk</w:t>
                    </w:r>
                    <w:r>
                      <w:rPr>
                        <w:spacing w:val="22"/>
                        <w:sz w:val="15"/>
                      </w:rPr>
                      <w:t xml:space="preserve"> </w:t>
                    </w:r>
                    <w:r>
                      <w:rPr>
                        <w:spacing w:val="2"/>
                        <w:sz w:val="15"/>
                      </w:rPr>
                      <w:t>Management,</w:t>
                    </w:r>
                    <w:r>
                      <w:rPr>
                        <w:spacing w:val="22"/>
                        <w:sz w:val="15"/>
                      </w:rPr>
                      <w:t xml:space="preserve"> </w:t>
                    </w:r>
                    <w:r>
                      <w:rPr>
                        <w:spacing w:val="2"/>
                        <w:sz w:val="15"/>
                      </w:rPr>
                      <w:t>Assessment,</w:t>
                    </w:r>
                    <w:r>
                      <w:rPr>
                        <w:spacing w:val="23"/>
                        <w:sz w:val="15"/>
                      </w:rPr>
                      <w:t xml:space="preserve"> </w:t>
                    </w:r>
                    <w:r>
                      <w:rPr>
                        <w:spacing w:val="2"/>
                        <w:sz w:val="15"/>
                      </w:rPr>
                      <w:t>and</w:t>
                    </w:r>
                    <w:r>
                      <w:rPr>
                        <w:spacing w:val="22"/>
                        <w:sz w:val="15"/>
                      </w:rPr>
                      <w:t xml:space="preserve"> </w:t>
                    </w:r>
                    <w:r>
                      <w:rPr>
                        <w:spacing w:val="2"/>
                        <w:sz w:val="15"/>
                      </w:rPr>
                      <w:t>Treatment</w:t>
                    </w:r>
                    <w:r>
                      <w:rPr>
                        <w:spacing w:val="23"/>
                        <w:sz w:val="15"/>
                      </w:rPr>
                      <w:t xml:space="preserve"> </w:t>
                    </w:r>
                    <w:r>
                      <w:rPr>
                        <w:spacing w:val="-2"/>
                        <w:sz w:val="15"/>
                      </w:rPr>
                      <w:t>Policy</w:t>
                    </w:r>
                  </w:p>
                </w:txbxContent>
              </v:textbox>
              <w10:wrap anchorx="page" anchory="page"/>
            </v:shape>
          </w:pict>
        </mc:Fallback>
      </mc:AlternateContent>
    </w:r>
    <w:r>
      <w:rPr>
        <w:noProof/>
      </w:rPr>
      <mc:AlternateContent>
        <mc:Choice Requires="wps">
          <w:drawing>
            <wp:anchor distT="0" distB="0" distL="0" distR="0" simplePos="0" relativeHeight="487249920" behindDoc="1" locked="0" layoutInCell="1" allowOverlap="1" wp14:anchorId="481771FD" wp14:editId="467CD971">
              <wp:simplePos x="0" y="0"/>
              <wp:positionH relativeFrom="page">
                <wp:posOffset>7352555</wp:posOffset>
              </wp:positionH>
              <wp:positionV relativeFrom="page">
                <wp:posOffset>9581950</wp:posOffset>
              </wp:positionV>
              <wp:extent cx="128270" cy="1409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270" cy="140970"/>
                      </a:xfrm>
                      <a:prstGeom prst="rect">
                        <a:avLst/>
                      </a:prstGeom>
                    </wps:spPr>
                    <wps:txbx>
                      <w:txbxContent>
                        <w:p w14:paraId="4687A6DF" w14:textId="77777777" w:rsidR="00A07EF9" w:rsidRDefault="00000000">
                          <w:pPr>
                            <w:spacing w:before="15"/>
                            <w:ind w:left="29"/>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Pr>
                              <w:spacing w:val="-10"/>
                              <w:w w:val="110"/>
                              <w:sz w:val="15"/>
                            </w:rPr>
                            <w:t>2</w:t>
                          </w:r>
                          <w:r>
                            <w:rPr>
                              <w:spacing w:val="-10"/>
                              <w:w w:val="110"/>
                              <w:sz w:val="15"/>
                            </w:rPr>
                            <w:fldChar w:fldCharType="end"/>
                          </w:r>
                        </w:p>
                      </w:txbxContent>
                    </wps:txbx>
                    <wps:bodyPr wrap="square" lIns="0" tIns="0" rIns="0" bIns="0" rtlCol="0">
                      <a:noAutofit/>
                    </wps:bodyPr>
                  </wps:wsp>
                </a:graphicData>
              </a:graphic>
            </wp:anchor>
          </w:drawing>
        </mc:Choice>
        <mc:Fallback>
          <w:pict>
            <v:shape w14:anchorId="481771FD" id="Textbox 2" o:spid="_x0000_s1027" type="#_x0000_t202" style="position:absolute;margin-left:578.95pt;margin-top:754.5pt;width:10.1pt;height:11.1pt;z-index:-16066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" filled="f" stroked="f">
              <v:textbox inset="0,0,0,0">
                <w:txbxContent>
                  <w:p w14:paraId="4687A6DF" w14:textId="77777777" w:rsidR="00A07EF9" w:rsidRDefault="00000000">
                    <w:pPr>
                      <w:spacing w:before="15"/>
                      <w:ind w:left="29"/>
                      <w:rPr>
                        <w:sz w:val="15"/>
                      </w:rPr>
                    </w:pPr>
                    <w:r>
                      <w:rPr>
                        <w:spacing w:val="-10"/>
                        <w:w w:val="110"/>
                        <w:sz w:val="15"/>
                      </w:rPr>
                      <w:fldChar w:fldCharType="begin"/>
                    </w:r>
                    <w:r>
                      <w:rPr>
                        <w:spacing w:val="-10"/>
                        <w:w w:val="110"/>
                        <w:sz w:val="15"/>
                      </w:rPr>
                      <w:instrText xml:space="preserve"> PAGE </w:instrText>
                    </w:r>
                    <w:r>
                      <w:rPr>
                        <w:spacing w:val="-10"/>
                        <w:w w:val="110"/>
                        <w:sz w:val="15"/>
                      </w:rPr>
                      <w:fldChar w:fldCharType="separate"/>
                    </w:r>
                    <w:r>
                      <w:rPr>
                        <w:spacing w:val="-10"/>
                        <w:w w:val="110"/>
                        <w:sz w:val="15"/>
                      </w:rPr>
                      <w:t>2</w:t>
                    </w:r>
                    <w:r>
                      <w:rPr>
                        <w:spacing w:val="-10"/>
                        <w:w w:val="110"/>
                        <w:sz w:val="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94D85" w14:textId="77777777" w:rsidR="00E95048" w:rsidRDefault="00E95048">
      <w:r>
        <w:separator/>
      </w:r>
    </w:p>
  </w:footnote>
  <w:footnote w:type="continuationSeparator" w:id="0">
    <w:p w14:paraId="31A31179" w14:textId="77777777" w:rsidR="00E95048" w:rsidRDefault="00E95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82154"/>
    <w:multiLevelType w:val="multilevel"/>
    <w:tmpl w:val="F8D231C4"/>
    <w:lvl w:ilvl="0">
      <w:start w:val="6"/>
      <w:numFmt w:val="decimal"/>
      <w:lvlText w:val="%1"/>
      <w:lvlJc w:val="left"/>
      <w:pPr>
        <w:ind w:left="1023" w:hanging="263"/>
        <w:jc w:val="left"/>
      </w:pPr>
      <w:rPr>
        <w:rFonts w:hint="default"/>
        <w:lang w:val="en-US" w:eastAsia="en-US" w:bidi="ar-SA"/>
      </w:rPr>
    </w:lvl>
    <w:lvl w:ilvl="1">
      <w:start w:val="1"/>
      <w:numFmt w:val="decimal"/>
      <w:lvlText w:val="%1.%2"/>
      <w:lvlJc w:val="left"/>
      <w:pPr>
        <w:ind w:left="1023" w:hanging="263"/>
        <w:jc w:val="left"/>
      </w:pPr>
      <w:rPr>
        <w:rFonts w:ascii="Tahoma" w:eastAsia="Tahoma" w:hAnsi="Tahoma" w:cs="Tahoma" w:hint="default"/>
        <w:b w:val="0"/>
        <w:bCs w:val="0"/>
        <w:i w:val="0"/>
        <w:iCs w:val="0"/>
        <w:spacing w:val="-16"/>
        <w:w w:val="73"/>
        <w:sz w:val="18"/>
        <w:szCs w:val="18"/>
        <w:lang w:val="en-US" w:eastAsia="en-US" w:bidi="ar-SA"/>
      </w:rPr>
    </w:lvl>
    <w:lvl w:ilvl="2">
      <w:start w:val="1"/>
      <w:numFmt w:val="decimal"/>
      <w:lvlText w:val="%1.%2.%3"/>
      <w:lvlJc w:val="left"/>
      <w:pPr>
        <w:ind w:left="1452" w:hanging="372"/>
        <w:jc w:val="left"/>
      </w:pPr>
      <w:rPr>
        <w:rFonts w:ascii="Tahoma" w:eastAsia="Tahoma" w:hAnsi="Tahoma" w:cs="Tahoma" w:hint="default"/>
        <w:b w:val="0"/>
        <w:bCs w:val="0"/>
        <w:i w:val="0"/>
        <w:iCs w:val="0"/>
        <w:spacing w:val="-16"/>
        <w:w w:val="73"/>
        <w:sz w:val="18"/>
        <w:szCs w:val="18"/>
        <w:lang w:val="en-US" w:eastAsia="en-US" w:bidi="ar-SA"/>
      </w:rPr>
    </w:lvl>
    <w:lvl w:ilvl="3">
      <w:numFmt w:val="bullet"/>
      <w:lvlText w:val="•"/>
      <w:lvlJc w:val="left"/>
      <w:pPr>
        <w:ind w:left="3268" w:hanging="372"/>
      </w:pPr>
      <w:rPr>
        <w:rFonts w:hint="default"/>
        <w:lang w:val="en-US" w:eastAsia="en-US" w:bidi="ar-SA"/>
      </w:rPr>
    </w:lvl>
    <w:lvl w:ilvl="4">
      <w:numFmt w:val="bullet"/>
      <w:lvlText w:val="•"/>
      <w:lvlJc w:val="left"/>
      <w:pPr>
        <w:ind w:left="4173" w:hanging="372"/>
      </w:pPr>
      <w:rPr>
        <w:rFonts w:hint="default"/>
        <w:lang w:val="en-US" w:eastAsia="en-US" w:bidi="ar-SA"/>
      </w:rPr>
    </w:lvl>
    <w:lvl w:ilvl="5">
      <w:numFmt w:val="bullet"/>
      <w:lvlText w:val="•"/>
      <w:lvlJc w:val="left"/>
      <w:pPr>
        <w:ind w:left="5077" w:hanging="372"/>
      </w:pPr>
      <w:rPr>
        <w:rFonts w:hint="default"/>
        <w:lang w:val="en-US" w:eastAsia="en-US" w:bidi="ar-SA"/>
      </w:rPr>
    </w:lvl>
    <w:lvl w:ilvl="6">
      <w:numFmt w:val="bullet"/>
      <w:lvlText w:val="•"/>
      <w:lvlJc w:val="left"/>
      <w:pPr>
        <w:ind w:left="5982" w:hanging="372"/>
      </w:pPr>
      <w:rPr>
        <w:rFonts w:hint="default"/>
        <w:lang w:val="en-US" w:eastAsia="en-US" w:bidi="ar-SA"/>
      </w:rPr>
    </w:lvl>
    <w:lvl w:ilvl="7">
      <w:numFmt w:val="bullet"/>
      <w:lvlText w:val="•"/>
      <w:lvlJc w:val="left"/>
      <w:pPr>
        <w:ind w:left="6886" w:hanging="372"/>
      </w:pPr>
      <w:rPr>
        <w:rFonts w:hint="default"/>
        <w:lang w:val="en-US" w:eastAsia="en-US" w:bidi="ar-SA"/>
      </w:rPr>
    </w:lvl>
    <w:lvl w:ilvl="8">
      <w:numFmt w:val="bullet"/>
      <w:lvlText w:val="•"/>
      <w:lvlJc w:val="left"/>
      <w:pPr>
        <w:ind w:left="7791" w:hanging="372"/>
      </w:pPr>
      <w:rPr>
        <w:rFonts w:hint="default"/>
        <w:lang w:val="en-US" w:eastAsia="en-US" w:bidi="ar-SA"/>
      </w:rPr>
    </w:lvl>
  </w:abstractNum>
  <w:num w:numId="1" w16cid:durableId="37443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7EF9"/>
    <w:rsid w:val="000E1F18"/>
    <w:rsid w:val="002328C9"/>
    <w:rsid w:val="00342A51"/>
    <w:rsid w:val="004B10A5"/>
    <w:rsid w:val="00A07EF9"/>
    <w:rsid w:val="00AE6005"/>
    <w:rsid w:val="00E9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E83C"/>
  <w15:docId w15:val="{5E7F893E-5FB0-4677-ABCF-5CAAFC37D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9"/>
      <w:outlineLvl w:val="0"/>
    </w:pPr>
    <w:rPr>
      <w:b/>
      <w:bCs/>
      <w:sz w:val="26"/>
      <w:szCs w:val="26"/>
    </w:rPr>
  </w:style>
  <w:style w:type="paragraph" w:styleId="Heading2">
    <w:name w:val="heading 2"/>
    <w:basedOn w:val="Normal"/>
    <w:uiPriority w:val="9"/>
    <w:unhideWhenUsed/>
    <w:qFormat/>
    <w:pPr>
      <w:spacing w:before="193"/>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sz w:val="18"/>
      <w:szCs w:val="18"/>
    </w:rPr>
  </w:style>
  <w:style w:type="paragraph" w:styleId="Title">
    <w:name w:val="Title"/>
    <w:basedOn w:val="Normal"/>
    <w:uiPriority w:val="10"/>
    <w:qFormat/>
    <w:pPr>
      <w:spacing w:before="58"/>
      <w:ind w:left="119" w:right="1721"/>
    </w:pPr>
    <w:rPr>
      <w:b/>
      <w:bCs/>
      <w:sz w:val="44"/>
      <w:szCs w:val="44"/>
    </w:rPr>
  </w:style>
  <w:style w:type="paragraph" w:styleId="ListParagraph">
    <w:name w:val="List Paragraph"/>
    <w:basedOn w:val="Normal"/>
    <w:uiPriority w:val="1"/>
    <w:qFormat/>
    <w:pPr>
      <w:spacing w:before="161"/>
      <w:ind w:left="231" w:hanging="421"/>
    </w:pPr>
  </w:style>
  <w:style w:type="paragraph" w:customStyle="1" w:styleId="TableParagraph">
    <w:name w:val="Table Paragraph"/>
    <w:basedOn w:val="Normal"/>
    <w:uiPriority w:val="1"/>
    <w:qFormat/>
    <w:pPr>
      <w:spacing w:before="59"/>
      <w:ind w:left="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1906</Words>
  <Characters>10868</Characters>
  <Application>Microsoft Office Word</Application>
  <DocSecurity>0</DocSecurity>
  <Lines>90</Lines>
  <Paragraphs>25</Paragraphs>
  <ScaleCrop>false</ScaleCrop>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PP.19 - Risk Management, Assessment, and Treatment Policy (Sentry SOC 2 Type 2 2024  [12/31/2024] (Finalized))</dc:title>
  <cp:lastModifiedBy>Lauren Chin</cp:lastModifiedBy>
  <cp:revision>3</cp:revision>
  <dcterms:created xsi:type="dcterms:W3CDTF">2025-02-21T23:29:00Z</dcterms:created>
  <dcterms:modified xsi:type="dcterms:W3CDTF">2025-02-25T06:14:00Z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2024-05-14T00:00:00Z</vt:filetime>
  </property>
  <property fmtid="{D5CDD505-2E9C-101B-9397-08002B2CF9AE}" pid="3" name="Creator">
    <vt:lpwstr>Aspose Ltd.</vt:lpwstr>
  </property>
  <property fmtid="{D5CDD505-2E9C-101B-9397-08002B2CF9AE}" pid="4" name="LastSaved">
    <vt:filetime>2025-02-21T00:00:00Z</vt:filetime>
  </property>
  <property fmtid="{D5CDD505-2E9C-101B-9397-08002B2CF9AE}" pid="5" name="Producer">
    <vt:lpwstr>Aspose.Pdf for .NET 17.9</vt:lpwstr>
  </property>
</Properties>
</file>