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505BC" w:rsidRPr="00B866E0" w:rsidRDefault="00D505BC" w:rsidP="00B866E0"/>
    <w:sectPr w:rsidR="00D505BC" w:rsidRPr="00B866E0" w:rsidSect="00696A9B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type w:val="continuous"/>
      <w:pgSz w:w="12240" w:h="15840"/>
      <w:pgMar w:top="1034" w:right="758" w:bottom="239" w:left="738" w:header="170" w:footer="170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00710" w:rsidRDefault="00300710" w:rsidP="00B15D37">
      <w:pPr>
        <w:spacing w:after="0" w:line="240" w:lineRule="auto"/>
      </w:pPr>
      <w:r>
        <w:separator/>
      </w:r>
    </w:p>
  </w:endnote>
  <w:endnote w:type="continuationSeparator" w:id="0">
    <w:p w:rsidR="00300710" w:rsidRDefault="00300710" w:rsidP="00B15D3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12AB3" w:rsidRDefault="00C12AB3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866E0" w:rsidRPr="00145B5E" w:rsidRDefault="00145B5E">
    <w:pPr>
      <w:pStyle w:val="Piedepgina"/>
    </w:pPr>
    <w:r w:rsidRPr="00145B5E">
      <w:t>Report date</w:t>
    </w:r>
    <w:r w:rsidR="00B866E0" w:rsidRPr="00145B5E">
      <w:t>:</w:t>
    </w:r>
  </w:p>
  <w:p w:rsidR="00B866E0" w:rsidRPr="00145B5E" w:rsidRDefault="00B866E0">
    <w:pPr>
      <w:pStyle w:val="Piedepgina"/>
      <w:rPr>
        <w:b/>
      </w:rPr>
    </w:pPr>
    <w:r w:rsidRPr="006A4AAE">
      <w:rPr>
        <w:b/>
        <w:lang w:val="es-HN"/>
      </w:rPr>
      <w:fldChar w:fldCharType="begin"/>
    </w:r>
    <w:r w:rsidRPr="00145B5E">
      <w:rPr>
        <w:b/>
      </w:rPr>
      <w:instrText xml:space="preserve"> DOCVARIABLE  Fecha  \* MERGEFORMAT </w:instrText>
    </w:r>
    <w:r w:rsidRPr="006A4AAE">
      <w:rPr>
        <w:b/>
        <w:lang w:val="es-HN"/>
      </w:rPr>
      <w:fldChar w:fldCharType="separate"/>
    </w:r>
    <w:r w:rsidR="000E06CD" w:rsidRPr="00145B5E">
      <w:rPr>
        <w:b/>
      </w:rPr>
      <w:t>88/88/8888</w:t>
    </w:r>
    <w:r w:rsidRPr="006A4AAE">
      <w:rPr>
        <w:b/>
        <w:lang w:val="es-HN"/>
      </w:rPr>
      <w:fldChar w:fldCharType="end"/>
    </w:r>
  </w:p>
  <w:p w:rsidR="00B866E0" w:rsidRPr="00145B5E" w:rsidRDefault="00145B5E" w:rsidP="006A4AAE">
    <w:pPr>
      <w:pStyle w:val="Piedepgina"/>
    </w:pPr>
    <w:r w:rsidRPr="00145B5E">
      <w:t>Page</w:t>
    </w:r>
    <w:r w:rsidR="00B866E0" w:rsidRPr="00145B5E">
      <w:t xml:space="preserve"> </w:t>
    </w:r>
    <w:r w:rsidR="00B866E0">
      <w:rPr>
        <w:lang w:val="es-HN"/>
      </w:rPr>
      <w:fldChar w:fldCharType="begin"/>
    </w:r>
    <w:r w:rsidR="00B866E0" w:rsidRPr="00145B5E">
      <w:instrText xml:space="preserve"> PAGE  \* Arabic  \* MERGEFORMAT </w:instrText>
    </w:r>
    <w:r w:rsidR="00B866E0">
      <w:rPr>
        <w:lang w:val="es-HN"/>
      </w:rPr>
      <w:fldChar w:fldCharType="separate"/>
    </w:r>
    <w:r w:rsidR="00C12AB3">
      <w:rPr>
        <w:noProof/>
      </w:rPr>
      <w:t>1</w:t>
    </w:r>
    <w:r w:rsidR="00B866E0">
      <w:rPr>
        <w:lang w:val="es-HN"/>
      </w:rPr>
      <w:fldChar w:fldCharType="end"/>
    </w:r>
    <w:r w:rsidR="00B866E0" w:rsidRPr="00145B5E">
      <w:t>/</w:t>
    </w:r>
    <w:r w:rsidR="00C12AB3">
      <w:rPr>
        <w:lang w:val="es-HN"/>
      </w:rPr>
      <w:fldChar w:fldCharType="begin"/>
    </w:r>
    <w:r w:rsidR="00C12AB3">
      <w:rPr>
        <w:lang w:val="es-HN"/>
      </w:rPr>
      <w:instrText xml:space="preserve"> NUMPAGES   \* MERGEFORMAT </w:instrText>
    </w:r>
    <w:r w:rsidR="00C12AB3">
      <w:rPr>
        <w:lang w:val="es-HN"/>
      </w:rPr>
      <w:fldChar w:fldCharType="separate"/>
    </w:r>
    <w:r w:rsidR="00C12AB3">
      <w:rPr>
        <w:noProof/>
        <w:lang w:val="es-HN"/>
      </w:rPr>
      <w:t>1</w:t>
    </w:r>
    <w:r w:rsidR="00C12AB3">
      <w:rPr>
        <w:lang w:val="es-HN"/>
      </w:rPr>
      <w:fldChar w:fldCharType="end"/>
    </w:r>
    <w:bookmarkStart w:id="0" w:name="_GoBack"/>
    <w:bookmarkEnd w:id="0"/>
    <w:r w:rsidR="00B866E0" w:rsidRPr="00145B5E">
      <w:t xml:space="preserve"> – </w:t>
    </w:r>
    <w:r w:rsidRPr="00145B5E">
      <w:t>Biopsy N.</w:t>
    </w:r>
    <w:r w:rsidR="00B866E0" w:rsidRPr="00145B5E">
      <w:t xml:space="preserve">: </w:t>
    </w:r>
    <w:r w:rsidR="00B866E0">
      <w:rPr>
        <w:lang w:val="es-HN"/>
      </w:rPr>
      <w:fldChar w:fldCharType="begin"/>
    </w:r>
    <w:r w:rsidR="00B866E0" w:rsidRPr="00145B5E">
      <w:instrText xml:space="preserve"> DOCVARIABLE  Biopsia  \* MERGEFORMAT </w:instrText>
    </w:r>
    <w:r w:rsidR="00B866E0">
      <w:rPr>
        <w:lang w:val="es-HN"/>
      </w:rPr>
      <w:fldChar w:fldCharType="separate"/>
    </w:r>
    <w:r w:rsidR="000E06CD" w:rsidRPr="00145B5E">
      <w:t>88888 - 8888</w:t>
    </w:r>
    <w:r w:rsidR="00B866E0">
      <w:rPr>
        <w:lang w:val="es-HN"/>
      </w:rPr>
      <w:fldChar w:fldCharType="end"/>
    </w:r>
  </w:p>
  <w:p w:rsidR="00B866E0" w:rsidRPr="00696A9B" w:rsidRDefault="000E06CD" w:rsidP="006A4AAE">
    <w:pPr>
      <w:pStyle w:val="Piedepgina"/>
      <w:spacing w:before="120" w:after="120"/>
      <w:ind w:left="-567"/>
      <w:rPr>
        <w:lang w:val="es-HN"/>
      </w:rPr>
    </w:pPr>
    <w:r w:rsidRPr="00B866E0">
      <w:rPr>
        <w:noProof/>
      </w:rPr>
      <mc:AlternateContent>
        <mc:Choice Requires="wps">
          <w:drawing>
            <wp:anchor distT="45720" distB="45720" distL="114300" distR="114300" simplePos="0" relativeHeight="251662336" behindDoc="0" locked="0" layoutInCell="1" allowOverlap="1" wp14:anchorId="4B0A5C6D" wp14:editId="6788A64D">
              <wp:simplePos x="0" y="0"/>
              <wp:positionH relativeFrom="page">
                <wp:posOffset>0</wp:posOffset>
              </wp:positionH>
              <wp:positionV relativeFrom="paragraph">
                <wp:posOffset>116205</wp:posOffset>
              </wp:positionV>
              <wp:extent cx="5657850" cy="447675"/>
              <wp:effectExtent l="0" t="0" r="0" b="0"/>
              <wp:wrapNone/>
              <wp:docPr id="141" name="Cuadro de texto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657850" cy="447675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tbl>
                          <w:tblPr>
                            <w:tblStyle w:val="Tablaconcuadrcula"/>
                            <w:tblW w:w="8590" w:type="dxa"/>
                            <w:tblBorders>
                              <w:top w:val="none" w:sz="0" w:space="0" w:color="auto"/>
                              <w:left w:val="none" w:sz="0" w:space="0" w:color="auto"/>
                              <w:bottom w:val="none" w:sz="0" w:space="0" w:color="auto"/>
                              <w:right w:val="none" w:sz="0" w:space="0" w:color="auto"/>
                              <w:insideV w:val="single" w:sz="12" w:space="0" w:color="auto"/>
                            </w:tblBorders>
                            <w:tblLook w:val="04A0" w:firstRow="1" w:lastRow="0" w:firstColumn="1" w:lastColumn="0" w:noHBand="0" w:noVBand="1"/>
                          </w:tblPr>
                          <w:tblGrid>
                            <w:gridCol w:w="1843"/>
                            <w:gridCol w:w="1019"/>
                            <w:gridCol w:w="1432"/>
                            <w:gridCol w:w="1518"/>
                            <w:gridCol w:w="1418"/>
                            <w:gridCol w:w="1360"/>
                          </w:tblGrid>
                          <w:tr w:rsidR="00B866E0" w:rsidRPr="00B866E0" w:rsidTr="000E06CD">
                            <w:trPr>
                              <w:trHeight w:val="568"/>
                            </w:trPr>
                            <w:tc>
                              <w:tcPr>
                                <w:tcW w:w="1843" w:type="dxa"/>
                              </w:tcPr>
                              <w:p w:rsidR="00B866E0" w:rsidRPr="00B866E0" w:rsidRDefault="00B866E0">
                                <w:pPr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</w:pPr>
                                <w:r w:rsidRPr="00B866E0"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  <w:t>Laboratorio Principal Colonia Rubén Darío, Calle Arturo López Rodezno #2040 2239-1960 / Fax: 2235-7748</w:t>
                                </w:r>
                              </w:p>
                            </w:tc>
                            <w:tc>
                              <w:tcPr>
                                <w:tcW w:w="1019" w:type="dxa"/>
                              </w:tcPr>
                              <w:p w:rsidR="00B866E0" w:rsidRPr="00B866E0" w:rsidRDefault="00B866E0">
                                <w:pPr>
                                  <w:rPr>
                                    <w:sz w:val="11"/>
                                    <w:szCs w:val="11"/>
                                  </w:rPr>
                                </w:pPr>
                                <w:r w:rsidRPr="00B866E0">
                                  <w:rPr>
                                    <w:sz w:val="11"/>
                                    <w:szCs w:val="11"/>
                                  </w:rPr>
                                  <w:t xml:space="preserve">Local City Mall Lobby </w:t>
                                </w:r>
                                <w:proofErr w:type="spellStart"/>
                                <w:r w:rsidRPr="00B866E0">
                                  <w:rPr>
                                    <w:sz w:val="11"/>
                                    <w:szCs w:val="11"/>
                                  </w:rPr>
                                  <w:t>Sótano</w:t>
                                </w:r>
                                <w:proofErr w:type="spellEnd"/>
                                <w:r w:rsidRPr="00B866E0">
                                  <w:rPr>
                                    <w:sz w:val="11"/>
                                    <w:szCs w:val="11"/>
                                  </w:rPr>
                                  <w:t xml:space="preserve"> 2 2263-3190</w:t>
                                </w:r>
                              </w:p>
                            </w:tc>
                            <w:tc>
                              <w:tcPr>
                                <w:tcW w:w="1432" w:type="dxa"/>
                              </w:tcPr>
                              <w:p w:rsidR="00B866E0" w:rsidRPr="00B866E0" w:rsidRDefault="00B866E0">
                                <w:pPr>
                                  <w:rPr>
                                    <w:sz w:val="11"/>
                                    <w:szCs w:val="11"/>
                                  </w:rPr>
                                </w:pPr>
                                <w:r>
                                  <w:rPr>
                                    <w:sz w:val="11"/>
                                    <w:szCs w:val="11"/>
                                  </w:rPr>
                                  <w:t xml:space="preserve">Local </w:t>
                                </w:r>
                                <w:proofErr w:type="spellStart"/>
                                <w:r>
                                  <w:rPr>
                                    <w:sz w:val="11"/>
                                    <w:szCs w:val="11"/>
                                  </w:rPr>
                                  <w:t>Tepeyac</w:t>
                                </w:r>
                                <w:proofErr w:type="spellEnd"/>
                                <w:r>
                                  <w:rPr>
                                    <w:sz w:val="11"/>
                                    <w:szCs w:val="11"/>
                                  </w:rPr>
                                  <w:br/>
                                  <w:t xml:space="preserve">Colonia </w:t>
                                </w:r>
                                <w:proofErr w:type="spellStart"/>
                                <w:r>
                                  <w:rPr>
                                    <w:sz w:val="11"/>
                                    <w:szCs w:val="11"/>
                                  </w:rPr>
                                  <w:t>Tepeyac</w:t>
                                </w:r>
                                <w:proofErr w:type="spellEnd"/>
                                <w:r>
                                  <w:rPr>
                                    <w:sz w:val="11"/>
                                    <w:szCs w:val="11"/>
                                  </w:rPr>
                                  <w:t xml:space="preserve">, Ave. Luis </w:t>
                                </w:r>
                                <w:proofErr w:type="spellStart"/>
                                <w:r>
                                  <w:rPr>
                                    <w:sz w:val="11"/>
                                    <w:szCs w:val="11"/>
                                  </w:rPr>
                                  <w:t>Bográn</w:t>
                                </w:r>
                                <w:proofErr w:type="spellEnd"/>
                                <w:r>
                                  <w:rPr>
                                    <w:sz w:val="11"/>
                                    <w:szCs w:val="11"/>
                                  </w:rPr>
                                  <w:t xml:space="preserve"> 2239-4255</w:t>
                                </w:r>
                              </w:p>
                            </w:tc>
                            <w:tc>
                              <w:tcPr>
                                <w:tcW w:w="1518" w:type="dxa"/>
                              </w:tcPr>
                              <w:p w:rsidR="00B866E0" w:rsidRPr="00B866E0" w:rsidRDefault="00B866E0">
                                <w:pPr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</w:pPr>
                                <w:r w:rsidRPr="00B866E0"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  <w:t xml:space="preserve">Local CC Centro América </w:t>
                                </w:r>
                                <w:proofErr w:type="spellStart"/>
                                <w:r w:rsidRPr="00B866E0"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  <w:t>Blvd</w:t>
                                </w:r>
                                <w:proofErr w:type="spellEnd"/>
                                <w:r w:rsidRPr="00B866E0"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  <w:t>. Miraflores</w:t>
                                </w:r>
                                <w:r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  <w:t>, Local 15:A 2232-0371</w:t>
                                </w:r>
                              </w:p>
                            </w:tc>
                            <w:tc>
                              <w:tcPr>
                                <w:tcW w:w="1418" w:type="dxa"/>
                              </w:tcPr>
                              <w:p w:rsidR="00B866E0" w:rsidRPr="00B866E0" w:rsidRDefault="00B866E0">
                                <w:pPr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</w:pPr>
                                <w:r w:rsidRPr="00B866E0"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  <w:t>Local Sur: Res. Aeropuerto, Ave San Fernando de Catamarca, #5408   2234-2303</w:t>
                                </w:r>
                              </w:p>
                            </w:tc>
                            <w:tc>
                              <w:tcPr>
                                <w:tcW w:w="1360" w:type="dxa"/>
                              </w:tcPr>
                              <w:p w:rsidR="00B866E0" w:rsidRPr="00B866E0" w:rsidRDefault="00B866E0">
                                <w:pPr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</w:pPr>
                                <w:r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  <w:t xml:space="preserve">Local </w:t>
                                </w:r>
                                <w:proofErr w:type="spellStart"/>
                                <w:r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  <w:t>Finlay</w:t>
                                </w:r>
                                <w:proofErr w:type="spellEnd"/>
                                <w:r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  <w:t xml:space="preserve">, Barrio </w:t>
                                </w:r>
                                <w:proofErr w:type="spellStart"/>
                                <w:r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  <w:t>Finlay</w:t>
                                </w:r>
                                <w:proofErr w:type="spellEnd"/>
                                <w:r>
                                  <w:rPr>
                                    <w:sz w:val="11"/>
                                    <w:szCs w:val="11"/>
                                    <w:lang w:val="es-HN"/>
                                  </w:rPr>
                                  <w:t xml:space="preserve"> Ave. Cristóbal Colón 2237-9726</w:t>
                                </w:r>
                              </w:p>
                            </w:tc>
                          </w:tr>
                        </w:tbl>
                        <w:p w:rsidR="00B866E0" w:rsidRPr="00B866E0" w:rsidRDefault="00B866E0">
                          <w:pPr>
                            <w:rPr>
                              <w:lang w:val="es-HN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B0A5C6D" id="_x0000_t202" coordsize="21600,21600" o:spt="202" path="m,l,21600r21600,l21600,xe">
              <v:stroke joinstyle="miter"/>
              <v:path gradientshapeok="t" o:connecttype="rect"/>
            </v:shapetype>
            <v:shape id="Cuadro de texto 2" o:spid="_x0000_s1026" type="#_x0000_t202" style="position:absolute;left:0;text-align:left;margin-left:0;margin-top:9.15pt;width:445.5pt;height:35.25pt;z-index:251662336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" filled="f" stroked="f">
              <v:textbox>
                <w:txbxContent>
                  <w:tbl>
                    <w:tblPr>
                      <w:tblStyle w:val="Tablaconcuadrcula"/>
                      <w:tblW w:w="8590" w:type="dxa"/>
                      <w:tblBorders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  <w:insideV w:val="single" w:sz="12" w:space="0" w:color="auto"/>
                      </w:tblBorders>
                      <w:tblLook w:val="04A0" w:firstRow="1" w:lastRow="0" w:firstColumn="1" w:lastColumn="0" w:noHBand="0" w:noVBand="1"/>
                    </w:tblPr>
                    <w:tblGrid>
                      <w:gridCol w:w="1843"/>
                      <w:gridCol w:w="1019"/>
                      <w:gridCol w:w="1432"/>
                      <w:gridCol w:w="1518"/>
                      <w:gridCol w:w="1418"/>
                      <w:gridCol w:w="1360"/>
                    </w:tblGrid>
                    <w:tr w:rsidR="00B866E0" w:rsidRPr="00B866E0" w:rsidTr="000E06CD">
                      <w:trPr>
                        <w:trHeight w:val="568"/>
                      </w:trPr>
                      <w:tc>
                        <w:tcPr>
                          <w:tcW w:w="1843" w:type="dxa"/>
                        </w:tcPr>
                        <w:p w:rsidR="00B866E0" w:rsidRPr="00B866E0" w:rsidRDefault="00B866E0">
                          <w:pPr>
                            <w:rPr>
                              <w:sz w:val="11"/>
                              <w:szCs w:val="11"/>
                              <w:lang w:val="es-HN"/>
                            </w:rPr>
                          </w:pPr>
                          <w:r w:rsidRPr="00B866E0">
                            <w:rPr>
                              <w:sz w:val="11"/>
                              <w:szCs w:val="11"/>
                              <w:lang w:val="es-HN"/>
                            </w:rPr>
                            <w:t>Laboratorio Principal Colonia Rubén Darío, Calle Arturo López Rodezno #2040 2239-1960 / Fax: 2235-7748</w:t>
                          </w:r>
                        </w:p>
                      </w:tc>
                      <w:tc>
                        <w:tcPr>
                          <w:tcW w:w="1019" w:type="dxa"/>
                        </w:tcPr>
                        <w:p w:rsidR="00B866E0" w:rsidRPr="00B866E0" w:rsidRDefault="00B866E0">
                          <w:pPr>
                            <w:rPr>
                              <w:sz w:val="11"/>
                              <w:szCs w:val="11"/>
                            </w:rPr>
                          </w:pPr>
                          <w:r w:rsidRPr="00B866E0">
                            <w:rPr>
                              <w:sz w:val="11"/>
                              <w:szCs w:val="11"/>
                            </w:rPr>
                            <w:t xml:space="preserve">Local City Mall Lobby </w:t>
                          </w:r>
                          <w:proofErr w:type="spellStart"/>
                          <w:r w:rsidRPr="00B866E0">
                            <w:rPr>
                              <w:sz w:val="11"/>
                              <w:szCs w:val="11"/>
                            </w:rPr>
                            <w:t>Sótano</w:t>
                          </w:r>
                          <w:proofErr w:type="spellEnd"/>
                          <w:r w:rsidRPr="00B866E0">
                            <w:rPr>
                              <w:sz w:val="11"/>
                              <w:szCs w:val="11"/>
                            </w:rPr>
                            <w:t xml:space="preserve"> 2 2263-3190</w:t>
                          </w:r>
                        </w:p>
                      </w:tc>
                      <w:tc>
                        <w:tcPr>
                          <w:tcW w:w="1432" w:type="dxa"/>
                        </w:tcPr>
                        <w:p w:rsidR="00B866E0" w:rsidRPr="00B866E0" w:rsidRDefault="00B866E0">
                          <w:pPr>
                            <w:rPr>
                              <w:sz w:val="11"/>
                              <w:szCs w:val="11"/>
                            </w:rPr>
                          </w:pPr>
                          <w:r>
                            <w:rPr>
                              <w:sz w:val="11"/>
                              <w:szCs w:val="11"/>
                            </w:rPr>
                            <w:t xml:space="preserve">Local </w:t>
                          </w:r>
                          <w:proofErr w:type="spellStart"/>
                          <w:r>
                            <w:rPr>
                              <w:sz w:val="11"/>
                              <w:szCs w:val="11"/>
                            </w:rPr>
                            <w:t>Tepeyac</w:t>
                          </w:r>
                          <w:proofErr w:type="spellEnd"/>
                          <w:r>
                            <w:rPr>
                              <w:sz w:val="11"/>
                              <w:szCs w:val="11"/>
                            </w:rPr>
                            <w:br/>
                            <w:t xml:space="preserve">Colonia </w:t>
                          </w:r>
                          <w:proofErr w:type="spellStart"/>
                          <w:r>
                            <w:rPr>
                              <w:sz w:val="11"/>
                              <w:szCs w:val="11"/>
                            </w:rPr>
                            <w:t>Tepeyac</w:t>
                          </w:r>
                          <w:proofErr w:type="spellEnd"/>
                          <w:r>
                            <w:rPr>
                              <w:sz w:val="11"/>
                              <w:szCs w:val="11"/>
                            </w:rPr>
                            <w:t xml:space="preserve">, Ave. Luis </w:t>
                          </w:r>
                          <w:proofErr w:type="spellStart"/>
                          <w:r>
                            <w:rPr>
                              <w:sz w:val="11"/>
                              <w:szCs w:val="11"/>
                            </w:rPr>
                            <w:t>Bográn</w:t>
                          </w:r>
                          <w:proofErr w:type="spellEnd"/>
                          <w:r>
                            <w:rPr>
                              <w:sz w:val="11"/>
                              <w:szCs w:val="11"/>
                            </w:rPr>
                            <w:t xml:space="preserve"> 2239-4255</w:t>
                          </w:r>
                        </w:p>
                      </w:tc>
                      <w:tc>
                        <w:tcPr>
                          <w:tcW w:w="1518" w:type="dxa"/>
                        </w:tcPr>
                        <w:p w:rsidR="00B866E0" w:rsidRPr="00B866E0" w:rsidRDefault="00B866E0">
                          <w:pPr>
                            <w:rPr>
                              <w:sz w:val="11"/>
                              <w:szCs w:val="11"/>
                              <w:lang w:val="es-HN"/>
                            </w:rPr>
                          </w:pPr>
                          <w:r w:rsidRPr="00B866E0">
                            <w:rPr>
                              <w:sz w:val="11"/>
                              <w:szCs w:val="11"/>
                              <w:lang w:val="es-HN"/>
                            </w:rPr>
                            <w:t xml:space="preserve">Local CC Centro América </w:t>
                          </w:r>
                          <w:proofErr w:type="spellStart"/>
                          <w:r w:rsidRPr="00B866E0">
                            <w:rPr>
                              <w:sz w:val="11"/>
                              <w:szCs w:val="11"/>
                              <w:lang w:val="es-HN"/>
                            </w:rPr>
                            <w:t>Blvd</w:t>
                          </w:r>
                          <w:proofErr w:type="spellEnd"/>
                          <w:r w:rsidRPr="00B866E0">
                            <w:rPr>
                              <w:sz w:val="11"/>
                              <w:szCs w:val="11"/>
                              <w:lang w:val="es-HN"/>
                            </w:rPr>
                            <w:t>. Miraflores</w:t>
                          </w:r>
                          <w:r>
                            <w:rPr>
                              <w:sz w:val="11"/>
                              <w:szCs w:val="11"/>
                              <w:lang w:val="es-HN"/>
                            </w:rPr>
                            <w:t>, Local 15:A 2232-0371</w:t>
                          </w:r>
                        </w:p>
                      </w:tc>
                      <w:tc>
                        <w:tcPr>
                          <w:tcW w:w="1418" w:type="dxa"/>
                        </w:tcPr>
                        <w:p w:rsidR="00B866E0" w:rsidRPr="00B866E0" w:rsidRDefault="00B866E0">
                          <w:pPr>
                            <w:rPr>
                              <w:sz w:val="11"/>
                              <w:szCs w:val="11"/>
                              <w:lang w:val="es-HN"/>
                            </w:rPr>
                          </w:pPr>
                          <w:r w:rsidRPr="00B866E0">
                            <w:rPr>
                              <w:sz w:val="11"/>
                              <w:szCs w:val="11"/>
                              <w:lang w:val="es-HN"/>
                            </w:rPr>
                            <w:t>Local Sur: Res. Aeropuerto, Ave San Fernando de Catamarca, #5408   2234-2303</w:t>
                          </w:r>
                        </w:p>
                      </w:tc>
                      <w:tc>
                        <w:tcPr>
                          <w:tcW w:w="1360" w:type="dxa"/>
                        </w:tcPr>
                        <w:p w:rsidR="00B866E0" w:rsidRPr="00B866E0" w:rsidRDefault="00B866E0">
                          <w:pPr>
                            <w:rPr>
                              <w:sz w:val="11"/>
                              <w:szCs w:val="11"/>
                              <w:lang w:val="es-HN"/>
                            </w:rPr>
                          </w:pPr>
                          <w:r>
                            <w:rPr>
                              <w:sz w:val="11"/>
                              <w:szCs w:val="11"/>
                              <w:lang w:val="es-HN"/>
                            </w:rPr>
                            <w:t xml:space="preserve">Local </w:t>
                          </w:r>
                          <w:proofErr w:type="spellStart"/>
                          <w:r>
                            <w:rPr>
                              <w:sz w:val="11"/>
                              <w:szCs w:val="11"/>
                              <w:lang w:val="es-HN"/>
                            </w:rPr>
                            <w:t>Finlay</w:t>
                          </w:r>
                          <w:proofErr w:type="spellEnd"/>
                          <w:r>
                            <w:rPr>
                              <w:sz w:val="11"/>
                              <w:szCs w:val="11"/>
                              <w:lang w:val="es-HN"/>
                            </w:rPr>
                            <w:t xml:space="preserve">, Barrio </w:t>
                          </w:r>
                          <w:proofErr w:type="spellStart"/>
                          <w:r>
                            <w:rPr>
                              <w:sz w:val="11"/>
                              <w:szCs w:val="11"/>
                              <w:lang w:val="es-HN"/>
                            </w:rPr>
                            <w:t>Finlay</w:t>
                          </w:r>
                          <w:proofErr w:type="spellEnd"/>
                          <w:r>
                            <w:rPr>
                              <w:sz w:val="11"/>
                              <w:szCs w:val="11"/>
                              <w:lang w:val="es-HN"/>
                            </w:rPr>
                            <w:t xml:space="preserve"> Ave. Cristóbal Colón 2237-9726</w:t>
                          </w:r>
                        </w:p>
                      </w:tc>
                    </w:tr>
                  </w:tbl>
                  <w:p w:rsidR="00B866E0" w:rsidRPr="00B866E0" w:rsidRDefault="00B866E0">
                    <w:pPr>
                      <w:rPr>
                        <w:lang w:val="es-HN"/>
                      </w:rPr>
                    </w:pPr>
                  </w:p>
                </w:txbxContent>
              </v:textbox>
              <w10:wrap anchorx="page"/>
            </v:shape>
          </w:pict>
        </mc:Fallback>
      </mc:AlternateContent>
    </w:r>
    <w:r w:rsidR="00B866E0" w:rsidRPr="006A4AAE">
      <w:rPr>
        <w:noProof/>
      </w:rPr>
      <mc:AlternateContent>
        <mc:Choice Requires="wps">
          <w:drawing>
            <wp:anchor distT="45720" distB="45720" distL="114300" distR="114300" simplePos="0" relativeHeight="251660288" behindDoc="0" locked="0" layoutInCell="1" allowOverlap="1" wp14:anchorId="72ADD82B" wp14:editId="124ADF1D">
              <wp:simplePos x="0" y="0"/>
              <wp:positionH relativeFrom="page">
                <wp:posOffset>5790565</wp:posOffset>
              </wp:positionH>
              <wp:positionV relativeFrom="paragraph">
                <wp:posOffset>144780</wp:posOffset>
              </wp:positionV>
              <wp:extent cx="1877060" cy="438150"/>
              <wp:effectExtent l="0" t="0" r="0" b="0"/>
              <wp:wrapNone/>
              <wp:docPr id="217" name="Cuadro de texto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77060" cy="43815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866E0" w:rsidRPr="00B15D37" w:rsidRDefault="00B866E0" w:rsidP="006A4AAE">
                          <w:pPr>
                            <w:spacing w:after="0"/>
                            <w:ind w:left="-8432" w:right="12" w:hanging="10"/>
                            <w:jc w:val="right"/>
                            <w:rPr>
                              <w:rFonts w:ascii="Segoe UI" w:hAnsi="Segoe UI" w:cs="Segoe UI"/>
                            </w:rPr>
                          </w:pPr>
                          <w:r w:rsidRPr="00B15D37">
                            <w:rPr>
                              <w:rFonts w:ascii="Segoe UI" w:eastAsia="Times New Roman" w:hAnsi="Segoe UI" w:cs="Segoe UI"/>
                              <w:sz w:val="21"/>
                            </w:rPr>
                            <w:t>info@laboratoriosmedicos.hn</w:t>
                          </w:r>
                        </w:p>
                        <w:p w:rsidR="00B866E0" w:rsidRPr="006A4AAE" w:rsidRDefault="00B866E0" w:rsidP="006A4AAE">
                          <w:pPr>
                            <w:spacing w:after="306"/>
                            <w:ind w:left="-8432" w:right="12" w:hanging="10"/>
                            <w:jc w:val="right"/>
                            <w:rPr>
                              <w:lang w:val="es-HN"/>
                            </w:rPr>
                          </w:pPr>
                          <w:r w:rsidRPr="00B15D37">
                            <w:rPr>
                              <w:rFonts w:ascii="Segoe UI" w:eastAsia="Times New Roman" w:hAnsi="Segoe UI" w:cs="Segoe UI"/>
                              <w:sz w:val="21"/>
                            </w:rPr>
                            <w:t>www.laboratoriosmedicos.hn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2ADD82B" id="_x0000_s1027" type="#_x0000_t202" style="position:absolute;left:0;text-align:left;margin-left:455.95pt;margin-top:11.4pt;width:147.8pt;height:34.5pt;z-index:251660288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" filled="f" stroked="f">
              <v:textbox>
                <w:txbxContent>
                  <w:p w:rsidR="00B866E0" w:rsidRPr="00B15D37" w:rsidRDefault="00B866E0" w:rsidP="006A4AAE">
                    <w:pPr>
                      <w:spacing w:after="0"/>
                      <w:ind w:left="-8432" w:right="12" w:hanging="10"/>
                      <w:jc w:val="right"/>
                      <w:rPr>
                        <w:rFonts w:ascii="Segoe UI" w:hAnsi="Segoe UI" w:cs="Segoe UI"/>
                      </w:rPr>
                    </w:pPr>
                    <w:r w:rsidRPr="00B15D37">
                      <w:rPr>
                        <w:rFonts w:ascii="Segoe UI" w:eastAsia="Times New Roman" w:hAnsi="Segoe UI" w:cs="Segoe UI"/>
                        <w:sz w:val="21"/>
                      </w:rPr>
                      <w:t>info@laboratoriosmedicos.hn</w:t>
                    </w:r>
                  </w:p>
                  <w:p w:rsidR="00B866E0" w:rsidRPr="006A4AAE" w:rsidRDefault="00B866E0" w:rsidP="006A4AAE">
                    <w:pPr>
                      <w:spacing w:after="306"/>
                      <w:ind w:left="-8432" w:right="12" w:hanging="10"/>
                      <w:jc w:val="right"/>
                      <w:rPr>
                        <w:lang w:val="es-HN"/>
                      </w:rPr>
                    </w:pPr>
                    <w:r w:rsidRPr="00B15D37">
                      <w:rPr>
                        <w:rFonts w:ascii="Segoe UI" w:eastAsia="Times New Roman" w:hAnsi="Segoe UI" w:cs="Segoe UI"/>
                        <w:sz w:val="21"/>
                      </w:rPr>
                      <w:t>www.laboratoriosmedicos.hn</w:t>
                    </w:r>
                  </w:p>
                </w:txbxContent>
              </v:textbox>
              <w10:wrap anchorx="page"/>
            </v:shape>
          </w:pict>
        </mc:Fallback>
      </mc:AlternateContent>
    </w:r>
    <w:r w:rsidR="00B866E0">
      <w:rPr>
        <w:noProof/>
      </w:rPr>
      <mc:AlternateContent>
        <mc:Choice Requires="wps">
          <w:drawing>
            <wp:inline distT="0" distB="0" distL="0" distR="0" wp14:anchorId="5D5E07D1" wp14:editId="7B5EC42C">
              <wp:extent cx="5657850" cy="533069"/>
              <wp:effectExtent l="0" t="0" r="0" b="635"/>
              <wp:docPr id="239" name="Shape 239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5657850" cy="533069"/>
                      </a:xfrm>
                      <a:custGeom>
                        <a:avLst/>
                        <a:gdLst/>
                        <a:ahLst/>
                        <a:cxnLst/>
                        <a:rect l="0" t="0" r="0" b="0"/>
                        <a:pathLst>
                          <a:path w="5657850" h="533400">
                            <a:moveTo>
                              <a:pt x="0" y="0"/>
                            </a:moveTo>
                            <a:lnTo>
                              <a:pt x="5657850" y="0"/>
                            </a:lnTo>
                            <a:lnTo>
                              <a:pt x="5305425" y="533400"/>
                            </a:lnTo>
                            <a:lnTo>
                              <a:pt x="0" y="533400"/>
                            </a:lnTo>
                            <a:lnTo>
                              <a:pt x="0" y="0"/>
                            </a:lnTo>
                            <a:close/>
                          </a:path>
                        </a:pathLst>
                      </a:custGeom>
                      <a:ln w="0" cap="flat">
                        <a:miter lim="127000"/>
                      </a:ln>
                    </wps:spPr>
                    <wps:style>
                      <a:lnRef idx="0">
                        <a:srgbClr val="000000">
                          <a:alpha val="0"/>
                        </a:srgbClr>
                      </a:lnRef>
                      <a:fillRef idx="1">
                        <a:srgbClr val="BCBDC1"/>
                      </a:fillRef>
                      <a:effectRef idx="0">
                        <a:scrgbClr r="0" g="0" b="0"/>
                      </a:effectRef>
                      <a:fontRef idx="none"/>
                    </wps:style>
                    <wps:txbx>
                      <w:txbxContent>
                        <w:p w:rsidR="00B866E0" w:rsidRDefault="00B866E0" w:rsidP="00B866E0">
                          <w:pPr>
                            <w:jc w:val="center"/>
                          </w:pPr>
                        </w:p>
                      </w:txbxContent>
                    </wps:txbx>
                    <wps:bodyPr/>
                  </wps:wsp>
                </a:graphicData>
              </a:graphic>
            </wp:inline>
          </w:drawing>
        </mc:Choice>
        <mc:Fallback>
          <w:pict>
            <v:shape w14:anchorId="5D5E07D1" id="Shape 239" o:spid="_x0000_s1028" style="width:445.5pt;height:41.9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coordsize="5657850,533400" o:spt="1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" adj="-11796480,,5400" path="m,l5657850,,5305425,533400,,533400,,xe" fillcolor="#bcbdc1" stroked="f" strokeweight="0">
              <v:stroke miterlimit="83231f" joinstyle="miter"/>
              <v:formulas/>
              <v:path arrowok="t" o:connecttype="custom" textboxrect="0,0,5657850,533400"/>
              <v:textbox>
                <w:txbxContent>
                  <w:p w:rsidR="00B866E0" w:rsidRDefault="00B866E0" w:rsidP="00B866E0">
                    <w:pPr>
                      <w:jc w:val="center"/>
                    </w:pPr>
                  </w:p>
                </w:txbxContent>
              </v:textbox>
              <w10:anchorlock/>
            </v:shape>
          </w:pict>
        </mc:Fallback>
      </mc:AlternateContent>
    </w:r>
  </w:p>
  <w:p w:rsidR="00B866E0" w:rsidRPr="00696A9B" w:rsidRDefault="00B866E0" w:rsidP="00696A9B">
    <w:pPr>
      <w:pStyle w:val="Ttulo2"/>
      <w:ind w:left="-567" w:right="-596"/>
      <w:jc w:val="center"/>
      <w:rPr>
        <w:rFonts w:cs="Segoe UI"/>
        <w:lang w:val="es-HN"/>
      </w:rPr>
    </w:pPr>
    <w:r w:rsidRPr="00696A9B">
      <w:rPr>
        <w:rFonts w:cs="Segoe UI"/>
        <w:lang w:val="es-HN"/>
      </w:rPr>
      <w:t>MICROBIOLOGIA - QUIMICA - PATOLOGIA - HEMATOLOGIA - BIOLOGIA MOLECULAR</w:t>
    </w:r>
  </w:p>
</w:ftr>
</file>

<file path=word/footer3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12AB3" w:rsidRDefault="00C12AB3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00710" w:rsidRDefault="00300710" w:rsidP="00B15D37">
      <w:pPr>
        <w:spacing w:after="0" w:line="240" w:lineRule="auto"/>
      </w:pPr>
      <w:r>
        <w:separator/>
      </w:r>
    </w:p>
  </w:footnote>
  <w:footnote w:type="continuationSeparator" w:id="0">
    <w:p w:rsidR="00300710" w:rsidRDefault="00300710" w:rsidP="00B15D3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12AB3" w:rsidRDefault="00C12AB3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866E0" w:rsidRDefault="00B866E0" w:rsidP="00B51F23">
    <w:pPr>
      <w:pStyle w:val="Encabezado"/>
      <w:ind w:left="-567"/>
    </w:pPr>
    <w:r>
      <w:rPr>
        <w:noProof/>
      </w:rPr>
      <w:drawing>
        <wp:inline distT="0" distB="0" distL="0" distR="0">
          <wp:extent cx="7562850" cy="931665"/>
          <wp:effectExtent l="0" t="0" r="0" b="1905"/>
          <wp:docPr id="140" name="Picture 7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Picture 7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62850" cy="93166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B866E0" w:rsidRDefault="00145B5E" w:rsidP="00696A9B">
    <w:pPr>
      <w:pStyle w:val="Encabezado"/>
      <w:spacing w:after="120"/>
      <w:jc w:val="center"/>
      <w:rPr>
        <w:rFonts w:ascii="Segoe UI" w:hAnsi="Segoe UI" w:cs="Segoe UI"/>
        <w:sz w:val="24"/>
      </w:rPr>
    </w:pPr>
    <w:r>
      <w:rPr>
        <w:rFonts w:ascii="Segoe UI" w:hAnsi="Segoe UI" w:cs="Segoe UI"/>
        <w:sz w:val="24"/>
      </w:rPr>
      <w:t>Histopathology Report</w:t>
    </w:r>
  </w:p>
  <w:tbl>
    <w:tblPr>
      <w:tblStyle w:val="Tablaconcuadrcula"/>
      <w:tblW w:w="11039" w:type="dxa"/>
      <w:tblInd w:w="-142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7939"/>
      <w:gridCol w:w="3100"/>
    </w:tblGrid>
    <w:tr w:rsidR="00B866E0" w:rsidTr="00696A9B">
      <w:tc>
        <w:tcPr>
          <w:tcW w:w="7939" w:type="dxa"/>
        </w:tcPr>
        <w:p w:rsidR="00B866E0" w:rsidRPr="00F44C66" w:rsidRDefault="00145B5E" w:rsidP="00B51F23">
          <w:pPr>
            <w:pStyle w:val="Encabezado"/>
            <w:rPr>
              <w:rFonts w:ascii="Segoe UI" w:hAnsi="Segoe UI" w:cs="Segoe UI"/>
              <w:sz w:val="20"/>
            </w:rPr>
          </w:pPr>
          <w:r>
            <w:rPr>
              <w:rFonts w:ascii="Segoe UI" w:hAnsi="Segoe UI" w:cs="Segoe UI"/>
              <w:b/>
              <w:sz w:val="20"/>
            </w:rPr>
            <w:t>Patient</w:t>
          </w:r>
          <w:r w:rsidR="00B866E0" w:rsidRPr="002B55D1">
            <w:rPr>
              <w:rFonts w:ascii="Segoe UI" w:hAnsi="Segoe UI" w:cs="Segoe UI"/>
              <w:b/>
              <w:sz w:val="20"/>
            </w:rPr>
            <w:t xml:space="preserve">: </w:t>
          </w:r>
          <w:r w:rsidR="00B866E0" w:rsidRPr="00F44C66">
            <w:rPr>
              <w:rFonts w:ascii="Segoe UI" w:hAnsi="Segoe UI" w:cs="Segoe UI"/>
              <w:sz w:val="20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</w:rPr>
            <w:instrText xml:space="preserve"> DOCVARIABLE  Paciente  \* MERGEFORMAT </w:instrText>
          </w:r>
          <w:r w:rsidR="00B866E0" w:rsidRPr="00F44C66">
            <w:rPr>
              <w:rFonts w:ascii="Segoe UI" w:hAnsi="Segoe UI" w:cs="Segoe UI"/>
              <w:sz w:val="20"/>
            </w:rPr>
            <w:fldChar w:fldCharType="separate"/>
          </w:r>
          <w:proofErr w:type="spellStart"/>
          <w:r w:rsidR="000E06CD">
            <w:rPr>
              <w:rFonts w:ascii="Segoe UI" w:hAnsi="Segoe UI" w:cs="Segoe UI"/>
              <w:sz w:val="20"/>
            </w:rPr>
            <w:t>Nombre</w:t>
          </w:r>
          <w:proofErr w:type="spellEnd"/>
          <w:r w:rsidR="000E06CD">
            <w:rPr>
              <w:rFonts w:ascii="Segoe UI" w:hAnsi="Segoe UI" w:cs="Segoe UI"/>
              <w:sz w:val="20"/>
            </w:rPr>
            <w:t xml:space="preserve"> Del </w:t>
          </w:r>
          <w:proofErr w:type="spellStart"/>
          <w:r w:rsidR="000E06CD">
            <w:rPr>
              <w:rFonts w:ascii="Segoe UI" w:hAnsi="Segoe UI" w:cs="Segoe UI"/>
              <w:sz w:val="20"/>
            </w:rPr>
            <w:t>Paciente</w:t>
          </w:r>
          <w:proofErr w:type="spellEnd"/>
          <w:r w:rsidR="00B866E0" w:rsidRPr="00F44C66">
            <w:rPr>
              <w:rFonts w:ascii="Segoe UI" w:hAnsi="Segoe UI" w:cs="Segoe UI"/>
              <w:sz w:val="20"/>
            </w:rPr>
            <w:fldChar w:fldCharType="end"/>
          </w:r>
        </w:p>
      </w:tc>
      <w:tc>
        <w:tcPr>
          <w:tcW w:w="3100" w:type="dxa"/>
        </w:tcPr>
        <w:p w:rsidR="00B866E0" w:rsidRPr="00F44C66" w:rsidRDefault="00145B5E" w:rsidP="00145B5E">
          <w:pPr>
            <w:pStyle w:val="Encabezado"/>
            <w:rPr>
              <w:rFonts w:ascii="Segoe UI" w:hAnsi="Segoe UI" w:cs="Segoe UI"/>
              <w:sz w:val="20"/>
            </w:rPr>
          </w:pPr>
          <w:r>
            <w:rPr>
              <w:rFonts w:ascii="Segoe UI" w:hAnsi="Segoe UI" w:cs="Segoe UI"/>
              <w:b/>
              <w:sz w:val="20"/>
            </w:rPr>
            <w:t>Age</w:t>
          </w:r>
          <w:r w:rsidR="00B866E0" w:rsidRPr="00F44C66">
            <w:rPr>
              <w:rFonts w:ascii="Segoe UI" w:hAnsi="Segoe UI" w:cs="Segoe UI"/>
              <w:sz w:val="20"/>
            </w:rPr>
            <w:t xml:space="preserve">: </w:t>
          </w:r>
          <w:r w:rsidR="00B866E0" w:rsidRPr="00F44C66">
            <w:rPr>
              <w:rFonts w:ascii="Segoe UI" w:hAnsi="Segoe UI" w:cs="Segoe UI"/>
              <w:sz w:val="20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</w:rPr>
            <w:instrText xml:space="preserve"> DOCVARIABLE  Edad  \* MERGEFORMAT </w:instrText>
          </w:r>
          <w:r w:rsidR="00B866E0" w:rsidRPr="00F44C66">
            <w:rPr>
              <w:rFonts w:ascii="Segoe UI" w:hAnsi="Segoe UI" w:cs="Segoe UI"/>
              <w:sz w:val="20"/>
            </w:rPr>
            <w:fldChar w:fldCharType="separate"/>
          </w:r>
          <w:r w:rsidR="000E06CD">
            <w:rPr>
              <w:rFonts w:ascii="Segoe UI" w:hAnsi="Segoe UI" w:cs="Segoe UI"/>
              <w:sz w:val="20"/>
            </w:rPr>
            <w:t>188 A</w:t>
          </w:r>
          <w:r w:rsidR="00B866E0" w:rsidRPr="00F44C66">
            <w:rPr>
              <w:rFonts w:ascii="Segoe UI" w:hAnsi="Segoe UI" w:cs="Segoe UI"/>
              <w:sz w:val="20"/>
            </w:rPr>
            <w:fldChar w:fldCharType="end"/>
          </w:r>
          <w:r w:rsidR="00B866E0" w:rsidRPr="00F44C66">
            <w:rPr>
              <w:rFonts w:ascii="Segoe UI" w:hAnsi="Segoe UI" w:cs="Segoe UI"/>
              <w:sz w:val="20"/>
            </w:rPr>
            <w:t xml:space="preserve">     </w:t>
          </w:r>
          <w:r>
            <w:rPr>
              <w:rFonts w:ascii="Segoe UI" w:hAnsi="Segoe UI" w:cs="Segoe UI"/>
              <w:b/>
              <w:sz w:val="20"/>
            </w:rPr>
            <w:t>Gender</w:t>
          </w:r>
          <w:r w:rsidR="00B866E0" w:rsidRPr="00F44C66">
            <w:rPr>
              <w:rFonts w:ascii="Segoe UI" w:hAnsi="Segoe UI" w:cs="Segoe UI"/>
              <w:sz w:val="20"/>
            </w:rPr>
            <w:t xml:space="preserve">: </w:t>
          </w:r>
          <w:r w:rsidR="00B866E0" w:rsidRPr="00F44C66">
            <w:rPr>
              <w:rFonts w:ascii="Segoe UI" w:hAnsi="Segoe UI" w:cs="Segoe UI"/>
              <w:sz w:val="20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</w:rPr>
            <w:instrText xml:space="preserve"> DOCVARIABLE  Sexo  \* MERGEFORMAT </w:instrText>
          </w:r>
          <w:r w:rsidR="00B866E0" w:rsidRPr="00F44C66">
            <w:rPr>
              <w:rFonts w:ascii="Segoe UI" w:hAnsi="Segoe UI" w:cs="Segoe UI"/>
              <w:sz w:val="20"/>
            </w:rPr>
            <w:fldChar w:fldCharType="separate"/>
          </w:r>
          <w:r w:rsidR="000E06CD">
            <w:rPr>
              <w:rFonts w:ascii="Segoe UI" w:hAnsi="Segoe UI" w:cs="Segoe UI"/>
              <w:sz w:val="20"/>
            </w:rPr>
            <w:t>M</w:t>
          </w:r>
          <w:r w:rsidR="00B866E0" w:rsidRPr="00F44C66">
            <w:rPr>
              <w:rFonts w:ascii="Segoe UI" w:hAnsi="Segoe UI" w:cs="Segoe UI"/>
              <w:sz w:val="20"/>
            </w:rPr>
            <w:fldChar w:fldCharType="end"/>
          </w:r>
        </w:p>
      </w:tc>
    </w:tr>
    <w:tr w:rsidR="00B866E0" w:rsidRPr="00F44C66" w:rsidTr="00696A9B">
      <w:tc>
        <w:tcPr>
          <w:tcW w:w="7939" w:type="dxa"/>
        </w:tcPr>
        <w:p w:rsidR="00B866E0" w:rsidRPr="00F44C66" w:rsidRDefault="00145B5E" w:rsidP="00B51F23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proofErr w:type="spellStart"/>
          <w:r>
            <w:rPr>
              <w:rFonts w:ascii="Segoe UI" w:hAnsi="Segoe UI" w:cs="Segoe UI"/>
              <w:b/>
              <w:sz w:val="20"/>
              <w:lang w:val="es-HN"/>
            </w:rPr>
            <w:t>Medic</w:t>
          </w:r>
          <w:proofErr w:type="spellEnd"/>
          <w:r w:rsidR="00B866E0" w:rsidRPr="002B55D1">
            <w:rPr>
              <w:rFonts w:ascii="Segoe UI" w:hAnsi="Segoe UI" w:cs="Segoe UI"/>
              <w:b/>
              <w:sz w:val="20"/>
              <w:lang w:val="es-HN"/>
            </w:rPr>
            <w:t>: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t xml:space="preserve"> </w:t>
          </w:r>
          <w:r w:rsidR="00B866E0" w:rsidRPr="00F44C66">
            <w:rPr>
              <w:rFonts w:ascii="Segoe UI" w:hAnsi="Segoe UI" w:cs="Segoe UI"/>
              <w:sz w:val="20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instrText xml:space="preserve"> DOCVARIABLE  Doctor  \* MERGEFORMAT </w:instrText>
          </w:r>
          <w:r w:rsidR="00B866E0" w:rsidRPr="00F44C66">
            <w:rPr>
              <w:rFonts w:ascii="Segoe UI" w:hAnsi="Segoe UI" w:cs="Segoe UI"/>
              <w:sz w:val="20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Dr. Nombre del doctor</w:t>
          </w:r>
          <w:r w:rsidR="00B866E0" w:rsidRPr="00F44C66">
            <w:rPr>
              <w:rFonts w:ascii="Segoe UI" w:hAnsi="Segoe UI" w:cs="Segoe UI"/>
              <w:sz w:val="20"/>
            </w:rPr>
            <w:fldChar w:fldCharType="end"/>
          </w:r>
        </w:p>
      </w:tc>
      <w:tc>
        <w:tcPr>
          <w:tcW w:w="3100" w:type="dxa"/>
        </w:tcPr>
        <w:p w:rsidR="00B866E0" w:rsidRPr="00F44C66" w:rsidRDefault="00145B5E" w:rsidP="00F44C66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>
            <w:rPr>
              <w:rFonts w:ascii="Segoe UI" w:hAnsi="Segoe UI" w:cs="Segoe UI"/>
              <w:b/>
              <w:sz w:val="20"/>
              <w:lang w:val="es-HN"/>
            </w:rPr>
            <w:t>Date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t xml:space="preserve">: 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instrText xml:space="preserve"> DOCVARIABLE  Fecha  \* MERGEFORMAT </w:instrTex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88/88/8888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</w:tr>
    <w:tr w:rsidR="00B866E0" w:rsidRPr="00F44C66" w:rsidTr="00696A9B">
      <w:tc>
        <w:tcPr>
          <w:tcW w:w="7939" w:type="dxa"/>
        </w:tcPr>
        <w:p w:rsidR="00B866E0" w:rsidRPr="00F44C66" w:rsidRDefault="00145B5E" w:rsidP="00B51F23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proofErr w:type="spellStart"/>
          <w:r>
            <w:rPr>
              <w:rFonts w:ascii="Segoe UI" w:hAnsi="Segoe UI" w:cs="Segoe UI"/>
              <w:b/>
              <w:sz w:val="20"/>
              <w:lang w:val="es-HN"/>
            </w:rPr>
            <w:t>Address</w:t>
          </w:r>
          <w:proofErr w:type="spellEnd"/>
          <w:r w:rsidR="00B866E0" w:rsidRPr="002B55D1">
            <w:rPr>
              <w:rFonts w:ascii="Segoe UI" w:hAnsi="Segoe UI" w:cs="Segoe UI"/>
              <w:b/>
              <w:sz w:val="20"/>
              <w:lang w:val="es-HN"/>
            </w:rPr>
            <w:t>: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t xml:space="preserve"> 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instrText xml:space="preserve"> DOCVARIABLE  Direccion  \* MERGEFORMAT </w:instrTex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Campo de dirección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  <w:tc>
        <w:tcPr>
          <w:tcW w:w="3100" w:type="dxa"/>
        </w:tcPr>
        <w:p w:rsidR="00B866E0" w:rsidRPr="00F44C66" w:rsidRDefault="00145B5E" w:rsidP="00F44C66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 w:rsidRPr="00145B5E">
            <w:rPr>
              <w:rFonts w:ascii="Segoe UI" w:hAnsi="Segoe UI" w:cs="Segoe UI"/>
              <w:b/>
              <w:sz w:val="20"/>
            </w:rPr>
            <w:t>Received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t xml:space="preserve">: 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instrText xml:space="preserve"> DOCVARIABLE  Recibido  \* MERGEFORMAT </w:instrTex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88/88/8888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</w:tr>
    <w:tr w:rsidR="00B866E0" w:rsidRPr="00F44C66" w:rsidTr="00696A9B">
      <w:tc>
        <w:tcPr>
          <w:tcW w:w="7939" w:type="dxa"/>
        </w:tcPr>
        <w:p w:rsidR="00B866E0" w:rsidRPr="00F44C66" w:rsidRDefault="00145B5E" w:rsidP="00B51F23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proofErr w:type="spellStart"/>
          <w:r>
            <w:rPr>
              <w:rFonts w:ascii="Segoe UI" w:hAnsi="Segoe UI" w:cs="Segoe UI"/>
              <w:b/>
              <w:sz w:val="20"/>
              <w:lang w:val="es-HN"/>
            </w:rPr>
            <w:t>Clinical</w:t>
          </w:r>
          <w:proofErr w:type="spellEnd"/>
          <w:r>
            <w:rPr>
              <w:rFonts w:ascii="Segoe UI" w:hAnsi="Segoe UI" w:cs="Segoe UI"/>
              <w:b/>
              <w:sz w:val="20"/>
              <w:lang w:val="es-HN"/>
            </w:rPr>
            <w:t xml:space="preserve"> Diag.</w:t>
          </w:r>
          <w:r w:rsidR="00B866E0" w:rsidRPr="002B55D1">
            <w:rPr>
              <w:rFonts w:ascii="Segoe UI" w:hAnsi="Segoe UI" w:cs="Segoe UI"/>
              <w:b/>
              <w:sz w:val="20"/>
              <w:lang w:val="es-HN"/>
            </w:rPr>
            <w:t>: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t xml:space="preserve"> 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instrText xml:space="preserve"> DOCVARIABLE  Diagnostico  \* MERGEFORMAT </w:instrTex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DIAGNOSTICO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  <w:tc>
        <w:tcPr>
          <w:tcW w:w="3100" w:type="dxa"/>
        </w:tcPr>
        <w:p w:rsidR="00B866E0" w:rsidRPr="00F44C66" w:rsidRDefault="00145B5E" w:rsidP="00F44C66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 w:rsidRPr="00145B5E">
            <w:rPr>
              <w:rFonts w:ascii="Segoe UI" w:hAnsi="Segoe UI" w:cs="Segoe UI"/>
              <w:b/>
              <w:sz w:val="20"/>
            </w:rPr>
            <w:t>Biopsy</w:t>
          </w:r>
          <w:r>
            <w:rPr>
              <w:rFonts w:ascii="Segoe UI" w:hAnsi="Segoe UI" w:cs="Segoe UI"/>
              <w:b/>
              <w:sz w:val="20"/>
              <w:lang w:val="es-HN"/>
            </w:rPr>
            <w:t xml:space="preserve"> N.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t xml:space="preserve">: 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instrText xml:space="preserve"> DOCVARIABLE  Biopsia  \* MERGEFORMAT </w:instrTex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88888 - 8888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</w:tr>
    <w:tr w:rsidR="00B866E0" w:rsidRPr="00F44C66" w:rsidTr="00696A9B">
      <w:tc>
        <w:tcPr>
          <w:tcW w:w="7939" w:type="dxa"/>
        </w:tcPr>
        <w:p w:rsidR="00B866E0" w:rsidRPr="00F44C66" w:rsidRDefault="00145B5E" w:rsidP="00F44C66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proofErr w:type="spellStart"/>
          <w:r>
            <w:rPr>
              <w:rFonts w:ascii="Segoe UI" w:hAnsi="Segoe UI" w:cs="Segoe UI"/>
              <w:b/>
              <w:sz w:val="20"/>
              <w:lang w:val="es-HN"/>
            </w:rPr>
            <w:t>Studied</w:t>
          </w:r>
          <w:proofErr w:type="spellEnd"/>
          <w:r>
            <w:rPr>
              <w:rFonts w:ascii="Segoe UI" w:hAnsi="Segoe UI" w:cs="Segoe UI"/>
              <w:b/>
              <w:sz w:val="20"/>
              <w:lang w:val="es-HN"/>
            </w:rPr>
            <w:t xml:space="preserve"> Material</w:t>
          </w:r>
          <w:r w:rsidR="00B866E0" w:rsidRPr="002B55D1">
            <w:rPr>
              <w:rFonts w:ascii="Segoe UI" w:hAnsi="Segoe UI" w:cs="Segoe UI"/>
              <w:b/>
              <w:sz w:val="20"/>
              <w:lang w:val="es-HN"/>
            </w:rPr>
            <w:t>: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t xml:space="preserve"> 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instrText xml:space="preserve"> DOCVARIABLE  Material  \* MERGEFORMAT </w:instrTex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MATERIAL ESTUDIADO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  <w:tc>
        <w:tcPr>
          <w:tcW w:w="3100" w:type="dxa"/>
        </w:tcPr>
        <w:p w:rsidR="00B866E0" w:rsidRPr="00F44C66" w:rsidRDefault="00B866E0" w:rsidP="00F44C66">
          <w:pPr>
            <w:pStyle w:val="Encabezado"/>
            <w:jc w:val="center"/>
            <w:rPr>
              <w:rFonts w:ascii="Segoe UI" w:hAnsi="Segoe UI" w:cs="Segoe UI"/>
              <w:sz w:val="20"/>
              <w:lang w:val="es-HN"/>
            </w:rPr>
          </w:pPr>
          <w:r w:rsidRPr="002B55D1">
            <w:rPr>
              <w:rFonts w:ascii="Segoe UI" w:hAnsi="Segoe UI" w:cs="Segoe UI"/>
              <w:b/>
              <w:sz w:val="20"/>
              <w:lang w:val="es-HN"/>
            </w:rPr>
            <w:t>C.I.</w:t>
          </w:r>
          <w:r w:rsidRPr="00F44C66">
            <w:rPr>
              <w:rFonts w:ascii="Segoe UI" w:hAnsi="Segoe UI" w:cs="Segoe UI"/>
              <w:sz w:val="20"/>
              <w:lang w:val="es-HN"/>
            </w:rPr>
            <w:t xml:space="preserve"> 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Pr="00F44C66">
            <w:rPr>
              <w:rFonts w:ascii="Segoe UI" w:hAnsi="Segoe UI" w:cs="Segoe UI"/>
              <w:sz w:val="20"/>
              <w:lang w:val="es-HN"/>
            </w:rPr>
            <w:instrText xml:space="preserve"> DOCVARIABLE  Factura  \* MERGEFORMAT </w:instrTex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8888888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</w:tr>
  </w:tbl>
  <w:p w:rsidR="00B866E0" w:rsidRPr="00F44C66" w:rsidRDefault="00B866E0" w:rsidP="00F44C66">
    <w:pPr>
      <w:pStyle w:val="Encabezado"/>
      <w:spacing w:before="120" w:after="120"/>
      <w:ind w:left="-567"/>
      <w:jc w:val="center"/>
      <w:rPr>
        <w:rFonts w:ascii="Segoe UI" w:hAnsi="Segoe UI" w:cs="Segoe UI"/>
        <w:noProof/>
      </w:rPr>
    </w:pPr>
    <w:r w:rsidRPr="00B15D37">
      <w:rPr>
        <w:rFonts w:ascii="Segoe UI" w:hAnsi="Segoe UI" w:cs="Segoe UI"/>
        <w:noProof/>
      </w:rPr>
      <mc:AlternateContent>
        <mc:Choice Requires="wpg">
          <w:drawing>
            <wp:anchor distT="0" distB="0" distL="114300" distR="114300" simplePos="0" relativeHeight="251658240" behindDoc="1" locked="0" layoutInCell="1" allowOverlap="1" wp14:anchorId="4DEE4F60" wp14:editId="4A67E7D9">
              <wp:simplePos x="0" y="0"/>
              <wp:positionH relativeFrom="column">
                <wp:posOffset>-182880</wp:posOffset>
              </wp:positionH>
              <wp:positionV relativeFrom="paragraph">
                <wp:posOffset>286385</wp:posOffset>
              </wp:positionV>
              <wp:extent cx="7057390" cy="8255"/>
              <wp:effectExtent l="0" t="0" r="0" b="0"/>
              <wp:wrapTight wrapText="bothSides">
                <wp:wrapPolygon edited="0">
                  <wp:start x="0" y="0"/>
                  <wp:lineTo x="0" y="21600"/>
                  <wp:lineTo x="21600" y="21600"/>
                  <wp:lineTo x="21600" y="0"/>
                </wp:wrapPolygon>
              </wp:wrapTight>
              <wp:docPr id="2894" name="Group 2894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7057390" cy="8255"/>
                        <a:chOff x="0" y="0"/>
                        <a:chExt cx="7562850" cy="9525"/>
                      </a:xfrm>
                    </wpg:grpSpPr>
                    <wps:wsp>
                      <wps:cNvPr id="4928" name="Shape 4928"/>
                      <wps:cNvSpPr/>
                      <wps:spPr>
                        <a:xfrm>
                          <a:off x="0" y="0"/>
                          <a:ext cx="7562850" cy="952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7562850" h="9525">
                              <a:moveTo>
                                <a:pt x="0" y="0"/>
                              </a:moveTo>
                              <a:lnTo>
                                <a:pt x="7562850" y="0"/>
                              </a:lnTo>
                              <a:lnTo>
                                <a:pt x="7562850" y="9525"/>
                              </a:lnTo>
                              <a:lnTo>
                                <a:pt x="0" y="9525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000000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54DA45AA" id="Group 2894" o:spid="_x0000_s1026" style="position:absolute;margin-left:-14.4pt;margin-top:22.55pt;width:555.7pt;height:.65pt;z-index:-251658240;mso-width-relative:margin;mso-height-relative:margin" coordsize="75628,9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">
              <v:shape id="Shape 4928" o:spid="_x0000_s1027" style="position:absolute;width:75628;height:95;visibility:visible;mso-wrap-style:square;v-text-anchor:top" coordsize="7562850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" path="m,l7562850,r,9525l,9525,,e" fillcolor="black" stroked="f" strokeweight="0">
                <v:stroke miterlimit="83231f" joinstyle="miter"/>
                <v:path arrowok="t" textboxrect="0,0,7562850,9525"/>
              </v:shape>
              <w10:wrap type="tight"/>
            </v:group>
          </w:pict>
        </mc:Fallback>
      </mc:AlternateContent>
    </w:r>
    <w:r w:rsidR="00145B5E">
      <w:rPr>
        <w:rFonts w:ascii="Segoe UI" w:hAnsi="Segoe UI" w:cs="Segoe UI"/>
        <w:sz w:val="24"/>
        <w:lang w:val="es-HN"/>
      </w:rPr>
      <w:t>REPORT</w:t>
    </w:r>
  </w:p>
</w:hdr>
</file>

<file path=word/header3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12AB3" w:rsidRDefault="00C12AB3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Biopsia" w:val="88888 - 8888"/>
    <w:docVar w:name="Diagnostico" w:val="DIAGNOSTICO"/>
    <w:docVar w:name="Direccion" w:val="Campo de dirección"/>
    <w:docVar w:name="Doctor" w:val="Dr. Nombre del doctor"/>
    <w:docVar w:name="Edad" w:val="188 A"/>
    <w:docVar w:name="Factura" w:val="8888888"/>
    <w:docVar w:name="Fecha" w:val="88/88/8888"/>
    <w:docVar w:name="Material" w:val="MATERIAL ESTUDIADO"/>
    <w:docVar w:name="Paciente" w:val="Nombre Del Paciente"/>
    <w:docVar w:name="Recibido" w:val="88/88/8888"/>
    <w:docVar w:name="Sexo" w:val="M"/>
  </w:docVars>
  <w:rsids>
    <w:rsidRoot w:val="00D505BC"/>
    <w:rsid w:val="000463DD"/>
    <w:rsid w:val="000E06CD"/>
    <w:rsid w:val="000F0F6C"/>
    <w:rsid w:val="00145B5E"/>
    <w:rsid w:val="002B55D1"/>
    <w:rsid w:val="00300710"/>
    <w:rsid w:val="003E5490"/>
    <w:rsid w:val="004908B7"/>
    <w:rsid w:val="004A50D0"/>
    <w:rsid w:val="00696A9B"/>
    <w:rsid w:val="006A4AAE"/>
    <w:rsid w:val="00B15D37"/>
    <w:rsid w:val="00B51F23"/>
    <w:rsid w:val="00B866E0"/>
    <w:rsid w:val="00C12AB3"/>
    <w:rsid w:val="00D505BC"/>
    <w:rsid w:val="00F44C66"/>
    <w:rsid w:val="00FC2A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8563B6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ascii="Calibri" w:eastAsia="Calibri" w:hAnsi="Calibri" w:cs="Calibri"/>
      <w:color w:val="000000"/>
    </w:rPr>
  </w:style>
  <w:style w:type="paragraph" w:styleId="Ttulo1">
    <w:name w:val="heading 1"/>
    <w:next w:val="Normal"/>
    <w:link w:val="Ttulo1Car"/>
    <w:uiPriority w:val="9"/>
    <w:unhideWhenUsed/>
    <w:qFormat/>
    <w:pPr>
      <w:keepNext/>
      <w:keepLines/>
      <w:spacing w:after="0"/>
      <w:ind w:right="852"/>
      <w:jc w:val="right"/>
      <w:outlineLvl w:val="0"/>
    </w:pPr>
    <w:rPr>
      <w:rFonts w:ascii="Times New Roman" w:eastAsia="Times New Roman" w:hAnsi="Times New Roman" w:cs="Times New Roman"/>
      <w:color w:val="000000"/>
      <w:sz w:val="24"/>
    </w:rPr>
  </w:style>
  <w:style w:type="paragraph" w:styleId="Ttulo2">
    <w:name w:val="heading 2"/>
    <w:next w:val="Normal"/>
    <w:link w:val="Ttulo2Car"/>
    <w:uiPriority w:val="9"/>
    <w:unhideWhenUsed/>
    <w:qFormat/>
    <w:rsid w:val="00696A9B"/>
    <w:pPr>
      <w:keepNext/>
      <w:keepLines/>
      <w:shd w:val="clear" w:color="auto" w:fill="35C2D4"/>
      <w:spacing w:after="119"/>
      <w:ind w:left="115" w:hanging="10"/>
      <w:outlineLvl w:val="1"/>
    </w:pPr>
    <w:rPr>
      <w:rFonts w:ascii="Cambria" w:eastAsia="Times New Roman" w:hAnsi="Cambria" w:cs="Times New Roman"/>
      <w:b/>
      <w:color w:val="FFFFFF"/>
      <w:sz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2Car">
    <w:name w:val="Título 2 Car"/>
    <w:link w:val="Ttulo2"/>
    <w:uiPriority w:val="9"/>
    <w:rsid w:val="00696A9B"/>
    <w:rPr>
      <w:rFonts w:ascii="Cambria" w:eastAsia="Times New Roman" w:hAnsi="Cambria" w:cs="Times New Roman"/>
      <w:b/>
      <w:color w:val="FFFFFF"/>
      <w:sz w:val="26"/>
      <w:shd w:val="clear" w:color="auto" w:fill="35C2D4"/>
    </w:rPr>
  </w:style>
  <w:style w:type="character" w:customStyle="1" w:styleId="Ttulo1Car">
    <w:name w:val="Título 1 Car"/>
    <w:link w:val="Ttulo1"/>
    <w:rPr>
      <w:rFonts w:ascii="Times New Roman" w:eastAsia="Times New Roman" w:hAnsi="Times New Roman" w:cs="Times New Roman"/>
      <w:color w:val="000000"/>
      <w:sz w:val="24"/>
    </w:rPr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Encabezado">
    <w:name w:val="header"/>
    <w:basedOn w:val="Normal"/>
    <w:link w:val="EncabezadoCar"/>
    <w:uiPriority w:val="99"/>
    <w:unhideWhenUsed/>
    <w:rsid w:val="00B15D3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B15D37"/>
    <w:rPr>
      <w:rFonts w:ascii="Calibri" w:eastAsia="Calibri" w:hAnsi="Calibri" w:cs="Calibri"/>
      <w:color w:val="000000"/>
    </w:rPr>
  </w:style>
  <w:style w:type="paragraph" w:styleId="Piedepgina">
    <w:name w:val="footer"/>
    <w:basedOn w:val="Normal"/>
    <w:link w:val="PiedepginaCar"/>
    <w:uiPriority w:val="99"/>
    <w:unhideWhenUsed/>
    <w:rsid w:val="00B15D3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B15D37"/>
    <w:rPr>
      <w:rFonts w:ascii="Calibri" w:eastAsia="Calibri" w:hAnsi="Calibri" w:cs="Calibri"/>
      <w:color w:val="000000"/>
    </w:rPr>
  </w:style>
  <w:style w:type="character" w:styleId="Textodelmarcadordeposicin">
    <w:name w:val="Placeholder Text"/>
    <w:basedOn w:val="Fuentedeprrafopredeter"/>
    <w:uiPriority w:val="99"/>
    <w:semiHidden/>
    <w:rsid w:val="000463DD"/>
    <w:rPr>
      <w:color w:val="808080"/>
    </w:rPr>
  </w:style>
  <w:style w:type="table" w:styleId="Tablaconcuadrcula">
    <w:name w:val="Table Grid"/>
    <w:basedOn w:val="Tablanormal"/>
    <w:uiPriority w:val="39"/>
    <w:rsid w:val="00B51F2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5C1B12E-E147-4139-93ED-D60A6830540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English.dotx</Template>
  <TotalTime>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Biopsia 252 - 2018</vt:lpstr>
    </vt:vector>
  </TitlesOfParts>
  <Company>TheXDS! non-Corp.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Biopsia 252 - 2018</dc:title>
  <dc:subject/>
  <dc:creator>paciente</dc:creator>
  <cp:keywords/>
  <cp:lastModifiedBy>Cesar Morgan Recinos</cp:lastModifiedBy>
  <cp:revision>5</cp:revision>
  <dcterms:created xsi:type="dcterms:W3CDTF">2018-01-15T22:25:00Z</dcterms:created>
  <dcterms:modified xsi:type="dcterms:W3CDTF">2018-01-16T19:16:00Z</dcterms:modified>
</cp:coreProperties>
</file>