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spacing w:after="0" w:before="40" w:line="240" w:lineRule="auto"/>
              <w:ind w:left="144" w:right="144"/>
              <w:rPr/>
            </w:pPr>
            <w:r w:rsidDel="00000000" w:rsidR="00000000" w:rsidRPr="00000000">
              <w:rPr>
                <w:rtl w:val="0"/>
              </w:rPr>
              <w:t xml:space="preserve">Renato Acuña Mondaca</w:t>
            </w:r>
          </w:p>
          <w:p w:rsidR="00000000" w:rsidDel="00000000" w:rsidP="00000000" w:rsidRDefault="00000000" w:rsidRPr="00000000" w14:paraId="0000000F">
            <w:pPr>
              <w:spacing w:after="0" w:before="40" w:line="240" w:lineRule="auto"/>
              <w:ind w:left="144" w:right="144"/>
              <w:rPr/>
            </w:pPr>
            <w:r w:rsidDel="00000000" w:rsidR="00000000" w:rsidRPr="00000000">
              <w:rPr>
                <w:rtl w:val="0"/>
              </w:rPr>
              <w:t xml:space="preserve">Vicente González Rozas</w:t>
            </w:r>
          </w:p>
          <w:p w:rsidR="00000000" w:rsidDel="00000000" w:rsidP="00000000" w:rsidRDefault="00000000" w:rsidRPr="00000000" w14:paraId="00000010">
            <w:pPr>
              <w:spacing w:after="0" w:before="40" w:line="240" w:lineRule="auto"/>
              <w:ind w:left="144" w:right="144"/>
              <w:rPr/>
            </w:pPr>
            <w:r w:rsidDel="00000000" w:rsidR="00000000" w:rsidRPr="00000000">
              <w:rPr>
                <w:rtl w:val="0"/>
              </w:rPr>
              <w:t xml:space="preserve">Gabriel Orellana Cárdenas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spacing w:after="0" w:before="40" w:line="276" w:lineRule="auto"/>
              <w:rPr>
                <w:sz w:val="20"/>
                <w:szCs w:val="20"/>
              </w:rPr>
            </w:pPr>
            <w:r w:rsidDel="00000000" w:rsidR="00000000" w:rsidRPr="00000000">
              <w:rPr>
                <w:sz w:val="20"/>
                <w:szCs w:val="20"/>
                <w:rtl w:val="0"/>
              </w:rPr>
              <w:t xml:space="preserve">21.412.506-4</w:t>
            </w:r>
          </w:p>
          <w:p w:rsidR="00000000" w:rsidDel="00000000" w:rsidP="00000000" w:rsidRDefault="00000000" w:rsidRPr="00000000" w14:paraId="00000013">
            <w:pPr>
              <w:spacing w:after="0" w:before="40" w:line="276" w:lineRule="auto"/>
              <w:rPr>
                <w:sz w:val="20"/>
                <w:szCs w:val="20"/>
              </w:rPr>
            </w:pPr>
            <w:r w:rsidDel="00000000" w:rsidR="00000000" w:rsidRPr="00000000">
              <w:rPr>
                <w:sz w:val="20"/>
                <w:szCs w:val="20"/>
                <w:rtl w:val="0"/>
              </w:rPr>
              <w:t xml:space="preserve">21.370.323-4</w:t>
            </w:r>
          </w:p>
          <w:p w:rsidR="00000000" w:rsidDel="00000000" w:rsidP="00000000" w:rsidRDefault="00000000" w:rsidRPr="00000000" w14:paraId="00000014">
            <w:pPr>
              <w:spacing w:after="0" w:before="40" w:line="276" w:lineRule="auto"/>
              <w:rPr/>
            </w:pPr>
            <w:r w:rsidDel="00000000" w:rsidR="00000000" w:rsidRPr="00000000">
              <w:rPr>
                <w:sz w:val="20"/>
                <w:szCs w:val="20"/>
                <w:rtl w:val="0"/>
              </w:rPr>
              <w:t xml:space="preserve">21.082.125-2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spacing w:after="0" w:before="40" w:line="240" w:lineRule="auto"/>
              <w:ind w:left="144" w:right="144"/>
              <w:rPr/>
            </w:pPr>
            <w:r w:rsidDel="00000000" w:rsidR="00000000" w:rsidRPr="00000000">
              <w:rPr>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spacing w:after="0" w:before="40" w:line="240" w:lineRule="auto"/>
              <w:ind w:left="144" w:right="144"/>
              <w:rPr/>
            </w:pPr>
            <w:r w:rsidDel="00000000" w:rsidR="00000000" w:rsidRPr="00000000">
              <w:rPr>
                <w:rtl w:val="0"/>
              </w:rPr>
              <w:t xml:space="preserve">Padre Alonso de Ovalle</w:t>
            </w:r>
            <w:r w:rsidDel="00000000" w:rsidR="00000000" w:rsidRPr="00000000">
              <w:rPr>
                <w:rtl w:val="0"/>
              </w:rPr>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spacing w:after="240" w:before="240" w:lineRule="auto"/>
              <w:rPr/>
            </w:pPr>
            <w:r w:rsidDel="00000000" w:rsidR="00000000" w:rsidRPr="00000000">
              <w:rPr>
                <w:rtl w:val="0"/>
              </w:rPr>
              <w:t xml:space="preserve">RedPatrullAPP: Sistema de Gestión de Incidentes para Patrulleros de Pudahuel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numPr>
                <w:ilvl w:val="0"/>
                <w:numId w:val="8"/>
              </w:numPr>
              <w:spacing w:after="0" w:afterAutospacing="0"/>
              <w:ind w:left="720" w:hanging="360"/>
              <w:rPr/>
            </w:pPr>
            <w:r w:rsidDel="00000000" w:rsidR="00000000" w:rsidRPr="00000000">
              <w:rPr>
                <w:rtl w:val="0"/>
              </w:rPr>
              <w:t xml:space="preserve">Desarrollo de aplicaciones móviles</w:t>
            </w:r>
          </w:p>
          <w:p w:rsidR="00000000" w:rsidDel="00000000" w:rsidP="00000000" w:rsidRDefault="00000000" w:rsidRPr="00000000" w14:paraId="00000021">
            <w:pPr>
              <w:numPr>
                <w:ilvl w:val="0"/>
                <w:numId w:val="8"/>
              </w:numPr>
              <w:spacing w:after="0" w:afterAutospacing="0"/>
              <w:ind w:left="720" w:hanging="360"/>
              <w:rPr/>
            </w:pPr>
            <w:r w:rsidDel="00000000" w:rsidR="00000000" w:rsidRPr="00000000">
              <w:rPr>
                <w:rtl w:val="0"/>
              </w:rPr>
              <w:t xml:space="preserve">Gestión de proyectos informáticos</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Análisis y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pPr>
            <w:r w:rsidDel="00000000" w:rsidR="00000000" w:rsidRPr="00000000">
              <w:rPr>
                <w:rtl w:val="0"/>
              </w:rPr>
              <w:t xml:space="preserve">Desarrollar soluciones informáticas para la optimización de procesos de seguridad pública, utilizando tecnologías móviles y web.</w:t>
            </w:r>
          </w:p>
          <w:p w:rsidR="00000000" w:rsidDel="00000000" w:rsidP="00000000" w:rsidRDefault="00000000" w:rsidRPr="00000000" w14:paraId="00000026">
            <w:pPr>
              <w:rPr/>
            </w:pPr>
            <w:r w:rsidDel="00000000" w:rsidR="00000000" w:rsidRPr="00000000">
              <w:rPr>
                <w:rtl w:val="0"/>
              </w:rPr>
              <w:t xml:space="preserve">Gestionar proyectos informáticos para crear herramientas eficientes y accesibles que ayuden en la toma de decisiones basadas en datos reales y en tiempo real.</w:t>
            </w:r>
          </w:p>
          <w:p w:rsidR="00000000" w:rsidDel="00000000" w:rsidP="00000000" w:rsidRDefault="00000000" w:rsidRPr="00000000" w14:paraId="00000027">
            <w:pPr>
              <w:rPr/>
            </w:pPr>
            <w:r w:rsidDel="00000000" w:rsidR="00000000" w:rsidRPr="00000000">
              <w:rPr>
                <w:rtl w:val="0"/>
              </w:rPr>
              <w:t xml:space="preserve">Aplicar técnicas de análisis de datos, como la creación de mapas de calor y generación de informes estratégicos, para mejorar la asignación de recursos y la eficiencia operativa.</w:t>
            </w:r>
            <w:r w:rsidDel="00000000" w:rsidR="00000000" w:rsidRPr="00000000">
              <w:rPr>
                <w:rtl w:val="0"/>
              </w:rPr>
            </w:r>
          </w:p>
        </w:tc>
      </w:tr>
    </w:tbl>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D">
            <w:pPr>
              <w:jc w:val="both"/>
              <w:rPr>
                <w:b w:val="1"/>
                <w:sz w:val="20"/>
                <w:szCs w:val="20"/>
              </w:rPr>
            </w:pPr>
            <w:r w:rsidDel="00000000" w:rsidR="00000000" w:rsidRPr="00000000">
              <w:rPr>
                <w:sz w:val="20"/>
                <w:szCs w:val="20"/>
                <w:rtl w:val="0"/>
              </w:rPr>
              <w:t xml:space="preserve">La seguridad municipal de Pudahuel enfrenta actualmente un problema crítico en la gestión de información. El registro de incidentes y cargas de combustible se realiza por medios informales como grupos de WhatsApp, lo que genera falta de estandarización, errores en la trazabilidad de datos y dificultad en la toma de decisiones. En este contexto, resulta fundamental implementar una solución tecnológica que optimice la comunicación, el control de recursos y el análisis de información, fortaleciendo la gestión pública local y mejorando la eficiencia de los procesos.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spacing w:after="240" w:lineRule="auto"/>
              <w:jc w:val="both"/>
              <w:rPr>
                <w:sz w:val="20"/>
                <w:szCs w:val="20"/>
              </w:rPr>
            </w:pPr>
            <w:r w:rsidDel="00000000" w:rsidR="00000000" w:rsidRPr="00000000">
              <w:rPr>
                <w:sz w:val="20"/>
                <w:szCs w:val="20"/>
                <w:rtl w:val="0"/>
              </w:rPr>
              <w:t xml:space="preserve">El proyecto propuesto, denominado RedPatrullAPP, consiste en el desarrollo de una aplicación móvil y una plataforma web integradas.</w:t>
            </w:r>
          </w:p>
          <w:p w:rsidR="00000000" w:rsidDel="00000000" w:rsidP="00000000" w:rsidRDefault="00000000" w:rsidRPr="00000000" w14:paraId="0000003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La aplicación móvil permitirá a patrulleros e inspectores registrar incidentes en terreno con datos estandarizados y evidencia fotográfica, y a los conductores capturar boletas de combustible y registrar kilometrajes de salida y llegada.</w:t>
              <w:br w:type="textWrapping"/>
            </w:r>
          </w:p>
          <w:p w:rsidR="00000000" w:rsidDel="00000000" w:rsidP="00000000" w:rsidRDefault="00000000" w:rsidRPr="00000000" w14:paraId="00000031">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La plataforma web entregará herramientas analíticas para la jefatura y la administración, como reportes dinámicos, mapas de calor, visualización de patrullas en tiempo real y análisis de flota, facilitando la asignación de recursos y la planificación estratégica.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es pertinente al perfil de egreso de los estudiantes, ya que involucra competencias en análisis de requerimientos, diseño de sistemas, modelado de bases de datos, desarrollo de aplicaciones móviles y web, y gestión de proyectos. A su vez, se relaciona directamente con la administración pública, al aportar a la mejora de procesos de seguridad municipal y responder a necesidades reales del entorno local.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5">
            <w:pPr>
              <w:jc w:val="both"/>
              <w:rPr>
                <w:i w:val="1"/>
                <w:color w:val="548dd4"/>
                <w:sz w:val="20"/>
                <w:szCs w:val="20"/>
                <w:highlight w:val="yellow"/>
              </w:rPr>
            </w:pPr>
            <w:r w:rsidDel="00000000" w:rsidR="00000000" w:rsidRPr="00000000">
              <w:rPr>
                <w:sz w:val="20"/>
                <w:szCs w:val="20"/>
                <w:rtl w:val="0"/>
              </w:rPr>
              <w:t xml:space="preserve">El desarrollo de RedPatrullAPP se vincula con los intereses profesionales de los integrantes del equipo, quienes buscan fortalecer sus capacidades en gestión de proyectos, desarrollo de software, análisis de datos y transformación digital en el sector público. El proyecto también entrega experiencia práctica en contextos de alta responsabilidad social, al contribuir a la seguridad ciudadana.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de ejecutar dentro del período académico, el cual se extiende hasta la segunda semana de diciembre. El cronograma de actividades se ha planificado considerando las fases de levantamiento de requerimientos, análisis, diseño, desarrollo, pruebas y cierre, asegurando que cada una pueda cumplirse en los plazos establecidos. El equipo está compuesto por tres integrantes que asumirán roles definidos (jefe de proyecto, analista programador y analista QA). Se cuenta con los recursos tecnológicos necesarios. Como dificultad potencial se reconoce la falta de dominio completo en algunas tecnologías específicas, lo que se mitigará mediante autoaprendizaje, apoyo mutuo dentro del equipo y una adecuada división de tareas.</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Desarrollar e implementar RedPatrullAPP, una solución tecnológica compuesta por una aplicación móvil y una plataforma web, que permita digitalizar el registro de incidentes y cargas de combustible, optimizar la gestión de patrullas y mejorar la toma de decisiones mediante reportes y visualizaciones analíticas, en apoyo a la seguridad municipal de Pudahuel.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Levantar y documentar los requerimientos funcionales y no funcionales del sistema en conjunto con los actores involucrados.</w:t>
            </w:r>
          </w:p>
          <w:p w:rsidR="00000000" w:rsidDel="00000000" w:rsidP="00000000" w:rsidRDefault="00000000" w:rsidRPr="00000000" w14:paraId="00000041">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Diseñar el modelo de datos y la arquitectura del sistema, considerando las necesidades de registro, consulta y análisis de información.</w:t>
            </w:r>
          </w:p>
          <w:p w:rsidR="00000000" w:rsidDel="00000000" w:rsidP="00000000" w:rsidRDefault="00000000" w:rsidRPr="00000000" w14:paraId="00000042">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Desarrollar la aplicación móvil para el registro de incidentes, gestión de turnos y captura de boletas de combustible.</w:t>
            </w:r>
          </w:p>
          <w:p w:rsidR="00000000" w:rsidDel="00000000" w:rsidP="00000000" w:rsidRDefault="00000000" w:rsidRPr="00000000" w14:paraId="00000043">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Desarrollar la plataforma web para la visualización de reportes, mapas de calor, gestión de usuarios y análisis de flota.</w:t>
            </w:r>
          </w:p>
          <w:p w:rsidR="00000000" w:rsidDel="00000000" w:rsidP="00000000" w:rsidRDefault="00000000" w:rsidRPr="00000000" w14:paraId="00000044">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Implementar mecanismos de validación y estandarización de la información para asegurar la trazabilidad y confiabilidad de los datos registrados.</w:t>
            </w:r>
          </w:p>
          <w:p w:rsidR="00000000" w:rsidDel="00000000" w:rsidP="00000000" w:rsidRDefault="00000000" w:rsidRPr="00000000" w14:paraId="00000045">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Realizar pruebas de sistema, unitarias e integrales, que aseguren la calidad del software antes de su implementación final.</w:t>
            </w:r>
          </w:p>
          <w:p w:rsidR="00000000" w:rsidDel="00000000" w:rsidP="00000000" w:rsidRDefault="00000000" w:rsidRPr="00000000" w14:paraId="00000046">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Elaborar documentación técnica y manual de usuario que facilite el uso y la mantención del sistema.</w:t>
            </w:r>
          </w:p>
          <w:p w:rsidR="00000000" w:rsidDel="00000000" w:rsidP="00000000" w:rsidRDefault="00000000" w:rsidRPr="00000000" w14:paraId="00000047">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Capacitar a los usuarios clave en el uso de la aplicación y la plataforma web.</w:t>
            </w:r>
          </w:p>
          <w:p w:rsidR="00000000" w:rsidDel="00000000" w:rsidP="00000000" w:rsidRDefault="00000000" w:rsidRPr="00000000" w14:paraId="00000048">
            <w:pPr>
              <w:numPr>
                <w:ilvl w:val="0"/>
                <w:numId w:val="7"/>
              </w:numPr>
              <w:ind w:left="720" w:hanging="360"/>
              <w:jc w:val="both"/>
              <w:rPr>
                <w:sz w:val="20"/>
                <w:szCs w:val="20"/>
                <w:u w:val="none"/>
              </w:rPr>
            </w:pPr>
            <w:r w:rsidDel="00000000" w:rsidR="00000000" w:rsidRPr="00000000">
              <w:rPr>
                <w:sz w:val="20"/>
                <w:szCs w:val="20"/>
                <w:rtl w:val="0"/>
              </w:rPr>
              <w:t xml:space="preserve">Entregar el sistema final en los plazos establecidos, cumpliendo con los criterios de calidad definidos.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El proyecto se desarrollará utilizando una metodología tradicional en cascada, organizada en fases secuenciales que aseguran un avance estructurado y controlado. Cada fase genera entregables que sirven como base para la siguiente, con el objetivo de reducir riesgos y mantener coherencia en el desarrollo.</w:t>
            </w:r>
          </w:p>
          <w:p w:rsidR="00000000" w:rsidDel="00000000" w:rsidP="00000000" w:rsidRDefault="00000000" w:rsidRPr="00000000" w14:paraId="00000050">
            <w:pPr>
              <w:jc w:val="both"/>
              <w:rPr>
                <w:sz w:val="18"/>
                <w:szCs w:val="18"/>
              </w:rPr>
            </w:pPr>
            <w:r w:rsidDel="00000000" w:rsidR="00000000" w:rsidRPr="00000000">
              <w:rPr>
                <w:rtl w:val="0"/>
              </w:rPr>
            </w:r>
          </w:p>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Fase 1: Planificación</w:t>
            </w:r>
          </w:p>
          <w:p w:rsidR="00000000" w:rsidDel="00000000" w:rsidP="00000000" w:rsidRDefault="00000000" w:rsidRPr="00000000" w14:paraId="00000052">
            <w:pPr>
              <w:numPr>
                <w:ilvl w:val="0"/>
                <w:numId w:val="3"/>
              </w:numPr>
              <w:spacing w:after="0" w:afterAutospacing="0"/>
              <w:ind w:left="720" w:hanging="360"/>
              <w:jc w:val="both"/>
              <w:rPr>
                <w:sz w:val="18"/>
                <w:szCs w:val="18"/>
                <w:u w:val="none"/>
              </w:rPr>
            </w:pPr>
            <w:r w:rsidDel="00000000" w:rsidR="00000000" w:rsidRPr="00000000">
              <w:rPr>
                <w:sz w:val="18"/>
                <w:szCs w:val="18"/>
                <w:rtl w:val="0"/>
              </w:rPr>
              <w:t xml:space="preserve">Levantamiento de requerimientos con los usuarios y responsables municipales.</w:t>
            </w:r>
          </w:p>
          <w:p w:rsidR="00000000" w:rsidDel="00000000" w:rsidP="00000000" w:rsidRDefault="00000000" w:rsidRPr="00000000" w14:paraId="00000053">
            <w:pPr>
              <w:numPr>
                <w:ilvl w:val="0"/>
                <w:numId w:val="3"/>
              </w:numPr>
              <w:spacing w:after="0" w:afterAutospacing="0"/>
              <w:ind w:left="720" w:hanging="360"/>
              <w:jc w:val="both"/>
              <w:rPr>
                <w:sz w:val="18"/>
                <w:szCs w:val="18"/>
                <w:u w:val="none"/>
              </w:rPr>
            </w:pPr>
            <w:r w:rsidDel="00000000" w:rsidR="00000000" w:rsidRPr="00000000">
              <w:rPr>
                <w:sz w:val="18"/>
                <w:szCs w:val="18"/>
                <w:rtl w:val="0"/>
              </w:rPr>
              <w:t xml:space="preserve">Documentación de requerimientos funcionales y no funcionales.</w:t>
            </w:r>
          </w:p>
          <w:p w:rsidR="00000000" w:rsidDel="00000000" w:rsidP="00000000" w:rsidRDefault="00000000" w:rsidRPr="00000000" w14:paraId="00000054">
            <w:pPr>
              <w:numPr>
                <w:ilvl w:val="0"/>
                <w:numId w:val="3"/>
              </w:numPr>
              <w:spacing w:after="0" w:afterAutospacing="0"/>
              <w:ind w:left="720" w:hanging="360"/>
              <w:jc w:val="both"/>
              <w:rPr>
                <w:sz w:val="18"/>
                <w:szCs w:val="18"/>
                <w:u w:val="none"/>
              </w:rPr>
            </w:pPr>
            <w:r w:rsidDel="00000000" w:rsidR="00000000" w:rsidRPr="00000000">
              <w:rPr>
                <w:sz w:val="18"/>
                <w:szCs w:val="18"/>
                <w:rtl w:val="0"/>
              </w:rPr>
              <w:t xml:space="preserve">Definición de roles, responsabilidades y matriz RACI.</w:t>
            </w:r>
          </w:p>
          <w:p w:rsidR="00000000" w:rsidDel="00000000" w:rsidP="00000000" w:rsidRDefault="00000000" w:rsidRPr="00000000" w14:paraId="00000055">
            <w:pPr>
              <w:numPr>
                <w:ilvl w:val="0"/>
                <w:numId w:val="3"/>
              </w:numPr>
              <w:ind w:left="720" w:hanging="360"/>
              <w:jc w:val="both"/>
              <w:rPr>
                <w:sz w:val="18"/>
                <w:szCs w:val="18"/>
                <w:u w:val="none"/>
              </w:rPr>
            </w:pPr>
            <w:r w:rsidDel="00000000" w:rsidR="00000000" w:rsidRPr="00000000">
              <w:rPr>
                <w:sz w:val="18"/>
                <w:szCs w:val="18"/>
                <w:rtl w:val="0"/>
              </w:rPr>
              <w:t xml:space="preserve">Elaboración de documentos de gestión (plan de riesgos, cronograma, actas de reunión).</w:t>
            </w:r>
          </w:p>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Fase 2: Análisis y Diseño</w:t>
            </w:r>
          </w:p>
          <w:p w:rsidR="00000000" w:rsidDel="00000000" w:rsidP="00000000" w:rsidRDefault="00000000" w:rsidRPr="00000000" w14:paraId="00000057">
            <w:pPr>
              <w:numPr>
                <w:ilvl w:val="0"/>
                <w:numId w:val="6"/>
              </w:numPr>
              <w:spacing w:after="0" w:afterAutospacing="0"/>
              <w:ind w:left="720" w:hanging="360"/>
              <w:jc w:val="both"/>
              <w:rPr>
                <w:sz w:val="18"/>
                <w:szCs w:val="18"/>
                <w:u w:val="none"/>
              </w:rPr>
            </w:pPr>
            <w:r w:rsidDel="00000000" w:rsidR="00000000" w:rsidRPr="00000000">
              <w:rPr>
                <w:sz w:val="18"/>
                <w:szCs w:val="18"/>
                <w:rtl w:val="0"/>
              </w:rPr>
              <w:t xml:space="preserve">Establecimiento de casos de uso generales y particulares.</w:t>
            </w:r>
          </w:p>
          <w:p w:rsidR="00000000" w:rsidDel="00000000" w:rsidP="00000000" w:rsidRDefault="00000000" w:rsidRPr="00000000" w14:paraId="00000058">
            <w:pPr>
              <w:numPr>
                <w:ilvl w:val="0"/>
                <w:numId w:val="6"/>
              </w:numPr>
              <w:spacing w:after="0" w:afterAutospacing="0"/>
              <w:ind w:left="720" w:hanging="360"/>
              <w:jc w:val="both"/>
              <w:rPr>
                <w:sz w:val="18"/>
                <w:szCs w:val="18"/>
                <w:u w:val="none"/>
              </w:rPr>
            </w:pPr>
            <w:r w:rsidDel="00000000" w:rsidR="00000000" w:rsidRPr="00000000">
              <w:rPr>
                <w:sz w:val="18"/>
                <w:szCs w:val="18"/>
                <w:rtl w:val="0"/>
              </w:rPr>
              <w:t xml:space="preserve">Elaboración de diagramas UML (casos de uso, arquitectura, modelos de datos).</w:t>
            </w:r>
          </w:p>
          <w:p w:rsidR="00000000" w:rsidDel="00000000" w:rsidP="00000000" w:rsidRDefault="00000000" w:rsidRPr="00000000" w14:paraId="00000059">
            <w:pPr>
              <w:numPr>
                <w:ilvl w:val="0"/>
                <w:numId w:val="6"/>
              </w:numPr>
              <w:spacing w:after="0" w:afterAutospacing="0"/>
              <w:ind w:left="720" w:hanging="360"/>
              <w:jc w:val="both"/>
              <w:rPr>
                <w:sz w:val="18"/>
                <w:szCs w:val="18"/>
                <w:u w:val="none"/>
              </w:rPr>
            </w:pPr>
            <w:r w:rsidDel="00000000" w:rsidR="00000000" w:rsidRPr="00000000">
              <w:rPr>
                <w:sz w:val="18"/>
                <w:szCs w:val="18"/>
                <w:rtl w:val="0"/>
              </w:rPr>
              <w:t xml:space="preserve">Diseño del modelo lógico, relacional y diccionario de datos.</w:t>
            </w:r>
          </w:p>
          <w:p w:rsidR="00000000" w:rsidDel="00000000" w:rsidP="00000000" w:rsidRDefault="00000000" w:rsidRPr="00000000" w14:paraId="0000005A">
            <w:pPr>
              <w:numPr>
                <w:ilvl w:val="0"/>
                <w:numId w:val="6"/>
              </w:numPr>
              <w:ind w:left="720" w:hanging="360"/>
              <w:jc w:val="both"/>
              <w:rPr>
                <w:sz w:val="18"/>
                <w:szCs w:val="18"/>
                <w:u w:val="none"/>
              </w:rPr>
            </w:pPr>
            <w:r w:rsidDel="00000000" w:rsidR="00000000" w:rsidRPr="00000000">
              <w:rPr>
                <w:sz w:val="18"/>
                <w:szCs w:val="18"/>
                <w:rtl w:val="0"/>
              </w:rPr>
              <w:t xml:space="preserve">Construcción de mockups para la aplicación móvil y la plataforma web.</w:t>
            </w:r>
          </w:p>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Fase 3: Desarrollo e Implementación</w:t>
            </w:r>
          </w:p>
          <w:p w:rsidR="00000000" w:rsidDel="00000000" w:rsidP="00000000" w:rsidRDefault="00000000" w:rsidRPr="00000000" w14:paraId="0000005C">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Creación de la base de datos y scripts iniciales.</w:t>
            </w:r>
          </w:p>
          <w:p w:rsidR="00000000" w:rsidDel="00000000" w:rsidP="00000000" w:rsidRDefault="00000000" w:rsidRPr="00000000" w14:paraId="0000005D">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Desarrollo de módulos de la aplicación móvil: registro de incidentes, gestión de turnos y registro de combustible.</w:t>
            </w:r>
          </w:p>
          <w:p w:rsidR="00000000" w:rsidDel="00000000" w:rsidP="00000000" w:rsidRDefault="00000000" w:rsidRPr="00000000" w14:paraId="0000005E">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Desarrollo de módulos de la plataforma web: administración de usuarios, análisis de incidentes, despacho de patrullas, análisis de flota y mantenciones.</w:t>
            </w:r>
          </w:p>
          <w:p w:rsidR="00000000" w:rsidDel="00000000" w:rsidP="00000000" w:rsidRDefault="00000000" w:rsidRPr="00000000" w14:paraId="0000005F">
            <w:pPr>
              <w:numPr>
                <w:ilvl w:val="0"/>
                <w:numId w:val="4"/>
              </w:numPr>
              <w:ind w:left="720" w:hanging="360"/>
              <w:jc w:val="both"/>
              <w:rPr>
                <w:sz w:val="18"/>
                <w:szCs w:val="18"/>
                <w:u w:val="none"/>
              </w:rPr>
            </w:pPr>
            <w:r w:rsidDel="00000000" w:rsidR="00000000" w:rsidRPr="00000000">
              <w:rPr>
                <w:sz w:val="18"/>
                <w:szCs w:val="18"/>
                <w:rtl w:val="0"/>
              </w:rPr>
              <w:t xml:space="preserve">Integración de componentes móviles y web.</w:t>
            </w:r>
          </w:p>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Fase 4: Pruebas y Cierre</w:t>
            </w:r>
          </w:p>
          <w:p w:rsidR="00000000" w:rsidDel="00000000" w:rsidP="00000000" w:rsidRDefault="00000000" w:rsidRPr="00000000" w14:paraId="00000061">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Ejecución de pruebas unitarias, de integración, de rendimiento y de sistema.</w:t>
            </w:r>
          </w:p>
          <w:p w:rsidR="00000000" w:rsidDel="00000000" w:rsidP="00000000" w:rsidRDefault="00000000" w:rsidRPr="00000000" w14:paraId="00000062">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Elaboración de manual de usuario y documentación técnica.</w:t>
            </w:r>
          </w:p>
          <w:p w:rsidR="00000000" w:rsidDel="00000000" w:rsidP="00000000" w:rsidRDefault="00000000" w:rsidRPr="00000000" w14:paraId="00000063">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Capacitación a usuarios clave para el uso de la solución.</w:t>
            </w:r>
          </w:p>
          <w:p w:rsidR="00000000" w:rsidDel="00000000" w:rsidP="00000000" w:rsidRDefault="00000000" w:rsidRPr="00000000" w14:paraId="00000064">
            <w:pPr>
              <w:numPr>
                <w:ilvl w:val="0"/>
                <w:numId w:val="1"/>
              </w:numPr>
              <w:ind w:left="720" w:hanging="360"/>
              <w:jc w:val="both"/>
              <w:rPr>
                <w:sz w:val="18"/>
                <w:szCs w:val="18"/>
                <w:u w:val="none"/>
              </w:rPr>
            </w:pPr>
            <w:r w:rsidDel="00000000" w:rsidR="00000000" w:rsidRPr="00000000">
              <w:rPr>
                <w:sz w:val="18"/>
                <w:szCs w:val="18"/>
                <w:rtl w:val="0"/>
              </w:rPr>
              <w:t xml:space="preserve">Entrega final del sistema y acta de cierre del proyecto.</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Roles del equipo:</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Jefe de Proyecto: planificación, control de avances, documentación de gestión y coordinación general.</w:t>
            </w:r>
          </w:p>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Analista Programador: desarrollo de módulos, base de datos </w:t>
            </w:r>
          </w:p>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Analista QA / Administrador: pruebas, validación de calidad, apoyo en documentación y administración de usuarios.</w:t>
            </w: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Levantamiento y definición de funcionalidades y restricciones del sistema</w:t>
            </w:r>
          </w:p>
        </w:tc>
        <w:tc>
          <w:tcPr>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Permite alinear el desarrollo con las necesidades del proyecto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Matriz RACI</w:t>
            </w:r>
          </w:p>
        </w:tc>
        <w:tc>
          <w:tcPr>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Distribución de roles y responsabilidades</w:t>
            </w:r>
          </w:p>
        </w:tc>
        <w:tc>
          <w:tcPr>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Facilita la organización y evita duplicidad/confusión de tareas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Diagramas de casos de uso</w:t>
            </w:r>
          </w:p>
        </w:tc>
        <w:tc>
          <w:tcPr>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Representación visual de actores y funcionalidades principales</w:t>
            </w:r>
          </w:p>
        </w:tc>
        <w:tc>
          <w:tcPr>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Ayuda a comprender el alcance y los flujos del sistema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Modelos de base de datos</w:t>
            </w:r>
          </w:p>
        </w:tc>
        <w:tc>
          <w:tcPr>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Diseño lógico y relacional</w:t>
            </w:r>
          </w:p>
        </w:tc>
        <w:tc>
          <w:tcPr>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Asegura consistencia y correcta estructura para almacenar la información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Mockups</w:t>
            </w:r>
          </w:p>
        </w:tc>
        <w:tc>
          <w:tcPr>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Prototipos visuales de la app y la web</w:t>
            </w:r>
          </w:p>
        </w:tc>
        <w:tc>
          <w:tcPr>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Permiten validar diseño e interacción antes del desarrollo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Aplicación móvil</w:t>
            </w:r>
          </w:p>
        </w:tc>
        <w:tc>
          <w:tcPr>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Módulos implementados: incidentes, turnos y combustible</w:t>
            </w:r>
          </w:p>
        </w:tc>
        <w:tc>
          <w:tcPr>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Proporciona la herramienta principal de registro en terreno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Plataforma web</w:t>
            </w:r>
          </w:p>
        </w:tc>
        <w:tc>
          <w:tcPr>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Módulos: usuarios, reportes/dashboard, despacho y flota</w:t>
            </w:r>
          </w:p>
        </w:tc>
        <w:tc>
          <w:tcPr>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Permite análisis, gestión y toma de decisiones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Base de datos implementada</w:t>
            </w:r>
          </w:p>
        </w:tc>
        <w:tc>
          <w:tcPr>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Script y estructura en funcionamiento</w:t>
            </w:r>
          </w:p>
        </w:tc>
        <w:tc>
          <w:tcPr>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Asegura almacenamiento confiable de la información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Pruebas documentadas</w:t>
            </w:r>
          </w:p>
        </w:tc>
        <w:tc>
          <w:tcPr>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Unitarias, integración y sistema</w:t>
            </w:r>
          </w:p>
        </w:tc>
        <w:tc>
          <w:tcPr>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Garantizan calidad y funcionamiento estable del software</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Manual de usuario</w:t>
            </w:r>
          </w:p>
        </w:tc>
        <w:tc>
          <w:tcPr>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Guía para utilización de la app y la plataforma</w:t>
            </w:r>
          </w:p>
        </w:tc>
        <w:tc>
          <w:tcPr>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Facilita adopción por parte de los usuarios finales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Entrega final y capacitación</w:t>
            </w:r>
          </w:p>
        </w:tc>
        <w:tc>
          <w:tcPr>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Sistema entregado y formación a usuarios clave</w:t>
            </w:r>
          </w:p>
        </w:tc>
        <w:tc>
          <w:tcPr>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Asegura correcta implementación y continuidad operativa</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21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 de requerimientos</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recopilan y documentan las necesidades y expectativas del cliente para el proyecto.</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Entrevistas con stakeholders, encuestas, documentación existente, software de gestión de proyectos.</w:t>
            </w:r>
          </w:p>
        </w:tc>
        <w:tc>
          <w:tcPr>
            <w:tcBorders>
              <w:right w:color="ffffff"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comunicación clara con el cliente es crucial.</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 Gestión de Proyectos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requerimientos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evalúan y priorizan los requerimientos recabados, asegurando que sean claros, completos y viables</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Herramientas de análisis de sistemas, software de diagramación.</w:t>
            </w:r>
          </w:p>
        </w:tc>
        <w:tc>
          <w:tcPr>
            <w:tcBorders>
              <w:right w:color="ffffff" w:space="0" w:sz="4"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resolución de conflictos en los requerimientos puede ser un desafío en esta etapa.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Proyectos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de gestión</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documentos clave </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 procesamiento de texto, plantillas de gestión de proyectos.</w:t>
            </w:r>
          </w:p>
        </w:tc>
        <w:tc>
          <w:tcPr>
            <w:tcBorders>
              <w:right w:color="ffffff" w:space="0" w:sz="4" w:val="single"/>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casos de uso</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definen y describen las interacciones entre los usuarios y el sistema, delineando los escenarios de uso.</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 modelado (UML), herramientas de documentación.</w:t>
            </w:r>
          </w:p>
        </w:tc>
        <w:tc>
          <w:tcPr>
            <w:tcBorders>
              <w:right w:color="ffffff"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Arquitectura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Diagramas de arquitectura</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 un esquema visual de la estructura del sistema, incluyendo componentes, módulos y sus interacciones.</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Herramientas de diagramación (Lucidchart, draw.io), conocimiento de arquitectura de software.</w:t>
            </w:r>
          </w:p>
        </w:tc>
        <w:tc>
          <w:tcPr>
            <w:tcBorders>
              <w:right w:color="ffffff"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Desarrollo de Modelos de Datos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Modelo Lógico</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 la estructura de los datos sin tener en cuenta la tecnología de implementación.</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 modelado de bases de datos.</w:t>
            </w:r>
          </w:p>
        </w:tc>
        <w:tc>
          <w:tcPr>
            <w:tcBorders>
              <w:right w:color="ffffff" w:space="0" w:sz="4"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semanas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Desarrollo de Modelos de Datos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Modelo Relacional</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convierte el modelo lógico en un modelo relacional para la implementación en una base de datos específica.</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 modelado de bases de datos.</w:t>
            </w:r>
          </w:p>
        </w:tc>
        <w:tc>
          <w:tcPr>
            <w:tcBorders>
              <w:right w:color="ffffff"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Desarrollo de Modelos de Datos, Análisis y Planificación de Requerimientos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Diccionario de datos</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documentan todos los elementos de la base de datos (COLECCIONES, campos, tipos de datos).</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 documentación.</w:t>
            </w:r>
          </w:p>
        </w:tc>
        <w:tc>
          <w:tcPr>
            <w:tcBorders>
              <w:right w:color="ffffff"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Mockups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crean representaciones visuales del sistema (prototipos, maquetas) para validar el diseño de la interfaz de usuario.</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 Adobe XD, o herramientas de diseño similares.</w:t>
            </w:r>
          </w:p>
        </w:tc>
        <w:tc>
          <w:tcPr>
            <w:tcBorders>
              <w:right w:color="ffffff"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Login</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Codificación y desarrollo de la funcionalidad de inicio de sesión.</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 sistemas de gestión de bases de datos.</w:t>
            </w:r>
          </w:p>
        </w:tc>
        <w:tc>
          <w:tcPr>
            <w:tcBorders>
              <w:right w:color="ffffff"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de la base de datos</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los scripts necesarios para la base de datos.</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c>
          <w:tcPr>
            <w:tcBorders>
              <w:right w:color="ffffff" w:space="0" w:sz="4"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usuarios</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funcionalidad para crear, editar y eliminar usuarios.</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incidentes</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la funcionalidad para registrar y gestionar incidentes.</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Generación de reportes/dashboard</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la lógica para generar informes y tableros de control.</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Exportación de reportes/dashboard</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funcionalidad para exportar los datos de los informes y tableros.</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Escaneo de boletas de combustible</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del escaneo de boletas de combustible.</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patrullas en tiempo real</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Codificación de la visualización en tiempo real de la ubicación de las patrullas.</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Autenticación de usuarios</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autenticación de usuarios.</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authentication</w:t>
            </w:r>
          </w:p>
        </w:tc>
        <w:tc>
          <w:tcPr>
            <w:tcBorders>
              <w:right w:color="ffffff"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Historial de incidentes</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la funcionalidad para acceder al historial de incidentes.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push</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del sistema de notificaciones push.</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 FIREBASE</w:t>
            </w:r>
          </w:p>
        </w:tc>
        <w:tc>
          <w:tcPr>
            <w:tcBorders>
              <w:right w:color="ffffff"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horas trabajadas</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funcionalidad para el control de horas trabajadas.</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incidentes críticos</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la funcionalidad para gestionar y priorizar incidentes críticos.</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y actualización de reportes en tiempo real</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funcionalidad para revisar y actualizar reportes en tiempo real.</w:t>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Asignación automática de patrullas</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un sistema de asignación automática de patrullas.</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desarrollo (IDE), lenguajes de programación</w:t>
            </w:r>
          </w:p>
        </w:tc>
        <w:tc>
          <w:tcPr>
            <w:tcBorders>
              <w:right w:color="ffffff" w:space="0" w:sz="4"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Programador</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del sistema</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Verificación de que todas las funcionalidades del sistema funcionen juntas de manera cohesiva.</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Casos de prueba, entornos de prueba, herramientas de gestión de pruebas (Jira, TestRail).</w:t>
            </w:r>
          </w:p>
        </w:tc>
        <w:tc>
          <w:tcPr>
            <w:tcBorders>
              <w:right w:color="ffffff"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Administrador</w:t>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unitarias</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Verificación de cada componente o módulo de forma individual.</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Frameworks de pruebas unitarias (JUnit, Pytest).</w:t>
            </w:r>
          </w:p>
        </w:tc>
        <w:tc>
          <w:tcPr>
            <w:tcBorders>
              <w:right w:color="ffffff" w:space="0" w:sz="4"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Administrador</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integración</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Comprobación de la interacción entre los diferentes módulos y componentes del sistema.</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de pruebas de integración.</w:t>
            </w:r>
          </w:p>
        </w:tc>
        <w:tc>
          <w:tcPr>
            <w:tcBorders>
              <w:right w:color="ffffff"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Administrador</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 de Software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rendimiento</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Evaluación de la capacidad de respuesta, estabilidad y escalabilidad del sistema bajo carga de trabajo.</w:t>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Herramientas de pruebas de carga (JMeter, LoadRunner).</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Administrador</w:t>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del usuario</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un documento con instrucciones detalladas para los usuarios finales.</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tcBorders>
              <w:right w:color="ffffff" w:space="0" w:sz="4" w:val="single"/>
            </w:tcBorders>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y Planificación de Requerimientos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 a usuarios clave</w:t>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Impartición de sesiones de formación a los usuarios finales y administradores del sistema.</w:t>
            </w:r>
          </w:p>
        </w:tc>
        <w:tc>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Presentaciones, manuales de usuario, entorno de pruebas.</w:t>
            </w:r>
          </w:p>
        </w:tc>
        <w:tc>
          <w:tcPr>
            <w:tcBorders>
              <w:right w:color="ffffff"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 / Analista QA</w:t>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Proyectos Informáticos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final del sistema</w:t>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formal del proyecto, incluyendo el software final, la documentación y cualquier otro material acordado.</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COMPLETO</w:t>
            </w:r>
          </w:p>
        </w:tc>
        <w:tc>
          <w:tcPr>
            <w:tcBorders>
              <w:right w:color="ffffff" w:space="0" w:sz="4"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semana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4">
      <w:pPr>
        <w:rPr/>
      </w:pPr>
      <w:hyperlink r:id="rId9">
        <w:r w:rsidDel="00000000" w:rsidR="00000000" w:rsidRPr="00000000">
          <w:rPr>
            <w:color w:val="1155cc"/>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AWjz9lpgilcX0q5mq64ywHfRHr6jhVey/edit?usp=drive_link&amp;ouid=104144211795771023732&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BHpO1unP5S6qvjhUviJmzVISQ==">CgMxLjA4AHIhMXcxZmJyUllZQTRsRlY1YzNpNjdLcEVjd2RpeU1Ma2Nk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