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AB599" w14:textId="77777777" w:rsidR="00554799" w:rsidRPr="008C542D" w:rsidRDefault="00554799" w:rsidP="00554799">
      <w:pPr>
        <w:rPr>
          <w:rFonts w:ascii="Trebuchet MS" w:hAnsi="Trebuchet MS"/>
          <w:lang w:val="en-US"/>
        </w:rPr>
      </w:pPr>
    </w:p>
    <w:p w14:paraId="7A72B059" w14:textId="77777777" w:rsidR="00554799" w:rsidRPr="008C542D" w:rsidRDefault="00554799" w:rsidP="00554799">
      <w:pPr>
        <w:rPr>
          <w:rFonts w:ascii="Trebuchet MS" w:hAnsi="Trebuchet MS"/>
          <w:lang w:val="en-US"/>
        </w:rPr>
      </w:pPr>
    </w:p>
    <w:p w14:paraId="594295B8" w14:textId="77777777" w:rsidR="00C71DFB" w:rsidRPr="008C542D" w:rsidRDefault="00554799" w:rsidP="00554799">
      <w:pPr>
        <w:rPr>
          <w:rFonts w:ascii="Trebuchet MS" w:hAnsi="Trebuchet MS"/>
          <w:b/>
          <w:bCs/>
          <w:lang w:val="en-US"/>
        </w:rPr>
      </w:pPr>
      <w:r w:rsidRPr="008C542D">
        <w:rPr>
          <w:rFonts w:ascii="Trebuchet MS" w:hAnsi="Trebuchet MS"/>
          <w:b/>
          <w:bCs/>
          <w:lang w:val="en-US"/>
        </w:rPr>
        <w:t>VENTAWAY</w:t>
      </w:r>
    </w:p>
    <w:p w14:paraId="1DF4C30F" w14:textId="08F4B65B" w:rsidR="00C71DFB" w:rsidRPr="00C71DFB" w:rsidRDefault="00C71DFB" w:rsidP="00C71DFB">
      <w:pPr>
        <w:rPr>
          <w:rFonts w:ascii="Trebuchet MS" w:hAnsi="Trebuchet MS"/>
        </w:rPr>
      </w:pPr>
      <w:r w:rsidRPr="00C71DFB">
        <w:rPr>
          <w:rFonts w:ascii="Trebuchet MS" w:hAnsi="Trebuchet MS"/>
        </w:rPr>
        <w:t>V</w:t>
      </w:r>
      <w:r w:rsidRPr="008C542D">
        <w:rPr>
          <w:rFonts w:ascii="Trebuchet MS" w:hAnsi="Trebuchet MS"/>
          <w:lang w:val="en-US"/>
        </w:rPr>
        <w:t>e</w:t>
      </w:r>
      <w:r w:rsidRPr="00C71DFB">
        <w:rPr>
          <w:rFonts w:ascii="Trebuchet MS" w:hAnsi="Trebuchet MS"/>
        </w:rPr>
        <w:t>ntaway is a groundbreaking platform designed to provide a safe, judgment-free space for individuals to express their thoughts and emotions without fear or inhibition. It connects people who need to talk with empathetic listeners who genuinely care, fostering meaningful human connections in a world that often feels isolating.</w:t>
      </w:r>
    </w:p>
    <w:p w14:paraId="51EBE486" w14:textId="77777777" w:rsidR="00C71DFB" w:rsidRPr="00C71DFB" w:rsidRDefault="00C71DFB" w:rsidP="00C71DFB">
      <w:pPr>
        <w:rPr>
          <w:rFonts w:ascii="Trebuchet MS" w:hAnsi="Trebuchet MS"/>
        </w:rPr>
      </w:pPr>
      <w:r w:rsidRPr="00C71DFB">
        <w:rPr>
          <w:rFonts w:ascii="Trebuchet MS" w:hAnsi="Trebuchet MS"/>
        </w:rPr>
        <w:t>This service is not about professional counseling but about the power of being heard—creating a moment of relief and clarity for those carrying emotional burdens. Its importance lies in addressing the often-overlooked need for emotional release and companionship, offering a functional, secure environment that ensures confidentiality and respect.</w:t>
      </w:r>
    </w:p>
    <w:p w14:paraId="64FA7825" w14:textId="798B60B1" w:rsidR="00C71DFB" w:rsidRPr="008C542D" w:rsidRDefault="00C71DFB" w:rsidP="00554799">
      <w:pPr>
        <w:rPr>
          <w:rFonts w:ascii="Trebuchet MS" w:hAnsi="Trebuchet MS"/>
          <w:lang w:val="en-US"/>
        </w:rPr>
      </w:pPr>
      <w:r w:rsidRPr="00C71DFB">
        <w:rPr>
          <w:rFonts w:ascii="Trebuchet MS" w:hAnsi="Trebuchet MS"/>
        </w:rPr>
        <w:t>V</w:t>
      </w:r>
      <w:r w:rsidR="008C542D" w:rsidRPr="008C542D">
        <w:rPr>
          <w:rFonts w:ascii="Trebuchet MS" w:hAnsi="Trebuchet MS"/>
          <w:lang w:val="en-US"/>
        </w:rPr>
        <w:t>e</w:t>
      </w:r>
      <w:r w:rsidRPr="00C71DFB">
        <w:rPr>
          <w:rFonts w:ascii="Trebuchet MS" w:hAnsi="Trebuchet MS"/>
        </w:rPr>
        <w:t>ntaway isn't just a tool; it's a movement toward normalizing vulnerability and empathy. By enabling stress relief through open conversation, it empowers users to regain emotional balance, improve mental well-being, and cultivate resilience in a complex, fast-paced society.</w:t>
      </w:r>
    </w:p>
    <w:p w14:paraId="17D368DF" w14:textId="77777777" w:rsidR="00C71DFB" w:rsidRPr="008C542D" w:rsidRDefault="00C71DFB" w:rsidP="00C71DFB">
      <w:pPr>
        <w:rPr>
          <w:rFonts w:ascii="Trebuchet MS" w:hAnsi="Trebuchet MS"/>
          <w:b/>
          <w:bCs/>
          <w:lang w:val="en-US"/>
        </w:rPr>
      </w:pPr>
      <w:proofErr w:type="spellStart"/>
      <w:r w:rsidRPr="008C542D">
        <w:rPr>
          <w:rFonts w:ascii="Trebuchet MS" w:hAnsi="Trebuchet MS"/>
          <w:b/>
          <w:bCs/>
          <w:lang w:val="en-US"/>
        </w:rPr>
        <w:t>Ventaway</w:t>
      </w:r>
      <w:proofErr w:type="spellEnd"/>
      <w:r w:rsidRPr="008C542D">
        <w:rPr>
          <w:rFonts w:ascii="Trebuchet MS" w:hAnsi="Trebuchet MS"/>
          <w:b/>
          <w:bCs/>
          <w:lang w:val="en-US"/>
        </w:rPr>
        <w:t>: More than a Place to Vent</w:t>
      </w:r>
    </w:p>
    <w:p w14:paraId="3643E21F" w14:textId="3A2C553E" w:rsidR="00C71DFB" w:rsidRPr="008C542D" w:rsidRDefault="00C71DFB" w:rsidP="00C71DFB">
      <w:pPr>
        <w:rPr>
          <w:rFonts w:ascii="Trebuchet MS" w:hAnsi="Trebuchet MS"/>
          <w:lang w:val="en-US"/>
        </w:rPr>
      </w:pPr>
      <w:proofErr w:type="spellStart"/>
      <w:r w:rsidRPr="008C542D">
        <w:rPr>
          <w:rFonts w:ascii="Trebuchet MS" w:hAnsi="Trebuchet MS"/>
          <w:lang w:val="en-US"/>
        </w:rPr>
        <w:t>Ventaway</w:t>
      </w:r>
      <w:proofErr w:type="spellEnd"/>
      <w:r w:rsidRPr="008C542D">
        <w:rPr>
          <w:rFonts w:ascii="Trebuchet MS" w:hAnsi="Trebuchet MS"/>
          <w:lang w:val="en-US"/>
        </w:rPr>
        <w:t xml:space="preserve"> isn’t just a platform for expressing emotions; it’s </w:t>
      </w:r>
      <w:proofErr w:type="gramStart"/>
      <w:r w:rsidRPr="008C542D">
        <w:rPr>
          <w:rFonts w:ascii="Trebuchet MS" w:hAnsi="Trebuchet MS"/>
          <w:lang w:val="en-US"/>
        </w:rPr>
        <w:t>a safe haven</w:t>
      </w:r>
      <w:proofErr w:type="gramEnd"/>
      <w:r w:rsidRPr="008C542D">
        <w:rPr>
          <w:rFonts w:ascii="Trebuchet MS" w:hAnsi="Trebuchet MS"/>
          <w:lang w:val="en-US"/>
        </w:rPr>
        <w:t xml:space="preserve"> where people can seek understanding, mentorship, and real-world advice. It recognizes that many young people navigate life without the support systems they need—some come from broken homes, others deal with toxic relationships or environments. </w:t>
      </w:r>
      <w:proofErr w:type="spellStart"/>
      <w:r w:rsidRPr="008C542D">
        <w:rPr>
          <w:rFonts w:ascii="Trebuchet MS" w:hAnsi="Trebuchet MS"/>
          <w:lang w:val="en-US"/>
        </w:rPr>
        <w:t>Ventaway</w:t>
      </w:r>
      <w:proofErr w:type="spellEnd"/>
      <w:r w:rsidRPr="008C542D">
        <w:rPr>
          <w:rFonts w:ascii="Trebuchet MS" w:hAnsi="Trebuchet MS"/>
          <w:lang w:val="en-US"/>
        </w:rPr>
        <w:t xml:space="preserve"> can fill that void by fostering connections between those seeking guidance and mentors with lived experiences willing to share their wisdom.</w:t>
      </w:r>
    </w:p>
    <w:p w14:paraId="61E4DB2C" w14:textId="51CF0E6E" w:rsidR="00C71DFB" w:rsidRPr="008C542D" w:rsidRDefault="00C71DFB" w:rsidP="00C71DFB">
      <w:pPr>
        <w:rPr>
          <w:rFonts w:ascii="Trebuchet MS" w:hAnsi="Trebuchet MS"/>
          <w:lang w:val="en-US"/>
        </w:rPr>
      </w:pPr>
      <w:r w:rsidRPr="008C542D">
        <w:rPr>
          <w:rFonts w:ascii="Trebuchet MS" w:hAnsi="Trebuchet MS"/>
          <w:lang w:val="en-US"/>
        </w:rPr>
        <w:t xml:space="preserve">This isn’t about giving clinical advice but about empowering people with relatable, actionable solutions. It’s a place where life’s toughest questions—about relationships, careers, family, and personal growth—can be asked without judgment. By tapping into collective experiences, </w:t>
      </w:r>
      <w:proofErr w:type="spellStart"/>
      <w:r w:rsidRPr="008C542D">
        <w:rPr>
          <w:rFonts w:ascii="Trebuchet MS" w:hAnsi="Trebuchet MS"/>
          <w:lang w:val="en-US"/>
        </w:rPr>
        <w:t>Ventaway</w:t>
      </w:r>
      <w:proofErr w:type="spellEnd"/>
      <w:r w:rsidRPr="008C542D">
        <w:rPr>
          <w:rFonts w:ascii="Trebuchet MS" w:hAnsi="Trebuchet MS"/>
          <w:lang w:val="en-US"/>
        </w:rPr>
        <w:t xml:space="preserve"> becomes a hub for learning, growing, and finding reassurance that quality lives are possible, no matter the challenges.</w:t>
      </w:r>
    </w:p>
    <w:p w14:paraId="10A593AC" w14:textId="0F6962D0" w:rsidR="00C71DFB" w:rsidRPr="008C542D" w:rsidRDefault="00C71DFB" w:rsidP="00C71DFB">
      <w:pPr>
        <w:rPr>
          <w:rFonts w:ascii="Trebuchet MS" w:hAnsi="Trebuchet MS"/>
          <w:b/>
          <w:bCs/>
          <w:lang w:val="en-US"/>
        </w:rPr>
      </w:pPr>
      <w:r w:rsidRPr="008C542D">
        <w:rPr>
          <w:rFonts w:ascii="Trebuchet MS" w:hAnsi="Trebuchet MS"/>
          <w:b/>
          <w:bCs/>
          <w:lang w:val="en-US"/>
        </w:rPr>
        <w:t xml:space="preserve">Why </w:t>
      </w:r>
      <w:proofErr w:type="spellStart"/>
      <w:r w:rsidRPr="008C542D">
        <w:rPr>
          <w:rFonts w:ascii="Trebuchet MS" w:hAnsi="Trebuchet MS"/>
          <w:b/>
          <w:bCs/>
          <w:lang w:val="en-US"/>
        </w:rPr>
        <w:t>Ventaway</w:t>
      </w:r>
      <w:proofErr w:type="spellEnd"/>
      <w:r w:rsidRPr="008C542D">
        <w:rPr>
          <w:rFonts w:ascii="Trebuchet MS" w:hAnsi="Trebuchet MS"/>
          <w:b/>
          <w:bCs/>
          <w:lang w:val="en-US"/>
        </w:rPr>
        <w:t xml:space="preserve"> Matters:</w:t>
      </w:r>
    </w:p>
    <w:p w14:paraId="3B1EF843" w14:textId="77777777" w:rsidR="00C71DFB" w:rsidRPr="008C542D" w:rsidRDefault="00C71DFB" w:rsidP="00C71DFB">
      <w:pPr>
        <w:rPr>
          <w:rFonts w:ascii="Trebuchet MS" w:hAnsi="Trebuchet MS"/>
          <w:lang w:val="en-US"/>
        </w:rPr>
      </w:pPr>
      <w:r w:rsidRPr="008C542D">
        <w:rPr>
          <w:rFonts w:ascii="Trebuchet MS" w:hAnsi="Trebuchet MS"/>
          <w:b/>
          <w:bCs/>
          <w:lang w:val="en-US"/>
        </w:rPr>
        <w:t>Empathy at the Core</w:t>
      </w:r>
      <w:r w:rsidRPr="008C542D">
        <w:rPr>
          <w:rFonts w:ascii="Trebuchet MS" w:hAnsi="Trebuchet MS"/>
          <w:lang w:val="en-US"/>
        </w:rPr>
        <w:t>: A space built on listening and shared humanity.</w:t>
      </w:r>
    </w:p>
    <w:p w14:paraId="2E2706D2" w14:textId="77777777" w:rsidR="00C71DFB" w:rsidRPr="008C542D" w:rsidRDefault="00C71DFB" w:rsidP="00C71DFB">
      <w:pPr>
        <w:rPr>
          <w:rFonts w:ascii="Trebuchet MS" w:hAnsi="Trebuchet MS"/>
          <w:lang w:val="en-US"/>
        </w:rPr>
      </w:pPr>
      <w:r w:rsidRPr="008C542D">
        <w:rPr>
          <w:rFonts w:ascii="Trebuchet MS" w:hAnsi="Trebuchet MS"/>
          <w:b/>
          <w:bCs/>
          <w:lang w:val="en-US"/>
        </w:rPr>
        <w:t>Experience-Based Guidance</w:t>
      </w:r>
      <w:r w:rsidRPr="008C542D">
        <w:rPr>
          <w:rFonts w:ascii="Trebuchet MS" w:hAnsi="Trebuchet MS"/>
          <w:lang w:val="en-US"/>
        </w:rPr>
        <w:t>: Real solutions rooted in genuine, lived experience.</w:t>
      </w:r>
    </w:p>
    <w:p w14:paraId="2A3D7005" w14:textId="77777777" w:rsidR="00C71DFB" w:rsidRPr="008C542D" w:rsidRDefault="00C71DFB" w:rsidP="00C71DFB">
      <w:pPr>
        <w:rPr>
          <w:rFonts w:ascii="Trebuchet MS" w:hAnsi="Trebuchet MS"/>
          <w:lang w:val="en-US"/>
        </w:rPr>
      </w:pPr>
      <w:r w:rsidRPr="008C542D">
        <w:rPr>
          <w:rFonts w:ascii="Trebuchet MS" w:hAnsi="Trebuchet MS"/>
          <w:b/>
          <w:bCs/>
          <w:lang w:val="en-US"/>
        </w:rPr>
        <w:t>Community Transformation</w:t>
      </w:r>
      <w:r w:rsidRPr="008C542D">
        <w:rPr>
          <w:rFonts w:ascii="Trebuchet MS" w:hAnsi="Trebuchet MS"/>
          <w:lang w:val="en-US"/>
        </w:rPr>
        <w:t>: A network of people united by the belief in self-improvement and mutual support.</w:t>
      </w:r>
    </w:p>
    <w:p w14:paraId="0832954C" w14:textId="590078AA" w:rsidR="00C71DFB" w:rsidRPr="008C542D" w:rsidRDefault="00C71DFB" w:rsidP="00C71DFB">
      <w:pPr>
        <w:rPr>
          <w:rFonts w:ascii="Trebuchet MS" w:hAnsi="Trebuchet MS"/>
          <w:lang w:val="en-US"/>
        </w:rPr>
      </w:pPr>
      <w:r w:rsidRPr="008C542D">
        <w:rPr>
          <w:rFonts w:ascii="Trebuchet MS" w:hAnsi="Trebuchet MS"/>
          <w:lang w:val="en-US"/>
        </w:rPr>
        <w:lastRenderedPageBreak/>
        <w:t xml:space="preserve">The goal of </w:t>
      </w:r>
      <w:proofErr w:type="spellStart"/>
      <w:r w:rsidRPr="008C542D">
        <w:rPr>
          <w:rFonts w:ascii="Trebuchet MS" w:hAnsi="Trebuchet MS"/>
          <w:lang w:val="en-US"/>
        </w:rPr>
        <w:t>Ventaway</w:t>
      </w:r>
      <w:proofErr w:type="spellEnd"/>
      <w:r w:rsidRPr="008C542D">
        <w:rPr>
          <w:rFonts w:ascii="Trebuchet MS" w:hAnsi="Trebuchet MS"/>
          <w:lang w:val="en-US"/>
        </w:rPr>
        <w:t xml:space="preserve"> isn’t just to be a tool—it’s to become a part of daily life. A place that helps individuals turn their lives around, one conversation at a time. By building a community of trust and belonging, </w:t>
      </w:r>
      <w:proofErr w:type="spellStart"/>
      <w:r w:rsidRPr="008C542D">
        <w:rPr>
          <w:rFonts w:ascii="Trebuchet MS" w:hAnsi="Trebuchet MS"/>
          <w:lang w:val="en-US"/>
        </w:rPr>
        <w:t>Ventaway</w:t>
      </w:r>
      <w:proofErr w:type="spellEnd"/>
      <w:r w:rsidRPr="008C542D">
        <w:rPr>
          <w:rFonts w:ascii="Trebuchet MS" w:hAnsi="Trebuchet MS"/>
          <w:lang w:val="en-US"/>
        </w:rPr>
        <w:t xml:space="preserve"> can indeed become the go-to platform for emotional relief, personal growth, and guidance, fostering a movement where people believe in the possibility of change and actively work toward it.</w:t>
      </w:r>
    </w:p>
    <w:p w14:paraId="7558B5D1" w14:textId="673E4454" w:rsidR="00554799" w:rsidRPr="00554799" w:rsidRDefault="00C71DFB" w:rsidP="008C542D">
      <w:pPr>
        <w:rPr>
          <w:rFonts w:ascii="Trebuchet MS" w:hAnsi="Trebuchet MS"/>
          <w:lang w:val="en-US"/>
        </w:rPr>
      </w:pPr>
      <w:r w:rsidRPr="008C542D">
        <w:rPr>
          <w:rFonts w:ascii="Trebuchet MS" w:hAnsi="Trebuchet MS"/>
          <w:lang w:val="en-US"/>
        </w:rPr>
        <w:t xml:space="preserve">Let’s craft this vision into reality, step by step. With its depth, purpose, and potential for societal impact, </w:t>
      </w:r>
      <w:proofErr w:type="spellStart"/>
      <w:r w:rsidRPr="008C542D">
        <w:rPr>
          <w:rFonts w:ascii="Trebuchet MS" w:hAnsi="Trebuchet MS"/>
          <w:lang w:val="en-US"/>
        </w:rPr>
        <w:t>Ventaway</w:t>
      </w:r>
      <w:proofErr w:type="spellEnd"/>
      <w:r w:rsidRPr="008C542D">
        <w:rPr>
          <w:rFonts w:ascii="Trebuchet MS" w:hAnsi="Trebuchet MS"/>
          <w:lang w:val="en-US"/>
        </w:rPr>
        <w:t xml:space="preserve"> can be that critical, engaging, and transformative space you dream of.</w:t>
      </w:r>
    </w:p>
    <w:p w14:paraId="30F653EE" w14:textId="77777777" w:rsidR="00554799" w:rsidRPr="008C542D" w:rsidRDefault="00554799">
      <w:pPr>
        <w:rPr>
          <w:rFonts w:ascii="Trebuchet MS" w:hAnsi="Trebuchet MS"/>
        </w:rPr>
      </w:pPr>
    </w:p>
    <w:sectPr w:rsidR="00554799" w:rsidRPr="008C54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47019"/>
    <w:multiLevelType w:val="multilevel"/>
    <w:tmpl w:val="2952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E6B05"/>
    <w:multiLevelType w:val="multilevel"/>
    <w:tmpl w:val="0C9A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B4CBB"/>
    <w:multiLevelType w:val="multilevel"/>
    <w:tmpl w:val="4184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106FEF"/>
    <w:multiLevelType w:val="multilevel"/>
    <w:tmpl w:val="F9F0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32260"/>
    <w:multiLevelType w:val="multilevel"/>
    <w:tmpl w:val="842E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716443">
    <w:abstractNumId w:val="2"/>
  </w:num>
  <w:num w:numId="2" w16cid:durableId="1499887998">
    <w:abstractNumId w:val="4"/>
  </w:num>
  <w:num w:numId="3" w16cid:durableId="1775401731">
    <w:abstractNumId w:val="1"/>
  </w:num>
  <w:num w:numId="4" w16cid:durableId="706762911">
    <w:abstractNumId w:val="3"/>
  </w:num>
  <w:num w:numId="5" w16cid:durableId="40372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99"/>
    <w:rsid w:val="00227E38"/>
    <w:rsid w:val="00554799"/>
    <w:rsid w:val="008C542D"/>
    <w:rsid w:val="00C71D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58AB"/>
  <w15:chartTrackingRefBased/>
  <w15:docId w15:val="{8F967B1E-E2DA-4B94-8689-88277584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799"/>
    <w:rPr>
      <w:rFonts w:eastAsiaTheme="majorEastAsia" w:cstheme="majorBidi"/>
      <w:color w:val="272727" w:themeColor="text1" w:themeTint="D8"/>
    </w:rPr>
  </w:style>
  <w:style w:type="paragraph" w:styleId="Title">
    <w:name w:val="Title"/>
    <w:basedOn w:val="Normal"/>
    <w:next w:val="Normal"/>
    <w:link w:val="TitleChar"/>
    <w:uiPriority w:val="10"/>
    <w:qFormat/>
    <w:rsid w:val="00554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799"/>
    <w:pPr>
      <w:spacing w:before="160"/>
      <w:jc w:val="center"/>
    </w:pPr>
    <w:rPr>
      <w:i/>
      <w:iCs/>
      <w:color w:val="404040" w:themeColor="text1" w:themeTint="BF"/>
    </w:rPr>
  </w:style>
  <w:style w:type="character" w:customStyle="1" w:styleId="QuoteChar">
    <w:name w:val="Quote Char"/>
    <w:basedOn w:val="DefaultParagraphFont"/>
    <w:link w:val="Quote"/>
    <w:uiPriority w:val="29"/>
    <w:rsid w:val="00554799"/>
    <w:rPr>
      <w:i/>
      <w:iCs/>
      <w:color w:val="404040" w:themeColor="text1" w:themeTint="BF"/>
    </w:rPr>
  </w:style>
  <w:style w:type="paragraph" w:styleId="ListParagraph">
    <w:name w:val="List Paragraph"/>
    <w:basedOn w:val="Normal"/>
    <w:uiPriority w:val="34"/>
    <w:qFormat/>
    <w:rsid w:val="00554799"/>
    <w:pPr>
      <w:ind w:left="720"/>
      <w:contextualSpacing/>
    </w:pPr>
  </w:style>
  <w:style w:type="character" w:styleId="IntenseEmphasis">
    <w:name w:val="Intense Emphasis"/>
    <w:basedOn w:val="DefaultParagraphFont"/>
    <w:uiPriority w:val="21"/>
    <w:qFormat/>
    <w:rsid w:val="00554799"/>
    <w:rPr>
      <w:i/>
      <w:iCs/>
      <w:color w:val="0F4761" w:themeColor="accent1" w:themeShade="BF"/>
    </w:rPr>
  </w:style>
  <w:style w:type="paragraph" w:styleId="IntenseQuote">
    <w:name w:val="Intense Quote"/>
    <w:basedOn w:val="Normal"/>
    <w:next w:val="Normal"/>
    <w:link w:val="IntenseQuoteChar"/>
    <w:uiPriority w:val="30"/>
    <w:qFormat/>
    <w:rsid w:val="00554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799"/>
    <w:rPr>
      <w:i/>
      <w:iCs/>
      <w:color w:val="0F4761" w:themeColor="accent1" w:themeShade="BF"/>
    </w:rPr>
  </w:style>
  <w:style w:type="character" w:styleId="IntenseReference">
    <w:name w:val="Intense Reference"/>
    <w:basedOn w:val="DefaultParagraphFont"/>
    <w:uiPriority w:val="32"/>
    <w:qFormat/>
    <w:rsid w:val="005547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61437">
      <w:bodyDiv w:val="1"/>
      <w:marLeft w:val="0"/>
      <w:marRight w:val="0"/>
      <w:marTop w:val="0"/>
      <w:marBottom w:val="0"/>
      <w:divBdr>
        <w:top w:val="none" w:sz="0" w:space="0" w:color="auto"/>
        <w:left w:val="none" w:sz="0" w:space="0" w:color="auto"/>
        <w:bottom w:val="none" w:sz="0" w:space="0" w:color="auto"/>
        <w:right w:val="none" w:sz="0" w:space="0" w:color="auto"/>
      </w:divBdr>
    </w:div>
    <w:div w:id="478113670">
      <w:bodyDiv w:val="1"/>
      <w:marLeft w:val="0"/>
      <w:marRight w:val="0"/>
      <w:marTop w:val="0"/>
      <w:marBottom w:val="0"/>
      <w:divBdr>
        <w:top w:val="none" w:sz="0" w:space="0" w:color="auto"/>
        <w:left w:val="none" w:sz="0" w:space="0" w:color="auto"/>
        <w:bottom w:val="none" w:sz="0" w:space="0" w:color="auto"/>
        <w:right w:val="none" w:sz="0" w:space="0" w:color="auto"/>
      </w:divBdr>
    </w:div>
    <w:div w:id="831986808">
      <w:bodyDiv w:val="1"/>
      <w:marLeft w:val="0"/>
      <w:marRight w:val="0"/>
      <w:marTop w:val="0"/>
      <w:marBottom w:val="0"/>
      <w:divBdr>
        <w:top w:val="none" w:sz="0" w:space="0" w:color="auto"/>
        <w:left w:val="none" w:sz="0" w:space="0" w:color="auto"/>
        <w:bottom w:val="none" w:sz="0" w:space="0" w:color="auto"/>
        <w:right w:val="none" w:sz="0" w:space="0" w:color="auto"/>
      </w:divBdr>
    </w:div>
    <w:div w:id="1331521979">
      <w:bodyDiv w:val="1"/>
      <w:marLeft w:val="0"/>
      <w:marRight w:val="0"/>
      <w:marTop w:val="0"/>
      <w:marBottom w:val="0"/>
      <w:divBdr>
        <w:top w:val="none" w:sz="0" w:space="0" w:color="auto"/>
        <w:left w:val="none" w:sz="0" w:space="0" w:color="auto"/>
        <w:bottom w:val="none" w:sz="0" w:space="0" w:color="auto"/>
        <w:right w:val="none" w:sz="0" w:space="0" w:color="auto"/>
      </w:divBdr>
    </w:div>
    <w:div w:id="2049840346">
      <w:bodyDiv w:val="1"/>
      <w:marLeft w:val="0"/>
      <w:marRight w:val="0"/>
      <w:marTop w:val="0"/>
      <w:marBottom w:val="0"/>
      <w:divBdr>
        <w:top w:val="none" w:sz="0" w:space="0" w:color="auto"/>
        <w:left w:val="none" w:sz="0" w:space="0" w:color="auto"/>
        <w:bottom w:val="none" w:sz="0" w:space="0" w:color="auto"/>
        <w:right w:val="none" w:sz="0" w:space="0" w:color="auto"/>
      </w:divBdr>
    </w:div>
    <w:div w:id="206576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temmytope ERINKITOLA</dc:creator>
  <cp:keywords/>
  <dc:description/>
  <cp:lastModifiedBy>temmytope ERINKITOLA</cp:lastModifiedBy>
  <cp:revision>1</cp:revision>
  <dcterms:created xsi:type="dcterms:W3CDTF">2024-12-21T15:12:00Z</dcterms:created>
  <dcterms:modified xsi:type="dcterms:W3CDTF">2024-12-21T15:38:00Z</dcterms:modified>
</cp:coreProperties>
</file>