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ENR 161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Ch1&amp;2 Intro to Arduino Homework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_____________________________________________________ Grade ________________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sz w:val="30"/>
          <w:szCs w:val="30"/>
          <w:u w:val="single"/>
        </w:rPr>
      </w:pPr>
      <w:bookmarkStart w:colFirst="0" w:colLast="0" w:name="_70yuj8n4t3zi" w:id="0"/>
      <w:bookmarkEnd w:id="0"/>
      <w:r w:rsidDel="00000000" w:rsidR="00000000" w:rsidRPr="00000000">
        <w:rPr>
          <w:sz w:val="30"/>
          <w:szCs w:val="30"/>
          <w:u w:val="single"/>
          <w:rtl w:val="0"/>
        </w:rPr>
        <w:t xml:space="preserve">Exercise 1: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Setup: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 your Arduino IDE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File → Examples → Basics → Blink</w:t>
      </w:r>
      <w:r w:rsidDel="00000000" w:rsidR="00000000" w:rsidRPr="00000000">
        <w:rPr>
          <w:rFonts w:ascii="Arial" w:cs="Arial" w:eastAsia="Arial" w:hAnsi="Arial"/>
          <w:rtl w:val="0"/>
        </w:rPr>
        <w:t xml:space="preserve"> to open the Blink example program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 the questions below.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What is the output after executing “Verify”?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What is the output after executing “Upload”? (Some users may get different answers)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Find “pinMode” in the setup() function, change it to “pinmode”,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happens when executing “Verify”?</w:t>
      </w:r>
    </w:p>
    <w:p w:rsidR="00000000" w:rsidDel="00000000" w:rsidP="00000000" w:rsidRDefault="00000000" w:rsidRPr="00000000" w14:paraId="00000016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Why is pinMode orange but pinmode is black?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Change pinmode back to pinMode, remove a semicolon, what happens when executing “Verify”?</w:t>
      </w:r>
    </w:p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 Replace the semicolon, remove a parenthesis ), what happens when executing “Verify”?</w:t>
      </w:r>
    </w:p>
    <w:p w:rsidR="00000000" w:rsidDel="00000000" w:rsidP="00000000" w:rsidRDefault="00000000" w:rsidRPr="00000000" w14:paraId="00000023">
      <w:p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Replace the parenthesis, remove a curly brace }, what happens when executing “Verify”?</w:t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Why doesn’t “Verify” give an error if a board is not connected but “Upload” does?</w:t>
      </w:r>
    </w:p>
    <w:p w:rsidR="00000000" w:rsidDel="00000000" w:rsidP="00000000" w:rsidRDefault="00000000" w:rsidRPr="00000000" w14:paraId="0000002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What are the three most important things to check when setting up your environment?</w:t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What language is Arduino written in?</w:t>
      </w:r>
    </w:p>
    <w:p w:rsidR="00000000" w:rsidDel="00000000" w:rsidP="00000000" w:rsidRDefault="00000000" w:rsidRPr="00000000" w14:paraId="0000003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10. What are the three main elements of the Arduino Programming Structure? 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sz w:val="30"/>
          <w:szCs w:val="30"/>
          <w:u w:val="single"/>
        </w:rPr>
      </w:pPr>
      <w:bookmarkStart w:colFirst="0" w:colLast="0" w:name="_netmxqehpo83" w:id="1"/>
      <w:bookmarkEnd w:id="1"/>
      <w:r w:rsidDel="00000000" w:rsidR="00000000" w:rsidRPr="00000000">
        <w:rPr>
          <w:sz w:val="30"/>
          <w:szCs w:val="30"/>
          <w:u w:val="single"/>
          <w:rtl w:val="0"/>
        </w:rPr>
        <w:t xml:space="preserve">Exercise 2: 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following exercise is a simple example to verify that you can open an example and edit it. The Blink example in the github repository doesn’t utilize the LED_BUILTIN variable from the Arduino library, your job is to fix this.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Setup: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 your Arduino IDE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Blink </w:t>
      </w:r>
      <w:r w:rsidDel="00000000" w:rsidR="00000000" w:rsidRPr="00000000">
        <w:rPr>
          <w:rFonts w:ascii="Arial" w:cs="Arial" w:eastAsia="Arial" w:hAnsi="Arial"/>
          <w:rtl w:val="0"/>
        </w:rPr>
        <w:t xml:space="preserve">example in the Ch 1&amp;2 folder from Github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 the global variable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Replace all references to the old variable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led</w:t>
      </w:r>
      <w:r w:rsidDel="00000000" w:rsidR="00000000" w:rsidRPr="00000000">
        <w:rPr>
          <w:rFonts w:ascii="Arial" w:cs="Arial" w:eastAsia="Arial" w:hAnsi="Arial"/>
          <w:rtl w:val="0"/>
        </w:rPr>
        <w:t xml:space="preserve"> with the new variable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LED_BUILTIN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Make sure you update any comments as necessary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Upload the program to your board and ensure it still works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 your solution named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Blink</w:t>
      </w:r>
      <w:r w:rsidDel="00000000" w:rsidR="00000000" w:rsidRPr="00000000">
        <w:rPr>
          <w:rFonts w:ascii="Arial" w:cs="Arial" w:eastAsia="Arial" w:hAnsi="Arial"/>
          <w:rtl w:val="0"/>
        </w:rPr>
        <w:t xml:space="preserve"> to your github repository.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rebuchet MS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mbria" w:cs="Cambria" w:eastAsia="Cambria" w:hAnsi="Cambria"/>
      <w:sz w:val="42"/>
      <w:szCs w:val="4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Cambria" w:cs="Cambria" w:eastAsia="Cambria" w:hAnsi="Cambria"/>
      <w:b w:val="1"/>
      <w:color w:val="666666"/>
    </w:rPr>
  </w:style>
  <w:style w:type="paragraph" w:styleId="Heading5">
    <w:name w:val="heading 5"/>
    <w:basedOn w:val="Normal"/>
    <w:next w:val="Normal"/>
    <w:pPr/>
    <w:rPr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