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Monroe Community College</w:t>
      </w:r>
      <w:r w:rsidDel="00000000" w:rsidR="00000000" w:rsidRPr="00000000">
        <w:rPr>
          <w:rtl w:val="0"/>
        </w:rPr>
      </w:r>
    </w:p>
    <w:p w:rsidR="00000000" w:rsidDel="00000000" w:rsidP="00000000" w:rsidRDefault="00000000" w:rsidRPr="00000000" w14:paraId="00000002">
      <w:pPr>
        <w:pStyle w:val="Subtitle"/>
        <w:rPr>
          <w:vertAlign w:val="baseline"/>
        </w:rPr>
      </w:pPr>
      <w:r w:rsidDel="00000000" w:rsidR="00000000" w:rsidRPr="00000000">
        <w:rPr>
          <w:b w:val="1"/>
          <w:vertAlign w:val="baseline"/>
          <w:rtl w:val="0"/>
        </w:rPr>
        <w:t xml:space="preserve">Physics and Engineering Science Department</w:t>
      </w:r>
      <w:r w:rsidDel="00000000" w:rsidR="00000000" w:rsidRPr="00000000">
        <w:rPr>
          <w:rtl w:val="0"/>
        </w:rPr>
      </w:r>
    </w:p>
    <w:p w:rsidR="00000000" w:rsidDel="00000000" w:rsidP="00000000" w:rsidRDefault="00000000" w:rsidRPr="00000000" w14:paraId="00000003">
      <w:pPr>
        <w:pStyle w:val="Heading3"/>
        <w:rPr>
          <w:vertAlign w:val="baseline"/>
        </w:rPr>
      </w:pPr>
      <w:r w:rsidDel="00000000" w:rsidR="00000000" w:rsidRPr="00000000">
        <w:rPr>
          <w:b w:val="1"/>
          <w:vertAlign w:val="baseline"/>
          <w:rtl w:val="0"/>
        </w:rPr>
        <w:t xml:space="preserve">Course Information </w:t>
      </w:r>
      <w:r w:rsidDel="00000000" w:rsidR="00000000" w:rsidRPr="00000000">
        <w:rPr>
          <w:rtl w:val="0"/>
        </w:rPr>
        <w:t xml:space="preserve">Fall 2019</w:t>
      </w:r>
      <w:r w:rsidDel="00000000" w:rsidR="00000000" w:rsidRPr="00000000">
        <w:rPr>
          <w:rtl w:val="0"/>
        </w:rPr>
      </w:r>
    </w:p>
    <w:p w:rsidR="00000000" w:rsidDel="00000000" w:rsidP="00000000" w:rsidRDefault="00000000" w:rsidRPr="00000000" w14:paraId="00000004">
      <w:pPr>
        <w:ind w:hanging="360"/>
        <w:rPr>
          <w:vertAlign w:val="baseline"/>
        </w:rPr>
      </w:pPr>
      <w:r w:rsidDel="00000000" w:rsidR="00000000" w:rsidRPr="00000000">
        <w:rPr>
          <w:rtl w:val="0"/>
        </w:rPr>
      </w:r>
    </w:p>
    <w:p w:rsidR="00000000" w:rsidDel="00000000" w:rsidP="00000000" w:rsidRDefault="00000000" w:rsidRPr="00000000" w14:paraId="00000005">
      <w:pPr>
        <w:pStyle w:val="Heading4"/>
        <w:tabs>
          <w:tab w:val="left" w:pos="-1440"/>
        </w:tabs>
        <w:rPr>
          <w:vertAlign w:val="baseline"/>
        </w:rPr>
      </w:pPr>
      <w:r w:rsidDel="00000000" w:rsidR="00000000" w:rsidRPr="00000000">
        <w:rPr>
          <w:rtl w:val="0"/>
        </w:rPr>
      </w:r>
    </w:p>
    <w:p w:rsidR="00000000" w:rsidDel="00000000" w:rsidP="00000000" w:rsidRDefault="00000000" w:rsidRPr="00000000" w14:paraId="00000006">
      <w:pPr>
        <w:pStyle w:val="Heading4"/>
        <w:tabs>
          <w:tab w:val="left" w:pos="-1440"/>
        </w:tabs>
        <w:rPr>
          <w:vertAlign w:val="baseline"/>
        </w:rPr>
      </w:pPr>
      <w:r w:rsidDel="00000000" w:rsidR="00000000" w:rsidRPr="00000000">
        <w:rPr>
          <w:b w:val="1"/>
          <w:vertAlign w:val="baseline"/>
          <w:rtl w:val="0"/>
        </w:rPr>
        <w:t xml:space="preserve">Course Title:</w:t>
        <w:tab/>
        <w:t xml:space="preserve">ENR 161 Engineering Computing I </w:t>
      </w:r>
      <w:r w:rsidDel="00000000" w:rsidR="00000000" w:rsidRPr="00000000">
        <w:rPr>
          <w:rtl w:val="0"/>
        </w:rPr>
      </w:r>
    </w:p>
    <w:p w:rsidR="00000000" w:rsidDel="00000000" w:rsidP="00000000" w:rsidRDefault="00000000" w:rsidRPr="00000000" w14:paraId="00000007">
      <w:pPr>
        <w:ind w:hanging="360"/>
        <w:rPr>
          <w:vertAlign w:val="baseline"/>
        </w:rPr>
      </w:pPr>
      <w:r w:rsidDel="00000000" w:rsidR="00000000" w:rsidRPr="00000000">
        <w:rPr>
          <w:rtl w:val="0"/>
        </w:rPr>
      </w:r>
    </w:p>
    <w:p w:rsidR="00000000" w:rsidDel="00000000" w:rsidP="00000000" w:rsidRDefault="00000000" w:rsidRPr="00000000" w14:paraId="00000008">
      <w:pPr>
        <w:tabs>
          <w:tab w:val="left" w:pos="-1440"/>
        </w:tabs>
        <w:ind w:left="2160" w:hanging="2160"/>
        <w:rPr/>
      </w:pPr>
      <w:r w:rsidDel="00000000" w:rsidR="00000000" w:rsidRPr="00000000">
        <w:rPr>
          <w:b w:val="1"/>
          <w:vertAlign w:val="baseline"/>
          <w:rtl w:val="0"/>
        </w:rPr>
        <w:t xml:space="preserve">Instructor:</w:t>
      </w:r>
      <w:r w:rsidDel="00000000" w:rsidR="00000000" w:rsidRPr="00000000">
        <w:rPr>
          <w:vertAlign w:val="baseline"/>
          <w:rtl w:val="0"/>
        </w:rPr>
        <w:tab/>
      </w:r>
      <w:r w:rsidDel="00000000" w:rsidR="00000000" w:rsidRPr="00000000">
        <w:rPr>
          <w:rtl w:val="0"/>
        </w:rPr>
        <w:t xml:space="preserve">Geoff Berl</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9">
      <w:pPr>
        <w:tabs>
          <w:tab w:val="left" w:pos="-1440"/>
        </w:tabs>
        <w:ind w:left="2160" w:hanging="2160"/>
        <w:rPr/>
      </w:pPr>
      <w:r w:rsidDel="00000000" w:rsidR="00000000" w:rsidRPr="00000000">
        <w:rPr>
          <w:rtl w:val="0"/>
        </w:rPr>
        <w:tab/>
        <w:t xml:space="preserve">502-8484</w:t>
      </w:r>
    </w:p>
    <w:p w:rsidR="00000000" w:rsidDel="00000000" w:rsidP="00000000" w:rsidRDefault="00000000" w:rsidRPr="00000000" w14:paraId="0000000A">
      <w:pPr>
        <w:tabs>
          <w:tab w:val="left" w:pos="-1440"/>
        </w:tabs>
        <w:ind w:left="2160" w:hanging="2160"/>
        <w:rPr>
          <w:vertAlign w:val="baseline"/>
        </w:rPr>
      </w:pPr>
      <w:r w:rsidDel="00000000" w:rsidR="00000000" w:rsidRPr="00000000">
        <w:rPr>
          <w:rtl w:val="0"/>
        </w:rPr>
        <w:tab/>
        <w:t xml:space="preserve">gberl001</w:t>
      </w:r>
      <w:r w:rsidDel="00000000" w:rsidR="00000000" w:rsidRPr="00000000">
        <w:rPr>
          <w:vertAlign w:val="baseline"/>
          <w:rtl w:val="0"/>
        </w:rPr>
        <w:t xml:space="preserve">@monroecc.edu</w:t>
      </w:r>
    </w:p>
    <w:p w:rsidR="00000000" w:rsidDel="00000000" w:rsidP="00000000" w:rsidRDefault="00000000" w:rsidRPr="00000000" w14:paraId="0000000B">
      <w:pPr>
        <w:ind w:hanging="360"/>
        <w:rPr>
          <w:vertAlign w:val="baseline"/>
        </w:rPr>
      </w:pPr>
      <w:r w:rsidDel="00000000" w:rsidR="00000000" w:rsidRPr="00000000">
        <w:rPr>
          <w:vertAlign w:val="baseline"/>
          <w:rtl w:val="0"/>
        </w:rPr>
        <w:tab/>
        <w:tab/>
        <w:tab/>
        <w:tab/>
      </w:r>
    </w:p>
    <w:p w:rsidR="00000000" w:rsidDel="00000000" w:rsidP="00000000" w:rsidRDefault="00000000" w:rsidRPr="00000000" w14:paraId="0000000C">
      <w:pPr>
        <w:rPr>
          <w:b w:val="0"/>
          <w:vertAlign w:val="baseline"/>
        </w:rPr>
      </w:pPr>
      <w:r w:rsidDel="00000000" w:rsidR="00000000" w:rsidRPr="00000000">
        <w:rPr>
          <w:b w:val="1"/>
          <w:vertAlign w:val="baseline"/>
          <w:rtl w:val="0"/>
        </w:rPr>
        <w:t xml:space="preserve">Engineering</w:t>
      </w:r>
      <w:r w:rsidDel="00000000" w:rsidR="00000000" w:rsidRPr="00000000">
        <w:rPr>
          <w:rtl w:val="0"/>
        </w:rPr>
      </w:r>
    </w:p>
    <w:p w:rsidR="00000000" w:rsidDel="00000000" w:rsidP="00000000" w:rsidRDefault="00000000" w:rsidRPr="00000000" w14:paraId="0000000D">
      <w:pPr>
        <w:ind w:left="2160" w:hanging="2160"/>
        <w:rPr>
          <w:vertAlign w:val="baseline"/>
        </w:rPr>
      </w:pPr>
      <w:r w:rsidDel="00000000" w:rsidR="00000000" w:rsidRPr="00000000">
        <w:rPr>
          <w:b w:val="1"/>
          <w:vertAlign w:val="baseline"/>
          <w:rtl w:val="0"/>
        </w:rPr>
        <w:t xml:space="preserve">Learning Center:</w:t>
        <w:tab/>
      </w:r>
      <w:r w:rsidDel="00000000" w:rsidR="00000000" w:rsidRPr="00000000">
        <w:rPr>
          <w:vertAlign w:val="baseline"/>
          <w:rtl w:val="0"/>
        </w:rPr>
        <w:t xml:space="preserve">Room</w:t>
      </w:r>
      <w:r w:rsidDel="00000000" w:rsidR="00000000" w:rsidRPr="00000000">
        <w:rPr>
          <w:b w:val="1"/>
          <w:vertAlign w:val="baseline"/>
          <w:rtl w:val="0"/>
        </w:rPr>
        <w:t xml:space="preserve"> </w:t>
      </w:r>
      <w:r w:rsidDel="00000000" w:rsidR="00000000" w:rsidRPr="00000000">
        <w:rPr>
          <w:vertAlign w:val="baseline"/>
          <w:rtl w:val="0"/>
        </w:rPr>
        <w:t xml:space="preserve">7-111, Hours 6 a.m. till midnight, 7 days per week. If the room is locked go to the Public Safety Desk </w:t>
      </w:r>
      <w:r w:rsidDel="00000000" w:rsidR="00000000" w:rsidRPr="00000000">
        <w:rPr>
          <w:rtl w:val="0"/>
        </w:rPr>
        <w:t xml:space="preserve">on the</w:t>
      </w:r>
      <w:r w:rsidDel="00000000" w:rsidR="00000000" w:rsidRPr="00000000">
        <w:rPr>
          <w:vertAlign w:val="baseline"/>
          <w:rtl w:val="0"/>
        </w:rPr>
        <w:t xml:space="preserve"> 2</w:t>
      </w:r>
      <w:r w:rsidDel="00000000" w:rsidR="00000000" w:rsidRPr="00000000">
        <w:rPr>
          <w:vertAlign w:val="superscript"/>
          <w:rtl w:val="0"/>
        </w:rPr>
        <w:t xml:space="preserve">nd</w:t>
      </w:r>
      <w:r w:rsidDel="00000000" w:rsidR="00000000" w:rsidRPr="00000000">
        <w:rPr>
          <w:vertAlign w:val="baseline"/>
          <w:rtl w:val="0"/>
        </w:rPr>
        <w:t xml:space="preserve"> floor entrance of Building 1 with your MCC ID and an officer will unlock the door for you.</w:t>
      </w:r>
    </w:p>
    <w:p w:rsidR="00000000" w:rsidDel="00000000" w:rsidP="00000000" w:rsidRDefault="00000000" w:rsidRPr="00000000" w14:paraId="0000000E">
      <w:pPr>
        <w:tabs>
          <w:tab w:val="left" w:pos="-1440"/>
          <w:tab w:val="left" w:pos="2610"/>
        </w:tabs>
        <w:ind w:left="2160" w:hanging="2160"/>
        <w:rPr>
          <w:vertAlign w:val="baseline"/>
        </w:rPr>
      </w:pPr>
      <w:r w:rsidDel="00000000" w:rsidR="00000000" w:rsidRPr="00000000">
        <w:rPr>
          <w:rtl w:val="0"/>
        </w:rPr>
      </w:r>
    </w:p>
    <w:p w:rsidR="00000000" w:rsidDel="00000000" w:rsidP="00000000" w:rsidRDefault="00000000" w:rsidRPr="00000000" w14:paraId="0000000F">
      <w:pPr>
        <w:ind w:left="2160" w:hanging="2160"/>
        <w:rPr>
          <w:vertAlign w:val="baseline"/>
        </w:rPr>
      </w:pPr>
      <w:r w:rsidDel="00000000" w:rsidR="00000000" w:rsidRPr="00000000">
        <w:rPr>
          <w:b w:val="1"/>
          <w:vertAlign w:val="baseline"/>
          <w:rtl w:val="0"/>
        </w:rPr>
        <w:t xml:space="preserve">Required Texts:</w:t>
      </w:r>
      <w:r w:rsidDel="00000000" w:rsidR="00000000" w:rsidRPr="00000000">
        <w:rPr>
          <w:vertAlign w:val="baseline"/>
          <w:rtl w:val="0"/>
        </w:rPr>
        <w:tab/>
      </w:r>
      <w:r w:rsidDel="00000000" w:rsidR="00000000" w:rsidRPr="00000000">
        <w:rPr>
          <w:i w:val="1"/>
          <w:vertAlign w:val="baseline"/>
          <w:rtl w:val="0"/>
        </w:rPr>
        <w:t xml:space="preserve">Engineering with Excel 5</w:t>
      </w:r>
      <w:r w:rsidDel="00000000" w:rsidR="00000000" w:rsidRPr="00000000">
        <w:rPr>
          <w:i w:val="1"/>
          <w:vertAlign w:val="superscript"/>
          <w:rtl w:val="0"/>
        </w:rPr>
        <w:t xml:space="preserve">th</w:t>
      </w:r>
      <w:r w:rsidDel="00000000" w:rsidR="00000000" w:rsidRPr="00000000">
        <w:rPr>
          <w:i w:val="1"/>
          <w:vertAlign w:val="baseline"/>
          <w:rtl w:val="0"/>
        </w:rPr>
        <w:t xml:space="preserve"> Edition</w:t>
      </w:r>
      <w:r w:rsidDel="00000000" w:rsidR="00000000" w:rsidRPr="00000000">
        <w:rPr>
          <w:vertAlign w:val="baseline"/>
          <w:rtl w:val="0"/>
        </w:rPr>
        <w:t xml:space="preserve">, Ronald W. Larsen, Prentice Hall, </w:t>
      </w:r>
    </w:p>
    <w:p w:rsidR="00000000" w:rsidDel="00000000" w:rsidP="00000000" w:rsidRDefault="00000000" w:rsidRPr="00000000" w14:paraId="00000010">
      <w:pPr>
        <w:ind w:left="2160" w:firstLine="0"/>
        <w:rPr>
          <w:vertAlign w:val="baseline"/>
        </w:rPr>
      </w:pPr>
      <w:r w:rsidDel="00000000" w:rsidR="00000000" w:rsidRPr="00000000">
        <w:rPr>
          <w:vertAlign w:val="baseline"/>
          <w:rtl w:val="0"/>
        </w:rPr>
        <w:t xml:space="preserve">ISBN 978-0134589664</w:t>
      </w:r>
    </w:p>
    <w:p w:rsidR="00000000" w:rsidDel="00000000" w:rsidP="00000000" w:rsidRDefault="00000000" w:rsidRPr="00000000" w14:paraId="00000011">
      <w:pPr>
        <w:ind w:left="2160" w:hanging="2160"/>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12">
      <w:pPr>
        <w:ind w:left="2160" w:hanging="2160"/>
        <w:rPr>
          <w:vertAlign w:val="baseline"/>
        </w:rPr>
      </w:pPr>
      <w:r w:rsidDel="00000000" w:rsidR="00000000" w:rsidRPr="00000000">
        <w:rPr>
          <w:vertAlign w:val="baseline"/>
          <w:rtl w:val="0"/>
        </w:rPr>
        <w:tab/>
      </w:r>
      <w:r w:rsidDel="00000000" w:rsidR="00000000" w:rsidRPr="00000000">
        <w:rPr>
          <w:i w:val="1"/>
          <w:rtl w:val="0"/>
        </w:rPr>
        <w:t xml:space="preserve">Beginning Arduino Programming</w:t>
      </w:r>
      <w:r w:rsidDel="00000000" w:rsidR="00000000" w:rsidRPr="00000000">
        <w:rPr>
          <w:vertAlign w:val="baseline"/>
          <w:rtl w:val="0"/>
        </w:rPr>
        <w:t xml:space="preserve">, </w:t>
      </w:r>
      <w:r w:rsidDel="00000000" w:rsidR="00000000" w:rsidRPr="00000000">
        <w:rPr>
          <w:rtl w:val="0"/>
        </w:rPr>
        <w:t xml:space="preserve">Brian Evans</w:t>
      </w:r>
      <w:r w:rsidDel="00000000" w:rsidR="00000000" w:rsidRPr="00000000">
        <w:rPr>
          <w:vertAlign w:val="baseline"/>
          <w:rtl w:val="0"/>
        </w:rPr>
        <w:t xml:space="preserve">, </w:t>
      </w:r>
      <w:r w:rsidDel="00000000" w:rsidR="00000000" w:rsidRPr="00000000">
        <w:rPr>
          <w:rtl w:val="0"/>
        </w:rPr>
        <w:t xml:space="preserve">Technology in Action</w:t>
      </w:r>
      <w:r w:rsidDel="00000000" w:rsidR="00000000" w:rsidRPr="00000000">
        <w:rPr>
          <w:vertAlign w:val="baseline"/>
          <w:rtl w:val="0"/>
        </w:rPr>
        <w:t xml:space="preserve">, </w:t>
      </w:r>
    </w:p>
    <w:p w:rsidR="00000000" w:rsidDel="00000000" w:rsidP="00000000" w:rsidRDefault="00000000" w:rsidRPr="00000000" w14:paraId="00000013">
      <w:pPr>
        <w:ind w:left="2160" w:firstLine="0"/>
        <w:rPr>
          <w:vertAlign w:val="baseline"/>
        </w:rPr>
      </w:pPr>
      <w:r w:rsidDel="00000000" w:rsidR="00000000" w:rsidRPr="00000000">
        <w:rPr>
          <w:vertAlign w:val="baseline"/>
          <w:rtl w:val="0"/>
        </w:rPr>
        <w:t xml:space="preserve">ISBN 978-</w:t>
      </w:r>
      <w:r w:rsidDel="00000000" w:rsidR="00000000" w:rsidRPr="00000000">
        <w:rPr>
          <w:rtl w:val="0"/>
        </w:rPr>
        <w:t xml:space="preserve">14</w:t>
      </w:r>
      <w:r w:rsidDel="00000000" w:rsidR="00000000" w:rsidRPr="00000000">
        <w:rPr>
          <w:vertAlign w:val="baseline"/>
          <w:rtl w:val="0"/>
        </w:rPr>
        <w:t xml:space="preserve">3</w:t>
      </w:r>
      <w:r w:rsidDel="00000000" w:rsidR="00000000" w:rsidRPr="00000000">
        <w:rPr>
          <w:rtl w:val="0"/>
        </w:rPr>
        <w:t xml:space="preserve">0237778</w:t>
      </w:r>
      <w:r w:rsidDel="00000000" w:rsidR="00000000" w:rsidRPr="00000000">
        <w:rPr>
          <w:vertAlign w:val="baseline"/>
          <w:rtl w:val="0"/>
        </w:rPr>
        <w:t xml:space="preserve">.</w:t>
      </w:r>
    </w:p>
    <w:p w:rsidR="00000000" w:rsidDel="00000000" w:rsidP="00000000" w:rsidRDefault="00000000" w:rsidRPr="00000000" w14:paraId="00000014">
      <w:pPr>
        <w:ind w:left="2160"/>
        <w:rPr>
          <w:vertAlign w:val="baseline"/>
        </w:rPr>
      </w:pPr>
      <w:r w:rsidDel="00000000" w:rsidR="00000000" w:rsidRPr="00000000">
        <w:rPr>
          <w:rtl w:val="0"/>
        </w:rPr>
      </w:r>
    </w:p>
    <w:p w:rsidR="00000000" w:rsidDel="00000000" w:rsidP="00000000" w:rsidRDefault="00000000" w:rsidRPr="00000000" w14:paraId="00000015">
      <w:pPr>
        <w:ind w:left="2160" w:hanging="2160"/>
        <w:rPr>
          <w:vertAlign w:val="baseline"/>
        </w:rPr>
      </w:pPr>
      <w:r w:rsidDel="00000000" w:rsidR="00000000" w:rsidRPr="00000000">
        <w:rPr>
          <w:b w:val="1"/>
          <w:vertAlign w:val="baseline"/>
          <w:rtl w:val="0"/>
        </w:rPr>
        <w:t xml:space="preserve">Required Software:</w:t>
        <w:tab/>
      </w:r>
      <w:r w:rsidDel="00000000" w:rsidR="00000000" w:rsidRPr="00000000">
        <w:rPr>
          <w:vertAlign w:val="baseline"/>
          <w:rtl w:val="0"/>
        </w:rPr>
        <w:t xml:space="preserve">Microsoft</w:t>
      </w:r>
      <w:r w:rsidDel="00000000" w:rsidR="00000000" w:rsidRPr="00000000">
        <w:rPr>
          <w:b w:val="1"/>
          <w:vertAlign w:val="baseline"/>
          <w:rtl w:val="0"/>
        </w:rPr>
        <w:t xml:space="preserve"> </w:t>
      </w:r>
      <w:r w:rsidDel="00000000" w:rsidR="00000000" w:rsidRPr="00000000">
        <w:rPr>
          <w:vertAlign w:val="baseline"/>
          <w:rtl w:val="0"/>
        </w:rPr>
        <w:t xml:space="preserve">Office 2016</w:t>
      </w:r>
    </w:p>
    <w:p w:rsidR="00000000" w:rsidDel="00000000" w:rsidP="00000000" w:rsidRDefault="00000000" w:rsidRPr="00000000" w14:paraId="00000016">
      <w:pPr>
        <w:ind w:left="2160" w:hanging="2160"/>
        <w:rPr>
          <w:vertAlign w:val="baseline"/>
        </w:rPr>
      </w:pPr>
      <w:r w:rsidDel="00000000" w:rsidR="00000000" w:rsidRPr="00000000">
        <w:rPr>
          <w:b w:val="1"/>
          <w:vertAlign w:val="baseline"/>
          <w:rtl w:val="0"/>
        </w:rPr>
        <w:tab/>
      </w:r>
      <w:r w:rsidDel="00000000" w:rsidR="00000000" w:rsidRPr="00000000">
        <w:rPr>
          <w:vertAlign w:val="baseline"/>
          <w:rtl w:val="0"/>
        </w:rPr>
        <w:t xml:space="preserve">You may be able to get this free</w:t>
      </w:r>
      <w:r w:rsidDel="00000000" w:rsidR="00000000" w:rsidRPr="00000000">
        <w:rPr>
          <w:b w:val="1"/>
          <w:vertAlign w:val="baseline"/>
          <w:rtl w:val="0"/>
        </w:rPr>
        <w:t xml:space="preserve">.</w:t>
      </w:r>
      <w:r w:rsidDel="00000000" w:rsidR="00000000" w:rsidRPr="00000000">
        <w:rPr>
          <w:vertAlign w:val="baseline"/>
          <w:rtl w:val="0"/>
        </w:rPr>
        <w:t xml:space="preserve"> Google: </w:t>
      </w:r>
      <w:r w:rsidDel="00000000" w:rsidR="00000000" w:rsidRPr="00000000">
        <w:rPr>
          <w:b w:val="1"/>
          <w:vertAlign w:val="baseline"/>
          <w:rtl w:val="0"/>
        </w:rPr>
        <w:t xml:space="preserve">Student Offers - Microsoft Education</w:t>
      </w:r>
      <w:r w:rsidDel="00000000" w:rsidR="00000000" w:rsidRPr="00000000">
        <w:rPr>
          <w:rtl w:val="0"/>
        </w:rPr>
      </w:r>
    </w:p>
    <w:p w:rsidR="00000000" w:rsidDel="00000000" w:rsidP="00000000" w:rsidRDefault="00000000" w:rsidRPr="00000000" w14:paraId="00000017">
      <w:pPr>
        <w:ind w:left="2160"/>
        <w:rPr/>
      </w:pPr>
      <w:r w:rsidDel="00000000" w:rsidR="00000000" w:rsidRPr="00000000">
        <w:rPr>
          <w:rtl w:val="0"/>
        </w:rPr>
      </w:r>
    </w:p>
    <w:p w:rsidR="00000000" w:rsidDel="00000000" w:rsidP="00000000" w:rsidRDefault="00000000" w:rsidRPr="00000000" w14:paraId="00000018">
      <w:pPr>
        <w:ind w:left="2160"/>
        <w:rPr/>
      </w:pPr>
      <w:r w:rsidDel="00000000" w:rsidR="00000000" w:rsidRPr="00000000">
        <w:rPr>
          <w:rtl w:val="0"/>
        </w:rPr>
        <w:tab/>
        <w:t xml:space="preserve">Arduino IDE</w:t>
      </w:r>
    </w:p>
    <w:p w:rsidR="00000000" w:rsidDel="00000000" w:rsidP="00000000" w:rsidRDefault="00000000" w:rsidRPr="00000000" w14:paraId="00000019">
      <w:pPr>
        <w:ind w:left="2160"/>
        <w:rPr/>
      </w:pPr>
      <w:r w:rsidDel="00000000" w:rsidR="00000000" w:rsidRPr="00000000">
        <w:rPr>
          <w:rtl w:val="0"/>
        </w:rPr>
        <w:tab/>
        <w:t xml:space="preserve">Can be downloaded from www.Arduino.cc</w:t>
      </w:r>
    </w:p>
    <w:p w:rsidR="00000000" w:rsidDel="00000000" w:rsidP="00000000" w:rsidRDefault="00000000" w:rsidRPr="00000000" w14:paraId="0000001A">
      <w:pPr>
        <w:ind w:left="2160"/>
        <w:rPr>
          <w:vertAlign w:val="baseline"/>
        </w:rPr>
      </w:pPr>
      <w:r w:rsidDel="00000000" w:rsidR="00000000" w:rsidRPr="00000000">
        <w:rPr>
          <w:rtl w:val="0"/>
        </w:rPr>
      </w:r>
    </w:p>
    <w:p w:rsidR="00000000" w:rsidDel="00000000" w:rsidP="00000000" w:rsidRDefault="00000000" w:rsidRPr="00000000" w14:paraId="0000001B">
      <w:pPr>
        <w:ind w:left="2160" w:hanging="2160"/>
        <w:rPr>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1C">
      <w:pPr>
        <w:tabs>
          <w:tab w:val="left" w:pos="360"/>
        </w:tabs>
        <w:ind w:left="2160" w:hanging="2160"/>
        <w:rPr>
          <w:vertAlign w:val="baseline"/>
        </w:rPr>
      </w:pPr>
      <w:r w:rsidDel="00000000" w:rsidR="00000000" w:rsidRPr="00000000">
        <w:rPr>
          <w:b w:val="1"/>
          <w:vertAlign w:val="baseline"/>
          <w:rtl w:val="0"/>
        </w:rPr>
        <w:t xml:space="preserve">Required Materials:</w:t>
        <w:tab/>
      </w:r>
      <w:r w:rsidDel="00000000" w:rsidR="00000000" w:rsidRPr="00000000">
        <w:rPr>
          <w:vertAlign w:val="baseline"/>
          <w:rtl w:val="0"/>
        </w:rPr>
        <w:t xml:space="preserve">A USB Stick storage media with a label </w:t>
      </w:r>
      <w:r w:rsidDel="00000000" w:rsidR="00000000" w:rsidRPr="00000000">
        <w:rPr>
          <w:b w:val="1"/>
          <w:u w:val="single"/>
          <w:vertAlign w:val="baseline"/>
          <w:rtl w:val="0"/>
        </w:rPr>
        <w:t xml:space="preserve">with your name and phone number on it</w:t>
      </w:r>
      <w:r w:rsidDel="00000000" w:rsidR="00000000" w:rsidRPr="00000000">
        <w:rPr>
          <w:rtl w:val="0"/>
        </w:rPr>
      </w:r>
    </w:p>
    <w:p w:rsidR="00000000" w:rsidDel="00000000" w:rsidP="00000000" w:rsidRDefault="00000000" w:rsidRPr="00000000" w14:paraId="0000001D">
      <w:pPr>
        <w:tabs>
          <w:tab w:val="left" w:pos="360"/>
        </w:tabs>
        <w:ind w:left="2160" w:hanging="2160"/>
        <w:rPr>
          <w:vertAlign w:val="baseline"/>
        </w:rPr>
      </w:pPr>
      <w:r w:rsidDel="00000000" w:rsidR="00000000" w:rsidRPr="00000000">
        <w:rPr>
          <w:rtl w:val="0"/>
        </w:rPr>
      </w:r>
    </w:p>
    <w:p w:rsidR="00000000" w:rsidDel="00000000" w:rsidP="00000000" w:rsidRDefault="00000000" w:rsidRPr="00000000" w14:paraId="0000001E">
      <w:pPr>
        <w:tabs>
          <w:tab w:val="left" w:pos="360"/>
        </w:tabs>
        <w:ind w:left="2160" w:hanging="2160"/>
        <w:rPr/>
      </w:pPr>
      <w:r w:rsidDel="00000000" w:rsidR="00000000" w:rsidRPr="00000000">
        <w:rPr>
          <w:rtl w:val="0"/>
        </w:rPr>
        <w:tab/>
        <w:tab/>
        <w:t xml:space="preserve">Elegoo EL-KIT-004 which is ~$15 </w:t>
      </w:r>
      <w:hyperlink r:id="rId6">
        <w:r w:rsidDel="00000000" w:rsidR="00000000" w:rsidRPr="00000000">
          <w:rPr>
            <w:color w:val="1155cc"/>
            <w:u w:val="single"/>
            <w:rtl w:val="0"/>
          </w:rPr>
          <w:t xml:space="preserve">https://www.amazon.com/gp/product/B01DGD2GAO</w:t>
        </w:r>
      </w:hyperlink>
      <w:r w:rsidDel="00000000" w:rsidR="00000000" w:rsidRPr="00000000">
        <w:rPr>
          <w:rtl w:val="0"/>
        </w:rPr>
      </w:r>
    </w:p>
    <w:p w:rsidR="00000000" w:rsidDel="00000000" w:rsidP="00000000" w:rsidRDefault="00000000" w:rsidRPr="00000000" w14:paraId="0000001F">
      <w:pPr>
        <w:tabs>
          <w:tab w:val="left" w:pos="360"/>
        </w:tabs>
        <w:ind w:left="0" w:firstLine="0"/>
        <w:rPr/>
      </w:pPr>
      <w:r w:rsidDel="00000000" w:rsidR="00000000" w:rsidRPr="00000000">
        <w:rPr>
          <w:rtl w:val="0"/>
        </w:rPr>
        <w:tab/>
        <w:tab/>
        <w:tab/>
        <w:tab/>
      </w:r>
    </w:p>
    <w:p w:rsidR="00000000" w:rsidDel="00000000" w:rsidP="00000000" w:rsidRDefault="00000000" w:rsidRPr="00000000" w14:paraId="00000020">
      <w:pPr>
        <w:tabs>
          <w:tab w:val="left" w:pos="360"/>
        </w:tabs>
        <w:ind w:left="2160" w:firstLine="0"/>
        <w:rPr/>
      </w:pPr>
      <w:r w:rsidDel="00000000" w:rsidR="00000000" w:rsidRPr="00000000">
        <w:rPr>
          <w:rtl w:val="0"/>
        </w:rPr>
        <w:t xml:space="preserve">You may alternatively pick up any starter kit you want however, it must have or you must acquire at least the following components:</w:t>
      </w:r>
    </w:p>
    <w:p w:rsidR="00000000" w:rsidDel="00000000" w:rsidP="00000000" w:rsidRDefault="00000000" w:rsidRPr="00000000" w14:paraId="00000021">
      <w:pPr>
        <w:numPr>
          <w:ilvl w:val="0"/>
          <w:numId w:val="4"/>
        </w:numPr>
        <w:tabs>
          <w:tab w:val="left" w:pos="360"/>
        </w:tabs>
        <w:ind w:left="2880" w:hanging="360"/>
        <w:rPr>
          <w:u w:val="none"/>
        </w:rPr>
      </w:pPr>
      <w:r w:rsidDel="00000000" w:rsidR="00000000" w:rsidRPr="00000000">
        <w:rPr>
          <w:rtl w:val="0"/>
        </w:rPr>
        <w:t xml:space="preserve">1 Light Detecting Resistor</w:t>
      </w:r>
    </w:p>
    <w:p w:rsidR="00000000" w:rsidDel="00000000" w:rsidP="00000000" w:rsidRDefault="00000000" w:rsidRPr="00000000" w14:paraId="00000022">
      <w:pPr>
        <w:numPr>
          <w:ilvl w:val="0"/>
          <w:numId w:val="4"/>
        </w:numPr>
        <w:tabs>
          <w:tab w:val="left" w:pos="360"/>
        </w:tabs>
        <w:ind w:left="2880" w:hanging="360"/>
        <w:rPr>
          <w:u w:val="none"/>
        </w:rPr>
      </w:pPr>
      <w:r w:rsidDel="00000000" w:rsidR="00000000" w:rsidRPr="00000000">
        <w:rPr>
          <w:rtl w:val="0"/>
        </w:rPr>
        <w:t xml:space="preserve">1 Solderless breadboard</w:t>
      </w:r>
    </w:p>
    <w:p w:rsidR="00000000" w:rsidDel="00000000" w:rsidP="00000000" w:rsidRDefault="00000000" w:rsidRPr="00000000" w14:paraId="00000023">
      <w:pPr>
        <w:numPr>
          <w:ilvl w:val="0"/>
          <w:numId w:val="4"/>
        </w:numPr>
        <w:tabs>
          <w:tab w:val="left" w:pos="360"/>
        </w:tabs>
        <w:ind w:left="2880" w:hanging="360"/>
        <w:rPr>
          <w:u w:val="none"/>
        </w:rPr>
      </w:pPr>
      <w:r w:rsidDel="00000000" w:rsidR="00000000" w:rsidRPr="00000000">
        <w:rPr>
          <w:rtl w:val="0"/>
        </w:rPr>
        <w:t xml:space="preserve">Jumper wires for the breadboard</w:t>
      </w:r>
    </w:p>
    <w:p w:rsidR="00000000" w:rsidDel="00000000" w:rsidP="00000000" w:rsidRDefault="00000000" w:rsidRPr="00000000" w14:paraId="00000024">
      <w:pPr>
        <w:numPr>
          <w:ilvl w:val="0"/>
          <w:numId w:val="4"/>
        </w:numPr>
        <w:tabs>
          <w:tab w:val="left" w:pos="360"/>
        </w:tabs>
        <w:ind w:left="2880" w:hanging="360"/>
        <w:rPr>
          <w:u w:val="none"/>
        </w:rPr>
      </w:pPr>
      <w:r w:rsidDel="00000000" w:rsidR="00000000" w:rsidRPr="00000000">
        <w:rPr>
          <w:rtl w:val="0"/>
        </w:rPr>
        <w:t xml:space="preserve">3 Buttons</w:t>
      </w:r>
    </w:p>
    <w:p w:rsidR="00000000" w:rsidDel="00000000" w:rsidP="00000000" w:rsidRDefault="00000000" w:rsidRPr="00000000" w14:paraId="00000025">
      <w:pPr>
        <w:numPr>
          <w:ilvl w:val="0"/>
          <w:numId w:val="4"/>
        </w:numPr>
        <w:tabs>
          <w:tab w:val="left" w:pos="360"/>
        </w:tabs>
        <w:ind w:left="2880" w:hanging="360"/>
        <w:rPr>
          <w:u w:val="none"/>
        </w:rPr>
      </w:pPr>
      <w:r w:rsidDel="00000000" w:rsidR="00000000" w:rsidRPr="00000000">
        <w:rPr>
          <w:rtl w:val="0"/>
        </w:rPr>
        <w:t xml:space="preserve">1 RGB LED</w:t>
      </w:r>
    </w:p>
    <w:p w:rsidR="00000000" w:rsidDel="00000000" w:rsidP="00000000" w:rsidRDefault="00000000" w:rsidRPr="00000000" w14:paraId="00000026">
      <w:pPr>
        <w:numPr>
          <w:ilvl w:val="0"/>
          <w:numId w:val="4"/>
        </w:numPr>
        <w:tabs>
          <w:tab w:val="left" w:pos="360"/>
        </w:tabs>
        <w:ind w:left="2880" w:hanging="360"/>
        <w:rPr>
          <w:u w:val="none"/>
        </w:rPr>
      </w:pPr>
      <w:r w:rsidDel="00000000" w:rsidR="00000000" w:rsidRPr="00000000">
        <w:rPr>
          <w:rtl w:val="0"/>
        </w:rPr>
        <w:t xml:space="preserve">3 220 ohm resistors</w:t>
      </w:r>
    </w:p>
    <w:p w:rsidR="00000000" w:rsidDel="00000000" w:rsidP="00000000" w:rsidRDefault="00000000" w:rsidRPr="00000000" w14:paraId="00000027">
      <w:pPr>
        <w:numPr>
          <w:ilvl w:val="0"/>
          <w:numId w:val="4"/>
        </w:numPr>
        <w:tabs>
          <w:tab w:val="left" w:pos="360"/>
        </w:tabs>
        <w:ind w:left="2880" w:hanging="360"/>
        <w:rPr>
          <w:u w:val="none"/>
        </w:rPr>
      </w:pPr>
      <w:r w:rsidDel="00000000" w:rsidR="00000000" w:rsidRPr="00000000">
        <w:rPr>
          <w:rtl w:val="0"/>
        </w:rPr>
        <w:t xml:space="preserve">3 10k ohm resistors</w:t>
      </w:r>
    </w:p>
    <w:p w:rsidR="00000000" w:rsidDel="00000000" w:rsidP="00000000" w:rsidRDefault="00000000" w:rsidRPr="00000000" w14:paraId="00000028">
      <w:pPr>
        <w:tabs>
          <w:tab w:val="left" w:pos="360"/>
        </w:tabs>
        <w:ind w:left="2160" w:hanging="2160"/>
        <w:rPr/>
      </w:pPr>
      <w:r w:rsidDel="00000000" w:rsidR="00000000" w:rsidRPr="00000000">
        <w:rPr>
          <w:rtl w:val="0"/>
        </w:rPr>
      </w:r>
    </w:p>
    <w:p w:rsidR="00000000" w:rsidDel="00000000" w:rsidP="00000000" w:rsidRDefault="00000000" w:rsidRPr="00000000" w14:paraId="00000029">
      <w:pPr>
        <w:tabs>
          <w:tab w:val="left" w:pos="360"/>
        </w:tabs>
        <w:ind w:left="2160" w:hanging="2160"/>
        <w:rPr>
          <w:vertAlign w:val="baseline"/>
        </w:rPr>
      </w:pPr>
      <w:r w:rsidDel="00000000" w:rsidR="00000000" w:rsidRPr="00000000">
        <w:rPr>
          <w:vertAlign w:val="baseline"/>
          <w:rtl w:val="0"/>
        </w:rPr>
        <w:tab/>
        <w:tab/>
        <w:t xml:space="preserve">Headphones for Listening to ENR161 instructional videos.</w:t>
      </w:r>
    </w:p>
    <w:p w:rsidR="00000000" w:rsidDel="00000000" w:rsidP="00000000" w:rsidRDefault="00000000" w:rsidRPr="00000000" w14:paraId="0000002A">
      <w:pPr>
        <w:tabs>
          <w:tab w:val="left" w:pos="360"/>
        </w:tabs>
        <w:ind w:left="2160" w:hanging="2160"/>
        <w:rPr>
          <w:b w:val="0"/>
          <w:vertAlign w:val="baseline"/>
        </w:rPr>
      </w:pPr>
      <w:r w:rsidDel="00000000" w:rsidR="00000000" w:rsidRPr="00000000">
        <w:rPr>
          <w:rtl w:val="0"/>
        </w:rPr>
      </w:r>
    </w:p>
    <w:p w:rsidR="00000000" w:rsidDel="00000000" w:rsidP="00000000" w:rsidRDefault="00000000" w:rsidRPr="00000000" w14:paraId="0000002B">
      <w:pPr>
        <w:tabs>
          <w:tab w:val="left" w:pos="360"/>
        </w:tabs>
        <w:ind w:left="2160" w:hanging="2160"/>
        <w:rPr>
          <w:vertAlign w:val="baseline"/>
        </w:rPr>
      </w:pPr>
      <w:r w:rsidDel="00000000" w:rsidR="00000000" w:rsidRPr="00000000">
        <w:rPr>
          <w:b w:val="1"/>
          <w:vertAlign w:val="baseline"/>
          <w:rtl w:val="0"/>
        </w:rPr>
        <w:tab/>
        <w:tab/>
      </w:r>
      <w:r w:rsidDel="00000000" w:rsidR="00000000" w:rsidRPr="00000000">
        <w:rPr>
          <w:vertAlign w:val="baseline"/>
          <w:rtl w:val="0"/>
        </w:rPr>
        <w:t xml:space="preserve">Students should also back up their files on the MCC student storage (S:) drive. Students may not store files on the desktop or C drives of the classroom computers as they may be deleted daily.</w:t>
      </w:r>
    </w:p>
    <w:p w:rsidR="00000000" w:rsidDel="00000000" w:rsidP="00000000" w:rsidRDefault="00000000" w:rsidRPr="00000000" w14:paraId="0000002C">
      <w:pPr>
        <w:tabs>
          <w:tab w:val="left" w:pos="0"/>
        </w:tabs>
        <w:rPr/>
      </w:pPr>
      <w:r w:rsidDel="00000000" w:rsidR="00000000" w:rsidRPr="00000000">
        <w:rPr>
          <w:rtl w:val="0"/>
        </w:rPr>
      </w:r>
    </w:p>
    <w:p w:rsidR="00000000" w:rsidDel="00000000" w:rsidP="00000000" w:rsidRDefault="00000000" w:rsidRPr="00000000" w14:paraId="0000002D">
      <w:pPr>
        <w:tabs>
          <w:tab w:val="left" w:pos="0"/>
        </w:tabs>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b w:val="1"/>
          <w:rtl w:val="0"/>
        </w:rPr>
        <w:t xml:space="preserve">C</w:t>
      </w:r>
      <w:r w:rsidDel="00000000" w:rsidR="00000000" w:rsidRPr="00000000">
        <w:rPr>
          <w:b w:val="1"/>
          <w:vertAlign w:val="baseline"/>
          <w:rtl w:val="0"/>
        </w:rPr>
        <w:t xml:space="preserve">ourse Objectives:</w:t>
      </w:r>
      <w:r w:rsidDel="00000000" w:rsidR="00000000" w:rsidRPr="00000000">
        <w:rPr>
          <w:vertAlign w:val="baseline"/>
          <w:rtl w:val="0"/>
        </w:rPr>
        <w:tab/>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hanging="360"/>
        <w:jc w:val="left"/>
        <w:rPr/>
      </w:pPr>
      <w:r w:rsidDel="00000000" w:rsidR="00000000" w:rsidRPr="00000000">
        <w:rPr>
          <w:rtl w:val="0"/>
        </w:rPr>
        <w:t xml:space="preserve">Demonstrate understanding of how to use Excel and Arduino.</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hanging="360"/>
        <w:jc w:val="left"/>
        <w:rPr>
          <w:u w:val="none"/>
        </w:rPr>
      </w:pPr>
      <w:r w:rsidDel="00000000" w:rsidR="00000000" w:rsidRPr="00000000">
        <w:rPr>
          <w:rtl w:val="0"/>
        </w:rPr>
        <w:t xml:space="preserve">Analyze and solve engineering problems with Excel and Arduino.</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hanging="360"/>
        <w:jc w:val="left"/>
        <w:rPr>
          <w:u w:val="none"/>
        </w:rPr>
      </w:pPr>
      <w:r w:rsidDel="00000000" w:rsidR="00000000" w:rsidRPr="00000000">
        <w:rPr>
          <w:rtl w:val="0"/>
        </w:rPr>
        <w:t xml:space="preserve">Create Excel spreadsheets and Arduino programs with efficient design that clearly communicates the methods utilized.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Topics Covered:</w:t>
      </w:r>
      <w:r w:rsidDel="00000000" w:rsidR="00000000" w:rsidRPr="00000000">
        <w:rPr>
          <w:rtl w:val="0"/>
        </w:rPr>
      </w:r>
    </w:p>
    <w:p w:rsidR="00000000" w:rsidDel="00000000" w:rsidP="00000000" w:rsidRDefault="00000000" w:rsidRPr="00000000" w14:paraId="00000033">
      <w:pPr>
        <w:ind w:firstLine="360"/>
        <w:rPr>
          <w:i w:val="0"/>
          <w:vertAlign w:val="baseline"/>
        </w:rPr>
      </w:pPr>
      <w:r w:rsidDel="00000000" w:rsidR="00000000" w:rsidRPr="00000000">
        <w:rPr>
          <w:i w:val="1"/>
          <w:vertAlign w:val="baseline"/>
          <w:rtl w:val="0"/>
        </w:rPr>
        <w:t xml:space="preserve">Engineering with Excel </w:t>
      </w:r>
      <w:r w:rsidDel="00000000" w:rsidR="00000000" w:rsidRPr="00000000">
        <w:rPr>
          <w:i w:val="1"/>
          <w:rtl w:val="0"/>
        </w:rPr>
        <w:t xml:space="preserve">5</w:t>
      </w:r>
      <w:r w:rsidDel="00000000" w:rsidR="00000000" w:rsidRPr="00000000">
        <w:rPr>
          <w:i w:val="1"/>
          <w:vertAlign w:val="superscript"/>
          <w:rtl w:val="0"/>
        </w:rPr>
        <w:t xml:space="preserve">th </w:t>
      </w:r>
      <w:r w:rsidDel="00000000" w:rsidR="00000000" w:rsidRPr="00000000">
        <w:rPr>
          <w:i w:val="1"/>
          <w:vertAlign w:val="baseline"/>
          <w:rtl w:val="0"/>
        </w:rPr>
        <w:t xml:space="preserve">Edition </w:t>
      </w:r>
      <w:r w:rsidDel="00000000" w:rsidR="00000000" w:rsidRPr="00000000">
        <w:rPr>
          <w:rtl w:val="0"/>
        </w:rPr>
      </w:r>
    </w:p>
    <w:p w:rsidR="00000000" w:rsidDel="00000000" w:rsidP="00000000" w:rsidRDefault="00000000" w:rsidRPr="00000000" w14:paraId="00000034">
      <w:pPr>
        <w:ind w:hanging="360"/>
        <w:rPr>
          <w:u w:val="single"/>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01: Intro to 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(Organizing, Printing, and Saving Worksheets)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02:</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Excel’s Ribbon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(Navigating the Ribbon, Ribbon Groups, Formatting)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03:</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(XY Scatter Graphs, Editing Graphs, Graph Types, Importing Text Files)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04:</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(Built-in Functions, Sums, Trig and Advanced Math Functions)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05:</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Matrix 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(Matrix Math, Solving Systems of Linear Equations)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0" w:right="0" w:hanging="27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06:</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(Regression with Excel Functions and Trendlines, 2-Coefficient Models, Polynomial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Excel’s Regression Analysis Package)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07:</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(Populations and Samples, Standard Deviation, Distributions, Confidence Intervals)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0" w:right="0" w:hanging="27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09:</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Iterative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(Graphical Root Finding, Guess and Check, Goal Seek, Solver, Non-Linear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Linear Programming)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Beginning Arduino Programming</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01: </w:t>
      </w:r>
      <w:r w:rsidDel="00000000" w:rsidR="00000000" w:rsidRPr="00000000">
        <w:rPr>
          <w:b w:val="1"/>
          <w:rtl w:val="0"/>
        </w:rPr>
        <w:t xml:space="preserve">Getting Started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and </w:t>
      </w:r>
      <w:r w:rsidDel="00000000" w:rsidR="00000000" w:rsidRPr="00000000">
        <w:rPr>
          <w:rtl w:val="0"/>
        </w:rPr>
        <w:t xml:space="preserve">Setting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02:</w:t>
      </w:r>
      <w:r w:rsidDel="00000000" w:rsidR="00000000" w:rsidRPr="00000000">
        <w:rPr>
          <w:b w:val="1"/>
          <w:rtl w:val="0"/>
        </w:rPr>
        <w:t xml:space="preserve"> Sketching in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t>
      </w:r>
      <w:r w:rsidDel="00000000" w:rsidR="00000000" w:rsidRPr="00000000">
        <w:rPr>
          <w:rtl w:val="0"/>
        </w:rPr>
        <w:t xml:space="preserve">ketching, Arduino C Structure, Uploading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03:</w:t>
      </w:r>
      <w:r w:rsidDel="00000000" w:rsidR="00000000" w:rsidRPr="00000000">
        <w:rPr>
          <w:b w:val="1"/>
          <w:rtl w:val="0"/>
        </w:rPr>
        <w:t xml:space="preserve"> Working with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Variable names, Data Types, Scope, and Operators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04:</w:t>
      </w:r>
      <w:r w:rsidDel="00000000" w:rsidR="00000000" w:rsidRPr="00000000">
        <w:rPr>
          <w:b w:val="1"/>
          <w:rtl w:val="0"/>
        </w:rPr>
        <w:t xml:space="preserve"> Making Decisions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Control Statements; If-Else, Loops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w:t>
      </w:r>
      <w:r w:rsidDel="00000000" w:rsidR="00000000" w:rsidRPr="00000000">
        <w:rPr>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 Digital Ins and Outs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Digital Functions, State Changes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0</w:t>
      </w:r>
      <w:r w:rsidDel="00000000" w:rsidR="00000000" w:rsidRPr="00000000">
        <w:rPr>
          <w:b w:val="1"/>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Analog In, Analog 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Analog Functions, Serial Monitor, Mapping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pPr>
      <w:r w:rsidDel="00000000" w:rsidR="00000000" w:rsidRPr="00000000">
        <w:rPr>
          <w:b w:val="1"/>
          <w:rtl w:val="0"/>
        </w:rPr>
        <w:t xml:space="preserve">Ch 07: Advanced Functions</w:t>
      </w:r>
      <w:r w:rsidDel="00000000" w:rsidR="00000000" w:rsidRPr="00000000">
        <w:rPr>
          <w:rtl w:val="0"/>
        </w:rPr>
        <w:t xml:space="preserve"> (Timing Functions, Custom Functions)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pPr>
      <w:r w:rsidDel="00000000" w:rsidR="00000000" w:rsidRPr="00000000">
        <w:rPr>
          <w:b w:val="1"/>
          <w:rtl w:val="0"/>
        </w:rPr>
        <w:t xml:space="preserve">Ch 09: Hardware Libraries</w:t>
      </w:r>
      <w:r w:rsidDel="00000000" w:rsidR="00000000" w:rsidRPr="00000000">
        <w:rPr>
          <w:rtl w:val="0"/>
        </w:rPr>
        <w:t xml:space="preserve"> (Using Libraries)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Arduino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Robotics Project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work in teams to design and </w:t>
      </w:r>
      <w:r w:rsidDel="00000000" w:rsidR="00000000" w:rsidRPr="00000000">
        <w:rPr>
          <w:rtl w:val="0"/>
        </w:rPr>
        <w:t xml:space="preserve">write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capable of completing the navigation portion of the 201</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ASEE Model Design Project. Visit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http://faculty.tcc.edu/PGordy/ASEE/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complete project details. Students will also create written and oral reports to document their work.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list of topics may be changed by the instructor to fit the available time.</w:t>
      </w:r>
    </w:p>
    <w:p w:rsidR="00000000" w:rsidDel="00000000" w:rsidP="00000000" w:rsidRDefault="00000000" w:rsidRPr="00000000" w14:paraId="0000004E">
      <w:pPr>
        <w:rPr>
          <w:b w:val="0"/>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b w:val="1"/>
          <w:vertAlign w:val="baseline"/>
          <w:rtl w:val="0"/>
        </w:rPr>
        <w:t xml:space="preserve">Withdrawal Policy</w:t>
      </w:r>
      <w:r w:rsidDel="00000000" w:rsidR="00000000" w:rsidRPr="00000000">
        <w:rPr>
          <w:vertAlign w:val="baseline"/>
          <w:rtl w:val="0"/>
        </w:rPr>
        <w:t xml:space="preserve">:</w:t>
        <w:tab/>
      </w:r>
      <w:r w:rsidDel="00000000" w:rsidR="00000000" w:rsidRPr="00000000">
        <w:rPr>
          <w:rtl w:val="0"/>
        </w:rPr>
      </w:r>
    </w:p>
    <w:p w:rsidR="00000000" w:rsidDel="00000000" w:rsidP="00000000" w:rsidRDefault="00000000" w:rsidRPr="00000000" w14:paraId="00000050">
      <w:pPr>
        <w:tabs>
          <w:tab w:val="left" w:pos="-1170"/>
        </w:tabs>
        <w:rPr/>
      </w:pPr>
      <w:r w:rsidDel="00000000" w:rsidR="00000000" w:rsidRPr="00000000">
        <w:rPr>
          <w:rtl w:val="0"/>
        </w:rPr>
      </w:r>
    </w:p>
    <w:p w:rsidR="00000000" w:rsidDel="00000000" w:rsidP="00000000" w:rsidRDefault="00000000" w:rsidRPr="00000000" w14:paraId="00000051">
      <w:pPr>
        <w:tabs>
          <w:tab w:val="left" w:pos="-1170"/>
        </w:tabs>
        <w:rPr/>
      </w:pPr>
      <w:r w:rsidDel="00000000" w:rsidR="00000000" w:rsidRPr="00000000">
        <w:rPr>
          <w:rtl w:val="0"/>
        </w:rPr>
        <w:t xml:space="preserve">Regular class attendance is one of the most important contributing factors to your academic success.  Missing classes may have an academic consequence as outlined in your course syllabus.  In addition, failure to attend class may impact scholarships, grants, loans, veteran affairs status, satisfactory academic progress (SAP), participation on athletic teams, eligibility to live in campus housing, and, most significantly, financial aid assistance. </w:t>
      </w:r>
    </w:p>
    <w:p w:rsidR="00000000" w:rsidDel="00000000" w:rsidP="00000000" w:rsidRDefault="00000000" w:rsidRPr="00000000" w14:paraId="00000052">
      <w:pPr>
        <w:tabs>
          <w:tab w:val="left" w:pos="-1170"/>
        </w:tabs>
        <w:rPr/>
      </w:pPr>
      <w:r w:rsidDel="00000000" w:rsidR="00000000" w:rsidRPr="00000000">
        <w:rPr>
          <w:rtl w:val="0"/>
        </w:rPr>
      </w:r>
    </w:p>
    <w:p w:rsidR="00000000" w:rsidDel="00000000" w:rsidP="00000000" w:rsidRDefault="00000000" w:rsidRPr="00000000" w14:paraId="00000053">
      <w:pPr>
        <w:tabs>
          <w:tab w:val="left" w:pos="-1170"/>
        </w:tabs>
        <w:rPr/>
      </w:pPr>
      <w:r w:rsidDel="00000000" w:rsidR="00000000" w:rsidRPr="00000000">
        <w:rPr>
          <w:rtl w:val="0"/>
        </w:rPr>
        <w:t xml:space="preserve">MCC is transitioning to a model where faculty members will be reporting student attendance through Starfish.  For the fall 2019 semester, students who miss a number of classes may receive automated messages from the Starfish Early Alert system.  These messages will alert students if they miss more than 10, 20, and then 30 percent of the class, and they will advise students about course withdrawal from a class if they miss 30 percent of the class. However, it might be important for you to consider withdrawing before this point.  If you anticipate missing class, please keep in regular communication with your instructor as specified in your syllabus.  Also, please regularly review the record of your attendance in Blackboard and contact your instructor promptly if you note any possible discrepancy.</w:t>
      </w:r>
    </w:p>
    <w:p w:rsidR="00000000" w:rsidDel="00000000" w:rsidP="00000000" w:rsidRDefault="00000000" w:rsidRPr="00000000" w14:paraId="00000054">
      <w:pPr>
        <w:tabs>
          <w:tab w:val="left" w:pos="-1170"/>
        </w:tabs>
        <w:rPr/>
      </w:pPr>
      <w:r w:rsidDel="00000000" w:rsidR="00000000" w:rsidRPr="00000000">
        <w:rPr>
          <w:rtl w:val="0"/>
        </w:rPr>
      </w:r>
    </w:p>
    <w:p w:rsidR="00000000" w:rsidDel="00000000" w:rsidP="00000000" w:rsidRDefault="00000000" w:rsidRPr="00000000" w14:paraId="00000055">
      <w:pPr>
        <w:tabs>
          <w:tab w:val="left" w:pos="-1170"/>
        </w:tabs>
        <w:rPr/>
      </w:pPr>
      <w:r w:rsidDel="00000000" w:rsidR="00000000" w:rsidRPr="00000000">
        <w:rPr>
          <w:rtl w:val="0"/>
        </w:rPr>
        <w:t xml:space="preserve">If a student determines that they will be unable to complete courses in which they are currently enrolled, it is the students’ responsibility to initiate procedures leading to a formal withdrawal (“W”) in order to avoid a failing (“F”) grade.  Students who need assistance in completing this process should contact the Registration and Records Office. </w:t>
      </w:r>
    </w:p>
    <w:p w:rsidR="00000000" w:rsidDel="00000000" w:rsidP="00000000" w:rsidRDefault="00000000" w:rsidRPr="00000000" w14:paraId="00000056">
      <w:pPr>
        <w:tabs>
          <w:tab w:val="left" w:pos="-1170"/>
        </w:tabs>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b w:val="1"/>
          <w:vertAlign w:val="baseline"/>
          <w:rtl w:val="0"/>
        </w:rPr>
        <w:t xml:space="preserve">Academic Honesty</w:t>
      </w:r>
      <w:r w:rsidDel="00000000" w:rsidR="00000000" w:rsidRPr="00000000">
        <w:rPr>
          <w:vertAlign w:val="baseline"/>
          <w:rtl w:val="0"/>
        </w:rPr>
        <w:t xml:space="preserve">:</w:t>
        <w:tab/>
      </w:r>
    </w:p>
    <w:p w:rsidR="00000000" w:rsidDel="00000000" w:rsidP="00000000" w:rsidRDefault="00000000" w:rsidRPr="00000000" w14:paraId="00000058">
      <w:pPr>
        <w:tabs>
          <w:tab w:val="left" w:pos="-1440"/>
        </w:tabs>
        <w:ind w:left="2160" w:hanging="2520"/>
        <w:rPr>
          <w:vertAlign w:val="baseline"/>
        </w:rPr>
      </w:pPr>
      <w:r w:rsidDel="00000000" w:rsidR="00000000" w:rsidRPr="00000000">
        <w:rPr>
          <w:rtl w:val="0"/>
        </w:rPr>
      </w:r>
    </w:p>
    <w:p w:rsidR="00000000" w:rsidDel="00000000" w:rsidP="00000000" w:rsidRDefault="00000000" w:rsidRPr="00000000" w14:paraId="00000059">
      <w:pPr>
        <w:tabs>
          <w:tab w:val="left" w:pos="-1440"/>
        </w:tabs>
        <w:rPr>
          <w:vertAlign w:val="baseline"/>
        </w:rPr>
      </w:pPr>
      <w:r w:rsidDel="00000000" w:rsidR="00000000" w:rsidRPr="00000000">
        <w:rPr>
          <w:vertAlign w:val="baseline"/>
          <w:rtl w:val="0"/>
        </w:rPr>
        <w:t xml:space="preserve">Students must abide by the regulations and policies outlined in the MCC Catalog/Student Handbook (go to </w:t>
      </w:r>
      <w:r w:rsidDel="00000000" w:rsidR="00000000" w:rsidRPr="00000000">
        <w:rPr>
          <w:b w:val="1"/>
          <w:vertAlign w:val="baseline"/>
          <w:rtl w:val="0"/>
        </w:rPr>
        <w:t xml:space="preserve">monroecc.edu</w:t>
      </w:r>
      <w:r w:rsidDel="00000000" w:rsidR="00000000" w:rsidRPr="00000000">
        <w:rPr>
          <w:vertAlign w:val="baseline"/>
          <w:rtl w:val="0"/>
        </w:rPr>
        <w:t xml:space="preserve">, </w:t>
      </w:r>
      <w:r w:rsidDel="00000000" w:rsidR="00000000" w:rsidRPr="00000000">
        <w:rPr>
          <w:b w:val="1"/>
          <w:vertAlign w:val="baseline"/>
          <w:rtl w:val="0"/>
        </w:rPr>
        <w:t xml:space="preserve">A-Z, C, Catalog, Student Handbook, Academic Honesty</w:t>
      </w:r>
      <w:r w:rsidDel="00000000" w:rsidR="00000000" w:rsidRPr="00000000">
        <w:rPr>
          <w:vertAlign w:val="baseline"/>
          <w:rtl w:val="0"/>
        </w:rPr>
        <w:t xml:space="preserve">.</w:t>
      </w:r>
    </w:p>
    <w:p w:rsidR="00000000" w:rsidDel="00000000" w:rsidP="00000000" w:rsidRDefault="00000000" w:rsidRPr="00000000" w14:paraId="0000005A">
      <w:pPr>
        <w:tabs>
          <w:tab w:val="left" w:pos="-1440"/>
        </w:tabs>
        <w:rPr>
          <w:vertAlign w:val="baseline"/>
        </w:rPr>
      </w:pPr>
      <w:r w:rsidDel="00000000" w:rsidR="00000000" w:rsidRPr="00000000">
        <w:rPr>
          <w:rtl w:val="0"/>
        </w:rPr>
      </w:r>
    </w:p>
    <w:p w:rsidR="00000000" w:rsidDel="00000000" w:rsidP="00000000" w:rsidRDefault="00000000" w:rsidRPr="00000000" w14:paraId="0000005B">
      <w:pPr>
        <w:tabs>
          <w:tab w:val="left" w:pos="-1440"/>
        </w:tabs>
        <w:rPr>
          <w:vertAlign w:val="baseline"/>
        </w:rPr>
      </w:pPr>
      <w:r w:rsidDel="00000000" w:rsidR="00000000" w:rsidRPr="00000000">
        <w:rPr>
          <w:vertAlign w:val="baseline"/>
          <w:rtl w:val="0"/>
        </w:rPr>
        <w:t xml:space="preserve">Copying the work of another student, or allowing a student to copy your work is considered cheating. Copying another person’s electronic file, or files found on the internet, is strictly forbidden.</w:t>
      </w:r>
    </w:p>
    <w:p w:rsidR="00000000" w:rsidDel="00000000" w:rsidP="00000000" w:rsidRDefault="00000000" w:rsidRPr="00000000" w14:paraId="0000005C">
      <w:pPr>
        <w:tabs>
          <w:tab w:val="left" w:pos="-1440"/>
        </w:tabs>
        <w:rPr>
          <w:vertAlign w:val="baseline"/>
        </w:rPr>
      </w:pPr>
      <w:r w:rsidDel="00000000" w:rsidR="00000000" w:rsidRPr="00000000">
        <w:rPr>
          <w:rtl w:val="0"/>
        </w:rPr>
      </w:r>
    </w:p>
    <w:p w:rsidR="00000000" w:rsidDel="00000000" w:rsidP="00000000" w:rsidRDefault="00000000" w:rsidRPr="00000000" w14:paraId="0000005D">
      <w:pPr>
        <w:tabs>
          <w:tab w:val="left" w:pos="-1440"/>
        </w:tabs>
        <w:rPr>
          <w:vertAlign w:val="baseline"/>
        </w:rPr>
      </w:pPr>
      <w:r w:rsidDel="00000000" w:rsidR="00000000" w:rsidRPr="00000000">
        <w:rPr>
          <w:b w:val="1"/>
          <w:vertAlign w:val="baseline"/>
          <w:rtl w:val="0"/>
        </w:rPr>
        <w:t xml:space="preserve">Students must credit all sources that they received help from on homework assignments.</w:t>
      </w:r>
      <w:r w:rsidDel="00000000" w:rsidR="00000000" w:rsidRPr="00000000">
        <w:rPr>
          <w:vertAlign w:val="baseline"/>
          <w:rtl w:val="0"/>
        </w:rPr>
        <w:t xml:space="preserve"> Failure to credit your sources of assistance will be considered plagiarism. Students caught cheating or plagiarizing will be penalized and a letter outlining the incident will be sent to the Vice President of Student Services.</w:t>
      </w:r>
    </w:p>
    <w:p w:rsidR="00000000" w:rsidDel="00000000" w:rsidP="00000000" w:rsidRDefault="00000000" w:rsidRPr="00000000" w14:paraId="0000005E">
      <w:pPr>
        <w:ind w:hanging="360"/>
        <w:rPr>
          <w:b w:val="0"/>
          <w:vertAlign w:val="baseline"/>
        </w:rPr>
      </w:pPr>
      <w:r w:rsidDel="00000000" w:rsidR="00000000" w:rsidRPr="00000000">
        <w:rPr>
          <w:rtl w:val="0"/>
        </w:rPr>
      </w:r>
    </w:p>
    <w:p w:rsidR="00000000" w:rsidDel="00000000" w:rsidP="00000000" w:rsidRDefault="00000000" w:rsidRPr="00000000" w14:paraId="0000005F">
      <w:pPr>
        <w:tabs>
          <w:tab w:val="left" w:pos="-1440"/>
          <w:tab w:val="left" w:pos="2340"/>
        </w:tabs>
        <w:rPr>
          <w:b w:val="0"/>
          <w:vertAlign w:val="baseline"/>
        </w:rPr>
      </w:pPr>
      <w:r w:rsidDel="00000000" w:rsidR="00000000" w:rsidRPr="00000000">
        <w:rPr>
          <w:b w:val="1"/>
          <w:vertAlign w:val="baseline"/>
          <w:rtl w:val="0"/>
        </w:rPr>
        <w:t xml:space="preserve">Classroom Policies:</w:t>
        <w:tab/>
      </w:r>
      <w:r w:rsidDel="00000000" w:rsidR="00000000" w:rsidRPr="00000000">
        <w:rPr>
          <w:rtl w:val="0"/>
        </w:rPr>
      </w:r>
    </w:p>
    <w:p w:rsidR="00000000" w:rsidDel="00000000" w:rsidP="00000000" w:rsidRDefault="00000000" w:rsidRPr="00000000" w14:paraId="00000060">
      <w:pPr>
        <w:tabs>
          <w:tab w:val="left" w:pos="-1440"/>
        </w:tabs>
        <w:ind w:left="2160" w:hanging="2520"/>
        <w:rPr>
          <w:b w:val="0"/>
          <w:vertAlign w:val="baseline"/>
        </w:rPr>
      </w:pPr>
      <w:r w:rsidDel="00000000" w:rsidR="00000000" w:rsidRPr="00000000">
        <w:rPr>
          <w:rtl w:val="0"/>
        </w:rPr>
      </w:r>
    </w:p>
    <w:p w:rsidR="00000000" w:rsidDel="00000000" w:rsidP="00000000" w:rsidRDefault="00000000" w:rsidRPr="00000000" w14:paraId="00000061">
      <w:pPr>
        <w:tabs>
          <w:tab w:val="left" w:pos="-1440"/>
        </w:tabs>
        <w:rPr>
          <w:vertAlign w:val="baseline"/>
        </w:rPr>
      </w:pPr>
      <w:r w:rsidDel="00000000" w:rsidR="00000000" w:rsidRPr="00000000">
        <w:rPr>
          <w:b w:val="1"/>
          <w:vertAlign w:val="baseline"/>
          <w:rtl w:val="0"/>
        </w:rPr>
        <w:t xml:space="preserve">While the instructor is lecturing, students may not use a laptop or classroom computer unless instructed to do so by the instructor.</w:t>
      </w:r>
      <w:r w:rsidDel="00000000" w:rsidR="00000000" w:rsidRPr="00000000">
        <w:rPr>
          <w:vertAlign w:val="baseline"/>
          <w:rtl w:val="0"/>
        </w:rPr>
        <w:t xml:space="preserve"> Students may only use computers for academic purposes. All recreational use </w:t>
      </w:r>
      <w:r w:rsidDel="00000000" w:rsidR="00000000" w:rsidRPr="00000000">
        <w:rPr>
          <w:rtl w:val="0"/>
        </w:rPr>
        <w:t xml:space="preserve">of computers</w:t>
      </w:r>
      <w:r w:rsidDel="00000000" w:rsidR="00000000" w:rsidRPr="00000000">
        <w:rPr>
          <w:vertAlign w:val="baseline"/>
          <w:rtl w:val="0"/>
        </w:rPr>
        <w:t xml:space="preserve"> such as for playing games or surfing the </w:t>
      </w:r>
      <w:r w:rsidDel="00000000" w:rsidR="00000000" w:rsidRPr="00000000">
        <w:rPr>
          <w:rtl w:val="0"/>
        </w:rPr>
        <w:t xml:space="preserve">i</w:t>
      </w:r>
      <w:r w:rsidDel="00000000" w:rsidR="00000000" w:rsidRPr="00000000">
        <w:rPr>
          <w:vertAlign w:val="baseline"/>
          <w:rtl w:val="0"/>
        </w:rPr>
        <w:t xml:space="preserve">nternet is prohibited on all Engineering Science and Physics Department computers. Failure to abide by these rules may result in dismissal from the class and/or loss of the privilege of using the computers.</w:t>
      </w:r>
    </w:p>
    <w:p w:rsidR="00000000" w:rsidDel="00000000" w:rsidP="00000000" w:rsidRDefault="00000000" w:rsidRPr="00000000" w14:paraId="00000062">
      <w:pPr>
        <w:tabs>
          <w:tab w:val="left" w:pos="-1440"/>
        </w:tabs>
        <w:rPr>
          <w:vertAlign w:val="baseline"/>
        </w:rPr>
      </w:pPr>
      <w:r w:rsidDel="00000000" w:rsidR="00000000" w:rsidRPr="00000000">
        <w:rPr>
          <w:rtl w:val="0"/>
        </w:rPr>
      </w:r>
    </w:p>
    <w:p w:rsidR="00000000" w:rsidDel="00000000" w:rsidP="00000000" w:rsidRDefault="00000000" w:rsidRPr="00000000" w14:paraId="00000063">
      <w:pPr>
        <w:tabs>
          <w:tab w:val="left" w:pos="-1440"/>
        </w:tabs>
        <w:rPr>
          <w:vertAlign w:val="baseline"/>
        </w:rPr>
      </w:pPr>
      <w:r w:rsidDel="00000000" w:rsidR="00000000" w:rsidRPr="00000000">
        <w:rPr>
          <w:vertAlign w:val="baseline"/>
          <w:rtl w:val="0"/>
        </w:rPr>
        <w:t xml:space="preserve">No open food or beverage containers are allowed near department computers. Students wishing to eat or drink should do so outside the classroom.</w:t>
      </w:r>
    </w:p>
    <w:p w:rsidR="00000000" w:rsidDel="00000000" w:rsidP="00000000" w:rsidRDefault="00000000" w:rsidRPr="00000000" w14:paraId="00000064">
      <w:pPr>
        <w:tabs>
          <w:tab w:val="left" w:pos="-1440"/>
        </w:tabs>
        <w:rPr>
          <w:vertAlign w:val="baseline"/>
        </w:rPr>
      </w:pPr>
      <w:r w:rsidDel="00000000" w:rsidR="00000000" w:rsidRPr="00000000">
        <w:rPr>
          <w:rtl w:val="0"/>
        </w:rPr>
      </w:r>
    </w:p>
    <w:p w:rsidR="00000000" w:rsidDel="00000000" w:rsidP="00000000" w:rsidRDefault="00000000" w:rsidRPr="00000000" w14:paraId="00000065">
      <w:pPr>
        <w:tabs>
          <w:tab w:val="left" w:pos="-1440"/>
        </w:tabs>
        <w:rPr>
          <w:b w:val="0"/>
          <w:vertAlign w:val="baseline"/>
        </w:rPr>
      </w:pPr>
      <w:r w:rsidDel="00000000" w:rsidR="00000000" w:rsidRPr="00000000">
        <w:rPr>
          <w:b w:val="1"/>
          <w:vertAlign w:val="baseline"/>
          <w:rtl w:val="0"/>
        </w:rPr>
        <w:t xml:space="preserve">The use of cellular telephones, iPods and other electronic equipment is prohibited in the classroom.</w:t>
      </w:r>
      <w:r w:rsidDel="00000000" w:rsidR="00000000" w:rsidRPr="00000000">
        <w:rPr>
          <w:vertAlign w:val="baseline"/>
          <w:rtl w:val="0"/>
        </w:rPr>
        <w:t xml:space="preserve"> Pagers and cellular telephones should be turned off during class except in emergency situations when the instructor has given the student permission to keep the phone or pager on.</w:t>
      </w:r>
      <w:r w:rsidDel="00000000" w:rsidR="00000000" w:rsidRPr="00000000">
        <w:rPr>
          <w:rtl w:val="0"/>
        </w:rPr>
      </w:r>
    </w:p>
    <w:p w:rsidR="00000000" w:rsidDel="00000000" w:rsidP="00000000" w:rsidRDefault="00000000" w:rsidRPr="00000000" w14:paraId="00000066">
      <w:pPr>
        <w:ind w:hanging="360"/>
        <w:rPr>
          <w:b w:val="0"/>
          <w:vertAlign w:val="baseline"/>
        </w:rPr>
      </w:pPr>
      <w:r w:rsidDel="00000000" w:rsidR="00000000" w:rsidRPr="00000000">
        <w:rPr>
          <w:rtl w:val="0"/>
        </w:rPr>
      </w:r>
    </w:p>
    <w:p w:rsidR="00000000" w:rsidDel="00000000" w:rsidP="00000000" w:rsidRDefault="00000000" w:rsidRPr="00000000" w14:paraId="00000067">
      <w:pPr>
        <w:tabs>
          <w:tab w:val="left" w:pos="-1440"/>
        </w:tabs>
        <w:rPr>
          <w:vertAlign w:val="baseline"/>
        </w:rPr>
      </w:pPr>
      <w:r w:rsidDel="00000000" w:rsidR="00000000" w:rsidRPr="00000000">
        <w:rPr>
          <w:b w:val="1"/>
          <w:vertAlign w:val="baseline"/>
          <w:rtl w:val="0"/>
        </w:rPr>
        <w:t xml:space="preserve">Learning Center Conduct</w:t>
      </w:r>
      <w:r w:rsidDel="00000000" w:rsidR="00000000" w:rsidRPr="00000000">
        <w:rPr>
          <w:vertAlign w:val="baseline"/>
          <w:rtl w:val="0"/>
        </w:rPr>
        <w:t xml:space="preserve">:</w:t>
      </w:r>
    </w:p>
    <w:p w:rsidR="00000000" w:rsidDel="00000000" w:rsidP="00000000" w:rsidRDefault="00000000" w:rsidRPr="00000000" w14:paraId="00000068">
      <w:pPr>
        <w:tabs>
          <w:tab w:val="left" w:pos="-1440"/>
        </w:tabs>
        <w:rPr>
          <w:vertAlign w:val="baseline"/>
        </w:rPr>
      </w:pPr>
      <w:r w:rsidDel="00000000" w:rsidR="00000000" w:rsidRPr="00000000">
        <w:rPr>
          <w:vertAlign w:val="baseline"/>
          <w:rtl w:val="0"/>
        </w:rPr>
        <w:t xml:space="preserve">Students must act in a professional manner and not engage in any actions that will cause distress or discomfort to others around them. Watching videos or playing games containing sexual, violent, or immoral content is prohibited. Engaging in so called “Locker Room” talk will not be tolerated. Behavior in learning centers should be no different from that in a classroom with a professor present. Students who do not follow these rules will be reported to the MCC Public Safety Department and the MCC Assistant to the President for Title IX &amp; Inclusion.</w:t>
      </w:r>
    </w:p>
    <w:p w:rsidR="00000000" w:rsidDel="00000000" w:rsidP="00000000" w:rsidRDefault="00000000" w:rsidRPr="00000000" w14:paraId="00000069">
      <w:pPr>
        <w:ind w:hanging="360"/>
        <w:rPr>
          <w:b w:val="0"/>
          <w:vertAlign w:val="baseline"/>
        </w:rPr>
      </w:pPr>
      <w:r w:rsidDel="00000000" w:rsidR="00000000" w:rsidRPr="00000000">
        <w:rPr>
          <w:rtl w:val="0"/>
        </w:rPr>
      </w:r>
    </w:p>
    <w:p w:rsidR="00000000" w:rsidDel="00000000" w:rsidP="00000000" w:rsidRDefault="00000000" w:rsidRPr="00000000" w14:paraId="0000006A">
      <w:pPr>
        <w:tabs>
          <w:tab w:val="left" w:pos="-1440"/>
        </w:tabs>
        <w:ind w:left="2160" w:hanging="2160"/>
        <w:rPr>
          <w:vertAlign w:val="baseline"/>
        </w:rPr>
      </w:pPr>
      <w:r w:rsidDel="00000000" w:rsidR="00000000" w:rsidRPr="00000000">
        <w:rPr>
          <w:b w:val="1"/>
          <w:vertAlign w:val="baseline"/>
          <w:rtl w:val="0"/>
        </w:rPr>
        <w:t xml:space="preserve">Grade Distribution</w:t>
      </w:r>
      <w:r w:rsidDel="00000000" w:rsidR="00000000" w:rsidRPr="00000000">
        <w:rPr>
          <w:vertAlign w:val="baseline"/>
          <w:rtl w:val="0"/>
        </w:rPr>
        <w:t xml:space="preserve">:</w:t>
        <w:tab/>
      </w:r>
    </w:p>
    <w:p w:rsidR="00000000" w:rsidDel="00000000" w:rsidP="00000000" w:rsidRDefault="00000000" w:rsidRPr="00000000" w14:paraId="0000006B">
      <w:pPr>
        <w:tabs>
          <w:tab w:val="left" w:pos="-1440"/>
        </w:tabs>
        <w:ind w:left="2160" w:hanging="2520"/>
        <w:rPr>
          <w:vertAlign w:val="baseline"/>
        </w:rPr>
      </w:pPr>
      <w:r w:rsidDel="00000000" w:rsidR="00000000" w:rsidRPr="00000000">
        <w:rPr>
          <w:rtl w:val="0"/>
        </w:rPr>
      </w:r>
    </w:p>
    <w:p w:rsidR="00000000" w:rsidDel="00000000" w:rsidP="00000000" w:rsidRDefault="00000000" w:rsidRPr="00000000" w14:paraId="0000006C">
      <w:pPr>
        <w:tabs>
          <w:tab w:val="left" w:pos="-1440"/>
        </w:tabs>
        <w:ind w:left="2160" w:hanging="2160"/>
        <w:rPr>
          <w:vertAlign w:val="baseline"/>
        </w:rPr>
      </w:pPr>
      <w:r w:rsidDel="00000000" w:rsidR="00000000" w:rsidRPr="00000000">
        <w:rPr>
          <w:vertAlign w:val="baseline"/>
          <w:rtl w:val="0"/>
        </w:rPr>
        <w:t xml:space="preserve">Homework*</w:t>
        <w:tab/>
        <w:t xml:space="preserve">70%</w:t>
      </w:r>
    </w:p>
    <w:p w:rsidR="00000000" w:rsidDel="00000000" w:rsidP="00000000" w:rsidRDefault="00000000" w:rsidRPr="00000000" w14:paraId="0000006D">
      <w:pPr>
        <w:tabs>
          <w:tab w:val="left" w:pos="-1440"/>
        </w:tabs>
        <w:ind w:left="2160" w:hanging="2160"/>
        <w:rPr>
          <w:vertAlign w:val="baseline"/>
        </w:rPr>
      </w:pPr>
      <w:r w:rsidDel="00000000" w:rsidR="00000000" w:rsidRPr="00000000">
        <w:rPr>
          <w:vertAlign w:val="baseline"/>
          <w:rtl w:val="0"/>
        </w:rPr>
        <w:t xml:space="preserve">Final Design Project</w:t>
        <w:tab/>
        <w:t xml:space="preserve">30%</w:t>
        <w:tab/>
      </w:r>
    </w:p>
    <w:p w:rsidR="00000000" w:rsidDel="00000000" w:rsidP="00000000" w:rsidRDefault="00000000" w:rsidRPr="00000000" w14:paraId="0000006E">
      <w:pPr>
        <w:ind w:left="270" w:hanging="2160"/>
        <w:rP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lowest homework grade will be replaced with the Final Project grade if this benefits the student.</w:t>
      </w:r>
    </w:p>
    <w:p w:rsidR="00000000" w:rsidDel="00000000" w:rsidP="00000000" w:rsidRDefault="00000000" w:rsidRPr="00000000" w14:paraId="00000070">
      <w:pPr>
        <w:tabs>
          <w:tab w:val="left" w:pos="-1440"/>
        </w:tabs>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Grade Scales</w:t>
      </w:r>
      <w:r w:rsidDel="00000000" w:rsidR="00000000" w:rsidRPr="00000000">
        <w:rPr>
          <w:vertAlign w:val="baseline"/>
          <w:rtl w:val="0"/>
        </w:rPr>
        <w:t xml:space="preserve">:</w:t>
      </w:r>
    </w:p>
    <w:p w:rsidR="00000000" w:rsidDel="00000000" w:rsidP="00000000" w:rsidRDefault="00000000" w:rsidRPr="00000000" w14:paraId="00000071">
      <w:pPr>
        <w:ind w:hanging="360"/>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t xml:space="preserve">A</w:t>
        <w:tab/>
        <w:t xml:space="preserve">&gt;= 93%  Excellent</w:t>
        <w:tab/>
        <w:tab/>
        <w:tab/>
        <w:t xml:space="preserve">C</w:t>
        <w:tab/>
        <w:t xml:space="preserve">&gt;= 70%  Average</w:t>
      </w:r>
    </w:p>
    <w:p w:rsidR="00000000" w:rsidDel="00000000" w:rsidP="00000000" w:rsidRDefault="00000000" w:rsidRPr="00000000" w14:paraId="00000073">
      <w:pPr>
        <w:rPr>
          <w:vertAlign w:val="baseline"/>
        </w:rPr>
      </w:pPr>
      <w:r w:rsidDel="00000000" w:rsidR="00000000" w:rsidRPr="00000000">
        <w:rPr>
          <w:vertAlign w:val="baseline"/>
          <w:rtl w:val="0"/>
        </w:rPr>
        <w:t xml:space="preserve">A-</w:t>
        <w:tab/>
        <w:t xml:space="preserve">&gt;= 90%</w:t>
        <w:tab/>
        <w:tab/>
        <w:tab/>
        <w:tab/>
        <w:t xml:space="preserve">C- </w:t>
        <w:tab/>
        <w:t xml:space="preserve">&gt;= 67%</w:t>
      </w:r>
    </w:p>
    <w:p w:rsidR="00000000" w:rsidDel="00000000" w:rsidP="00000000" w:rsidRDefault="00000000" w:rsidRPr="00000000" w14:paraId="00000074">
      <w:pPr>
        <w:rPr>
          <w:vertAlign w:val="baseline"/>
        </w:rPr>
      </w:pPr>
      <w:r w:rsidDel="00000000" w:rsidR="00000000" w:rsidRPr="00000000">
        <w:rPr>
          <w:vertAlign w:val="baseline"/>
          <w:rtl w:val="0"/>
        </w:rPr>
        <w:t xml:space="preserve">B+</w:t>
        <w:tab/>
        <w:t xml:space="preserve">&gt;= 85%</w:t>
        <w:tab/>
        <w:tab/>
        <w:tab/>
        <w:tab/>
        <w:t xml:space="preserve">D+</w:t>
        <w:tab/>
        <w:t xml:space="preserve">&gt;= 64%</w:t>
      </w:r>
    </w:p>
    <w:p w:rsidR="00000000" w:rsidDel="00000000" w:rsidP="00000000" w:rsidRDefault="00000000" w:rsidRPr="00000000" w14:paraId="00000075">
      <w:pPr>
        <w:rPr>
          <w:vertAlign w:val="baseline"/>
        </w:rPr>
      </w:pPr>
      <w:r w:rsidDel="00000000" w:rsidR="00000000" w:rsidRPr="00000000">
        <w:rPr>
          <w:vertAlign w:val="baseline"/>
          <w:rtl w:val="0"/>
        </w:rPr>
        <w:t xml:space="preserve">B</w:t>
        <w:tab/>
        <w:t xml:space="preserve">&gt;= 80%  Above Average</w:t>
        <w:tab/>
        <w:tab/>
        <w:t xml:space="preserve">D</w:t>
        <w:tab/>
        <w:t xml:space="preserve">&gt;= 60%  Below Average</w:t>
      </w:r>
    </w:p>
    <w:p w:rsidR="00000000" w:rsidDel="00000000" w:rsidP="00000000" w:rsidRDefault="00000000" w:rsidRPr="00000000" w14:paraId="00000076">
      <w:pPr>
        <w:rPr>
          <w:vertAlign w:val="baseline"/>
        </w:rPr>
      </w:pPr>
      <w:r w:rsidDel="00000000" w:rsidR="00000000" w:rsidRPr="00000000">
        <w:rPr>
          <w:vertAlign w:val="baseline"/>
          <w:rtl w:val="0"/>
        </w:rPr>
        <w:t xml:space="preserve">B-</w:t>
        <w:tab/>
        <w:t xml:space="preserve">&gt;= 77%</w:t>
        <w:tab/>
        <w:tab/>
        <w:tab/>
        <w:tab/>
        <w:t xml:space="preserve">D-</w:t>
        <w:tab/>
        <w:t xml:space="preserve">&gt;= 57%  Minimum Passing</w:t>
      </w:r>
    </w:p>
    <w:p w:rsidR="00000000" w:rsidDel="00000000" w:rsidP="00000000" w:rsidRDefault="00000000" w:rsidRPr="00000000" w14:paraId="00000077">
      <w:pPr>
        <w:rPr>
          <w:vertAlign w:val="baseline"/>
        </w:rPr>
      </w:pPr>
      <w:r w:rsidDel="00000000" w:rsidR="00000000" w:rsidRPr="00000000">
        <w:rPr>
          <w:vertAlign w:val="baseline"/>
          <w:rtl w:val="0"/>
        </w:rPr>
        <w:t xml:space="preserve">C+</w:t>
        <w:tab/>
        <w:t xml:space="preserve">&gt;= 74%</w:t>
        <w:tab/>
        <w:tab/>
        <w:tab/>
        <w:tab/>
        <w:t xml:space="preserve">F</w:t>
        <w:tab/>
        <w:t xml:space="preserve">&lt;= 57%  Failure</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0"/>
          <w:vertAlign w:val="baseline"/>
        </w:rPr>
      </w:pPr>
      <w:r w:rsidDel="00000000" w:rsidR="00000000" w:rsidRPr="00000000">
        <w:rPr>
          <w:b w:val="1"/>
          <w:vertAlign w:val="baseline"/>
          <w:rtl w:val="0"/>
        </w:rPr>
        <w:t xml:space="preserve">Attendance</w:t>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tabs>
          <w:tab w:val="left" w:pos="-1440"/>
        </w:tabs>
        <w:ind w:left="720" w:hanging="720"/>
        <w:rPr>
          <w:vertAlign w:val="baseline"/>
        </w:rPr>
      </w:pPr>
      <w:r w:rsidDel="00000000" w:rsidR="00000000" w:rsidRPr="00000000">
        <w:rPr>
          <w:vertAlign w:val="baseline"/>
          <w:rtl w:val="0"/>
        </w:rPr>
        <w:t xml:space="preserve">1.</w:t>
        <w:tab/>
        <w:t xml:space="preserve">Students are responsible for all assignments and material covered in class even if they are absent.</w:t>
        <w:br w:type="textWrapping"/>
      </w:r>
    </w:p>
    <w:p w:rsidR="00000000" w:rsidDel="00000000" w:rsidP="00000000" w:rsidRDefault="00000000" w:rsidRPr="00000000" w14:paraId="0000007C">
      <w:pPr>
        <w:numPr>
          <w:ilvl w:val="0"/>
          <w:numId w:val="2"/>
        </w:numPr>
        <w:tabs>
          <w:tab w:val="left" w:pos="-1440"/>
        </w:tabs>
        <w:ind w:left="720" w:hanging="720"/>
        <w:rPr/>
      </w:pPr>
      <w:r w:rsidDel="00000000" w:rsidR="00000000" w:rsidRPr="00000000">
        <w:rPr>
          <w:vertAlign w:val="baseline"/>
          <w:rtl w:val="0"/>
        </w:rPr>
        <w:t xml:space="preserve">Students must contact the instructor prior to or during the day that they are absent to receive the assignment that will be due when they return to class. </w:t>
        <w:br w:type="textWrapping"/>
      </w:r>
    </w:p>
    <w:p w:rsidR="00000000" w:rsidDel="00000000" w:rsidP="00000000" w:rsidRDefault="00000000" w:rsidRPr="00000000" w14:paraId="0000007D">
      <w:pPr>
        <w:numPr>
          <w:ilvl w:val="0"/>
          <w:numId w:val="2"/>
        </w:numPr>
        <w:tabs>
          <w:tab w:val="left" w:pos="-1440"/>
        </w:tabs>
        <w:ind w:left="720" w:hanging="720"/>
        <w:rPr/>
      </w:pPr>
      <w:r w:rsidDel="00000000" w:rsidR="00000000" w:rsidRPr="00000000">
        <w:rPr>
          <w:vertAlign w:val="baseline"/>
          <w:rtl w:val="0"/>
        </w:rPr>
        <w:t xml:space="preserve">Absence from class is not a valid excuse for not handing in an assignment on time or taking a quiz.</w:t>
        <w:br w:type="textWrapping"/>
      </w:r>
    </w:p>
    <w:p w:rsidR="00000000" w:rsidDel="00000000" w:rsidP="00000000" w:rsidRDefault="00000000" w:rsidRPr="00000000" w14:paraId="0000007E">
      <w:pPr>
        <w:pStyle w:val="Heading2"/>
        <w:ind w:right="0" w:firstLine="0"/>
        <w:rPr>
          <w:vertAlign w:val="baseline"/>
        </w:rPr>
      </w:pPr>
      <w:r w:rsidDel="00000000" w:rsidR="00000000" w:rsidRPr="00000000">
        <w:rPr>
          <w:b w:val="1"/>
          <w:vertAlign w:val="baseline"/>
          <w:rtl w:val="0"/>
        </w:rPr>
        <w:t xml:space="preserve">Homework and Class Work</w:t>
      </w:r>
      <w:r w:rsidDel="00000000" w:rsidR="00000000" w:rsidRPr="00000000">
        <w:rPr>
          <w:rtl w:val="0"/>
        </w:rPr>
      </w:r>
    </w:p>
    <w:p w:rsidR="00000000" w:rsidDel="00000000" w:rsidP="00000000" w:rsidRDefault="00000000" w:rsidRPr="00000000" w14:paraId="0000007F">
      <w:pPr>
        <w:ind w:hanging="360"/>
        <w:rPr>
          <w:vertAlign w:val="baseline"/>
        </w:rPr>
      </w:pPr>
      <w:r w:rsidDel="00000000" w:rsidR="00000000" w:rsidRPr="00000000">
        <w:rPr>
          <w:rtl w:val="0"/>
        </w:rPr>
      </w:r>
    </w:p>
    <w:p w:rsidR="00000000" w:rsidDel="00000000" w:rsidP="00000000" w:rsidRDefault="00000000" w:rsidRPr="00000000" w14:paraId="00000080">
      <w:pPr>
        <w:numPr>
          <w:ilvl w:val="0"/>
          <w:numId w:val="3"/>
        </w:numPr>
        <w:ind w:left="0" w:firstLine="0"/>
        <w:rPr/>
      </w:pPr>
      <w:r w:rsidDel="00000000" w:rsidR="00000000" w:rsidRPr="00000000">
        <w:rPr>
          <w:vertAlign w:val="baseline"/>
          <w:rtl w:val="0"/>
        </w:rPr>
        <w:t xml:space="preserve">Homework tutorials and problems will be graded on a 10 point scale.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ind w:firstLine="720"/>
        <w:rPr>
          <w:vertAlign w:val="baseline"/>
        </w:rPr>
      </w:pPr>
      <w:r w:rsidDel="00000000" w:rsidR="00000000" w:rsidRPr="00000000">
        <w:rPr>
          <w:vertAlign w:val="baseline"/>
          <w:rtl w:val="0"/>
        </w:rPr>
        <w:t xml:space="preserve">No errors or omissions = </w:t>
        <w:tab/>
        <w:tab/>
        <w:tab/>
        <w:t xml:space="preserve">10 points (A)</w:t>
      </w:r>
    </w:p>
    <w:p w:rsidR="00000000" w:rsidDel="00000000" w:rsidP="00000000" w:rsidRDefault="00000000" w:rsidRPr="00000000" w14:paraId="00000083">
      <w:pPr>
        <w:ind w:firstLine="720"/>
        <w:rPr>
          <w:vertAlign w:val="baseline"/>
        </w:rPr>
      </w:pPr>
      <w:r w:rsidDel="00000000" w:rsidR="00000000" w:rsidRPr="00000000">
        <w:rPr>
          <w:vertAlign w:val="baseline"/>
          <w:rtl w:val="0"/>
        </w:rPr>
        <w:t xml:space="preserve">Minor error or omission = </w:t>
        <w:tab/>
        <w:tab/>
        <w:tab/>
        <w:t xml:space="preserve">9 points (A-)</w:t>
      </w:r>
    </w:p>
    <w:p w:rsidR="00000000" w:rsidDel="00000000" w:rsidP="00000000" w:rsidRDefault="00000000" w:rsidRPr="00000000" w14:paraId="00000084">
      <w:pPr>
        <w:ind w:firstLine="720"/>
        <w:rPr>
          <w:vertAlign w:val="baseline"/>
        </w:rPr>
      </w:pPr>
      <w:r w:rsidDel="00000000" w:rsidR="00000000" w:rsidRPr="00000000">
        <w:rPr>
          <w:vertAlign w:val="baseline"/>
          <w:rtl w:val="0"/>
        </w:rPr>
        <w:t xml:space="preserve">Major error(s) or omission(s) =</w:t>
        <w:tab/>
        <w:tab/>
        <w:t xml:space="preserve">8 or 7 points (B or C)</w:t>
      </w:r>
    </w:p>
    <w:p w:rsidR="00000000" w:rsidDel="00000000" w:rsidP="00000000" w:rsidRDefault="00000000" w:rsidRPr="00000000" w14:paraId="00000085">
      <w:pPr>
        <w:ind w:firstLine="720"/>
        <w:rPr>
          <w:vertAlign w:val="baseline"/>
        </w:rPr>
      </w:pPr>
      <w:r w:rsidDel="00000000" w:rsidR="00000000" w:rsidRPr="00000000">
        <w:rPr>
          <w:vertAlign w:val="baseline"/>
          <w:rtl w:val="0"/>
        </w:rPr>
        <w:t xml:space="preserve">Passing = </w:t>
        <w:tab/>
        <w:tab/>
        <w:tab/>
        <w:tab/>
        <w:tab/>
        <w:t xml:space="preserve">6 points (D)</w:t>
      </w:r>
    </w:p>
    <w:p w:rsidR="00000000" w:rsidDel="00000000" w:rsidP="00000000" w:rsidRDefault="00000000" w:rsidRPr="00000000" w14:paraId="00000086">
      <w:pPr>
        <w:ind w:firstLine="720"/>
        <w:rPr>
          <w:vertAlign w:val="baseline"/>
        </w:rPr>
      </w:pPr>
      <w:r w:rsidDel="00000000" w:rsidR="00000000" w:rsidRPr="00000000">
        <w:rPr>
          <w:vertAlign w:val="baseline"/>
          <w:rtl w:val="0"/>
        </w:rPr>
        <w:t xml:space="preserve">Unsatisfactory = </w:t>
        <w:tab/>
        <w:tab/>
        <w:tab/>
        <w:tab/>
        <w:t xml:space="preserve">0 to 5 points (F)</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numPr>
          <w:ilvl w:val="0"/>
          <w:numId w:val="3"/>
        </w:numPr>
        <w:tabs>
          <w:tab w:val="left" w:pos="-1440"/>
        </w:tabs>
        <w:ind w:left="720" w:hanging="720"/>
        <w:rPr/>
      </w:pPr>
      <w:r w:rsidDel="00000000" w:rsidR="00000000" w:rsidRPr="00000000">
        <w:rPr>
          <w:vertAlign w:val="baseline"/>
          <w:rtl w:val="0"/>
        </w:rPr>
        <w:t xml:space="preserve">If you fail to submit a homework assignment for grading, your Final Project grade will automatically replace the grade for that assignment. If you miss a second assignment you will receive a zero for it. </w:t>
      </w:r>
    </w:p>
    <w:p w:rsidR="00000000" w:rsidDel="00000000" w:rsidP="00000000" w:rsidRDefault="00000000" w:rsidRPr="00000000" w14:paraId="00000089">
      <w:pPr>
        <w:tabs>
          <w:tab w:val="left" w:pos="-1440"/>
        </w:tabs>
        <w:rPr>
          <w:vertAlign w:val="baseline"/>
        </w:rPr>
      </w:pPr>
      <w:r w:rsidDel="00000000" w:rsidR="00000000" w:rsidRPr="00000000">
        <w:rPr>
          <w:rtl w:val="0"/>
        </w:rPr>
      </w:r>
    </w:p>
    <w:p w:rsidR="00000000" w:rsidDel="00000000" w:rsidP="00000000" w:rsidRDefault="00000000" w:rsidRPr="00000000" w14:paraId="0000008A">
      <w:pPr>
        <w:numPr>
          <w:ilvl w:val="0"/>
          <w:numId w:val="3"/>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pPr>
      <w:r w:rsidDel="00000000" w:rsidR="00000000" w:rsidRPr="00000000">
        <w:rPr>
          <w:vertAlign w:val="baseline"/>
          <w:rtl w:val="0"/>
        </w:rPr>
        <w:t xml:space="preserve">Students may consult with other students in completing homework assignments as long as all students do their own work. Copying another student’s file, or copying a file from the internet, will be considered plagiarism. </w:t>
      </w:r>
      <w:r w:rsidDel="00000000" w:rsidR="00000000" w:rsidRPr="00000000">
        <w:rPr>
          <w:b w:val="1"/>
          <w:vertAlign w:val="baseline"/>
          <w:rtl w:val="0"/>
        </w:rPr>
        <w:t xml:space="preserve">Students may not work together to submit a single homework assignment to count for both students.</w:t>
      </w:r>
      <w:r w:rsidDel="00000000" w:rsidR="00000000" w:rsidRPr="00000000">
        <w:rPr>
          <w:rtl w:val="0"/>
        </w:rPr>
      </w:r>
    </w:p>
    <w:p w:rsidR="00000000" w:rsidDel="00000000" w:rsidP="00000000" w:rsidRDefault="00000000" w:rsidRPr="00000000" w14:paraId="0000008B">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vertAlign w:val="baseline"/>
        </w:rPr>
      </w:pPr>
      <w:r w:rsidDel="00000000" w:rsidR="00000000" w:rsidRPr="00000000">
        <w:rPr>
          <w:rtl w:val="0"/>
        </w:rPr>
      </w:r>
    </w:p>
    <w:p w:rsidR="00000000" w:rsidDel="00000000" w:rsidP="00000000" w:rsidRDefault="00000000" w:rsidRPr="00000000" w14:paraId="0000008C">
      <w:pPr>
        <w:numPr>
          <w:ilvl w:val="0"/>
          <w:numId w:val="3"/>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pPr>
      <w:r w:rsidDel="00000000" w:rsidR="00000000" w:rsidRPr="00000000">
        <w:rPr>
          <w:b w:val="1"/>
          <w:vertAlign w:val="baseline"/>
          <w:rtl w:val="0"/>
        </w:rPr>
        <w:t xml:space="preserve">Students must list the names of everyone who helped them in completing an assignment.</w:t>
      </w:r>
      <w:r w:rsidDel="00000000" w:rsidR="00000000" w:rsidRPr="00000000">
        <w:rPr>
          <w:vertAlign w:val="baseline"/>
          <w:rtl w:val="0"/>
        </w:rPr>
        <w:t xml:space="preserve"> Failure to do this will be considered plagiarism and will result in a penalty in your grade.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ind w:left="720" w:hanging="720"/>
        <w:rPr>
          <w:vertAlign w:val="baseline"/>
        </w:rPr>
      </w:pPr>
      <w:r w:rsidDel="00000000" w:rsidR="00000000" w:rsidRPr="00000000">
        <w:rPr>
          <w:vertAlign w:val="baseline"/>
          <w:rtl w:val="0"/>
        </w:rPr>
        <w:t xml:space="preserve">5.</w:t>
        <w:tab/>
        <w:t xml:space="preserve">Late homework will not be accepted for credit.</w:t>
      </w:r>
    </w:p>
    <w:p w:rsidR="00000000" w:rsidDel="00000000" w:rsidP="00000000" w:rsidRDefault="00000000" w:rsidRPr="00000000" w14:paraId="0000008F">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The purpose of homework assignments is to gain technical expertise and to demonstrate the ability to meet strict deadlines. Be warned that computers can be unpredictable so you should never count on everything working perfectly. Disks may become unreadable, computers may crash, printers may jam, or you may not have access to a computer when you need it.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Good excuses will earn you nothing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good time management will pay big dividends. It is therefore essential for you to get started early on assignments so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(not 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things go wrong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have time to compensate for them.</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Students may not email homework assignments to the instructor. A student must </w:t>
      </w:r>
      <w:r w:rsidDel="00000000" w:rsidR="00000000" w:rsidRPr="00000000">
        <w:rPr>
          <w:rtl w:val="0"/>
        </w:rPr>
        <w:t xml:space="preserve">submit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heir homework files </w:t>
      </w:r>
      <w:r w:rsidDel="00000000" w:rsidR="00000000" w:rsidRPr="00000000">
        <w:rPr>
          <w:rtl w:val="0"/>
        </w:rPr>
        <w:t xml:space="preserve">to their GitHub repository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to the due date.</w:t>
      </w:r>
    </w:p>
    <w:p w:rsidR="00000000" w:rsidDel="00000000" w:rsidP="00000000" w:rsidRDefault="00000000" w:rsidRPr="00000000" w14:paraId="00000095">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vertAlign w:val="baseline"/>
        </w:rPr>
      </w:pPr>
      <w:r w:rsidDel="00000000" w:rsidR="00000000" w:rsidRPr="00000000">
        <w:rPr>
          <w:rtl w:val="0"/>
        </w:rPr>
      </w:r>
    </w:p>
    <w:p w:rsidR="00000000" w:rsidDel="00000000" w:rsidP="00000000" w:rsidRDefault="00000000" w:rsidRPr="00000000" w14:paraId="00000096">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val="0"/>
          <w:vertAlign w:val="baseline"/>
        </w:rPr>
      </w:pPr>
      <w:r w:rsidDel="00000000" w:rsidR="00000000" w:rsidRPr="00000000">
        <w:rPr>
          <w:vertAlign w:val="baseline"/>
          <w:rtl w:val="0"/>
        </w:rPr>
        <w:t xml:space="preserve">8.</w:t>
        <w:tab/>
      </w:r>
      <w:r w:rsidDel="00000000" w:rsidR="00000000" w:rsidRPr="00000000">
        <w:rPr>
          <w:b w:val="1"/>
          <w:vertAlign w:val="baseline"/>
          <w:rtl w:val="0"/>
        </w:rPr>
        <w:t xml:space="preserve">Students are required to create backup files for all their work.</w:t>
      </w:r>
      <w:r w:rsidDel="00000000" w:rsidR="00000000" w:rsidRPr="00000000">
        <w:rPr>
          <w:vertAlign w:val="baseline"/>
          <w:rtl w:val="0"/>
        </w:rPr>
        <w:t xml:space="preserve"> Students are required to make one or more backup files for all work on a USB Stick Storage Media, the MCC student storage drive, or your own computer hard drive.</w:t>
      </w:r>
      <w:r w:rsidDel="00000000" w:rsidR="00000000" w:rsidRPr="00000000">
        <w:rPr>
          <w:rtl w:val="0"/>
        </w:rPr>
      </w:r>
    </w:p>
    <w:p w:rsidR="00000000" w:rsidDel="00000000" w:rsidP="00000000" w:rsidRDefault="00000000" w:rsidRPr="00000000" w14:paraId="000000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val="0"/>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Project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Your Final Project grade will be based upon the performance of your robot and the quality of your written report and oral report.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A student’s project grade may be raised or lowered based on the amount that a student has contributed to their team.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The Final Project grade will replace the lowest homework grade if this benefits the student.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Students who do not return their robot kits or return them in unsatisfactory condition will receive an incomplete grade for the course. The incomplete grade will not be changed to the letter grade until the kit is returned or missing parts are replaced. If you never return the missing kit or parts the incomplete grade may be replaced with a grade of F.</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rPr>
          <w:b w:val="0"/>
          <w:vertAlign w:val="baseline"/>
        </w:rPr>
      </w:pPr>
      <w:r w:rsidDel="00000000" w:rsidR="00000000" w:rsidRPr="00000000">
        <w:rPr>
          <w:b w:val="1"/>
          <w:vertAlign w:val="baseline"/>
          <w:rtl w:val="0"/>
        </w:rPr>
        <w:t xml:space="preserve">College Closing Policy</w:t>
      </w:r>
      <w:r w:rsidDel="00000000" w:rsidR="00000000" w:rsidRPr="00000000">
        <w:rPr>
          <w:rtl w:val="0"/>
        </w:rPr>
      </w:r>
    </w:p>
    <w:p w:rsidR="00000000" w:rsidDel="00000000" w:rsidP="00000000" w:rsidRDefault="00000000" w:rsidRPr="00000000" w14:paraId="000000A3">
      <w:pPr>
        <w:ind w:left="720"/>
        <w:jc w:val="both"/>
        <w:rPr>
          <w:vertAlign w:val="baseline"/>
        </w:rPr>
      </w:pPr>
      <w:r w:rsidDel="00000000" w:rsidR="00000000" w:rsidRPr="00000000">
        <w:rPr>
          <w:vertAlign w:val="baseline"/>
          <w:rtl w:val="0"/>
        </w:rPr>
        <w:t xml:space="preserve">If the College is </w:t>
      </w:r>
      <w:r w:rsidDel="00000000" w:rsidR="00000000" w:rsidRPr="00000000">
        <w:rPr>
          <w:b w:val="1"/>
          <w:vertAlign w:val="baseline"/>
          <w:rtl w:val="0"/>
        </w:rPr>
        <w:t xml:space="preserve">closed</w:t>
      </w:r>
      <w:r w:rsidDel="00000000" w:rsidR="00000000" w:rsidRPr="00000000">
        <w:rPr>
          <w:vertAlign w:val="baseline"/>
          <w:rtl w:val="0"/>
        </w:rPr>
        <w:t xml:space="preserve"> or classes are cancelled due to inclement weather or some other emergency, all Rochester area radio and television stations will be notified no later than 5:30 a.m. or in the case of a mid-day decision, no later than 3:00 p.m. In addition, the home page on the MCC website (</w:t>
      </w:r>
      <w:hyperlink r:id="rId8">
        <w:r w:rsidDel="00000000" w:rsidR="00000000" w:rsidRPr="00000000">
          <w:rPr>
            <w:color w:val="0000ff"/>
            <w:u w:val="single"/>
            <w:vertAlign w:val="baseline"/>
            <w:rtl w:val="0"/>
          </w:rPr>
          <w:t xml:space="preserve">www.monroecc.edu</w:t>
        </w:r>
      </w:hyperlink>
      <w:r w:rsidDel="00000000" w:rsidR="00000000" w:rsidRPr="00000000">
        <w:rPr>
          <w:vertAlign w:val="baseline"/>
          <w:rtl w:val="0"/>
        </w:rPr>
        <w:t xml:space="preserve">) will display a message indicating the College is closed or classes are cancelled.  Please do not call the College to avoid overloading the telephone lines.</w:t>
      </w:r>
    </w:p>
    <w:p w:rsidR="00000000" w:rsidDel="00000000" w:rsidP="00000000" w:rsidRDefault="00000000" w:rsidRPr="00000000" w14:paraId="000000A4">
      <w:pPr>
        <w:ind w:left="720"/>
        <w:jc w:val="both"/>
        <w:rPr>
          <w:vertAlign w:val="baseline"/>
        </w:rPr>
      </w:pPr>
      <w:r w:rsidDel="00000000" w:rsidR="00000000" w:rsidRPr="00000000">
        <w:rPr>
          <w:rtl w:val="0"/>
        </w:rPr>
      </w:r>
    </w:p>
    <w:p w:rsidR="00000000" w:rsidDel="00000000" w:rsidP="00000000" w:rsidRDefault="00000000" w:rsidRPr="00000000" w14:paraId="000000A5">
      <w:pPr>
        <w:ind w:left="720"/>
        <w:jc w:val="both"/>
        <w:rPr>
          <w:vertAlign w:val="baseline"/>
        </w:rPr>
      </w:pPr>
      <w:r w:rsidDel="00000000" w:rsidR="00000000" w:rsidRPr="00000000">
        <w:rPr>
          <w:vertAlign w:val="baseline"/>
          <w:rtl w:val="0"/>
        </w:rPr>
        <w:t xml:space="preserve">In the event of an </w:t>
      </w:r>
      <w:r w:rsidDel="00000000" w:rsidR="00000000" w:rsidRPr="00000000">
        <w:rPr>
          <w:b w:val="1"/>
          <w:vertAlign w:val="baseline"/>
          <w:rtl w:val="0"/>
        </w:rPr>
        <w:t xml:space="preserve">emergency</w:t>
      </w:r>
      <w:r w:rsidDel="00000000" w:rsidR="00000000" w:rsidRPr="00000000">
        <w:rPr>
          <w:vertAlign w:val="baseline"/>
          <w:rtl w:val="0"/>
        </w:rPr>
        <w:t xml:space="preserve">, such as a campus evacuation or closure, severe weather alert, fire in a building, hazardous material incident, etc., where time-sensitive, proactive actions need to be communicated, the </w:t>
      </w:r>
      <w:r w:rsidDel="00000000" w:rsidR="00000000" w:rsidRPr="00000000">
        <w:rPr>
          <w:b w:val="1"/>
          <w:vertAlign w:val="baseline"/>
          <w:rtl w:val="0"/>
        </w:rPr>
        <w:t xml:space="preserve">SUNY NY-Alert</w:t>
      </w:r>
      <w:r w:rsidDel="00000000" w:rsidR="00000000" w:rsidRPr="00000000">
        <w:rPr>
          <w:vertAlign w:val="baseline"/>
          <w:rtl w:val="0"/>
        </w:rPr>
        <w:t xml:space="preserve"> system will be utilized to provide immediate notification to all MCC students and employees who have opted to receive such alerts.  Those who sign up for SUNY NY-Alert can choose to receive emergency messages via a variety of communication technologies, such as e-mail (college and/or personal accounts), and audio and/or text message to a campus, home or cell phone, fax, etc.  For more information on SUNY NY-Alert, including how to sign up, please visit </w:t>
      </w:r>
      <w:hyperlink r:id="rId9">
        <w:r w:rsidDel="00000000" w:rsidR="00000000" w:rsidRPr="00000000">
          <w:rPr>
            <w:color w:val="0000ff"/>
            <w:u w:val="single"/>
            <w:vertAlign w:val="baseline"/>
            <w:rtl w:val="0"/>
          </w:rPr>
          <w:t xml:space="preserve">http://www.monroecc.edu/depts/pstd/NYAlert.htm</w:t>
        </w:r>
      </w:hyperlink>
      <w:r w:rsidDel="00000000" w:rsidR="00000000" w:rsidRPr="00000000">
        <w:rPr>
          <w:vertAlign w:val="baseline"/>
          <w:rtl w:val="0"/>
        </w:rPr>
        <w:t xml:space="preserve">.    </w:t>
      </w:r>
    </w:p>
    <w:p w:rsidR="00000000" w:rsidDel="00000000" w:rsidP="00000000" w:rsidRDefault="00000000" w:rsidRPr="00000000" w14:paraId="000000A6">
      <w:pPr>
        <w:ind w:left="720"/>
        <w:jc w:val="both"/>
        <w:rPr>
          <w:vertAlign w:val="baseline"/>
        </w:rPr>
      </w:pPr>
      <w:r w:rsidDel="00000000" w:rsidR="00000000" w:rsidRPr="00000000">
        <w:rPr>
          <w:rtl w:val="0"/>
        </w:rPr>
      </w:r>
    </w:p>
    <w:p w:rsidR="00000000" w:rsidDel="00000000" w:rsidP="00000000" w:rsidRDefault="00000000" w:rsidRPr="00000000" w14:paraId="000000A7">
      <w:pPr>
        <w:ind w:left="720"/>
        <w:jc w:val="both"/>
        <w:rPr>
          <w:b w:val="0"/>
          <w:vertAlign w:val="baseline"/>
        </w:rPr>
      </w:pPr>
      <w:r w:rsidDel="00000000" w:rsidR="00000000" w:rsidRPr="00000000">
        <w:rPr>
          <w:vertAlign w:val="baseline"/>
          <w:rtl w:val="0"/>
        </w:rPr>
        <w:t xml:space="preserve">Information regarding</w:t>
      </w:r>
      <w:r w:rsidDel="00000000" w:rsidR="00000000" w:rsidRPr="00000000">
        <w:rPr>
          <w:b w:val="1"/>
          <w:vertAlign w:val="baseline"/>
          <w:rtl w:val="0"/>
        </w:rPr>
        <w:t xml:space="preserve"> class cancellation</w:t>
      </w:r>
      <w:r w:rsidDel="00000000" w:rsidR="00000000" w:rsidRPr="00000000">
        <w:rPr>
          <w:vertAlign w:val="baseline"/>
          <w:rtl w:val="0"/>
        </w:rPr>
        <w:t xml:space="preserve"> is available daily on the web or through the telephone. Simply go to the MCC website (</w:t>
      </w:r>
      <w:hyperlink r:id="rId10">
        <w:r w:rsidDel="00000000" w:rsidR="00000000" w:rsidRPr="00000000">
          <w:rPr>
            <w:color w:val="0000ff"/>
            <w:u w:val="single"/>
            <w:vertAlign w:val="baseline"/>
            <w:rtl w:val="0"/>
          </w:rPr>
          <w:t xml:space="preserve">www.monroecc.edu</w:t>
        </w:r>
      </w:hyperlink>
      <w:r w:rsidDel="00000000" w:rsidR="00000000" w:rsidRPr="00000000">
        <w:rPr>
          <w:vertAlign w:val="baseline"/>
          <w:rtl w:val="0"/>
        </w:rPr>
        <w:t xml:space="preserve">) and select the link in the second heading menu labeled “Current Students”, and then select the “Class Cancellations” link along the left column under the “Academics at MCC “section. Additionally, class cancellation information is available by dialing 292-2066, press “1” for the Brighton campus and “2” for the Damon City. </w:t>
      </w:r>
      <w:r w:rsidDel="00000000" w:rsidR="00000000" w:rsidRPr="00000000">
        <w:rPr>
          <w:b w:val="1"/>
          <w:vertAlign w:val="baseline"/>
          <w:rtl w:val="0"/>
        </w:rPr>
        <w:t xml:space="preserve">Class cancellation notices are also sent to student email accounts.</w:t>
      </w:r>
      <w:r w:rsidDel="00000000" w:rsidR="00000000" w:rsidRPr="00000000">
        <w:rPr>
          <w:rtl w:val="0"/>
        </w:rPr>
      </w:r>
    </w:p>
    <w:p w:rsidR="00000000" w:rsidDel="00000000" w:rsidP="00000000" w:rsidRDefault="00000000" w:rsidRPr="00000000" w14:paraId="000000A8">
      <w:pPr>
        <w:rPr>
          <w:b w:val="0"/>
          <w:vertAlign w:val="baseline"/>
        </w:rPr>
      </w:pPr>
      <w:r w:rsidDel="00000000" w:rsidR="00000000" w:rsidRPr="00000000">
        <w:rPr>
          <w:rtl w:val="0"/>
        </w:rPr>
      </w:r>
    </w:p>
    <w:p w:rsidR="00000000" w:rsidDel="00000000" w:rsidP="00000000" w:rsidRDefault="00000000" w:rsidRPr="00000000" w14:paraId="000000A9">
      <w:pPr>
        <w:rPr>
          <w:b w:val="0"/>
          <w:vertAlign w:val="baseline"/>
        </w:rPr>
      </w:pPr>
      <w:r w:rsidDel="00000000" w:rsidR="00000000" w:rsidRPr="00000000">
        <w:rPr>
          <w:b w:val="1"/>
          <w:vertAlign w:val="baseline"/>
          <w:rtl w:val="0"/>
        </w:rPr>
        <w:t xml:space="preserve">College Learning Centers</w:t>
      </w:r>
      <w:r w:rsidDel="00000000" w:rsidR="00000000" w:rsidRPr="00000000">
        <w:rPr>
          <w:rtl w:val="0"/>
        </w:rPr>
      </w:r>
    </w:p>
    <w:p w:rsidR="00000000" w:rsidDel="00000000" w:rsidP="00000000" w:rsidRDefault="00000000" w:rsidRPr="00000000" w14:paraId="000000AA">
      <w:pPr>
        <w:ind w:left="720"/>
        <w:jc w:val="both"/>
        <w:rPr>
          <w:vertAlign w:val="baseline"/>
        </w:rPr>
      </w:pPr>
      <w:r w:rsidDel="00000000" w:rsidR="00000000" w:rsidRPr="00000000">
        <w:rPr>
          <w:vertAlign w:val="baseline"/>
          <w:rtl w:val="0"/>
        </w:rPr>
        <w:t xml:space="preserve">Monroe Community College has a number of Learning Centers at Brighton (for example, Accounting, Math, Psychology, Writing, the Electronic Learning Center, etc.) and at Damon (for example, the Integrated Learning Center, Electronic Learning Center, etc.).</w:t>
      </w:r>
      <w:r w:rsidDel="00000000" w:rsidR="00000000" w:rsidRPr="00000000">
        <w:rPr>
          <w:rtl w:val="0"/>
        </w:rPr>
        <w:t xml:space="preserve"> </w:t>
      </w:r>
      <w:r w:rsidDel="00000000" w:rsidR="00000000" w:rsidRPr="00000000">
        <w:rPr>
          <w:vertAlign w:val="baseline"/>
          <w:rtl w:val="0"/>
        </w:rPr>
        <w:t xml:space="preserve">Learning centers are staffed with instructional personnel and may be equipped with computers and software to assist students. It is recommended that students use the Learning Centers to get additional help with concepts learned in the classroom and with their homework. Please refer to your MCC student email to review your referral and objectives for your use of the Learning Center(s). </w:t>
      </w:r>
    </w:p>
    <w:p w:rsidR="00000000" w:rsidDel="00000000" w:rsidP="00000000" w:rsidRDefault="00000000" w:rsidRPr="00000000" w14:paraId="000000AB">
      <w:pPr>
        <w:ind w:left="720"/>
        <w:jc w:val="both"/>
        <w:rPr>
          <w:vertAlign w:val="baseline"/>
        </w:rPr>
      </w:pPr>
      <w:r w:rsidDel="00000000" w:rsidR="00000000" w:rsidRPr="00000000">
        <w:rPr>
          <w:i w:val="1"/>
          <w:vertAlign w:val="baseline"/>
          <w:rtl w:val="0"/>
        </w:rPr>
        <w:t xml:space="preserve">Brighton</w:t>
      </w:r>
      <w:r w:rsidDel="00000000" w:rsidR="00000000" w:rsidRPr="00000000">
        <w:rPr>
          <w:vertAlign w:val="baseline"/>
          <w:rtl w:val="0"/>
        </w:rPr>
        <w:t xml:space="preserve"> - the Brighton Learning Center, Bldg. 11, Room 106</w:t>
      </w:r>
    </w:p>
    <w:p w:rsidR="00000000" w:rsidDel="00000000" w:rsidP="00000000" w:rsidRDefault="00000000" w:rsidRPr="00000000" w14:paraId="000000AC">
      <w:pPr>
        <w:ind w:left="720"/>
        <w:jc w:val="both"/>
        <w:rPr>
          <w:vertAlign w:val="baseline"/>
        </w:rPr>
      </w:pPr>
      <w:r w:rsidDel="00000000" w:rsidR="00000000" w:rsidRPr="00000000">
        <w:rPr>
          <w:i w:val="1"/>
          <w:vertAlign w:val="baseline"/>
          <w:rtl w:val="0"/>
        </w:rPr>
        <w:t xml:space="preserve">Damon</w:t>
      </w:r>
      <w:r w:rsidDel="00000000" w:rsidR="00000000" w:rsidRPr="00000000">
        <w:rPr>
          <w:vertAlign w:val="baseline"/>
          <w:rtl w:val="0"/>
        </w:rPr>
        <w:t xml:space="preserve"> - the Damon Integrated Learning Center in 4-130 and the Student Services Office on the fifth floor</w:t>
      </w:r>
    </w:p>
    <w:p w:rsidR="00000000" w:rsidDel="00000000" w:rsidP="00000000" w:rsidRDefault="00000000" w:rsidRPr="00000000" w14:paraId="000000A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pPr>
      <w:r w:rsidDel="00000000" w:rsidR="00000000" w:rsidRPr="00000000">
        <w:br w:type="page"/>
      </w:r>
      <w:r w:rsidDel="00000000" w:rsidR="00000000" w:rsidRPr="00000000">
        <w:rPr>
          <w:rtl w:val="0"/>
        </w:rPr>
      </w:r>
    </w:p>
    <w:p w:rsidR="00000000" w:rsidDel="00000000" w:rsidP="00000000" w:rsidRDefault="00000000" w:rsidRPr="00000000" w14:paraId="000000A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pPr>
      <w:r w:rsidDel="00000000" w:rsidR="00000000" w:rsidRPr="00000000">
        <w:rPr>
          <w:rtl w:val="0"/>
        </w:rPr>
      </w:r>
    </w:p>
    <w:tbl>
      <w:tblPr>
        <w:tblStyle w:val="Table1"/>
        <w:tblW w:w="108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6.1672473867595"/>
        <w:gridCol w:w="931.3588850174216"/>
        <w:gridCol w:w="2963.414634146341"/>
        <w:gridCol w:w="2577.7003484320558"/>
        <w:gridCol w:w="3631.3588850174215"/>
        <w:tblGridChange w:id="0">
          <w:tblGrid>
            <w:gridCol w:w="696.1672473867595"/>
            <w:gridCol w:w="931.3588850174216"/>
            <w:gridCol w:w="2963.414634146341"/>
            <w:gridCol w:w="2577.7003484320558"/>
            <w:gridCol w:w="3631.3588850174215"/>
          </w:tblGrid>
        </w:tblGridChange>
      </w:tblGrid>
      <w:tr>
        <w:trPr>
          <w:trHeight w:val="380" w:hRule="atLeast"/>
        </w:trPr>
        <w:tc>
          <w:tcPr>
            <w:gridSpan w:val="5"/>
            <w:tcBorders>
              <w:top w:color="000000" w:space="0" w:sz="6" w:val="single"/>
              <w:left w:color="000000"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Tentative HW Due Dates* for ENR-161 Class Fall 2019</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5a5a5" w:val="clear"/>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Week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Week of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Monday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Wednesday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Friday Class</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26-Aug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Course Introduction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Course Info Sheet Due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Excel Ch. 1 HW Due</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2-Sep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Labor 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Excel Ch. 2 HW Due</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9-Sep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Excel Ch. 3 HW Due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16-Sep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Excel Ch. 4 HW Due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Excel Ch. 5 HW Due</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23-Sep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F">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Excel Ch. 6 HW Due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30-Sep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Excel Ch. 7 HW Due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Excel Ch. 9 HW Due</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7-Oct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r>
      <w:tr>
        <w:trPr>
          <w:trHeight w:val="66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14-Oct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Ch. 1&amp;2 HW &amp; Ch. 3 HW Due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21-Oct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Ch. 4 HW Due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28-Oct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Ch. 5&amp;6 HW Due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4-Nov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Ch. 7 HW &amp; Ch. 9 HW Due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11-Nov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Veterans' 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Workday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Motors and PID HW Due</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18-Nov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7">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Project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Project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Project</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25-Nov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Project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Thanksgiving Recess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Thanksgiving Recess</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2-Dec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Project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Project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Project</w:t>
            </w:r>
            <w:r w:rsidDel="00000000" w:rsidR="00000000" w:rsidRPr="00000000">
              <w:rPr>
                <w:rtl w:val="0"/>
              </w:rPr>
            </w:r>
          </w:p>
        </w:tc>
      </w:tr>
      <w:tr>
        <w:trPr>
          <w:trHeight w:val="38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9-Dec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Project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Project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Arduino Project</w:t>
            </w:r>
            <w:r w:rsidDel="00000000" w:rsidR="00000000" w:rsidRPr="00000000">
              <w:rPr>
                <w:rtl w:val="0"/>
              </w:rPr>
            </w:r>
          </w:p>
        </w:tc>
      </w:tr>
      <w:tr>
        <w:trPr>
          <w:trHeight w:val="660" w:hRule="atLeast"/>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8"/>
                <w:szCs w:val="28"/>
                <w:rtl w:val="0"/>
              </w:rPr>
              <w:t xml:space="preserve">16-Dec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Robot Trials (Competition 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Robot Trials (Competition Day)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Oral and Written Robot Project Reports Due</w:t>
            </w:r>
            <w:r w:rsidDel="00000000" w:rsidR="00000000" w:rsidRPr="00000000">
              <w:rPr>
                <w:rtl w:val="0"/>
              </w:rPr>
            </w:r>
          </w:p>
        </w:tc>
      </w:tr>
      <w:tr>
        <w:trPr>
          <w:trHeight w:val="380" w:hRule="atLeast"/>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rPr>
                <w:rFonts w:ascii="Arial" w:cs="Arial" w:eastAsia="Arial" w:hAnsi="Arial"/>
                <w:sz w:val="20"/>
                <w:szCs w:val="20"/>
              </w:rPr>
            </w:pP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8"/>
                <w:szCs w:val="28"/>
                <w:rtl w:val="0"/>
              </w:rPr>
              <w:t xml:space="preserve">* Changes to this schedule will be announced in 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pPr>
      <w:r w:rsidDel="00000000" w:rsidR="00000000" w:rsidRPr="00000000">
        <w:rPr>
          <w:rtl w:val="0"/>
        </w:rPr>
      </w:r>
    </w:p>
    <w:p w:rsidR="00000000" w:rsidDel="00000000" w:rsidP="00000000" w:rsidRDefault="00000000" w:rsidRPr="00000000" w14:paraId="00000114">
      <w:pPr>
        <w:pStyle w:val="Heading1"/>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0" w:firstLine="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u w:val="none"/>
          <w:vertAlign w:val="baseline"/>
          <w:rtl w:val="0"/>
        </w:rPr>
        <w:t xml:space="preserve">Course Information Sheet Homework Questions</w:t>
      </w:r>
      <w:r w:rsidDel="00000000" w:rsidR="00000000" w:rsidRPr="00000000">
        <w:rPr>
          <w:rtl w:val="0"/>
        </w:rPr>
      </w:r>
    </w:p>
    <w:p w:rsidR="00000000" w:rsidDel="00000000" w:rsidP="00000000" w:rsidRDefault="00000000" w:rsidRPr="00000000" w14:paraId="00000115">
      <w:pPr>
        <w:pStyle w:val="Heading1"/>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0" w:firstLine="0"/>
        <w:rPr>
          <w:rFonts w:ascii="Times New Roman" w:cs="Times New Roman" w:eastAsia="Times New Roman" w:hAnsi="Times New Roman"/>
          <w:b w:val="0"/>
          <w:sz w:val="24"/>
          <w:szCs w:val="24"/>
          <w:u w:val="none"/>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t xml:space="preserve">Provide your</w:t>
      </w:r>
      <w:r w:rsidDel="00000000" w:rsidR="00000000" w:rsidRPr="00000000">
        <w:rPr>
          <w:vertAlign w:val="baseline"/>
          <w:rtl w:val="0"/>
        </w:rPr>
        <w:t xml:space="preserve"> answers to the following questions</w:t>
      </w:r>
      <w:r w:rsidDel="00000000" w:rsidR="00000000" w:rsidRPr="00000000">
        <w:rPr>
          <w:rtl w:val="0"/>
        </w:rPr>
        <w:t xml:space="preserve"> below each question and submit your answers to your GitHub repository</w:t>
      </w:r>
      <w:r w:rsidDel="00000000" w:rsidR="00000000" w:rsidRPr="00000000">
        <w:rPr>
          <w:vertAlign w:val="baseline"/>
          <w:rtl w:val="0"/>
        </w:rPr>
        <w:t xml:space="preserve">.</w:t>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ind w:left="540" w:hanging="540"/>
        <w:rPr>
          <w:vertAlign w:val="baseline"/>
        </w:rPr>
      </w:pPr>
      <w:r w:rsidDel="00000000" w:rsidR="00000000" w:rsidRPr="00000000">
        <w:rPr>
          <w:rtl w:val="0"/>
        </w:rPr>
      </w:r>
    </w:p>
    <w:p w:rsidR="00000000" w:rsidDel="00000000" w:rsidP="00000000" w:rsidRDefault="00000000" w:rsidRPr="00000000" w14:paraId="00000119">
      <w:pPr>
        <w:ind w:left="450" w:hanging="450"/>
        <w:rPr>
          <w:vertAlign w:val="baseline"/>
        </w:rPr>
      </w:pPr>
      <w:r w:rsidDel="00000000" w:rsidR="00000000" w:rsidRPr="00000000">
        <w:rPr>
          <w:vertAlign w:val="baseline"/>
          <w:rtl w:val="0"/>
        </w:rPr>
        <w:t xml:space="preserve">1.</w:t>
        <w:tab/>
        <w:t xml:space="preserve">Explain </w:t>
      </w:r>
      <w:r w:rsidDel="00000000" w:rsidR="00000000" w:rsidRPr="00000000">
        <w:rPr>
          <w:rtl w:val="0"/>
        </w:rPr>
        <w:t xml:space="preserve">where and how</w:t>
      </w:r>
      <w:r w:rsidDel="00000000" w:rsidR="00000000" w:rsidRPr="00000000">
        <w:rPr>
          <w:vertAlign w:val="baseline"/>
          <w:rtl w:val="0"/>
        </w:rPr>
        <w:t xml:space="preserve"> you can obtain a free copy of Microsoft Office? Explain </w:t>
      </w:r>
      <w:r w:rsidDel="00000000" w:rsidR="00000000" w:rsidRPr="00000000">
        <w:rPr>
          <w:rtl w:val="0"/>
        </w:rPr>
        <w:t xml:space="preserve">the different types of Arduino IDEs available.</w:t>
      </w:r>
      <w:r w:rsidDel="00000000" w:rsidR="00000000" w:rsidRPr="00000000">
        <w:rPr>
          <w:rtl w:val="0"/>
        </w:rPr>
      </w:r>
    </w:p>
    <w:p w:rsidR="00000000" w:rsidDel="00000000" w:rsidP="00000000" w:rsidRDefault="00000000" w:rsidRPr="00000000" w14:paraId="0000011A">
      <w:pPr>
        <w:ind w:left="450" w:hanging="450"/>
        <w:rPr>
          <w:vertAlign w:val="baseline"/>
        </w:rPr>
      </w:pPr>
      <w:r w:rsidDel="00000000" w:rsidR="00000000" w:rsidRPr="00000000">
        <w:rPr>
          <w:rtl w:val="0"/>
        </w:rPr>
      </w:r>
    </w:p>
    <w:p w:rsidR="00000000" w:rsidDel="00000000" w:rsidP="00000000" w:rsidRDefault="00000000" w:rsidRPr="00000000" w14:paraId="0000011B">
      <w:pPr>
        <w:ind w:left="450" w:hanging="450"/>
        <w:rPr>
          <w:vertAlign w:val="baseline"/>
        </w:rPr>
      </w:pPr>
      <w:r w:rsidDel="00000000" w:rsidR="00000000" w:rsidRPr="00000000">
        <w:rPr>
          <w:vertAlign w:val="baseline"/>
          <w:rtl w:val="0"/>
        </w:rPr>
        <w:t xml:space="preserve">2.</w:t>
        <w:tab/>
        <w:t xml:space="preserve">Why should you get headphones for ENR161?</w:t>
      </w:r>
    </w:p>
    <w:p w:rsidR="00000000" w:rsidDel="00000000" w:rsidP="00000000" w:rsidRDefault="00000000" w:rsidRPr="00000000" w14:paraId="0000011C">
      <w:pPr>
        <w:ind w:left="450" w:hanging="450"/>
        <w:rPr>
          <w:vertAlign w:val="baseline"/>
        </w:rPr>
      </w:pPr>
      <w:r w:rsidDel="00000000" w:rsidR="00000000" w:rsidRPr="00000000">
        <w:rPr>
          <w:rtl w:val="0"/>
        </w:rPr>
      </w:r>
    </w:p>
    <w:p w:rsidR="00000000" w:rsidDel="00000000" w:rsidP="00000000" w:rsidRDefault="00000000" w:rsidRPr="00000000" w14:paraId="0000011D">
      <w:pPr>
        <w:ind w:left="450" w:hanging="450"/>
        <w:rPr>
          <w:vertAlign w:val="baseline"/>
        </w:rPr>
      </w:pPr>
      <w:r w:rsidDel="00000000" w:rsidR="00000000" w:rsidRPr="00000000">
        <w:rPr>
          <w:vertAlign w:val="baseline"/>
          <w:rtl w:val="0"/>
        </w:rPr>
        <w:t xml:space="preserve">3.</w:t>
        <w:tab/>
        <w:t xml:space="preserve">Give a brief description of the 2018 ASEE Model Design Project.</w:t>
      </w:r>
    </w:p>
    <w:p w:rsidR="00000000" w:rsidDel="00000000" w:rsidP="00000000" w:rsidRDefault="00000000" w:rsidRPr="00000000" w14:paraId="0000011E">
      <w:pPr>
        <w:ind w:left="450" w:hanging="450"/>
        <w:rPr>
          <w:vertAlign w:val="baseline"/>
        </w:rPr>
      </w:pPr>
      <w:r w:rsidDel="00000000" w:rsidR="00000000" w:rsidRPr="00000000">
        <w:rPr>
          <w:rtl w:val="0"/>
        </w:rPr>
      </w:r>
    </w:p>
    <w:p w:rsidR="00000000" w:rsidDel="00000000" w:rsidP="00000000" w:rsidRDefault="00000000" w:rsidRPr="00000000" w14:paraId="0000011F">
      <w:pPr>
        <w:ind w:left="450" w:hanging="450"/>
        <w:rPr>
          <w:vertAlign w:val="baseline"/>
        </w:rPr>
      </w:pPr>
      <w:r w:rsidDel="00000000" w:rsidR="00000000" w:rsidRPr="00000000">
        <w:rPr>
          <w:vertAlign w:val="baseline"/>
          <w:rtl w:val="0"/>
        </w:rPr>
        <w:t xml:space="preserve">4.</w:t>
        <w:tab/>
        <w:t xml:space="preserve">List the types of behavior listed in this course information sheet that are not allowed in Learning Centers. What will happen if you violate these rules.</w:t>
      </w:r>
    </w:p>
    <w:p w:rsidR="00000000" w:rsidDel="00000000" w:rsidP="00000000" w:rsidRDefault="00000000" w:rsidRPr="00000000" w14:paraId="00000120">
      <w:pPr>
        <w:ind w:left="450" w:hanging="450"/>
        <w:rPr>
          <w:vertAlign w:val="baseline"/>
        </w:rPr>
      </w:pPr>
      <w:r w:rsidDel="00000000" w:rsidR="00000000" w:rsidRPr="00000000">
        <w:rPr>
          <w:rtl w:val="0"/>
        </w:rPr>
      </w:r>
    </w:p>
    <w:p w:rsidR="00000000" w:rsidDel="00000000" w:rsidP="00000000" w:rsidRDefault="00000000" w:rsidRPr="00000000" w14:paraId="00000121">
      <w:pPr>
        <w:ind w:left="450" w:hanging="450"/>
        <w:rPr>
          <w:vertAlign w:val="baseline"/>
        </w:rPr>
      </w:pPr>
      <w:r w:rsidDel="00000000" w:rsidR="00000000" w:rsidRPr="00000000">
        <w:rPr>
          <w:vertAlign w:val="baseline"/>
          <w:rtl w:val="0"/>
        </w:rPr>
        <w:t xml:space="preserve">5.</w:t>
        <w:tab/>
        <w:t xml:space="preserve">Go to the MCC Student Handbook and write the first sentence for the definition of cheating listed there. Also write the first sentence in the definition of plagiarism definition. </w:t>
      </w:r>
    </w:p>
    <w:p w:rsidR="00000000" w:rsidDel="00000000" w:rsidP="00000000" w:rsidRDefault="00000000" w:rsidRPr="00000000" w14:paraId="00000122">
      <w:pPr>
        <w:ind w:left="450" w:hanging="450"/>
        <w:rPr>
          <w:vertAlign w:val="baseline"/>
        </w:rPr>
      </w:pPr>
      <w:r w:rsidDel="00000000" w:rsidR="00000000" w:rsidRPr="00000000">
        <w:rPr>
          <w:rtl w:val="0"/>
        </w:rPr>
      </w:r>
    </w:p>
    <w:p w:rsidR="00000000" w:rsidDel="00000000" w:rsidP="00000000" w:rsidRDefault="00000000" w:rsidRPr="00000000" w14:paraId="00000123">
      <w:pPr>
        <w:ind w:left="450" w:hanging="450"/>
        <w:rPr>
          <w:vertAlign w:val="baseline"/>
        </w:rPr>
      </w:pPr>
      <w:r w:rsidDel="00000000" w:rsidR="00000000" w:rsidRPr="00000000">
        <w:rPr>
          <w:vertAlign w:val="baseline"/>
          <w:rtl w:val="0"/>
        </w:rPr>
        <w:t xml:space="preserve">6.</w:t>
        <w:tab/>
        <w:t xml:space="preserve">What is the food and drink policy in class?</w:t>
      </w:r>
    </w:p>
    <w:p w:rsidR="00000000" w:rsidDel="00000000" w:rsidP="00000000" w:rsidRDefault="00000000" w:rsidRPr="00000000" w14:paraId="00000124">
      <w:pPr>
        <w:ind w:left="450" w:hanging="450"/>
        <w:rPr>
          <w:vertAlign w:val="baseline"/>
        </w:rPr>
      </w:pPr>
      <w:r w:rsidDel="00000000" w:rsidR="00000000" w:rsidRPr="00000000">
        <w:rPr>
          <w:rtl w:val="0"/>
        </w:rPr>
      </w:r>
    </w:p>
    <w:p w:rsidR="00000000" w:rsidDel="00000000" w:rsidP="00000000" w:rsidRDefault="00000000" w:rsidRPr="00000000" w14:paraId="00000125">
      <w:pPr>
        <w:ind w:left="450" w:hanging="450"/>
        <w:rPr>
          <w:vertAlign w:val="baseline"/>
        </w:rPr>
      </w:pPr>
      <w:r w:rsidDel="00000000" w:rsidR="00000000" w:rsidRPr="00000000">
        <w:rPr>
          <w:vertAlign w:val="baseline"/>
          <w:rtl w:val="0"/>
        </w:rPr>
        <w:t xml:space="preserve">7.</w:t>
        <w:tab/>
        <w:t xml:space="preserve">Can homework be handed in late?</w:t>
      </w:r>
    </w:p>
    <w:p w:rsidR="00000000" w:rsidDel="00000000" w:rsidP="00000000" w:rsidRDefault="00000000" w:rsidRPr="00000000" w14:paraId="00000126">
      <w:pPr>
        <w:ind w:left="450" w:hanging="450"/>
        <w:rPr>
          <w:vertAlign w:val="baseline"/>
        </w:rPr>
      </w:pPr>
      <w:r w:rsidDel="00000000" w:rsidR="00000000" w:rsidRPr="00000000">
        <w:rPr>
          <w:rtl w:val="0"/>
        </w:rPr>
      </w:r>
    </w:p>
    <w:p w:rsidR="00000000" w:rsidDel="00000000" w:rsidP="00000000" w:rsidRDefault="00000000" w:rsidRPr="00000000" w14:paraId="00000127">
      <w:pPr>
        <w:ind w:left="450" w:hanging="450"/>
        <w:rPr>
          <w:vertAlign w:val="baseline"/>
        </w:rPr>
      </w:pPr>
      <w:r w:rsidDel="00000000" w:rsidR="00000000" w:rsidRPr="00000000">
        <w:rPr>
          <w:vertAlign w:val="baseline"/>
          <w:rtl w:val="0"/>
        </w:rPr>
        <w:t xml:space="preserve">8.</w:t>
        <w:tab/>
        <w:t xml:space="preserve">What grade will you receive if you fail to hand in one homework assignment by the due date? What grade will you receive for failing to hand in a second homework assignment on-time? </w:t>
      </w:r>
    </w:p>
    <w:p w:rsidR="00000000" w:rsidDel="00000000" w:rsidP="00000000" w:rsidRDefault="00000000" w:rsidRPr="00000000" w14:paraId="00000128">
      <w:pPr>
        <w:ind w:left="450" w:hanging="450"/>
        <w:rPr>
          <w:vertAlign w:val="baseline"/>
        </w:rPr>
      </w:pPr>
      <w:r w:rsidDel="00000000" w:rsidR="00000000" w:rsidRPr="00000000">
        <w:rPr>
          <w:rtl w:val="0"/>
        </w:rPr>
      </w:r>
    </w:p>
    <w:p w:rsidR="00000000" w:rsidDel="00000000" w:rsidP="00000000" w:rsidRDefault="00000000" w:rsidRPr="00000000" w14:paraId="00000129">
      <w:pPr>
        <w:ind w:left="450" w:hanging="450"/>
        <w:rPr>
          <w:vertAlign w:val="baseline"/>
        </w:rPr>
      </w:pPr>
      <w:r w:rsidDel="00000000" w:rsidR="00000000" w:rsidRPr="00000000">
        <w:rPr>
          <w:vertAlign w:val="baseline"/>
          <w:rtl w:val="0"/>
        </w:rPr>
        <w:t xml:space="preserve">9. </w:t>
        <w:tab/>
        <w:t xml:space="preserve">State the policy for emailing homework to your instructor.</w:t>
      </w:r>
    </w:p>
    <w:p w:rsidR="00000000" w:rsidDel="00000000" w:rsidP="00000000" w:rsidRDefault="00000000" w:rsidRPr="00000000" w14:paraId="0000012A">
      <w:pPr>
        <w:ind w:left="450" w:hanging="450"/>
        <w:rPr>
          <w:vertAlign w:val="baseline"/>
        </w:rPr>
      </w:pPr>
      <w:r w:rsidDel="00000000" w:rsidR="00000000" w:rsidRPr="00000000">
        <w:rPr>
          <w:rtl w:val="0"/>
        </w:rPr>
      </w:r>
    </w:p>
    <w:p w:rsidR="00000000" w:rsidDel="00000000" w:rsidP="00000000" w:rsidRDefault="00000000" w:rsidRPr="00000000" w14:paraId="0000012B">
      <w:pPr>
        <w:ind w:left="450" w:hanging="450"/>
        <w:rPr>
          <w:vertAlign w:val="baseline"/>
        </w:rPr>
      </w:pPr>
      <w:r w:rsidDel="00000000" w:rsidR="00000000" w:rsidRPr="00000000">
        <w:rPr>
          <w:vertAlign w:val="baseline"/>
          <w:rtl w:val="0"/>
        </w:rPr>
        <w:t xml:space="preserve">10.</w:t>
        <w:tab/>
        <w:t xml:space="preserve">What grade will you receive if you don’t return your robot kit, or return it in an unsatisfactory condition? What must you do to get this grade changed?</w:t>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ind w:left="540" w:hanging="540"/>
        <w:rPr>
          <w:vertAlign w:val="baseline"/>
        </w:rPr>
      </w:pPr>
      <w:r w:rsidDel="00000000" w:rsidR="00000000" w:rsidRPr="00000000">
        <w:rPr>
          <w:rtl w:val="0"/>
        </w:rPr>
      </w:r>
    </w:p>
    <w:sectPr>
      <w:headerReference r:id="rId11" w:type="default"/>
      <w:footerReference r:id="rId12" w:type="default"/>
      <w:footerReference r:id="rId13" w:type="first"/>
      <w:footerReference r:id="rId14" w:type="even"/>
      <w:pgSz w:h="15840" w:w="12240"/>
      <w:pgMar w:bottom="720" w:top="720" w:left="720" w:right="720" w:header="288"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Berl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Enr161 CourseInfo </w:t>
    </w:r>
    <w:r w:rsidDel="00000000" w:rsidR="00000000" w:rsidRPr="00000000">
      <w:rPr>
        <w:sz w:val="18"/>
        <w:szCs w:val="18"/>
        <w:rtl w:val="0"/>
      </w:rPr>
      <w:t xml:space="preserve">Fall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201</w:t>
    </w:r>
    <w:r w:rsidDel="00000000" w:rsidR="00000000" w:rsidRPr="00000000">
      <w:rPr>
        <w:sz w:val="18"/>
        <w:szCs w:val="18"/>
        <w:rtl w:val="0"/>
      </w:rPr>
      <w:t xml:space="preserve">9</w:t>
      <w:tab/>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ind w:left="-360"/>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hanging="360"/>
      </w:pPr>
      <w:rPr>
        <w:b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432" w:hanging="360"/>
    </w:pPr>
    <w:rPr>
      <w:rFonts w:ascii="Arial" w:cs="Arial" w:eastAsia="Arial" w:hAnsi="Arial"/>
      <w:b w:val="1"/>
      <w:sz w:val="22"/>
      <w:szCs w:val="22"/>
      <w:u w:val="single"/>
      <w:vertAlign w:val="baseline"/>
    </w:rPr>
  </w:style>
  <w:style w:type="paragraph" w:styleId="Heading2">
    <w:name w:val="heading 2"/>
    <w:basedOn w:val="Normal"/>
    <w:next w:val="Normal"/>
    <w:pPr>
      <w:keepNext w:val="1"/>
      <w:widowControl w:val="0"/>
      <w:ind w:right="-432" w:hanging="360"/>
    </w:pPr>
    <w:rPr>
      <w:b w:val="1"/>
      <w:sz w:val="24"/>
      <w:szCs w:val="24"/>
      <w:vertAlign w:val="baseline"/>
    </w:rPr>
  </w:style>
  <w:style w:type="paragraph" w:styleId="Heading3">
    <w:name w:val="heading 3"/>
    <w:basedOn w:val="Normal"/>
    <w:next w:val="Normal"/>
    <w:pPr>
      <w:keepNext w:val="1"/>
      <w:widowControl w:val="0"/>
      <w:jc w:val="center"/>
    </w:pPr>
    <w:rPr>
      <w:b w:val="1"/>
      <w:sz w:val="28"/>
      <w:szCs w:val="28"/>
      <w:vertAlign w:val="baseline"/>
    </w:rPr>
  </w:style>
  <w:style w:type="paragraph" w:styleId="Heading4">
    <w:name w:val="heading 4"/>
    <w:basedOn w:val="Normal"/>
    <w:next w:val="Normal"/>
    <w:pPr>
      <w:keepNext w:val="1"/>
      <w:tabs>
        <w:tab w:val="left" w:pos="-1440"/>
      </w:tabs>
      <w:ind w:left="2160" w:hanging="2160"/>
    </w:pPr>
    <w:rPr>
      <w:b w:val="1"/>
      <w:sz w:val="24"/>
      <w:szCs w:val="24"/>
      <w:vertAlign w:val="baseline"/>
    </w:rPr>
  </w:style>
  <w:style w:type="paragraph" w:styleId="Heading5">
    <w:name w:val="heading 5"/>
    <w:basedOn w:val="Normal"/>
    <w:next w:val="Normal"/>
    <w:pPr>
      <w:keepNext w:val="1"/>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b w:val="1"/>
      <w:sz w:val="24"/>
      <w:szCs w:val="24"/>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b w:val="1"/>
      <w:sz w:val="28"/>
      <w:szCs w:val="28"/>
      <w:vertAlign w:val="baseline"/>
    </w:rPr>
  </w:style>
  <w:style w:type="paragraph" w:styleId="Subtitle">
    <w:name w:val="Subtitle"/>
    <w:basedOn w:val="Normal"/>
    <w:next w:val="Normal"/>
    <w:pPr>
      <w:jc w:val="center"/>
    </w:pPr>
    <w:rPr>
      <w:b w:val="1"/>
      <w:sz w:val="28"/>
      <w:szCs w:val="28"/>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www.monroecc.edu" TargetMode="Externa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onroecc.edu/depts/pstd/NYAlert.ht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amazon.com/gp/product/B01DGD2GAO" TargetMode="External"/><Relationship Id="rId7" Type="http://schemas.openxmlformats.org/officeDocument/2006/relationships/hyperlink" Target="http://faculty.tcc.edu/PGordy/ASEE/" TargetMode="External"/><Relationship Id="rId8" Type="http://schemas.openxmlformats.org/officeDocument/2006/relationships/hyperlink" Target="http://www.monro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