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heme="minorAscii" w:hAnsiTheme="minorAscii"/>
          <w:sz w:val="20"/>
          <w:szCs w:val="20"/>
          <w:lang w:val="en-US"/>
        </w:rPr>
      </w:pPr>
      <w:r>
        <w:rPr>
          <w:rFonts w:hint="default" w:asciiTheme="minorAscii" w:hAnsiTheme="minorAscii"/>
          <w:sz w:val="20"/>
          <w:szCs w:val="20"/>
          <w:lang w:val="en-US"/>
        </w:rPr>
        <w:t>Week4</w:t>
      </w:r>
    </w:p>
    <w:p>
      <w:pPr>
        <w:rPr>
          <w:rFonts w:hint="default" w:asciiTheme="minorAscii" w:hAnsiTheme="minorAscii"/>
          <w:sz w:val="20"/>
          <w:szCs w:val="20"/>
          <w:lang w:val="en-US"/>
        </w:rPr>
      </w:pPr>
    </w:p>
    <w:p>
      <w:pPr>
        <w:rPr>
          <w:rFonts w:hint="default"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lang w:val="en-US"/>
        </w:rPr>
        <w:t>Sorting with a Priority Queue</w:t>
      </w:r>
    </w:p>
    <w:p>
      <w:pPr>
        <w:rPr>
          <w:rFonts w:hint="default" w:asciiTheme="minorAscii" w:hAnsiTheme="minorAscii"/>
          <w:sz w:val="20"/>
          <w:szCs w:val="20"/>
          <w:lang w:val="en-US"/>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 xml:space="preserve">The algorithm for sorting a sequence </w:t>
      </w:r>
      <w:r>
        <w:rPr>
          <w:rFonts w:hint="default" w:eastAsia="SimSun" w:cs="SimSun" w:asciiTheme="minorAscii" w:hAnsiTheme="minorAscii"/>
          <w:i/>
          <w:iCs/>
          <w:sz w:val="20"/>
          <w:szCs w:val="20"/>
        </w:rPr>
        <w:t>S</w:t>
      </w:r>
      <w:r>
        <w:rPr>
          <w:rFonts w:hint="default" w:eastAsia="SimSun" w:cs="SimSun" w:asciiTheme="minorAscii" w:hAnsiTheme="minorAscii"/>
          <w:sz w:val="20"/>
          <w:szCs w:val="20"/>
        </w:rPr>
        <w:t xml:space="preserve"> with a priority queue </w:t>
      </w:r>
      <w:r>
        <w:rPr>
          <w:rFonts w:hint="default" w:eastAsia="SimSun" w:cs="SimSun" w:asciiTheme="minorAscii" w:hAnsiTheme="minorAscii"/>
          <w:i/>
          <w:iCs/>
          <w:sz w:val="20"/>
          <w:szCs w:val="20"/>
        </w:rPr>
        <w:t>P</w:t>
      </w:r>
      <w:r>
        <w:rPr>
          <w:rFonts w:hint="default" w:eastAsia="SimSun" w:cs="SimSun" w:asciiTheme="minorAscii" w:hAnsiTheme="minorAscii"/>
          <w:sz w:val="20"/>
          <w:szCs w:val="20"/>
        </w:rPr>
        <w:t xml:space="preserve"> is quite simple and consists of the following two phases:</w:t>
      </w:r>
    </w:p>
    <w:p>
      <w:pPr>
        <w:numPr>
          <w:ilvl w:val="0"/>
          <w:numId w:val="1"/>
        </w:num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 xml:space="preserve">In the first phase, we insert the elements of </w:t>
      </w:r>
      <w:r>
        <w:rPr>
          <w:rFonts w:hint="default" w:eastAsia="SimSun" w:cs="SimSun" w:asciiTheme="minorAscii" w:hAnsiTheme="minorAscii"/>
          <w:i/>
          <w:iCs/>
          <w:sz w:val="20"/>
          <w:szCs w:val="20"/>
        </w:rPr>
        <w:t>S</w:t>
      </w:r>
      <w:r>
        <w:rPr>
          <w:rFonts w:hint="default" w:eastAsia="SimSun" w:cs="SimSun" w:asciiTheme="minorAscii" w:hAnsiTheme="minorAscii"/>
          <w:sz w:val="20"/>
          <w:szCs w:val="20"/>
        </w:rPr>
        <w:t xml:space="preserve"> as keys into an initially empty priority queue </w:t>
      </w:r>
      <w:r>
        <w:rPr>
          <w:rFonts w:hint="default" w:eastAsia="SimSun" w:cs="SimSun" w:asciiTheme="minorAscii" w:hAnsiTheme="minorAscii"/>
          <w:i/>
          <w:iCs/>
          <w:sz w:val="20"/>
          <w:szCs w:val="20"/>
        </w:rPr>
        <w:t>P</w:t>
      </w:r>
      <w:r>
        <w:rPr>
          <w:rFonts w:hint="default" w:eastAsia="SimSun" w:cs="SimSun" w:asciiTheme="minorAscii" w:hAnsiTheme="minorAscii"/>
          <w:sz w:val="20"/>
          <w:szCs w:val="20"/>
        </w:rPr>
        <w:t xml:space="preserve"> by means of a series of </w:t>
      </w:r>
      <w:r>
        <w:rPr>
          <w:rFonts w:hint="default" w:eastAsia="SimSun" w:cs="SimSun" w:asciiTheme="minorAscii" w:hAnsiTheme="minorAscii"/>
          <w:i/>
          <w:iCs/>
          <w:sz w:val="20"/>
          <w:szCs w:val="20"/>
        </w:rPr>
        <w:t>n</w:t>
      </w:r>
      <w:r>
        <w:rPr>
          <w:rFonts w:hint="default" w:eastAsia="SimSun" w:cs="SimSun" w:asciiTheme="minorAscii" w:hAnsiTheme="minorAscii"/>
          <w:sz w:val="20"/>
          <w:szCs w:val="20"/>
        </w:rPr>
        <w:t xml:space="preserve"> insert operations, one for each element. </w:t>
      </w:r>
    </w:p>
    <w:p>
      <w:pPr>
        <w:numPr>
          <w:ilvl w:val="0"/>
          <w:numId w:val="1"/>
        </w:num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 xml:space="preserve">In the second phase, we extract the elements from </w:t>
      </w:r>
      <w:r>
        <w:rPr>
          <w:rFonts w:hint="default" w:eastAsia="SimSun" w:cs="SimSun" w:asciiTheme="minorAscii" w:hAnsiTheme="minorAscii"/>
          <w:i/>
          <w:iCs/>
          <w:sz w:val="20"/>
          <w:szCs w:val="20"/>
        </w:rPr>
        <w:t>P</w:t>
      </w:r>
      <w:r>
        <w:rPr>
          <w:rFonts w:hint="default" w:eastAsia="SimSun" w:cs="SimSun" w:asciiTheme="minorAscii" w:hAnsiTheme="minorAscii"/>
          <w:sz w:val="20"/>
          <w:szCs w:val="20"/>
        </w:rPr>
        <w:t xml:space="preserve"> in nondecreasing order by means of a series of </w:t>
      </w:r>
      <w:r>
        <w:rPr>
          <w:rFonts w:hint="default" w:eastAsia="SimSun" w:cs="SimSun" w:asciiTheme="minorAscii" w:hAnsiTheme="minorAscii"/>
          <w:i/>
          <w:iCs/>
          <w:sz w:val="20"/>
          <w:szCs w:val="20"/>
        </w:rPr>
        <w:t>n</w:t>
      </w:r>
      <w:r>
        <w:rPr>
          <w:rFonts w:hint="default" w:eastAsia="SimSun" w:cs="SimSun" w:asciiTheme="minorAscii" w:hAnsiTheme="minorAscii"/>
          <w:sz w:val="20"/>
          <w:szCs w:val="20"/>
        </w:rPr>
        <w:t xml:space="preserve"> removeMin operations, putting them back into </w:t>
      </w:r>
      <w:r>
        <w:rPr>
          <w:rFonts w:hint="default" w:eastAsia="SimSun" w:cs="SimSun" w:asciiTheme="minorAscii" w:hAnsiTheme="minorAscii"/>
          <w:i/>
          <w:iCs/>
          <w:sz w:val="20"/>
          <w:szCs w:val="20"/>
        </w:rPr>
        <w:t>S</w:t>
      </w:r>
      <w:r>
        <w:rPr>
          <w:rFonts w:hint="default" w:eastAsia="SimSun" w:cs="SimSun" w:asciiTheme="minorAscii" w:hAnsiTheme="minorAscii"/>
          <w:sz w:val="20"/>
          <w:szCs w:val="20"/>
        </w:rPr>
        <w:t xml:space="preserve"> in that order.</w:t>
      </w:r>
    </w:p>
    <w:p>
      <w:pPr>
        <w:numPr>
          <w:numId w:val="0"/>
        </w:numPr>
        <w:rPr>
          <w:rFonts w:hint="default" w:eastAsia="SimSun" w:cs="SimSun" w:asciiTheme="minorAscii" w:hAnsiTheme="minorAscii"/>
          <w:sz w:val="20"/>
          <w:szCs w:val="20"/>
        </w:rPr>
      </w:pPr>
    </w:p>
    <w:p>
      <w:pPr>
        <w:numPr>
          <w:numId w:val="0"/>
        </w:numPr>
        <w:rPr>
          <w:rFonts w:hint="default" w:eastAsia="SimSun" w:cs="SimSun" w:asciiTheme="minorAscii" w:hAnsiTheme="minorAscii"/>
          <w:sz w:val="20"/>
          <w:szCs w:val="20"/>
          <w:lang w:val="en-US"/>
        </w:rPr>
      </w:pPr>
      <w:r>
        <w:rPr>
          <w:rFonts w:hint="default" w:eastAsia="SimSun" w:cs="SimSun" w:asciiTheme="minorAscii" w:hAnsiTheme="minorAscii"/>
          <w:sz w:val="20"/>
          <w:szCs w:val="20"/>
        </w:rPr>
        <w:t xml:space="preserve">A Java implementation of this algorithm </w:t>
      </w:r>
      <w:r>
        <w:rPr>
          <w:rFonts w:hint="default" w:eastAsia="SimSun" w:cs="SimSun" w:asciiTheme="minorAscii" w:hAnsiTheme="minorAscii"/>
          <w:sz w:val="20"/>
          <w:szCs w:val="20"/>
          <w:lang w:val="en-US"/>
        </w:rPr>
        <w:t>(</w:t>
      </w:r>
      <w:r>
        <w:rPr>
          <w:rFonts w:hint="default" w:eastAsia="SimSun" w:cs="SimSun" w:asciiTheme="minorAscii" w:hAnsiTheme="minorAscii"/>
          <w:sz w:val="20"/>
          <w:szCs w:val="20"/>
        </w:rPr>
        <w:t>assuming that the sequence is stored as a positional list</w:t>
      </w:r>
      <w:r>
        <w:rPr>
          <w:rFonts w:hint="default" w:eastAsia="SimSun" w:cs="SimSun" w:asciiTheme="minorAscii" w:hAnsiTheme="minorAscii"/>
          <w:sz w:val="20"/>
          <w:szCs w:val="20"/>
          <w:lang w:val="en-US"/>
        </w:rPr>
        <w:t>)</w:t>
      </w:r>
    </w:p>
    <w:p>
      <w:pPr>
        <w:numPr>
          <w:numId w:val="0"/>
        </w:numPr>
        <w:rPr>
          <w:rFonts w:hint="default" w:eastAsia="SimSun" w:cs="SimSun" w:asciiTheme="minorAscii" w:hAnsiTheme="minorAscii"/>
          <w:sz w:val="20"/>
          <w:szCs w:val="20"/>
          <w:lang w:val="en-US"/>
        </w:rPr>
      </w:pPr>
    </w:p>
    <w:p>
      <w:pPr>
        <w:numPr>
          <w:numId w:val="0"/>
        </w:numPr>
        <w:rPr>
          <w:rFonts w:hint="default" w:asciiTheme="minorAscii" w:hAnsiTheme="minorAscii"/>
          <w:sz w:val="20"/>
          <w:szCs w:val="20"/>
        </w:rPr>
      </w:pPr>
      <w:r>
        <w:rPr>
          <w:rFonts w:hint="default" w:asciiTheme="minorAscii" w:hAnsiTheme="minorAscii"/>
          <w:sz w:val="20"/>
          <w:szCs w:val="20"/>
        </w:rPr>
        <w:drawing>
          <wp:inline distT="0" distB="0" distL="114300" distR="114300">
            <wp:extent cx="5273040" cy="203454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3040" cy="2034540"/>
                    </a:xfrm>
                    <a:prstGeom prst="rect">
                      <a:avLst/>
                    </a:prstGeom>
                    <a:noFill/>
                    <a:ln>
                      <a:noFill/>
                    </a:ln>
                  </pic:spPr>
                </pic:pic>
              </a:graphicData>
            </a:graphic>
          </wp:inline>
        </w:drawing>
      </w:r>
    </w:p>
    <w:p>
      <w:pPr>
        <w:numPr>
          <w:numId w:val="0"/>
        </w:numPr>
        <w:rPr>
          <w:rFonts w:hint="default" w:asciiTheme="minorAscii" w:hAnsiTheme="minorAscii"/>
          <w:sz w:val="20"/>
          <w:szCs w:val="20"/>
        </w:rPr>
      </w:pPr>
    </w:p>
    <w:p>
      <w:pPr>
        <w:numPr>
          <w:numId w:val="0"/>
        </w:numPr>
        <w:rPr>
          <w:rFonts w:hint="default" w:asciiTheme="minorAscii" w:hAnsiTheme="minorAscii"/>
          <w:sz w:val="20"/>
          <w:szCs w:val="20"/>
        </w:rPr>
      </w:pPr>
    </w:p>
    <w:p>
      <w:pPr>
        <w:numPr>
          <w:numId w:val="0"/>
        </w:numPr>
        <w:rPr>
          <w:rFonts w:hint="default" w:asciiTheme="minorAscii" w:hAnsiTheme="minorAscii"/>
          <w:sz w:val="20"/>
          <w:szCs w:val="20"/>
          <w:lang w:val="en-US"/>
        </w:rPr>
      </w:pPr>
      <w:r>
        <w:rPr>
          <w:rFonts w:hint="default" w:asciiTheme="minorAscii" w:hAnsiTheme="minorAscii"/>
          <w:sz w:val="20"/>
          <w:szCs w:val="20"/>
          <w:lang w:val="en-US"/>
        </w:rPr>
        <w:t>Selection Sort</w:t>
      </w:r>
    </w:p>
    <w:p>
      <w:pPr>
        <w:numPr>
          <w:numId w:val="0"/>
        </w:numPr>
        <w:rPr>
          <w:rFonts w:hint="default" w:asciiTheme="minorAscii" w:hAnsiTheme="minorAscii"/>
          <w:sz w:val="20"/>
          <w:szCs w:val="20"/>
          <w:lang w:val="en-US"/>
        </w:rPr>
      </w:pPr>
    </w:p>
    <w:p>
      <w:pPr>
        <w:numPr>
          <w:numId w:val="0"/>
        </w:numPr>
        <w:ind w:firstLine="420" w:firstLineChars="0"/>
        <w:rPr>
          <w:rFonts w:hint="default" w:asciiTheme="minorAscii" w:hAnsiTheme="minorAscii"/>
          <w:sz w:val="20"/>
          <w:szCs w:val="20"/>
          <w:lang w:val="en-US"/>
        </w:rPr>
      </w:pPr>
      <w:r>
        <w:rPr>
          <w:rFonts w:hint="default" w:eastAsia="SimSun" w:cs="SimSun" w:asciiTheme="minorAscii" w:hAnsiTheme="minorAscii"/>
          <w:sz w:val="20"/>
          <w:szCs w:val="20"/>
        </w:rPr>
        <w:t xml:space="preserve">In Phase 1 of the pqSort scheme, we insert all elements into a priority queue P; in Phase 2 we repeatedly remove the minimal element from P using the removeMin method. If we implement P with an unsorted list, then Phase 1 of pqSort takes O(n) time, for we can insert each element in O(1) time. In Phase 2, the running time of each removeMin operation is proportional to the size of P. Thus, the bottleneck computation is the repeated “selection” of the minimum element in Phase 2. For this reason, this algorithm is better known as </w:t>
      </w:r>
      <w:r>
        <w:rPr>
          <w:rFonts w:hint="default" w:eastAsia="SimSun" w:cs="SimSun" w:asciiTheme="minorAscii" w:hAnsiTheme="minorAscii"/>
          <w:b/>
          <w:bCs/>
          <w:sz w:val="20"/>
          <w:szCs w:val="20"/>
        </w:rPr>
        <w:t>selection-sort</w:t>
      </w:r>
      <w:r>
        <w:rPr>
          <w:rFonts w:hint="default" w:eastAsia="SimSun" w:cs="SimSun" w:asciiTheme="minorAscii" w:hAnsiTheme="minorAscii"/>
          <w:sz w:val="20"/>
          <w:szCs w:val="20"/>
          <w:lang w:val="en-US"/>
        </w:rPr>
        <w:t>.</w:t>
      </w:r>
    </w:p>
    <w:p>
      <w:pPr>
        <w:numPr>
          <w:numId w:val="0"/>
        </w:numPr>
        <w:rPr>
          <w:rFonts w:hint="default" w:eastAsia="SimSun" w:cs="SimSun" w:asciiTheme="minorAscii" w:hAnsiTheme="minorAscii"/>
          <w:sz w:val="20"/>
          <w:szCs w:val="20"/>
          <w:lang w:val="en-US"/>
        </w:rPr>
      </w:pPr>
    </w:p>
    <w:p>
      <w:pPr>
        <w:numPr>
          <w:numId w:val="0"/>
        </w:numPr>
        <w:rPr>
          <w:rFonts w:hint="default" w:eastAsia="SimSun" w:cs="SimSun" w:asciiTheme="minorAscii" w:hAnsiTheme="minorAscii"/>
          <w:sz w:val="20"/>
          <w:szCs w:val="20"/>
          <w:lang w:val="en-US"/>
        </w:rPr>
      </w:pPr>
      <w:r>
        <w:rPr>
          <w:rFonts w:hint="default" w:asciiTheme="minorAscii" w:hAnsiTheme="minorAscii"/>
          <w:sz w:val="20"/>
          <w:szCs w:val="20"/>
        </w:rPr>
        <w:drawing>
          <wp:inline distT="0" distB="0" distL="114300" distR="114300">
            <wp:extent cx="2873375" cy="1932305"/>
            <wp:effectExtent l="0" t="0" r="698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2873375" cy="1932305"/>
                    </a:xfrm>
                    <a:prstGeom prst="rect">
                      <a:avLst/>
                    </a:prstGeom>
                    <a:noFill/>
                    <a:ln>
                      <a:noFill/>
                    </a:ln>
                  </pic:spPr>
                </pic:pic>
              </a:graphicData>
            </a:graphic>
          </wp:inline>
        </w:drawing>
      </w:r>
    </w:p>
    <w:p>
      <w:pPr>
        <w:numPr>
          <w:numId w:val="0"/>
        </w:numPr>
        <w:rPr>
          <w:rFonts w:hint="default" w:eastAsia="SimSun" w:cs="SimSun" w:asciiTheme="minorAscii" w:hAnsiTheme="minorAscii"/>
          <w:sz w:val="20"/>
          <w:szCs w:val="20"/>
          <w:lang w:val="en-US"/>
        </w:rPr>
      </w:pPr>
    </w:p>
    <w:p>
      <w:pPr>
        <w:numPr>
          <w:numId w:val="0"/>
        </w:numPr>
        <w:rPr>
          <w:rFonts w:hint="default" w:eastAsia="SimSun" w:cs="SimSun" w:asciiTheme="minorAscii" w:hAnsiTheme="minorAscii"/>
          <w:sz w:val="20"/>
          <w:szCs w:val="20"/>
          <w:lang w:val="en-US"/>
        </w:rPr>
      </w:pPr>
    </w:p>
    <w:p>
      <w:pPr>
        <w:numPr>
          <w:numId w:val="0"/>
        </w:num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T</w:t>
      </w:r>
      <w:r>
        <w:rPr>
          <w:rFonts w:hint="default" w:eastAsia="SimSun" w:cs="SimSun" w:asciiTheme="minorAscii" w:hAnsiTheme="minorAscii"/>
          <w:sz w:val="20"/>
          <w:szCs w:val="20"/>
        </w:rPr>
        <w:t>he total time needed for the second phase is</w:t>
      </w:r>
      <w:r>
        <w:rPr>
          <w:rFonts w:hint="default" w:eastAsia="SimSun" w:cs="SimSun" w:asciiTheme="minorAscii" w:hAnsiTheme="minorAscii"/>
          <w:sz w:val="20"/>
          <w:szCs w:val="20"/>
          <w:lang w:val="en-US"/>
        </w:rPr>
        <w:t xml:space="preserve"> O(n^2) [Gauss identity].</w:t>
      </w:r>
    </w:p>
    <w:p>
      <w:pPr>
        <w:numPr>
          <w:numId w:val="0"/>
        </w:numPr>
        <w:rPr>
          <w:rFonts w:hint="default" w:eastAsia="SimSun" w:cs="SimSun" w:asciiTheme="minorAscii" w:hAnsiTheme="minorAscii"/>
          <w:sz w:val="20"/>
          <w:szCs w:val="20"/>
          <w:lang w:val="en-US"/>
        </w:rPr>
      </w:pPr>
    </w:p>
    <w:p>
      <w:pPr>
        <w:numPr>
          <w:numId w:val="0"/>
        </w:numPr>
        <w:rPr>
          <w:rFonts w:hint="default" w:eastAsia="SimSun" w:cs="SimSun" w:asciiTheme="minorAscii" w:hAnsiTheme="minorAscii"/>
          <w:sz w:val="20"/>
          <w:szCs w:val="20"/>
          <w:lang w:val="en-US"/>
        </w:rPr>
      </w:pPr>
    </w:p>
    <w:p>
      <w:pPr>
        <w:numPr>
          <w:numId w:val="0"/>
        </w:num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Insertion Sort</w:t>
      </w:r>
    </w:p>
    <w:p>
      <w:pPr>
        <w:numPr>
          <w:numId w:val="0"/>
        </w:numPr>
        <w:rPr>
          <w:rFonts w:hint="default" w:eastAsia="SimSun" w:cs="SimSun" w:asciiTheme="minorAscii" w:hAnsiTheme="minorAscii"/>
          <w:sz w:val="20"/>
          <w:szCs w:val="20"/>
          <w:lang w:val="en-US"/>
        </w:rPr>
      </w:pPr>
    </w:p>
    <w:p>
      <w:pPr>
        <w:numPr>
          <w:numId w:val="0"/>
        </w:num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 xml:space="preserve">If we implement the priority queue P using a sorted list, then the running time of Phase 2 improves to O(n), for each operation removeMin on P now takes O(1) time. Unfortunately, Phase 1 now becomes the bottleneck for the running time, since, in the worst case, each insert operation takes time proportional to the size of P. This sorting algorithm is therefore better known as </w:t>
      </w:r>
      <w:r>
        <w:rPr>
          <w:rFonts w:hint="default" w:eastAsia="SimSun" w:cs="SimSun" w:asciiTheme="minorAscii" w:hAnsiTheme="minorAscii"/>
          <w:b/>
          <w:bCs/>
          <w:sz w:val="20"/>
          <w:szCs w:val="20"/>
        </w:rPr>
        <w:t>insertion-sort</w:t>
      </w:r>
      <w:r>
        <w:rPr>
          <w:rFonts w:hint="default" w:eastAsia="SimSun" w:cs="SimSun" w:asciiTheme="minorAscii" w:hAnsiTheme="minorAscii"/>
          <w:sz w:val="20"/>
          <w:szCs w:val="20"/>
          <w:lang w:val="en-US"/>
        </w:rPr>
        <w:t>.</w:t>
      </w:r>
    </w:p>
    <w:p>
      <w:pPr>
        <w:numPr>
          <w:numId w:val="0"/>
        </w:numPr>
        <w:ind w:firstLine="420" w:firstLineChars="0"/>
        <w:rPr>
          <w:rFonts w:hint="default" w:eastAsia="SimSun" w:cs="SimSun" w:asciiTheme="minorAscii" w:hAnsiTheme="minorAscii"/>
          <w:sz w:val="20"/>
          <w:szCs w:val="20"/>
          <w:lang w:val="en-US"/>
        </w:rPr>
      </w:pPr>
    </w:p>
    <w:p>
      <w:pPr>
        <w:numPr>
          <w:numId w:val="0"/>
        </w:numPr>
        <w:rPr>
          <w:rFonts w:hint="default" w:asciiTheme="minorAscii" w:hAnsiTheme="minorAscii"/>
          <w:sz w:val="20"/>
          <w:szCs w:val="20"/>
        </w:rPr>
      </w:pPr>
      <w:r>
        <w:rPr>
          <w:rFonts w:hint="default" w:asciiTheme="minorAscii" w:hAnsiTheme="minorAscii"/>
          <w:sz w:val="20"/>
          <w:szCs w:val="20"/>
        </w:rPr>
        <w:drawing>
          <wp:inline distT="0" distB="0" distL="114300" distR="114300">
            <wp:extent cx="2961640" cy="1993265"/>
            <wp:effectExtent l="0" t="0" r="1016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2961640" cy="1993265"/>
                    </a:xfrm>
                    <a:prstGeom prst="rect">
                      <a:avLst/>
                    </a:prstGeom>
                    <a:noFill/>
                    <a:ln>
                      <a:noFill/>
                    </a:ln>
                  </pic:spPr>
                </pic:pic>
              </a:graphicData>
            </a:graphic>
          </wp:inline>
        </w:drawing>
      </w:r>
    </w:p>
    <w:p>
      <w:pPr>
        <w:numPr>
          <w:numId w:val="0"/>
        </w:numPr>
        <w:rPr>
          <w:rFonts w:hint="default" w:asciiTheme="minorAscii" w:hAnsiTheme="minorAscii"/>
          <w:sz w:val="20"/>
          <w:szCs w:val="20"/>
        </w:rPr>
      </w:pPr>
    </w:p>
    <w:p>
      <w:pPr>
        <w:numPr>
          <w:numId w:val="0"/>
        </w:numPr>
        <w:rPr>
          <w:rFonts w:hint="default" w:asciiTheme="minorAscii" w:hAnsiTheme="minorAscii"/>
          <w:sz w:val="20"/>
          <w:szCs w:val="20"/>
        </w:rPr>
      </w:pPr>
    </w:p>
    <w:p>
      <w:pPr>
        <w:numPr>
          <w:numId w:val="0"/>
        </w:numPr>
        <w:rPr>
          <w:rFonts w:hint="default" w:asciiTheme="minorAscii" w:hAnsiTheme="minorAscii"/>
          <w:sz w:val="20"/>
          <w:szCs w:val="20"/>
          <w:lang w:val="en-US"/>
        </w:rPr>
      </w:pPr>
      <w:r>
        <w:rPr>
          <w:rFonts w:hint="default" w:asciiTheme="minorAscii" w:hAnsiTheme="minorAscii"/>
          <w:sz w:val="20"/>
          <w:szCs w:val="20"/>
          <w:lang w:val="en-US"/>
        </w:rPr>
        <w:t>This time phase one is O(n^2) [Gauss identity].</w:t>
      </w:r>
    </w:p>
    <w:p>
      <w:pPr>
        <w:numPr>
          <w:numId w:val="0"/>
        </w:numPr>
        <w:rPr>
          <w:rFonts w:hint="default" w:asciiTheme="minorAscii" w:hAnsiTheme="minorAscii"/>
          <w:sz w:val="20"/>
          <w:szCs w:val="20"/>
          <w:lang w:val="en-US"/>
        </w:rPr>
      </w:pPr>
    </w:p>
    <w:p>
      <w:pPr>
        <w:numPr>
          <w:numId w:val="0"/>
        </w:numPr>
        <w:rPr>
          <w:rFonts w:hint="default" w:asciiTheme="minorAscii" w:hAnsiTheme="minorAscii"/>
          <w:sz w:val="20"/>
          <w:szCs w:val="20"/>
          <w:lang w:val="en-US"/>
        </w:rPr>
      </w:pPr>
    </w:p>
    <w:p>
      <w:pPr>
        <w:numPr>
          <w:numId w:val="0"/>
        </w:numPr>
        <w:rPr>
          <w:rFonts w:hint="default" w:asciiTheme="minorAscii" w:hAnsiTheme="minorAscii"/>
          <w:sz w:val="20"/>
          <w:szCs w:val="20"/>
          <w:lang w:val="en-US"/>
        </w:rPr>
      </w:pPr>
      <w:r>
        <w:rPr>
          <w:rFonts w:hint="default" w:asciiTheme="minorAscii" w:hAnsiTheme="minorAscii"/>
          <w:sz w:val="20"/>
          <w:szCs w:val="20"/>
          <w:lang w:val="en-US"/>
        </w:rPr>
        <w:t>Heap Sort</w:t>
      </w:r>
    </w:p>
    <w:p>
      <w:pPr>
        <w:numPr>
          <w:numId w:val="0"/>
        </w:numPr>
        <w:rPr>
          <w:rFonts w:hint="default" w:asciiTheme="minorAscii" w:hAnsiTheme="minorAscii"/>
          <w:sz w:val="20"/>
          <w:szCs w:val="20"/>
          <w:lang w:val="en-US"/>
        </w:rPr>
      </w:pPr>
    </w:p>
    <w:p>
      <w:pPr>
        <w:numPr>
          <w:numId w:val="0"/>
        </w:num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lang w:val="en-US"/>
        </w:rPr>
        <w:t>R</w:t>
      </w:r>
      <w:r>
        <w:rPr>
          <w:rFonts w:hint="default" w:eastAsia="SimSun" w:cs="SimSun" w:asciiTheme="minorAscii" w:hAnsiTheme="minorAscii"/>
          <w:sz w:val="20"/>
          <w:szCs w:val="20"/>
        </w:rPr>
        <w:t>ealizing a priority queue with a heap has the advantage that all the methods in the priority queue ADT run in logarithmic time or better.</w:t>
      </w:r>
    </w:p>
    <w:p>
      <w:pPr>
        <w:numPr>
          <w:numId w:val="0"/>
        </w:numPr>
        <w:ind w:firstLine="420" w:firstLineChars="0"/>
        <w:rPr>
          <w:rFonts w:hint="default" w:eastAsia="SimSun" w:cs="SimSun" w:asciiTheme="minorAscii" w:hAnsiTheme="minorAscii"/>
          <w:sz w:val="20"/>
          <w:szCs w:val="20"/>
        </w:rPr>
      </w:pPr>
    </w:p>
    <w:p>
      <w:pPr>
        <w:numPr>
          <w:numId w:val="0"/>
        </w:num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During Phase 1, the i</w:t>
      </w:r>
      <w:r>
        <w:rPr>
          <w:rFonts w:hint="default" w:eastAsia="SimSun" w:cs="SimSun" w:asciiTheme="minorAscii" w:hAnsiTheme="minorAscii"/>
          <w:sz w:val="20"/>
          <w:szCs w:val="20"/>
          <w:vertAlign w:val="superscript"/>
        </w:rPr>
        <w:t>th</w:t>
      </w:r>
      <w:r>
        <w:rPr>
          <w:rFonts w:hint="default" w:eastAsia="SimSun" w:cs="SimSun" w:asciiTheme="minorAscii" w:hAnsiTheme="minorAscii"/>
          <w:sz w:val="20"/>
          <w:szCs w:val="20"/>
        </w:rPr>
        <w:t xml:space="preserve"> insert operation takes O(log</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i) time, since the heap has i entries after the operation is performed. Therefore, this phase takes O(n</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log n) time. (It could be improved to O(n) with the bottom-up heap construction</w:t>
      </w:r>
      <w:r>
        <w:rPr>
          <w:rFonts w:hint="default" w:eastAsia="SimSun" w:cs="SimSun" w:asciiTheme="minorAscii" w:hAnsiTheme="minorAscii"/>
          <w:sz w:val="20"/>
          <w:szCs w:val="20"/>
          <w:lang w:val="en-US"/>
        </w:rPr>
        <w:t>)</w:t>
      </w:r>
    </w:p>
    <w:p>
      <w:pPr>
        <w:numPr>
          <w:numId w:val="0"/>
        </w:num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During the second phase of method pqSort, the j</w:t>
      </w:r>
      <w:r>
        <w:rPr>
          <w:rFonts w:hint="default" w:eastAsia="SimSun" w:cs="SimSun" w:asciiTheme="minorAscii" w:hAnsiTheme="minorAscii"/>
          <w:sz w:val="20"/>
          <w:szCs w:val="20"/>
          <w:vertAlign w:val="superscript"/>
        </w:rPr>
        <w:t>th</w:t>
      </w:r>
      <w:r>
        <w:rPr>
          <w:rFonts w:hint="default" w:eastAsia="SimSun" w:cs="SimSun" w:asciiTheme="minorAscii" w:hAnsiTheme="minorAscii"/>
          <w:sz w:val="20"/>
          <w:szCs w:val="20"/>
        </w:rPr>
        <w:t xml:space="preserve"> removeMin operation runs in O(log(n</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 j + 1)), since the heap has n</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 j + 1 entries at the time the operation is performed. Summing over all j, this phase takes O(nlog n) time, so the entire priority-queue sorting algorithm runs in O(nlog n) time when we use a heap to implement the priority queue.</w:t>
      </w:r>
    </w:p>
    <w:p>
      <w:pPr>
        <w:numPr>
          <w:numId w:val="0"/>
        </w:numPr>
        <w:ind w:firstLine="420" w:firstLineChars="0"/>
        <w:rPr>
          <w:rFonts w:hint="default" w:eastAsia="SimSun" w:cs="SimSun" w:asciiTheme="minorAscii" w:hAnsiTheme="minorAscii"/>
          <w:sz w:val="20"/>
          <w:szCs w:val="20"/>
          <w:lang w:val="en-US"/>
        </w:rPr>
      </w:pPr>
    </w:p>
    <w:p>
      <w:pPr>
        <w:numPr>
          <w:numId w:val="0"/>
        </w:numPr>
        <w:rPr>
          <w:rFonts w:hint="default" w:asciiTheme="minorAscii" w:hAnsiTheme="minorAscii"/>
          <w:sz w:val="20"/>
          <w:szCs w:val="20"/>
        </w:rPr>
      </w:pPr>
      <w:r>
        <w:rPr>
          <w:rFonts w:hint="default" w:asciiTheme="minorAscii" w:hAnsiTheme="minorAscii"/>
          <w:sz w:val="20"/>
          <w:szCs w:val="20"/>
        </w:rPr>
        <w:drawing>
          <wp:inline distT="0" distB="0" distL="114300" distR="114300">
            <wp:extent cx="5271770" cy="389890"/>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71770" cy="389890"/>
                    </a:xfrm>
                    <a:prstGeom prst="rect">
                      <a:avLst/>
                    </a:prstGeom>
                    <a:noFill/>
                    <a:ln>
                      <a:noFill/>
                    </a:ln>
                  </pic:spPr>
                </pic:pic>
              </a:graphicData>
            </a:graphic>
          </wp:inline>
        </w:drawing>
      </w:r>
    </w:p>
    <w:p>
      <w:pPr>
        <w:numPr>
          <w:numId w:val="0"/>
        </w:numPr>
        <w:rPr>
          <w:rFonts w:hint="default" w:asciiTheme="minorAscii" w:hAnsiTheme="minorAscii"/>
          <w:sz w:val="20"/>
          <w:szCs w:val="20"/>
        </w:rPr>
      </w:pPr>
    </w:p>
    <w:p>
      <w:pPr>
        <w:numPr>
          <w:numId w:val="0"/>
        </w:numPr>
        <w:rPr>
          <w:rFonts w:hint="default" w:asciiTheme="minorAscii" w:hAnsiTheme="minorAscii"/>
          <w:sz w:val="20"/>
          <w:szCs w:val="20"/>
          <w:lang w:val="en-US"/>
        </w:rPr>
      </w:pPr>
    </w:p>
    <w:p>
      <w:pPr>
        <w:numPr>
          <w:numId w:val="0"/>
        </w:numPr>
        <w:rPr>
          <w:rFonts w:hint="default" w:eastAsia="SimSun" w:cs="SimSun" w:asciiTheme="minorAscii" w:hAnsiTheme="minorAscii"/>
          <w:sz w:val="20"/>
          <w:szCs w:val="20"/>
        </w:rPr>
      </w:pPr>
      <w:r>
        <w:rPr>
          <w:rFonts w:hint="default" w:eastAsia="SimSun" w:cs="SimSun" w:asciiTheme="minorAscii" w:hAnsiTheme="minorAscii"/>
          <w:sz w:val="20"/>
          <w:szCs w:val="20"/>
        </w:rPr>
        <w:t>Implementing Heap-Sort In-Place</w:t>
      </w:r>
    </w:p>
    <w:p>
      <w:pPr>
        <w:numPr>
          <w:numId w:val="0"/>
        </w:numPr>
        <w:rPr>
          <w:rFonts w:hint="default" w:eastAsia="SimSun" w:cs="SimSun" w:asciiTheme="minorAscii" w:hAnsiTheme="minorAscii"/>
          <w:sz w:val="20"/>
          <w:szCs w:val="20"/>
        </w:rPr>
      </w:pPr>
    </w:p>
    <w:p>
      <w:pPr>
        <w:numPr>
          <w:numId w:val="0"/>
        </w:num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 xml:space="preserve">If the sequence </w:t>
      </w:r>
      <w:r>
        <w:rPr>
          <w:rFonts w:hint="default" w:eastAsia="SimSun" w:cs="SimSun" w:asciiTheme="minorAscii" w:hAnsiTheme="minorAscii"/>
          <w:i/>
          <w:iCs/>
          <w:sz w:val="20"/>
          <w:szCs w:val="20"/>
        </w:rPr>
        <w:t>S</w:t>
      </w:r>
      <w:r>
        <w:rPr>
          <w:rFonts w:hint="default" w:eastAsia="SimSun" w:cs="SimSun" w:asciiTheme="minorAscii" w:hAnsiTheme="minorAscii"/>
          <w:sz w:val="20"/>
          <w:szCs w:val="20"/>
        </w:rPr>
        <w:t xml:space="preserve"> to be sorted is implemented by means of an array-based sequence, such as an ArrayList in Java, we can speed up heap-sort and reduce its space requirement by a constant factor by using a portion of the array itself to store the heap, thus avoiding the use of an auxiliary heap data structure. This is accomplished by modifying the algorithm as follows:</w:t>
      </w:r>
    </w:p>
    <w:p>
      <w:pPr>
        <w:numPr>
          <w:ilvl w:val="0"/>
          <w:numId w:val="2"/>
        </w:num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We redefine the heap operations to be a maximum-oriented heap, with each position key being at least as large as its children. This can be done by recoding the algorithm, or by providing a new comparator that reverses the outcome of each comparison. At any time during the execution of the algorithm, we use the left portion of S, up to a certain index i − 1, to store the entries of the heap, and the right portion of S, from index i to n − 1, to store the elements of the sequence. Thus, the first i elements of S (at indices 0,...,i−1) provide the array-list representation of the heap.</w:t>
      </w:r>
    </w:p>
    <w:p>
      <w:pPr>
        <w:numPr>
          <w:ilvl w:val="0"/>
          <w:numId w:val="2"/>
        </w:num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In the first phase of the algorithm, we start with an empty heap and move the boundary between the heap and the sequence from left to right, one step at a time. In step i, for i = 1,...,n, we expand the heap by adding the element at index i−1.</w:t>
      </w:r>
    </w:p>
    <w:p>
      <w:pPr>
        <w:numPr>
          <w:ilvl w:val="0"/>
          <w:numId w:val="2"/>
        </w:num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In the second phase of the algorithm, we start with an empty sequence and move the boundary between the heap and the sequence from right to left, one step at a time. At step i, for i = 1,...,n, we remove a maximal element from the heap and store it at index n−i.</w:t>
      </w:r>
    </w:p>
    <w:p>
      <w:pPr>
        <w:numPr>
          <w:numId w:val="0"/>
        </w:numPr>
        <w:rPr>
          <w:rFonts w:hint="default" w:eastAsia="SimSun" w:cs="SimSun" w:asciiTheme="minorAscii" w:hAnsiTheme="minorAscii"/>
          <w:sz w:val="20"/>
          <w:szCs w:val="20"/>
        </w:rPr>
      </w:pPr>
    </w:p>
    <w:p>
      <w:pPr>
        <w:numPr>
          <w:numId w:val="0"/>
        </w:numPr>
        <w:rPr>
          <w:rFonts w:hint="default" w:eastAsia="SimSun" w:cs="SimSun" w:asciiTheme="minorAscii" w:hAnsiTheme="minorAscii"/>
          <w:sz w:val="20"/>
          <w:szCs w:val="20"/>
        </w:rPr>
      </w:pPr>
      <w:r>
        <w:rPr>
          <w:rFonts w:hint="default" w:eastAsia="SimSun" w:cs="SimSun" w:asciiTheme="minorAscii" w:hAnsiTheme="minorAscii"/>
          <w:sz w:val="20"/>
          <w:szCs w:val="20"/>
          <w:lang w:val="en-US"/>
        </w:rPr>
        <w:t xml:space="preserve">[On the figure below] </w:t>
      </w:r>
      <w:r>
        <w:rPr>
          <w:rFonts w:hint="default" w:eastAsia="SimSun" w:cs="SimSun" w:asciiTheme="minorAscii" w:hAnsiTheme="minorAscii"/>
          <w:sz w:val="20"/>
          <w:szCs w:val="20"/>
        </w:rPr>
        <w:t>Phase 2 of an in-place heap-sort. The heap portion of each sequence representation is highlighted. The binary tree that each sequence (implicitly) represents is diagrammed with the most recent path of down-heap bubbling highlighted.</w:t>
      </w:r>
    </w:p>
    <w:p>
      <w:pPr>
        <w:numPr>
          <w:numId w:val="0"/>
        </w:numPr>
        <w:rPr>
          <w:rFonts w:hint="default" w:eastAsia="SimSun" w:cs="SimSun" w:asciiTheme="minorAscii" w:hAnsiTheme="minorAscii"/>
          <w:sz w:val="20"/>
          <w:szCs w:val="20"/>
        </w:rPr>
      </w:pPr>
    </w:p>
    <w:p>
      <w:pPr>
        <w:numPr>
          <w:numId w:val="0"/>
        </w:numPr>
        <w:rPr>
          <w:rFonts w:hint="default" w:asciiTheme="minorAscii" w:hAnsiTheme="minorAscii"/>
          <w:sz w:val="20"/>
          <w:szCs w:val="20"/>
        </w:rPr>
      </w:pPr>
      <w:r>
        <w:rPr>
          <w:rFonts w:hint="default" w:asciiTheme="minorAscii" w:hAnsiTheme="minorAscii"/>
          <w:sz w:val="20"/>
          <w:szCs w:val="20"/>
        </w:rPr>
        <w:drawing>
          <wp:inline distT="0" distB="0" distL="114300" distR="114300">
            <wp:extent cx="2359660" cy="266573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2359660" cy="2665730"/>
                    </a:xfrm>
                    <a:prstGeom prst="rect">
                      <a:avLst/>
                    </a:prstGeom>
                    <a:noFill/>
                    <a:ln>
                      <a:noFill/>
                    </a:ln>
                  </pic:spPr>
                </pic:pic>
              </a:graphicData>
            </a:graphic>
          </wp:inline>
        </w:drawing>
      </w:r>
    </w:p>
    <w:p>
      <w:pPr>
        <w:numPr>
          <w:numId w:val="0"/>
        </w:numPr>
        <w:pBdr>
          <w:bottom w:val="single" w:color="auto" w:sz="4" w:space="0"/>
        </w:pBdr>
        <w:rPr>
          <w:rFonts w:hint="default" w:asciiTheme="minorAscii" w:hAnsiTheme="minorAscii"/>
          <w:sz w:val="20"/>
          <w:szCs w:val="20"/>
        </w:rPr>
      </w:pPr>
    </w:p>
    <w:p>
      <w:pPr>
        <w:numPr>
          <w:numId w:val="0"/>
        </w:numPr>
        <w:pBdr>
          <w:bottom w:val="single" w:color="auto" w:sz="4" w:space="0"/>
        </w:pBdr>
        <w:rPr>
          <w:rFonts w:hint="default" w:asciiTheme="minorAscii" w:hAnsiTheme="minorAscii"/>
          <w:sz w:val="20"/>
          <w:szCs w:val="20"/>
        </w:rPr>
      </w:pPr>
    </w:p>
    <w:p>
      <w:pPr>
        <w:numPr>
          <w:numId w:val="0"/>
        </w:numPr>
        <w:rPr>
          <w:rFonts w:hint="default" w:asciiTheme="minorAscii" w:hAnsiTheme="minorAscii"/>
          <w:sz w:val="20"/>
          <w:szCs w:val="20"/>
          <w:lang w:val="en-US"/>
        </w:rPr>
      </w:pPr>
    </w:p>
    <w:p>
      <w:pPr>
        <w:numPr>
          <w:numId w:val="0"/>
        </w:numPr>
        <w:rPr>
          <w:rFonts w:hint="default" w:asciiTheme="minorAscii" w:hAnsiTheme="minorAscii"/>
          <w:sz w:val="20"/>
          <w:szCs w:val="20"/>
          <w:lang w:val="en-US"/>
        </w:rPr>
      </w:pPr>
      <w:r>
        <w:rPr>
          <w:rFonts w:hint="default" w:asciiTheme="minorAscii" w:hAnsiTheme="minorAscii"/>
          <w:sz w:val="20"/>
          <w:szCs w:val="20"/>
          <w:lang w:val="en-US"/>
        </w:rPr>
        <w:t>Merge Sort</w:t>
      </w:r>
    </w:p>
    <w:p>
      <w:pPr>
        <w:numPr>
          <w:numId w:val="0"/>
        </w:numPr>
        <w:rPr>
          <w:rFonts w:hint="default" w:asciiTheme="minorAscii" w:hAnsiTheme="minorAscii"/>
          <w:sz w:val="20"/>
          <w:szCs w:val="20"/>
          <w:lang w:val="en-US"/>
        </w:rPr>
      </w:pPr>
    </w:p>
    <w:p>
      <w:pPr>
        <w:numPr>
          <w:numId w:val="0"/>
        </w:numPr>
        <w:rPr>
          <w:rFonts w:hint="default" w:eastAsia="SimSun" w:cs="SimSun" w:asciiTheme="minorAscii" w:hAnsiTheme="minorAscii"/>
          <w:sz w:val="20"/>
          <w:szCs w:val="20"/>
        </w:rPr>
      </w:pPr>
      <w:r>
        <w:rPr>
          <w:rFonts w:hint="default" w:eastAsia="SimSun" w:cs="SimSun" w:asciiTheme="minorAscii" w:hAnsiTheme="minorAscii"/>
          <w:sz w:val="20"/>
          <w:szCs w:val="20"/>
        </w:rPr>
        <w:t xml:space="preserve">The </w:t>
      </w:r>
      <w:r>
        <w:rPr>
          <w:rFonts w:hint="default" w:eastAsia="SimSun" w:cs="SimSun" w:asciiTheme="minorAscii" w:hAnsiTheme="minorAscii"/>
          <w:b/>
          <w:bCs/>
          <w:sz w:val="20"/>
          <w:szCs w:val="20"/>
        </w:rPr>
        <w:t>divide-and-conquer</w:t>
      </w:r>
      <w:r>
        <w:rPr>
          <w:rFonts w:hint="default" w:eastAsia="SimSun" w:cs="SimSun" w:asciiTheme="minorAscii" w:hAnsiTheme="minorAscii"/>
          <w:sz w:val="20"/>
          <w:szCs w:val="20"/>
        </w:rPr>
        <w:t xml:space="preserve"> pattern consists of the following three steps: </w:t>
      </w:r>
    </w:p>
    <w:p>
      <w:pPr>
        <w:numPr>
          <w:ilvl w:val="0"/>
          <w:numId w:val="3"/>
        </w:num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 xml:space="preserve">Divide: If the input size is smaller than a certain threshold (say, one or two elements), solve the problem directly using a straightforward method and return the solution so obtained. Otherwise, divide the input data into two or more disjoint subsets. </w:t>
      </w:r>
    </w:p>
    <w:p>
      <w:pPr>
        <w:numPr>
          <w:ilvl w:val="0"/>
          <w:numId w:val="3"/>
        </w:num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 xml:space="preserve">Conquer: Recursively solve the subproblems associated with the subsets. </w:t>
      </w:r>
    </w:p>
    <w:p>
      <w:pPr>
        <w:numPr>
          <w:ilvl w:val="0"/>
          <w:numId w:val="3"/>
        </w:num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Combine: Take the solutions to the subproblems and merge them into a solution to the original problem.</w:t>
      </w:r>
    </w:p>
    <w:p>
      <w:pPr>
        <w:numPr>
          <w:numId w:val="0"/>
        </w:numPr>
        <w:rPr>
          <w:rFonts w:hint="default" w:eastAsia="SimSun" w:cs="SimSun" w:asciiTheme="minorAscii" w:hAnsiTheme="minorAscii"/>
          <w:sz w:val="20"/>
          <w:szCs w:val="20"/>
        </w:rPr>
      </w:pPr>
    </w:p>
    <w:p>
      <w:pPr>
        <w:numPr>
          <w:numId w:val="0"/>
        </w:numPr>
        <w:rPr>
          <w:rFonts w:hint="default" w:eastAsia="SimSun" w:cs="SimSun" w:asciiTheme="minorAscii" w:hAnsiTheme="minorAscii"/>
          <w:sz w:val="20"/>
          <w:szCs w:val="20"/>
        </w:rPr>
      </w:pPr>
      <w:r>
        <w:rPr>
          <w:rFonts w:hint="default" w:eastAsia="SimSun" w:cs="SimSun" w:asciiTheme="minorAscii" w:hAnsiTheme="minorAscii"/>
          <w:sz w:val="20"/>
          <w:szCs w:val="20"/>
        </w:rPr>
        <w:t xml:space="preserve">To sort a sequence S with n elements using the three divide-andconquer steps, the merge-sort algorithm proceeds as follows: </w:t>
      </w:r>
    </w:p>
    <w:p>
      <w:pPr>
        <w:numPr>
          <w:ilvl w:val="0"/>
          <w:numId w:val="4"/>
        </w:num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Divide: If S has zero or one element, return S immediately; it is already sorted. Otherwise (S has at least two elements), remove all the elements from S and put them into two sequences, S1 and S2, each containing about half of the elements of S; that is, S1 contains the first ⌊n/2</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 elements of S, and S2 contains the remaining ⌈n/2</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 xml:space="preserve">⌉ elements. </w:t>
      </w:r>
    </w:p>
    <w:p>
      <w:pPr>
        <w:numPr>
          <w:ilvl w:val="0"/>
          <w:numId w:val="4"/>
        </w:num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 xml:space="preserve">Conquer: Recursively sort sequences S1 and S2. </w:t>
      </w:r>
    </w:p>
    <w:p>
      <w:pPr>
        <w:numPr>
          <w:ilvl w:val="0"/>
          <w:numId w:val="4"/>
        </w:num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Combine: Put the elements back into S by merging the sorted sequences S1 and S2 into a sorted sequence.</w:t>
      </w:r>
    </w:p>
    <w:p>
      <w:pPr>
        <w:numPr>
          <w:numId w:val="0"/>
        </w:numPr>
        <w:rPr>
          <w:rFonts w:hint="default" w:eastAsia="SimSun" w:cs="SimSun" w:asciiTheme="minorAscii" w:hAnsiTheme="minorAscii"/>
          <w:sz w:val="20"/>
          <w:szCs w:val="20"/>
        </w:rPr>
      </w:pPr>
    </w:p>
    <w:p>
      <w:pPr>
        <w:numPr>
          <w:numId w:val="0"/>
        </w:num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[Study the visualisation of Merge Sort]</w:t>
      </w:r>
    </w:p>
    <w:p>
      <w:pPr>
        <w:numPr>
          <w:numId w:val="0"/>
        </w:numPr>
        <w:rPr>
          <w:rFonts w:hint="default" w:eastAsia="SimSun" w:cs="SimSun" w:asciiTheme="minorAscii" w:hAnsiTheme="minorAscii"/>
          <w:sz w:val="20"/>
          <w:szCs w:val="20"/>
          <w:lang w:val="en-US"/>
        </w:rPr>
      </w:pPr>
    </w:p>
    <w:p>
      <w:pPr>
        <w:numPr>
          <w:numId w:val="0"/>
        </w:numPr>
        <w:rPr>
          <w:rFonts w:hint="default" w:asciiTheme="minorAscii" w:hAnsiTheme="minorAscii"/>
          <w:sz w:val="20"/>
          <w:szCs w:val="20"/>
        </w:rPr>
      </w:pPr>
      <w:r>
        <w:rPr>
          <w:rFonts w:hint="default" w:asciiTheme="minorAscii" w:hAnsiTheme="minorAscii"/>
          <w:sz w:val="20"/>
          <w:szCs w:val="20"/>
        </w:rPr>
        <w:drawing>
          <wp:inline distT="0" distB="0" distL="114300" distR="114300">
            <wp:extent cx="5273675" cy="374650"/>
            <wp:effectExtent l="0" t="0" r="1460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73675" cy="374650"/>
                    </a:xfrm>
                    <a:prstGeom prst="rect">
                      <a:avLst/>
                    </a:prstGeom>
                    <a:noFill/>
                    <a:ln>
                      <a:noFill/>
                    </a:ln>
                  </pic:spPr>
                </pic:pic>
              </a:graphicData>
            </a:graphic>
          </wp:inline>
        </w:drawing>
      </w:r>
    </w:p>
    <w:p>
      <w:pPr>
        <w:numPr>
          <w:numId w:val="0"/>
        </w:numPr>
        <w:rPr>
          <w:rFonts w:hint="default" w:asciiTheme="minorAscii" w:hAnsiTheme="minorAscii"/>
          <w:sz w:val="20"/>
          <w:szCs w:val="20"/>
        </w:rPr>
      </w:pPr>
    </w:p>
    <w:p>
      <w:pPr>
        <w:numPr>
          <w:numId w:val="0"/>
        </w:numPr>
        <w:rPr>
          <w:rFonts w:hint="default" w:asciiTheme="minorAscii" w:hAnsiTheme="minorAscii"/>
          <w:sz w:val="20"/>
          <w:szCs w:val="20"/>
          <w:lang w:val="en-US"/>
        </w:rPr>
      </w:pPr>
    </w:p>
    <w:p>
      <w:pPr>
        <w:numPr>
          <w:numId w:val="0"/>
        </w:numPr>
        <w:rPr>
          <w:rFonts w:hint="default" w:eastAsia="SimSun" w:cs="SimSun" w:asciiTheme="minorAscii" w:hAnsiTheme="minorAscii"/>
          <w:sz w:val="20"/>
          <w:szCs w:val="20"/>
        </w:rPr>
      </w:pPr>
      <w:r>
        <w:rPr>
          <w:rFonts w:hint="default" w:eastAsia="SimSun" w:cs="SimSun" w:asciiTheme="minorAscii" w:hAnsiTheme="minorAscii"/>
          <w:sz w:val="20"/>
          <w:szCs w:val="20"/>
        </w:rPr>
        <w:t>Array-Based Implementation of Merge-Sort</w:t>
      </w:r>
    </w:p>
    <w:p>
      <w:pPr>
        <w:numPr>
          <w:numId w:val="0"/>
        </w:numPr>
        <w:rPr>
          <w:rFonts w:hint="default" w:eastAsia="SimSun" w:cs="SimSun" w:asciiTheme="minorAscii" w:hAnsiTheme="minorAscii"/>
          <w:sz w:val="20"/>
          <w:szCs w:val="20"/>
        </w:rPr>
      </w:pPr>
    </w:p>
    <w:p>
      <w:pPr>
        <w:numPr>
          <w:numId w:val="0"/>
        </w:numPr>
        <w:rPr>
          <w:rFonts w:hint="default" w:asciiTheme="minorAscii" w:hAnsiTheme="minorAscii"/>
          <w:sz w:val="20"/>
          <w:szCs w:val="20"/>
        </w:rPr>
      </w:pPr>
      <w:r>
        <w:rPr>
          <w:rFonts w:hint="default" w:asciiTheme="minorAscii" w:hAnsiTheme="minorAscii"/>
          <w:sz w:val="20"/>
          <w:szCs w:val="20"/>
        </w:rPr>
        <w:drawing>
          <wp:inline distT="0" distB="0" distL="114300" distR="114300">
            <wp:extent cx="5272405" cy="1683385"/>
            <wp:effectExtent l="0" t="0" r="63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72405" cy="1683385"/>
                    </a:xfrm>
                    <a:prstGeom prst="rect">
                      <a:avLst/>
                    </a:prstGeom>
                    <a:noFill/>
                    <a:ln>
                      <a:noFill/>
                    </a:ln>
                  </pic:spPr>
                </pic:pic>
              </a:graphicData>
            </a:graphic>
          </wp:inline>
        </w:drawing>
      </w:r>
    </w:p>
    <w:p>
      <w:pPr>
        <w:numPr>
          <w:numId w:val="0"/>
        </w:numPr>
        <w:rPr>
          <w:rFonts w:hint="default" w:asciiTheme="minorAscii" w:hAnsiTheme="minorAscii"/>
          <w:sz w:val="20"/>
          <w:szCs w:val="20"/>
        </w:rPr>
      </w:pPr>
    </w:p>
    <w:p>
      <w:pPr>
        <w:numPr>
          <w:numId w:val="0"/>
        </w:numPr>
        <w:rPr>
          <w:rFonts w:hint="default" w:asciiTheme="minorAscii" w:hAnsiTheme="minorAscii"/>
          <w:sz w:val="20"/>
          <w:szCs w:val="20"/>
        </w:rPr>
      </w:pPr>
      <w:r>
        <w:rPr>
          <w:rFonts w:hint="default" w:asciiTheme="minorAscii" w:hAnsiTheme="minorAscii"/>
          <w:sz w:val="20"/>
          <w:szCs w:val="20"/>
        </w:rPr>
        <w:drawing>
          <wp:inline distT="0" distB="0" distL="114300" distR="114300">
            <wp:extent cx="5273040" cy="2350770"/>
            <wp:effectExtent l="0" t="0" r="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73040" cy="2350770"/>
                    </a:xfrm>
                    <a:prstGeom prst="rect">
                      <a:avLst/>
                    </a:prstGeom>
                    <a:noFill/>
                    <a:ln>
                      <a:noFill/>
                    </a:ln>
                  </pic:spPr>
                </pic:pic>
              </a:graphicData>
            </a:graphic>
          </wp:inline>
        </w:drawing>
      </w:r>
    </w:p>
    <w:p>
      <w:pPr>
        <w:numPr>
          <w:numId w:val="0"/>
        </w:numPr>
        <w:rPr>
          <w:rFonts w:hint="default" w:asciiTheme="minorAscii" w:hAnsiTheme="minorAscii"/>
          <w:sz w:val="20"/>
          <w:szCs w:val="20"/>
        </w:rPr>
      </w:pPr>
    </w:p>
    <w:p>
      <w:pPr>
        <w:numPr>
          <w:numId w:val="0"/>
        </w:numPr>
        <w:rPr>
          <w:rFonts w:hint="default" w:asciiTheme="minorAscii" w:hAnsiTheme="minorAscii"/>
          <w:sz w:val="20"/>
          <w:szCs w:val="20"/>
          <w:lang w:val="en-US"/>
        </w:rPr>
      </w:pPr>
      <w:r>
        <w:rPr>
          <w:rFonts w:hint="default" w:asciiTheme="minorAscii" w:hAnsiTheme="minorAscii"/>
          <w:sz w:val="20"/>
          <w:szCs w:val="20"/>
          <w:lang w:val="en-US"/>
        </w:rPr>
        <w:t>Time Complexity</w:t>
      </w:r>
    </w:p>
    <w:p>
      <w:pPr>
        <w:numPr>
          <w:numId w:val="0"/>
        </w:numPr>
        <w:rPr>
          <w:rFonts w:hint="default" w:asciiTheme="minorAscii" w:hAnsiTheme="minorAscii"/>
          <w:sz w:val="20"/>
          <w:szCs w:val="20"/>
          <w:lang w:val="en-US"/>
        </w:rPr>
      </w:pPr>
    </w:p>
    <w:p>
      <w:pPr>
        <w:numPr>
          <w:numId w:val="0"/>
        </w:numPr>
        <w:rPr>
          <w:rFonts w:hint="default" w:asciiTheme="minorAscii" w:hAnsiTheme="minorAscii"/>
          <w:sz w:val="20"/>
          <w:szCs w:val="20"/>
        </w:rPr>
      </w:pPr>
      <w:r>
        <w:rPr>
          <w:rFonts w:hint="default" w:asciiTheme="minorAscii" w:hAnsiTheme="minorAscii"/>
          <w:sz w:val="20"/>
          <w:szCs w:val="20"/>
        </w:rPr>
        <w:drawing>
          <wp:inline distT="0" distB="0" distL="114300" distR="114300">
            <wp:extent cx="5270500" cy="443865"/>
            <wp:effectExtent l="0" t="0" r="254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270500" cy="443865"/>
                    </a:xfrm>
                    <a:prstGeom prst="rect">
                      <a:avLst/>
                    </a:prstGeom>
                    <a:noFill/>
                    <a:ln>
                      <a:noFill/>
                    </a:ln>
                  </pic:spPr>
                </pic:pic>
              </a:graphicData>
            </a:graphic>
          </wp:inline>
        </w:drawing>
      </w:r>
    </w:p>
    <w:p>
      <w:pPr>
        <w:numPr>
          <w:numId w:val="0"/>
        </w:numPr>
        <w:rPr>
          <w:rFonts w:hint="default" w:asciiTheme="minorAscii" w:hAnsiTheme="minorAscii"/>
          <w:sz w:val="20"/>
          <w:szCs w:val="20"/>
        </w:rPr>
      </w:pPr>
    </w:p>
    <w:p>
      <w:pPr>
        <w:numPr>
          <w:numId w:val="0"/>
        </w:numPr>
        <w:rPr>
          <w:rFonts w:hint="default" w:asciiTheme="minorAscii" w:hAnsiTheme="minorAscii"/>
          <w:sz w:val="20"/>
          <w:szCs w:val="20"/>
        </w:rPr>
      </w:pPr>
    </w:p>
    <w:p>
      <w:pPr>
        <w:numPr>
          <w:numId w:val="0"/>
        </w:numPr>
        <w:rPr>
          <w:rFonts w:hint="default" w:eastAsia="SimSun" w:cs="SimSun" w:asciiTheme="minorAscii" w:hAnsiTheme="minorAscii"/>
          <w:sz w:val="20"/>
          <w:szCs w:val="20"/>
        </w:rPr>
      </w:pPr>
      <w:r>
        <w:rPr>
          <w:rFonts w:hint="default" w:eastAsia="SimSun" w:cs="SimSun" w:asciiTheme="minorAscii" w:hAnsiTheme="minorAscii"/>
          <w:sz w:val="20"/>
          <w:szCs w:val="20"/>
        </w:rPr>
        <w:t>A visual analysis of the running time of merge-sort</w:t>
      </w:r>
    </w:p>
    <w:p>
      <w:pPr>
        <w:numPr>
          <w:numId w:val="0"/>
        </w:numPr>
        <w:rPr>
          <w:rFonts w:hint="default" w:eastAsia="SimSun" w:cs="SimSun" w:asciiTheme="minorAscii" w:hAnsiTheme="minorAscii"/>
          <w:sz w:val="20"/>
          <w:szCs w:val="20"/>
        </w:rPr>
      </w:pPr>
    </w:p>
    <w:p>
      <w:pPr>
        <w:numPr>
          <w:numId w:val="0"/>
        </w:num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Each node represents the time spent in a particular recursive call, labeled with the size of its subproblem</w:t>
      </w:r>
      <w:r>
        <w:rPr>
          <w:rFonts w:hint="default" w:eastAsia="SimSun" w:cs="SimSun" w:asciiTheme="minorAscii" w:hAnsiTheme="minorAscii"/>
          <w:sz w:val="20"/>
          <w:szCs w:val="20"/>
          <w:lang w:val="en-US"/>
        </w:rPr>
        <w:t>:</w:t>
      </w:r>
    </w:p>
    <w:p>
      <w:pPr>
        <w:numPr>
          <w:numId w:val="0"/>
        </w:numPr>
        <w:ind w:firstLine="420" w:firstLineChars="0"/>
        <w:rPr>
          <w:rFonts w:hint="default" w:eastAsia="SimSun" w:cs="SimSun" w:asciiTheme="minorAscii" w:hAnsiTheme="minorAscii"/>
          <w:sz w:val="20"/>
          <w:szCs w:val="20"/>
          <w:lang w:val="en-US"/>
        </w:rPr>
      </w:pPr>
    </w:p>
    <w:p>
      <w:pPr>
        <w:numPr>
          <w:numId w:val="0"/>
        </w:numPr>
        <w:rPr>
          <w:rFonts w:hint="default" w:asciiTheme="minorAscii" w:hAnsiTheme="minorAscii"/>
          <w:sz w:val="20"/>
          <w:szCs w:val="20"/>
        </w:rPr>
      </w:pPr>
      <w:r>
        <w:rPr>
          <w:rFonts w:hint="default" w:asciiTheme="minorAscii" w:hAnsiTheme="minorAscii"/>
          <w:sz w:val="20"/>
          <w:szCs w:val="20"/>
        </w:rPr>
        <w:drawing>
          <wp:inline distT="0" distB="0" distL="114300" distR="114300">
            <wp:extent cx="2690495" cy="1621790"/>
            <wp:effectExtent l="0" t="0" r="698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2690495" cy="1621790"/>
                    </a:xfrm>
                    <a:prstGeom prst="rect">
                      <a:avLst/>
                    </a:prstGeom>
                    <a:noFill/>
                    <a:ln>
                      <a:noFill/>
                    </a:ln>
                  </pic:spPr>
                </pic:pic>
              </a:graphicData>
            </a:graphic>
          </wp:inline>
        </w:drawing>
      </w:r>
    </w:p>
    <w:p>
      <w:pPr>
        <w:numPr>
          <w:numId w:val="0"/>
        </w:numPr>
        <w:rPr>
          <w:rFonts w:hint="default" w:asciiTheme="minorAscii" w:hAnsiTheme="minorAscii"/>
          <w:sz w:val="20"/>
          <w:szCs w:val="20"/>
        </w:rPr>
      </w:pPr>
    </w:p>
    <w:p>
      <w:pPr>
        <w:numPr>
          <w:numId w:val="0"/>
        </w:numPr>
        <w:rPr>
          <w:rFonts w:hint="default" w:asciiTheme="minorAscii" w:hAnsiTheme="minorAscii"/>
          <w:sz w:val="20"/>
          <w:szCs w:val="20"/>
        </w:rPr>
      </w:pPr>
    </w:p>
    <w:p>
      <w:pPr>
        <w:numPr>
          <w:numId w:val="0"/>
        </w:numPr>
        <w:rPr>
          <w:rFonts w:hint="default" w:eastAsia="SimSun" w:cs="SimSun" w:asciiTheme="minorAscii" w:hAnsiTheme="minorAscii"/>
          <w:sz w:val="20"/>
          <w:szCs w:val="20"/>
        </w:rPr>
      </w:pPr>
      <w:r>
        <w:rPr>
          <w:rFonts w:hint="default" w:eastAsia="SimSun" w:cs="SimSun" w:asciiTheme="minorAscii" w:hAnsiTheme="minorAscii"/>
          <w:sz w:val="20"/>
          <w:szCs w:val="20"/>
        </w:rPr>
        <w:t>Merge-Sort and Recurrence Equations</w:t>
      </w:r>
    </w:p>
    <w:p>
      <w:pPr>
        <w:numPr>
          <w:numId w:val="0"/>
        </w:numPr>
        <w:rPr>
          <w:rFonts w:hint="default" w:eastAsia="SimSun" w:cs="SimSun" w:asciiTheme="minorAscii" w:hAnsiTheme="minorAscii"/>
          <w:sz w:val="20"/>
          <w:szCs w:val="20"/>
        </w:rPr>
      </w:pPr>
    </w:p>
    <w:p>
      <w:pPr>
        <w:numPr>
          <w:numId w:val="0"/>
        </w:num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There is another way to justify that the running time of the merge-sort algorithm is O(n</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log n)</w:t>
      </w:r>
      <w:r>
        <w:rPr>
          <w:rFonts w:hint="default" w:eastAsia="SimSun" w:cs="SimSun" w:asciiTheme="minorAscii" w:hAnsiTheme="minorAscii"/>
          <w:sz w:val="20"/>
          <w:szCs w:val="20"/>
          <w:lang w:val="en-US"/>
        </w:rPr>
        <w:t>.</w:t>
      </w:r>
    </w:p>
    <w:p>
      <w:pPr>
        <w:numPr>
          <w:numId w:val="0"/>
        </w:num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Let the function t(n) denote the worst-case running time of merge-sort on an input sequence of size n.</w:t>
      </w:r>
    </w:p>
    <w:p>
      <w:pPr>
        <w:numPr>
          <w:numId w:val="0"/>
        </w:numPr>
        <w:ind w:firstLine="420" w:firstLineChars="0"/>
        <w:rPr>
          <w:rFonts w:hint="default" w:eastAsia="SimSun" w:cs="SimSun" w:asciiTheme="minorAscii" w:hAnsiTheme="minorAscii"/>
          <w:sz w:val="20"/>
          <w:szCs w:val="20"/>
          <w:lang w:val="en-US"/>
        </w:rPr>
      </w:pPr>
    </w:p>
    <w:p>
      <w:pPr>
        <w:numPr>
          <w:numId w:val="0"/>
        </w:numPr>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2568575" cy="496570"/>
            <wp:effectExtent l="0" t="0" r="698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2568575" cy="496570"/>
                    </a:xfrm>
                    <a:prstGeom prst="rect">
                      <a:avLst/>
                    </a:prstGeom>
                    <a:noFill/>
                    <a:ln>
                      <a:noFill/>
                    </a:ln>
                  </pic:spPr>
                </pic:pic>
              </a:graphicData>
            </a:graphic>
          </wp:inline>
        </w:drawing>
      </w:r>
    </w:p>
    <w:p>
      <w:pPr>
        <w:numPr>
          <w:numId w:val="0"/>
        </w:numPr>
        <w:ind w:firstLine="420" w:firstLineChars="0"/>
        <w:rPr>
          <w:rFonts w:hint="default" w:asciiTheme="minorAscii" w:hAnsiTheme="minorAscii"/>
          <w:sz w:val="20"/>
          <w:szCs w:val="20"/>
        </w:rPr>
      </w:pPr>
    </w:p>
    <w:p>
      <w:pPr>
        <w:numPr>
          <w:numId w:val="0"/>
        </w:num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lang w:val="en-US"/>
        </w:rPr>
        <w:t xml:space="preserve">It </w:t>
      </w:r>
      <w:r>
        <w:rPr>
          <w:rFonts w:hint="default" w:eastAsia="SimSun" w:cs="SimSun" w:asciiTheme="minorAscii" w:hAnsiTheme="minorAscii"/>
          <w:sz w:val="20"/>
          <w:szCs w:val="20"/>
        </w:rPr>
        <w:t xml:space="preserve">is called a </w:t>
      </w:r>
      <w:r>
        <w:rPr>
          <w:rFonts w:hint="default" w:eastAsia="SimSun" w:cs="SimSun" w:asciiTheme="minorAscii" w:hAnsiTheme="minorAscii"/>
          <w:b/>
          <w:bCs/>
          <w:sz w:val="20"/>
          <w:szCs w:val="20"/>
        </w:rPr>
        <w:t>recurrence equation</w:t>
      </w:r>
      <w:r>
        <w:rPr>
          <w:rFonts w:hint="default" w:eastAsia="SimSun" w:cs="SimSun" w:asciiTheme="minorAscii" w:hAnsiTheme="minorAscii"/>
          <w:sz w:val="20"/>
          <w:szCs w:val="20"/>
        </w:rPr>
        <w:t>, since the function appears on both the left- and right-hand sides of the equal sign.</w:t>
      </w:r>
    </w:p>
    <w:p>
      <w:pPr>
        <w:numPr>
          <w:numId w:val="0"/>
        </w:numPr>
        <w:ind w:firstLine="420" w:firstLineChars="0"/>
        <w:rPr>
          <w:rFonts w:hint="default" w:eastAsia="SimSun" w:cs="SimSun" w:asciiTheme="minorAscii" w:hAnsiTheme="minorAscii"/>
          <w:sz w:val="20"/>
          <w:szCs w:val="20"/>
        </w:rPr>
      </w:pPr>
    </w:p>
    <w:p>
      <w:pPr>
        <w:numPr>
          <w:numId w:val="0"/>
        </w:num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lang w:val="en-US"/>
        </w:rPr>
        <w:t>W</w:t>
      </w:r>
      <w:r>
        <w:rPr>
          <w:rFonts w:hint="default" w:eastAsia="SimSun" w:cs="SimSun" w:asciiTheme="minorAscii" w:hAnsiTheme="minorAscii"/>
          <w:sz w:val="20"/>
          <w:szCs w:val="20"/>
        </w:rPr>
        <w:t xml:space="preserve">hat we </w:t>
      </w:r>
      <w:r>
        <w:rPr>
          <w:rFonts w:hint="default" w:eastAsia="SimSun" w:cs="SimSun" w:asciiTheme="minorAscii" w:hAnsiTheme="minorAscii"/>
          <w:sz w:val="20"/>
          <w:szCs w:val="20"/>
          <w:lang w:val="en-US"/>
        </w:rPr>
        <w:t xml:space="preserve">want </w:t>
      </w:r>
      <w:r>
        <w:rPr>
          <w:rFonts w:hint="default" w:eastAsia="SimSun" w:cs="SimSun" w:asciiTheme="minorAscii" w:hAnsiTheme="minorAscii"/>
          <w:sz w:val="20"/>
          <w:szCs w:val="20"/>
        </w:rPr>
        <w:t xml:space="preserve">is a big-Oh of t(n) that does not involve the function t(n) itself. That is, we want a </w:t>
      </w:r>
      <w:r>
        <w:rPr>
          <w:rFonts w:hint="default" w:eastAsia="SimSun" w:cs="SimSun" w:asciiTheme="minorAscii" w:hAnsiTheme="minorAscii"/>
          <w:b/>
          <w:bCs/>
          <w:sz w:val="20"/>
          <w:szCs w:val="20"/>
        </w:rPr>
        <w:t>closed-form</w:t>
      </w:r>
      <w:r>
        <w:rPr>
          <w:rFonts w:hint="default" w:eastAsia="SimSun" w:cs="SimSun" w:asciiTheme="minorAscii" w:hAnsiTheme="minorAscii"/>
          <w:sz w:val="20"/>
          <w:szCs w:val="20"/>
        </w:rPr>
        <w:t xml:space="preserve"> characterization of t(n).</w:t>
      </w:r>
    </w:p>
    <w:p>
      <w:pPr>
        <w:numPr>
          <w:numId w:val="0"/>
        </w:numPr>
        <w:ind w:firstLine="420" w:firstLineChars="0"/>
        <w:rPr>
          <w:rFonts w:hint="default" w:eastAsia="SimSun" w:cs="SimSun" w:asciiTheme="minorAscii" w:hAnsiTheme="minorAscii"/>
          <w:sz w:val="20"/>
          <w:szCs w:val="20"/>
        </w:rPr>
      </w:pPr>
    </w:p>
    <w:p>
      <w:pPr>
        <w:numPr>
          <w:numId w:val="0"/>
        </w:numPr>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3697605" cy="434340"/>
            <wp:effectExtent l="0" t="0" r="571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3697605" cy="434340"/>
                    </a:xfrm>
                    <a:prstGeom prst="rect">
                      <a:avLst/>
                    </a:prstGeom>
                    <a:noFill/>
                    <a:ln>
                      <a:noFill/>
                    </a:ln>
                  </pic:spPr>
                </pic:pic>
              </a:graphicData>
            </a:graphic>
          </wp:inline>
        </w:drawing>
      </w:r>
    </w:p>
    <w:p>
      <w:pPr>
        <w:numPr>
          <w:numId w:val="0"/>
        </w:numPr>
        <w:ind w:firstLine="420" w:firstLineChars="0"/>
        <w:rPr>
          <w:rFonts w:hint="default" w:asciiTheme="minorAscii" w:hAnsiTheme="minorAscii"/>
          <w:sz w:val="20"/>
          <w:szCs w:val="20"/>
        </w:rPr>
      </w:pPr>
    </w:p>
    <w:p>
      <w:pPr>
        <w:numPr>
          <w:numId w:val="0"/>
        </w:numPr>
        <w:rPr>
          <w:rFonts w:hint="default" w:asciiTheme="minorAscii" w:hAnsiTheme="minorAscii"/>
          <w:sz w:val="20"/>
          <w:szCs w:val="20"/>
        </w:rPr>
      </w:pPr>
      <w:r>
        <w:rPr>
          <w:rFonts w:hint="default" w:asciiTheme="minorAscii" w:hAnsiTheme="minorAscii"/>
          <w:sz w:val="20"/>
          <w:szCs w:val="20"/>
        </w:rPr>
        <w:drawing>
          <wp:inline distT="0" distB="0" distL="114300" distR="114300">
            <wp:extent cx="4538345" cy="626745"/>
            <wp:effectExtent l="0" t="0" r="3175" b="13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4538345" cy="626745"/>
                    </a:xfrm>
                    <a:prstGeom prst="rect">
                      <a:avLst/>
                    </a:prstGeom>
                    <a:noFill/>
                    <a:ln>
                      <a:noFill/>
                    </a:ln>
                  </pic:spPr>
                </pic:pic>
              </a:graphicData>
            </a:graphic>
          </wp:inline>
        </w:drawing>
      </w:r>
    </w:p>
    <w:p>
      <w:pPr>
        <w:numPr>
          <w:numId w:val="0"/>
        </w:numPr>
        <w:rPr>
          <w:rFonts w:hint="default" w:asciiTheme="minorAscii" w:hAnsiTheme="minorAscii"/>
          <w:sz w:val="20"/>
          <w:szCs w:val="20"/>
        </w:rPr>
      </w:pPr>
    </w:p>
    <w:p>
      <w:pPr>
        <w:numPr>
          <w:numId w:val="0"/>
        </w:num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The issue that remains, then, is to determine when to stop this process. To see when to stop, recall that we switch to the closed form t(n) = b when n ≤ 1, which will occur when 2</w:t>
      </w:r>
      <w:r>
        <w:rPr>
          <w:rFonts w:hint="default" w:eastAsia="SimSun" w:cs="SimSun" w:asciiTheme="minorAscii" w:hAnsiTheme="minorAscii"/>
          <w:sz w:val="20"/>
          <w:szCs w:val="20"/>
          <w:vertAlign w:val="superscript"/>
        </w:rPr>
        <w:t>i</w:t>
      </w:r>
      <w:r>
        <w:rPr>
          <w:rFonts w:hint="default" w:eastAsia="SimSun" w:cs="SimSun" w:asciiTheme="minorAscii" w:hAnsiTheme="minorAscii"/>
          <w:sz w:val="20"/>
          <w:szCs w:val="20"/>
        </w:rPr>
        <w:t xml:space="preserve"> = n. In other words, this will occur when i = log</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n. Making this substitution, then, yields</w:t>
      </w:r>
    </w:p>
    <w:p>
      <w:pPr>
        <w:numPr>
          <w:numId w:val="0"/>
        </w:numPr>
        <w:ind w:firstLine="420" w:firstLineChars="0"/>
        <w:rPr>
          <w:rFonts w:hint="default" w:eastAsia="SimSun" w:cs="SimSun" w:asciiTheme="minorAscii" w:hAnsiTheme="minorAscii"/>
          <w:sz w:val="20"/>
          <w:szCs w:val="20"/>
        </w:rPr>
      </w:pPr>
    </w:p>
    <w:p>
      <w:pPr>
        <w:numPr>
          <w:numId w:val="0"/>
        </w:numPr>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2731770" cy="749935"/>
            <wp:effectExtent l="0" t="0" r="11430"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2731770" cy="749935"/>
                    </a:xfrm>
                    <a:prstGeom prst="rect">
                      <a:avLst/>
                    </a:prstGeom>
                    <a:noFill/>
                    <a:ln>
                      <a:noFill/>
                    </a:ln>
                  </pic:spPr>
                </pic:pic>
              </a:graphicData>
            </a:graphic>
          </wp:inline>
        </w:drawing>
      </w:r>
    </w:p>
    <w:p>
      <w:pPr>
        <w:numPr>
          <w:numId w:val="0"/>
        </w:numPr>
        <w:ind w:firstLine="420" w:firstLineChars="0"/>
        <w:rPr>
          <w:rFonts w:hint="default" w:asciiTheme="minorAscii" w:hAnsiTheme="minorAscii"/>
          <w:sz w:val="20"/>
          <w:szCs w:val="20"/>
        </w:rPr>
      </w:pPr>
    </w:p>
    <w:p>
      <w:pPr>
        <w:numPr>
          <w:numId w:val="0"/>
        </w:num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That is, we get an alternative justification of the fact that t(n) is O(n</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log n).</w:t>
      </w:r>
    </w:p>
    <w:p>
      <w:pPr>
        <w:numPr>
          <w:numId w:val="0"/>
        </w:numPr>
        <w:ind w:firstLine="420" w:firstLineChars="0"/>
        <w:rPr>
          <w:rFonts w:hint="default" w:eastAsia="SimSun" w:cs="SimSun" w:asciiTheme="minorAscii" w:hAnsiTheme="minorAscii"/>
          <w:sz w:val="20"/>
          <w:szCs w:val="20"/>
        </w:rPr>
      </w:pPr>
    </w:p>
    <w:p>
      <w:pPr>
        <w:numPr>
          <w:numId w:val="0"/>
        </w:numPr>
        <w:rPr>
          <w:rFonts w:hint="default" w:eastAsia="SimSun" w:cs="SimSun" w:asciiTheme="minorAscii" w:hAnsiTheme="minorAscii"/>
          <w:sz w:val="20"/>
          <w:szCs w:val="20"/>
        </w:rPr>
      </w:pPr>
    </w:p>
    <w:p>
      <w:pPr>
        <w:numPr>
          <w:numId w:val="0"/>
        </w:numPr>
        <w:rPr>
          <w:rFonts w:hint="default" w:eastAsia="SimSun" w:cs="SimSun" w:asciiTheme="minorAscii" w:hAnsiTheme="minorAscii"/>
          <w:sz w:val="20"/>
          <w:szCs w:val="20"/>
        </w:rPr>
      </w:pPr>
      <w:r>
        <w:rPr>
          <w:rFonts w:hint="default" w:eastAsia="SimSun" w:cs="SimSun" w:asciiTheme="minorAscii" w:hAnsiTheme="minorAscii"/>
          <w:sz w:val="20"/>
          <w:szCs w:val="20"/>
        </w:rPr>
        <w:t>Alternative Implementations of Merge-Sort</w:t>
      </w:r>
    </w:p>
    <w:p>
      <w:pPr>
        <w:numPr>
          <w:numId w:val="0"/>
        </w:numPr>
        <w:rPr>
          <w:rFonts w:hint="default" w:eastAsia="SimSun" w:cs="SimSun" w:asciiTheme="minorAscii" w:hAnsiTheme="minorAscii"/>
          <w:sz w:val="20"/>
          <w:szCs w:val="20"/>
        </w:rPr>
      </w:pPr>
    </w:p>
    <w:p>
      <w:pPr>
        <w:numPr>
          <w:numId w:val="0"/>
        </w:numPr>
        <w:rPr>
          <w:rFonts w:hint="default" w:eastAsia="SimSun" w:cs="SimSun" w:asciiTheme="minorAscii" w:hAnsiTheme="minorAscii"/>
          <w:sz w:val="20"/>
          <w:szCs w:val="20"/>
        </w:rPr>
      </w:pPr>
      <w:r>
        <w:rPr>
          <w:rFonts w:hint="default" w:eastAsia="SimSun" w:cs="SimSun" w:asciiTheme="minorAscii" w:hAnsiTheme="minorAscii"/>
          <w:sz w:val="20"/>
          <w:szCs w:val="20"/>
        </w:rPr>
        <w:t>Sorting Linked Lists</w:t>
      </w:r>
    </w:p>
    <w:p>
      <w:pPr>
        <w:numPr>
          <w:numId w:val="0"/>
        </w:numPr>
        <w:rPr>
          <w:rFonts w:hint="default" w:eastAsia="SimSun" w:cs="SimSun" w:asciiTheme="minorAscii" w:hAnsiTheme="minorAscii"/>
          <w:sz w:val="20"/>
          <w:szCs w:val="20"/>
        </w:rPr>
      </w:pPr>
    </w:p>
    <w:p>
      <w:pPr>
        <w:numPr>
          <w:numId w:val="0"/>
        </w:num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The merge-sort algorithm can easily be adapted to use any form of a basic queue as its container type.</w:t>
      </w:r>
      <w:r>
        <w:rPr>
          <w:rFonts w:hint="default" w:eastAsia="SimSun" w:cs="SimSun" w:asciiTheme="minorAscii" w:hAnsiTheme="minorAscii"/>
          <w:sz w:val="20"/>
          <w:szCs w:val="20"/>
          <w:lang w:val="en-US"/>
        </w:rPr>
        <w:t>W</w:t>
      </w:r>
      <w:r>
        <w:rPr>
          <w:rFonts w:hint="default" w:eastAsia="SimSun" w:cs="SimSun" w:asciiTheme="minorAscii" w:hAnsiTheme="minorAscii"/>
          <w:sz w:val="20"/>
          <w:szCs w:val="20"/>
        </w:rPr>
        <w:t>e provide such an implementation, based on use of the LinkedQueue class</w:t>
      </w:r>
    </w:p>
    <w:p>
      <w:pPr>
        <w:numPr>
          <w:numId w:val="0"/>
        </w:numPr>
        <w:ind w:firstLine="420" w:firstLineChars="0"/>
        <w:rPr>
          <w:rFonts w:hint="default" w:eastAsia="SimSun" w:cs="SimSun" w:asciiTheme="minorAscii" w:hAnsiTheme="minorAscii"/>
          <w:sz w:val="20"/>
          <w:szCs w:val="20"/>
          <w:lang w:val="en-US"/>
        </w:rPr>
      </w:pPr>
    </w:p>
    <w:p>
      <w:pPr>
        <w:numPr>
          <w:numId w:val="0"/>
        </w:numPr>
        <w:rPr>
          <w:rFonts w:hint="default" w:eastAsia="SimSun" w:cs="SimSun" w:asciiTheme="minorAscii" w:hAnsiTheme="minorAscii"/>
          <w:sz w:val="20"/>
          <w:szCs w:val="20"/>
          <w:lang w:val="en-US"/>
        </w:rPr>
      </w:pPr>
      <w:r>
        <w:rPr>
          <w:rFonts w:hint="default" w:eastAsia="SimSun" w:cs="SimSun" w:asciiTheme="minorAscii" w:hAnsiTheme="minorAscii"/>
          <w:sz w:val="20"/>
          <w:szCs w:val="20"/>
        </w:rPr>
        <w:t>An implementation of merge-sort using a basic queue</w:t>
      </w:r>
      <w:r>
        <w:rPr>
          <w:rFonts w:hint="default" w:eastAsia="SimSun" w:cs="SimSun" w:asciiTheme="minorAscii" w:hAnsiTheme="minorAscii"/>
          <w:sz w:val="20"/>
          <w:szCs w:val="20"/>
          <w:lang w:val="en-US"/>
        </w:rPr>
        <w:t>:</w:t>
      </w:r>
    </w:p>
    <w:p>
      <w:pPr>
        <w:numPr>
          <w:numId w:val="0"/>
        </w:numPr>
        <w:rPr>
          <w:rFonts w:hint="default" w:eastAsia="SimSun" w:cs="SimSun" w:asciiTheme="minorAscii" w:hAnsiTheme="minorAscii"/>
          <w:sz w:val="20"/>
          <w:szCs w:val="20"/>
          <w:lang w:val="en-US"/>
        </w:rPr>
      </w:pPr>
    </w:p>
    <w:p>
      <w:pPr>
        <w:numPr>
          <w:numId w:val="0"/>
        </w:numPr>
        <w:rPr>
          <w:rFonts w:hint="default" w:asciiTheme="minorAscii" w:hAnsiTheme="minorAscii"/>
          <w:sz w:val="20"/>
          <w:szCs w:val="20"/>
        </w:rPr>
      </w:pPr>
      <w:r>
        <w:rPr>
          <w:rFonts w:hint="default" w:asciiTheme="minorAscii" w:hAnsiTheme="minorAscii"/>
          <w:sz w:val="20"/>
          <w:szCs w:val="20"/>
        </w:rPr>
        <w:drawing>
          <wp:inline distT="0" distB="0" distL="114300" distR="114300">
            <wp:extent cx="5267960" cy="5220970"/>
            <wp:effectExtent l="0" t="0" r="508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5267960" cy="5220970"/>
                    </a:xfrm>
                    <a:prstGeom prst="rect">
                      <a:avLst/>
                    </a:prstGeom>
                    <a:noFill/>
                    <a:ln>
                      <a:noFill/>
                    </a:ln>
                  </pic:spPr>
                </pic:pic>
              </a:graphicData>
            </a:graphic>
          </wp:inline>
        </w:drawing>
      </w:r>
    </w:p>
    <w:p>
      <w:pPr>
        <w:numPr>
          <w:numId w:val="0"/>
        </w:numPr>
        <w:rPr>
          <w:rFonts w:hint="default" w:asciiTheme="minorAscii" w:hAnsiTheme="minorAscii"/>
          <w:sz w:val="20"/>
          <w:szCs w:val="20"/>
        </w:rPr>
      </w:pPr>
    </w:p>
    <w:p>
      <w:pPr>
        <w:numPr>
          <w:numId w:val="0"/>
        </w:numPr>
        <w:rPr>
          <w:rFonts w:hint="default" w:asciiTheme="minorAscii" w:hAnsiTheme="minorAscii"/>
          <w:sz w:val="20"/>
          <w:szCs w:val="20"/>
          <w:lang w:val="en-US"/>
        </w:rPr>
      </w:pPr>
      <w:r>
        <w:rPr>
          <w:rFonts w:hint="default" w:asciiTheme="minorAscii" w:hAnsiTheme="minorAscii"/>
          <w:sz w:val="20"/>
          <w:szCs w:val="20"/>
          <w:lang w:val="en-US"/>
        </w:rPr>
        <w:t>An Example of the Execution of the above Merge Algorithm:</w:t>
      </w:r>
    </w:p>
    <w:p>
      <w:pPr>
        <w:numPr>
          <w:numId w:val="0"/>
        </w:numPr>
        <w:rPr>
          <w:rFonts w:hint="default" w:asciiTheme="minorAscii" w:hAnsiTheme="minorAscii"/>
          <w:sz w:val="20"/>
          <w:szCs w:val="20"/>
          <w:lang w:val="en-US"/>
        </w:rPr>
      </w:pPr>
    </w:p>
    <w:p>
      <w:pPr>
        <w:numPr>
          <w:numId w:val="0"/>
        </w:numPr>
        <w:rPr>
          <w:rFonts w:hint="default" w:asciiTheme="minorAscii" w:hAnsiTheme="minorAscii"/>
          <w:sz w:val="20"/>
          <w:szCs w:val="20"/>
        </w:rPr>
      </w:pPr>
      <w:r>
        <w:rPr>
          <w:rFonts w:hint="default" w:asciiTheme="minorAscii" w:hAnsiTheme="minorAscii"/>
          <w:sz w:val="20"/>
          <w:szCs w:val="20"/>
        </w:rPr>
        <w:drawing>
          <wp:inline distT="0" distB="0" distL="114300" distR="114300">
            <wp:extent cx="2673985" cy="3467735"/>
            <wp:effectExtent l="0" t="0" r="825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2673985" cy="3467735"/>
                    </a:xfrm>
                    <a:prstGeom prst="rect">
                      <a:avLst/>
                    </a:prstGeom>
                    <a:noFill/>
                    <a:ln>
                      <a:noFill/>
                    </a:ln>
                  </pic:spPr>
                </pic:pic>
              </a:graphicData>
            </a:graphic>
          </wp:inline>
        </w:drawing>
      </w:r>
    </w:p>
    <w:p>
      <w:pPr>
        <w:numPr>
          <w:numId w:val="0"/>
        </w:numPr>
        <w:rPr>
          <w:rFonts w:hint="default" w:asciiTheme="minorAscii" w:hAnsiTheme="minorAscii"/>
          <w:sz w:val="20"/>
          <w:szCs w:val="20"/>
        </w:rPr>
      </w:pPr>
    </w:p>
    <w:p>
      <w:pPr>
        <w:numPr>
          <w:numId w:val="0"/>
        </w:numPr>
        <w:rPr>
          <w:rFonts w:hint="default" w:asciiTheme="minorAscii" w:hAnsiTheme="minorAscii"/>
          <w:sz w:val="20"/>
          <w:szCs w:val="20"/>
        </w:rPr>
      </w:pPr>
    </w:p>
    <w:p>
      <w:pPr>
        <w:numPr>
          <w:numId w:val="0"/>
        </w:numPr>
        <w:rPr>
          <w:rFonts w:hint="default" w:eastAsia="SimSun" w:cs="SimSun" w:asciiTheme="minorAscii" w:hAnsiTheme="minorAscii"/>
          <w:sz w:val="20"/>
          <w:szCs w:val="20"/>
        </w:rPr>
      </w:pPr>
      <w:r>
        <w:rPr>
          <w:rFonts w:hint="default" w:eastAsia="SimSun" w:cs="SimSun" w:asciiTheme="minorAscii" w:hAnsiTheme="minorAscii"/>
          <w:sz w:val="20"/>
          <w:szCs w:val="20"/>
        </w:rPr>
        <w:t>A Bottom-Up (Nonrecursive) Merge-Sort</w:t>
      </w:r>
    </w:p>
    <w:p>
      <w:pPr>
        <w:numPr>
          <w:numId w:val="0"/>
        </w:numPr>
        <w:rPr>
          <w:rFonts w:hint="default" w:eastAsia="SimSun" w:cs="SimSun" w:asciiTheme="minorAscii" w:hAnsiTheme="minorAscii"/>
          <w:sz w:val="20"/>
          <w:szCs w:val="20"/>
        </w:rPr>
      </w:pPr>
    </w:p>
    <w:p>
      <w:pPr>
        <w:numPr>
          <w:numId w:val="0"/>
        </w:numPr>
        <w:rPr>
          <w:rFonts w:hint="default" w:asciiTheme="minorAscii" w:hAnsiTheme="minorAscii"/>
          <w:sz w:val="20"/>
          <w:szCs w:val="20"/>
        </w:rPr>
      </w:pPr>
      <w:r>
        <w:rPr>
          <w:rFonts w:hint="default" w:asciiTheme="minorAscii" w:hAnsiTheme="minorAscii"/>
          <w:sz w:val="20"/>
          <w:szCs w:val="20"/>
        </w:rPr>
        <w:drawing>
          <wp:inline distT="0" distB="0" distL="114300" distR="114300">
            <wp:extent cx="4922520" cy="454914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4922520" cy="4549140"/>
                    </a:xfrm>
                    <a:prstGeom prst="rect">
                      <a:avLst/>
                    </a:prstGeom>
                    <a:noFill/>
                    <a:ln>
                      <a:noFill/>
                    </a:ln>
                  </pic:spPr>
                </pic:pic>
              </a:graphicData>
            </a:graphic>
          </wp:inline>
        </w:drawing>
      </w:r>
    </w:p>
    <w:p>
      <w:pPr>
        <w:numPr>
          <w:numId w:val="0"/>
        </w:numPr>
        <w:rPr>
          <w:rFonts w:hint="default" w:asciiTheme="minorAscii" w:hAnsiTheme="minorAscii"/>
          <w:sz w:val="20"/>
          <w:szCs w:val="20"/>
        </w:rPr>
      </w:pPr>
    </w:p>
    <w:p>
      <w:pPr>
        <w:numPr>
          <w:numId w:val="0"/>
        </w:numPr>
        <w:rPr>
          <w:rFonts w:hint="default" w:asciiTheme="minorAscii" w:hAnsiTheme="minorAscii"/>
          <w:sz w:val="20"/>
          <w:szCs w:val="20"/>
        </w:rPr>
      </w:pPr>
    </w:p>
    <w:p>
      <w:pPr>
        <w:numPr>
          <w:numId w:val="0"/>
        </w:numPr>
        <w:rPr>
          <w:rFonts w:hint="default" w:asciiTheme="minorAscii" w:hAnsiTheme="minorAscii"/>
          <w:sz w:val="20"/>
          <w:szCs w:val="20"/>
          <w:lang w:val="en-US"/>
        </w:rPr>
      </w:pPr>
      <w:r>
        <w:rPr>
          <w:rFonts w:hint="default" w:asciiTheme="minorAscii" w:hAnsiTheme="minorAscii"/>
          <w:sz w:val="20"/>
          <w:szCs w:val="20"/>
          <w:lang w:val="en-US"/>
        </w:rPr>
        <w:t>Quick-Sort</w:t>
      </w:r>
    </w:p>
    <w:p>
      <w:pPr>
        <w:numPr>
          <w:numId w:val="0"/>
        </w:numPr>
        <w:rPr>
          <w:rFonts w:hint="default" w:asciiTheme="minorAscii" w:hAnsiTheme="minorAscii"/>
          <w:sz w:val="20"/>
          <w:szCs w:val="20"/>
          <w:lang w:val="en-US"/>
        </w:rPr>
      </w:pPr>
    </w:p>
    <w:p>
      <w:pPr>
        <w:numPr>
          <w:numId w:val="0"/>
        </w:num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 xml:space="preserve">Like merge-sort, this algorithm is also based on the </w:t>
      </w:r>
      <w:r>
        <w:rPr>
          <w:rFonts w:hint="default" w:eastAsia="SimSun" w:cs="SimSun" w:asciiTheme="minorAscii" w:hAnsiTheme="minorAscii"/>
          <w:b/>
          <w:bCs/>
          <w:sz w:val="20"/>
          <w:szCs w:val="20"/>
        </w:rPr>
        <w:t>divide-and-conquer</w:t>
      </w:r>
      <w:r>
        <w:rPr>
          <w:rFonts w:hint="default" w:eastAsia="SimSun" w:cs="SimSun" w:asciiTheme="minorAscii" w:hAnsiTheme="minorAscii"/>
          <w:sz w:val="20"/>
          <w:szCs w:val="20"/>
        </w:rPr>
        <w:t xml:space="preserve"> paradigm, but it uses this technique in a somewhat opposite manner, as all the hard work is done </w:t>
      </w:r>
      <w:r>
        <w:rPr>
          <w:rFonts w:hint="default" w:eastAsia="SimSun" w:cs="SimSun" w:asciiTheme="minorAscii" w:hAnsiTheme="minorAscii"/>
          <w:b/>
          <w:bCs/>
          <w:sz w:val="20"/>
          <w:szCs w:val="20"/>
        </w:rPr>
        <w:t xml:space="preserve">before </w:t>
      </w:r>
      <w:r>
        <w:rPr>
          <w:rFonts w:hint="default" w:eastAsia="SimSun" w:cs="SimSun" w:asciiTheme="minorAscii" w:hAnsiTheme="minorAscii"/>
          <w:sz w:val="20"/>
          <w:szCs w:val="20"/>
        </w:rPr>
        <w:t>the recursive calls.</w:t>
      </w:r>
    </w:p>
    <w:p>
      <w:pPr>
        <w:numPr>
          <w:numId w:val="0"/>
        </w:numPr>
        <w:ind w:firstLine="420" w:firstLineChars="0"/>
        <w:rPr>
          <w:rFonts w:hint="default" w:eastAsia="SimSun" w:cs="SimSun" w:asciiTheme="minorAscii" w:hAnsiTheme="minorAscii"/>
          <w:sz w:val="20"/>
          <w:szCs w:val="20"/>
        </w:rPr>
      </w:pPr>
    </w:p>
    <w:p>
      <w:pPr>
        <w:numPr>
          <w:numId w:val="0"/>
        </w:numPr>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4503420" cy="211074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stretch>
                      <a:fillRect/>
                    </a:stretch>
                  </pic:blipFill>
                  <pic:spPr>
                    <a:xfrm>
                      <a:off x="0" y="0"/>
                      <a:ext cx="4503420" cy="2110740"/>
                    </a:xfrm>
                    <a:prstGeom prst="rect">
                      <a:avLst/>
                    </a:prstGeom>
                    <a:noFill/>
                    <a:ln>
                      <a:noFill/>
                    </a:ln>
                  </pic:spPr>
                </pic:pic>
              </a:graphicData>
            </a:graphic>
          </wp:inline>
        </w:drawing>
      </w:r>
    </w:p>
    <w:p>
      <w:pPr>
        <w:numPr>
          <w:numId w:val="0"/>
        </w:numPr>
        <w:ind w:firstLine="420" w:firstLineChars="0"/>
        <w:rPr>
          <w:rFonts w:hint="default" w:asciiTheme="minorAscii" w:hAnsiTheme="minorAscii"/>
          <w:sz w:val="20"/>
          <w:szCs w:val="20"/>
        </w:rPr>
      </w:pPr>
    </w:p>
    <w:p>
      <w:pPr>
        <w:numPr>
          <w:numId w:val="0"/>
        </w:numPr>
        <w:ind w:left="420" w:leftChars="0"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Quick-sort tree T for an execution of the quick-sort algorithm on a sequence with 8 elements: (a) input sequences processed at each node of T; (b) output sequences generated at each node of T. The pivot used at each level of the recursion is shown in bold.</w:t>
      </w:r>
    </w:p>
    <w:p>
      <w:pPr>
        <w:numPr>
          <w:numId w:val="0"/>
        </w:numPr>
        <w:ind w:left="420" w:leftChars="0" w:firstLine="420" w:firstLineChars="0"/>
        <w:rPr>
          <w:rFonts w:hint="default" w:eastAsia="SimSun" w:cs="SimSun" w:asciiTheme="minorAscii" w:hAnsiTheme="minorAscii"/>
          <w:sz w:val="20"/>
          <w:szCs w:val="20"/>
        </w:rPr>
      </w:pPr>
    </w:p>
    <w:p>
      <w:pPr>
        <w:numPr>
          <w:numId w:val="0"/>
        </w:numPr>
        <w:ind w:left="420" w:leftChars="0"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1969770" cy="2767965"/>
            <wp:effectExtent l="0" t="0" r="1143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stretch>
                      <a:fillRect/>
                    </a:stretch>
                  </pic:blipFill>
                  <pic:spPr>
                    <a:xfrm>
                      <a:off x="0" y="0"/>
                      <a:ext cx="1969770" cy="2767965"/>
                    </a:xfrm>
                    <a:prstGeom prst="rect">
                      <a:avLst/>
                    </a:prstGeom>
                    <a:noFill/>
                    <a:ln>
                      <a:noFill/>
                    </a:ln>
                  </pic:spPr>
                </pic:pic>
              </a:graphicData>
            </a:graphic>
          </wp:inline>
        </w:drawing>
      </w:r>
    </w:p>
    <w:p>
      <w:pPr>
        <w:numPr>
          <w:numId w:val="0"/>
        </w:numPr>
        <w:ind w:left="420" w:leftChars="0" w:firstLine="420" w:firstLineChars="0"/>
        <w:rPr>
          <w:rFonts w:hint="default" w:asciiTheme="minorAscii" w:hAnsiTheme="minorAscii"/>
          <w:sz w:val="20"/>
          <w:szCs w:val="20"/>
        </w:rPr>
      </w:pPr>
    </w:p>
    <w:p>
      <w:pPr>
        <w:numPr>
          <w:ilvl w:val="0"/>
          <w:numId w:val="0"/>
        </w:numPr>
        <w:rPr>
          <w:rFonts w:hint="default" w:eastAsia="SimSun" w:cs="SimSun" w:asciiTheme="minorAscii" w:hAnsiTheme="minorAscii"/>
          <w:sz w:val="20"/>
          <w:szCs w:val="20"/>
          <w:lang w:val="en-US"/>
        </w:rPr>
      </w:pPr>
    </w:p>
    <w:p>
      <w:pPr>
        <w:numPr>
          <w:ilvl w:val="0"/>
          <w:numId w:val="0"/>
        </w:num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[Study the visualisation of Quick-Sort]</w:t>
      </w:r>
    </w:p>
    <w:p>
      <w:pPr>
        <w:numPr>
          <w:ilvl w:val="0"/>
          <w:numId w:val="0"/>
        </w:numPr>
        <w:rPr>
          <w:rFonts w:hint="default" w:eastAsia="SimSun" w:cs="SimSun" w:asciiTheme="minorAscii" w:hAnsiTheme="minorAscii"/>
          <w:sz w:val="20"/>
          <w:szCs w:val="20"/>
          <w:lang w:val="en-US"/>
        </w:rPr>
      </w:pPr>
    </w:p>
    <w:p>
      <w:pPr>
        <w:numPr>
          <w:ilvl w:val="0"/>
          <w:numId w:val="0"/>
        </w:numPr>
        <w:rPr>
          <w:rFonts w:hint="default" w:eastAsia="SimSun" w:cs="SimSun" w:asciiTheme="minorAscii" w:hAnsiTheme="minorAscii"/>
          <w:sz w:val="20"/>
          <w:szCs w:val="20"/>
          <w:lang w:val="en-US"/>
        </w:rPr>
      </w:pPr>
    </w:p>
    <w:p>
      <w:pPr>
        <w:numPr>
          <w:numId w:val="0"/>
        </w:numPr>
        <w:rPr>
          <w:rFonts w:hint="default" w:eastAsia="SimSun" w:cs="SimSun" w:asciiTheme="minorAscii" w:hAnsiTheme="minorAscii"/>
          <w:sz w:val="20"/>
          <w:szCs w:val="20"/>
        </w:rPr>
      </w:pPr>
      <w:r>
        <w:rPr>
          <w:rFonts w:hint="default" w:eastAsia="SimSun" w:cs="SimSun" w:asciiTheme="minorAscii" w:hAnsiTheme="minorAscii"/>
          <w:sz w:val="20"/>
          <w:szCs w:val="20"/>
        </w:rPr>
        <w:t>Performing Quick-Sort on General Sequences</w:t>
      </w:r>
    </w:p>
    <w:p>
      <w:pPr>
        <w:numPr>
          <w:numId w:val="0"/>
        </w:numPr>
        <w:rPr>
          <w:rFonts w:hint="default" w:eastAsia="SimSun" w:cs="SimSun" w:asciiTheme="minorAscii" w:hAnsiTheme="minorAscii"/>
          <w:sz w:val="20"/>
          <w:szCs w:val="20"/>
        </w:rPr>
      </w:pPr>
    </w:p>
    <w:p>
      <w:pPr>
        <w:numPr>
          <w:numId w:val="0"/>
        </w:num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lang w:val="en-US"/>
        </w:rPr>
        <w:t>W</w:t>
      </w:r>
      <w:r>
        <w:rPr>
          <w:rFonts w:hint="default" w:eastAsia="SimSun" w:cs="SimSun" w:asciiTheme="minorAscii" w:hAnsiTheme="minorAscii"/>
          <w:sz w:val="20"/>
          <w:szCs w:val="20"/>
        </w:rPr>
        <w:t>e give an implementation of the quick-sort algorithm that works on any sequence type that operates as a queue.</w:t>
      </w:r>
    </w:p>
    <w:p>
      <w:pPr>
        <w:numPr>
          <w:numId w:val="0"/>
        </w:numPr>
        <w:ind w:firstLine="420" w:firstLineChars="0"/>
        <w:rPr>
          <w:rFonts w:hint="default" w:eastAsia="SimSun" w:cs="SimSun" w:asciiTheme="minorAscii" w:hAnsiTheme="minorAscii"/>
          <w:sz w:val="20"/>
          <w:szCs w:val="20"/>
        </w:rPr>
      </w:pPr>
    </w:p>
    <w:p>
      <w:pPr>
        <w:numPr>
          <w:numId w:val="0"/>
        </w:numPr>
        <w:rPr>
          <w:rFonts w:hint="default" w:asciiTheme="minorAscii" w:hAnsiTheme="minorAscii"/>
          <w:sz w:val="20"/>
          <w:szCs w:val="20"/>
        </w:rPr>
      </w:pPr>
      <w:r>
        <w:rPr>
          <w:rFonts w:hint="default" w:asciiTheme="minorAscii" w:hAnsiTheme="minorAscii"/>
          <w:sz w:val="20"/>
          <w:szCs w:val="20"/>
        </w:rPr>
        <w:drawing>
          <wp:inline distT="0" distB="0" distL="114300" distR="114300">
            <wp:extent cx="4598035" cy="4275455"/>
            <wp:effectExtent l="0" t="0" r="444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3"/>
                    <a:stretch>
                      <a:fillRect/>
                    </a:stretch>
                  </pic:blipFill>
                  <pic:spPr>
                    <a:xfrm>
                      <a:off x="0" y="0"/>
                      <a:ext cx="4598035" cy="4275455"/>
                    </a:xfrm>
                    <a:prstGeom prst="rect">
                      <a:avLst/>
                    </a:prstGeom>
                    <a:noFill/>
                    <a:ln>
                      <a:noFill/>
                    </a:ln>
                  </pic:spPr>
                </pic:pic>
              </a:graphicData>
            </a:graphic>
          </wp:inline>
        </w:drawing>
      </w:r>
    </w:p>
    <w:p>
      <w:pPr>
        <w:numPr>
          <w:numId w:val="0"/>
        </w:numPr>
        <w:ind w:firstLine="420" w:firstLineChars="0"/>
        <w:rPr>
          <w:rFonts w:hint="default" w:asciiTheme="minorAscii" w:hAnsiTheme="minorAscii"/>
          <w:sz w:val="20"/>
          <w:szCs w:val="20"/>
        </w:rPr>
      </w:pPr>
    </w:p>
    <w:p>
      <w:pPr>
        <w:numPr>
          <w:numId w:val="0"/>
        </w:numPr>
        <w:ind w:firstLine="420" w:firstLineChars="0"/>
        <w:rPr>
          <w:rFonts w:hint="default" w:asciiTheme="minorAscii" w:hAnsiTheme="minorAscii"/>
          <w:sz w:val="20"/>
          <w:szCs w:val="20"/>
          <w:lang w:val="en-US"/>
        </w:rPr>
      </w:pPr>
    </w:p>
    <w:p>
      <w:pPr>
        <w:numPr>
          <w:numId w:val="0"/>
        </w:numPr>
        <w:rPr>
          <w:rFonts w:hint="default" w:asciiTheme="minorAscii" w:hAnsiTheme="minorAscii"/>
          <w:sz w:val="20"/>
          <w:szCs w:val="20"/>
          <w:lang w:val="en-US"/>
        </w:rPr>
      </w:pPr>
      <w:r>
        <w:rPr>
          <w:rFonts w:hint="default" w:asciiTheme="minorAscii" w:hAnsiTheme="minorAscii"/>
          <w:sz w:val="20"/>
          <w:szCs w:val="20"/>
          <w:lang w:val="en-US"/>
        </w:rPr>
        <w:t>Time Complexity:</w:t>
      </w:r>
    </w:p>
    <w:p>
      <w:pPr>
        <w:numPr>
          <w:numId w:val="0"/>
        </w:numPr>
        <w:rPr>
          <w:rFonts w:hint="default" w:asciiTheme="minorAscii" w:hAnsiTheme="minorAscii"/>
          <w:sz w:val="20"/>
          <w:szCs w:val="20"/>
          <w:lang w:val="en-US"/>
        </w:rPr>
      </w:pPr>
    </w:p>
    <w:p>
      <w:pPr>
        <w:numPr>
          <w:numId w:val="0"/>
        </w:numPr>
        <w:rPr>
          <w:rFonts w:hint="default" w:eastAsia="SimSun" w:cs="SimSun" w:asciiTheme="minorAscii" w:hAnsiTheme="minorAscii"/>
          <w:sz w:val="20"/>
          <w:szCs w:val="20"/>
          <w:lang w:val="en-US"/>
        </w:rPr>
      </w:pPr>
      <w:r>
        <w:rPr>
          <w:rFonts w:hint="default" w:eastAsia="SimSun" w:cs="SimSun" w:asciiTheme="minorAscii" w:hAnsiTheme="minorAscii"/>
          <w:sz w:val="20"/>
          <w:szCs w:val="20"/>
        </w:rPr>
        <w:t>O(n</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log n).</w:t>
      </w:r>
      <w:r>
        <w:rPr>
          <w:rFonts w:hint="default" w:eastAsia="SimSun" w:cs="SimSun" w:asciiTheme="minorAscii" w:hAnsiTheme="minorAscii"/>
          <w:sz w:val="20"/>
          <w:szCs w:val="20"/>
          <w:lang w:val="en-US"/>
        </w:rPr>
        <w:t xml:space="preserve"> [Explanation is in the book]</w:t>
      </w:r>
    </w:p>
    <w:p>
      <w:pPr>
        <w:numPr>
          <w:numId w:val="0"/>
        </w:numPr>
        <w:rPr>
          <w:rFonts w:hint="default" w:eastAsia="SimSun" w:cs="SimSun" w:asciiTheme="minorAscii" w:hAnsiTheme="minorAscii"/>
          <w:sz w:val="20"/>
          <w:szCs w:val="20"/>
          <w:lang w:val="en-US"/>
        </w:rPr>
      </w:pPr>
    </w:p>
    <w:p>
      <w:pPr>
        <w:numPr>
          <w:numId w:val="0"/>
        </w:numPr>
        <w:rPr>
          <w:rFonts w:hint="default" w:eastAsia="SimSun" w:cs="SimSun" w:asciiTheme="minorAscii" w:hAnsiTheme="minorAscii"/>
          <w:sz w:val="20"/>
          <w:szCs w:val="20"/>
          <w:lang w:val="en-US"/>
        </w:rPr>
      </w:pPr>
    </w:p>
    <w:p>
      <w:pPr>
        <w:numPr>
          <w:numId w:val="0"/>
        </w:numPr>
        <w:rPr>
          <w:rFonts w:hint="default" w:eastAsia="SimSun" w:cs="SimSun" w:asciiTheme="minorAscii" w:hAnsiTheme="minorAscii"/>
          <w:sz w:val="20"/>
          <w:szCs w:val="20"/>
        </w:rPr>
      </w:pPr>
      <w:r>
        <w:rPr>
          <w:rFonts w:hint="default" w:eastAsia="SimSun" w:cs="SimSun" w:asciiTheme="minorAscii" w:hAnsiTheme="minorAscii"/>
          <w:sz w:val="20"/>
          <w:szCs w:val="20"/>
        </w:rPr>
        <w:t>Randomized Quick-Sort</w:t>
      </w:r>
    </w:p>
    <w:p>
      <w:pPr>
        <w:numPr>
          <w:numId w:val="0"/>
        </w:numPr>
        <w:rPr>
          <w:rFonts w:hint="default" w:eastAsia="SimSun" w:cs="SimSun" w:asciiTheme="minorAscii" w:hAnsiTheme="minorAscii"/>
          <w:sz w:val="20"/>
          <w:szCs w:val="20"/>
        </w:rPr>
      </w:pPr>
    </w:p>
    <w:p>
      <w:pPr>
        <w:numPr>
          <w:numId w:val="0"/>
        </w:num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One common method for analyzing quick-sort is to assume that the pivot will always divide the sequence in a reasonably balanced manner. However, we feel such an assumption would presuppose knowledge about the input distribution that is typically not available. For example, we would have to assume that we will rarely be given “almost” sorted sequences to sort, which are actually common in many applications.</w:t>
      </w:r>
    </w:p>
    <w:p>
      <w:pPr>
        <w:numPr>
          <w:numId w:val="0"/>
        </w:num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 xml:space="preserve">Since the goal of the partition step of the quick-sort method is to divide the sequence S with sufficient balance, let us introduce randomization into the algorithm and pick as the pivot a </w:t>
      </w:r>
      <w:r>
        <w:rPr>
          <w:rFonts w:hint="default" w:eastAsia="SimSun" w:cs="SimSun" w:asciiTheme="minorAscii" w:hAnsiTheme="minorAscii"/>
          <w:b/>
          <w:bCs/>
          <w:sz w:val="20"/>
          <w:szCs w:val="20"/>
        </w:rPr>
        <w:t>r</w:t>
      </w:r>
      <w:r>
        <w:rPr>
          <w:rFonts w:hint="default" w:eastAsia="SimSun" w:cs="SimSun" w:asciiTheme="minorAscii" w:hAnsiTheme="minorAscii"/>
          <w:b/>
          <w:bCs/>
          <w:sz w:val="20"/>
          <w:szCs w:val="20"/>
        </w:rPr>
        <w:t>andom element</w:t>
      </w:r>
      <w:r>
        <w:rPr>
          <w:rFonts w:hint="default" w:eastAsia="SimSun" w:cs="SimSun" w:asciiTheme="minorAscii" w:hAnsiTheme="minorAscii"/>
          <w:sz w:val="20"/>
          <w:szCs w:val="20"/>
        </w:rPr>
        <w:t xml:space="preserve"> of the input sequence.</w:t>
      </w:r>
    </w:p>
    <w:p>
      <w:pPr>
        <w:numPr>
          <w:numId w:val="0"/>
        </w:numPr>
        <w:rPr>
          <w:rFonts w:hint="default" w:asciiTheme="minorAscii" w:hAnsiTheme="minorAscii"/>
          <w:sz w:val="20"/>
          <w:szCs w:val="20"/>
        </w:rPr>
      </w:pPr>
      <w:r>
        <w:rPr>
          <w:rFonts w:hint="default" w:asciiTheme="minorAscii" w:hAnsiTheme="minorAscii"/>
          <w:sz w:val="20"/>
          <w:szCs w:val="20"/>
        </w:rPr>
        <w:drawing>
          <wp:inline distT="0" distB="0" distL="114300" distR="114300">
            <wp:extent cx="4625340" cy="34290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4"/>
                    <a:stretch>
                      <a:fillRect/>
                    </a:stretch>
                  </pic:blipFill>
                  <pic:spPr>
                    <a:xfrm>
                      <a:off x="0" y="0"/>
                      <a:ext cx="4625340" cy="342900"/>
                    </a:xfrm>
                    <a:prstGeom prst="rect">
                      <a:avLst/>
                    </a:prstGeom>
                    <a:noFill/>
                    <a:ln>
                      <a:noFill/>
                    </a:ln>
                  </pic:spPr>
                </pic:pic>
              </a:graphicData>
            </a:graphic>
          </wp:inline>
        </w:drawing>
      </w:r>
    </w:p>
    <w:p>
      <w:pPr>
        <w:numPr>
          <w:numId w:val="0"/>
        </w:numPr>
        <w:rPr>
          <w:rFonts w:hint="default" w:asciiTheme="minorAscii" w:hAnsiTheme="minorAscii"/>
          <w:sz w:val="20"/>
          <w:szCs w:val="20"/>
        </w:rPr>
      </w:pPr>
    </w:p>
    <w:p>
      <w:pPr>
        <w:numPr>
          <w:numId w:val="0"/>
        </w:numPr>
        <w:rPr>
          <w:rFonts w:hint="default" w:asciiTheme="minorAscii" w:hAnsiTheme="minorAscii"/>
          <w:sz w:val="20"/>
          <w:szCs w:val="20"/>
          <w:lang w:val="en-US"/>
        </w:rPr>
      </w:pPr>
      <w:r>
        <w:rPr>
          <w:rFonts w:hint="default" w:asciiTheme="minorAscii" w:hAnsiTheme="minorAscii"/>
          <w:sz w:val="20"/>
          <w:szCs w:val="20"/>
          <w:lang w:val="en-US"/>
        </w:rPr>
        <w:t>[Justification is in the book]</w:t>
      </w:r>
    </w:p>
    <w:p>
      <w:pPr>
        <w:numPr>
          <w:numId w:val="0"/>
        </w:numPr>
        <w:rPr>
          <w:rFonts w:hint="default" w:asciiTheme="minorAscii" w:hAnsiTheme="minorAscii"/>
          <w:sz w:val="20"/>
          <w:szCs w:val="20"/>
          <w:lang w:val="en-US"/>
        </w:rPr>
      </w:pPr>
    </w:p>
    <w:p>
      <w:pPr>
        <w:numPr>
          <w:numId w:val="0"/>
        </w:numPr>
        <w:rPr>
          <w:rFonts w:hint="default" w:asciiTheme="minorAscii" w:hAnsiTheme="minorAscii"/>
          <w:sz w:val="20"/>
          <w:szCs w:val="20"/>
          <w:lang w:val="en-US"/>
        </w:rPr>
      </w:pPr>
    </w:p>
    <w:p>
      <w:pPr>
        <w:numPr>
          <w:numId w:val="0"/>
        </w:numPr>
        <w:rPr>
          <w:rFonts w:hint="default" w:eastAsia="SimSun" w:cs="SimSun" w:asciiTheme="minorAscii" w:hAnsiTheme="minorAscii"/>
          <w:sz w:val="20"/>
          <w:szCs w:val="20"/>
        </w:rPr>
      </w:pPr>
      <w:r>
        <w:rPr>
          <w:rFonts w:hint="default" w:eastAsia="SimSun" w:cs="SimSun" w:asciiTheme="minorAscii" w:hAnsiTheme="minorAscii"/>
          <w:sz w:val="20"/>
          <w:szCs w:val="20"/>
        </w:rPr>
        <w:t>Additional Optimizations for Quick-Sort</w:t>
      </w:r>
    </w:p>
    <w:p>
      <w:pPr>
        <w:numPr>
          <w:numId w:val="0"/>
        </w:numPr>
        <w:rPr>
          <w:rFonts w:hint="default" w:eastAsia="SimSun" w:cs="SimSun" w:asciiTheme="minorAscii" w:hAnsiTheme="minorAscii"/>
          <w:sz w:val="20"/>
          <w:szCs w:val="20"/>
        </w:rPr>
      </w:pPr>
    </w:p>
    <w:p>
      <w:pPr>
        <w:numPr>
          <w:numId w:val="0"/>
        </w:num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 xml:space="preserve">An algorithm is </w:t>
      </w:r>
      <w:r>
        <w:rPr>
          <w:rFonts w:hint="default" w:eastAsia="SimSun" w:cs="SimSun" w:asciiTheme="minorAscii" w:hAnsiTheme="minorAscii"/>
          <w:b/>
          <w:bCs/>
          <w:sz w:val="20"/>
          <w:szCs w:val="20"/>
        </w:rPr>
        <w:t>in-place</w:t>
      </w:r>
      <w:r>
        <w:rPr>
          <w:rFonts w:hint="default" w:eastAsia="SimSun" w:cs="SimSun" w:asciiTheme="minorAscii" w:hAnsiTheme="minorAscii"/>
          <w:sz w:val="20"/>
          <w:szCs w:val="20"/>
        </w:rPr>
        <w:t xml:space="preserve"> if it uses only a small amount of memory in addition to that needed for the original input.</w:t>
      </w:r>
    </w:p>
    <w:p>
      <w:pPr>
        <w:numPr>
          <w:numId w:val="0"/>
        </w:num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 xml:space="preserve">Our </w:t>
      </w:r>
      <w:r>
        <w:rPr>
          <w:rFonts w:hint="default" w:eastAsia="SimSun" w:cs="SimSun" w:asciiTheme="minorAscii" w:hAnsiTheme="minorAscii"/>
          <w:sz w:val="20"/>
          <w:szCs w:val="20"/>
          <w:lang w:val="en-US"/>
        </w:rPr>
        <w:t xml:space="preserve">previous </w:t>
      </w:r>
      <w:r>
        <w:rPr>
          <w:rFonts w:hint="default" w:eastAsia="SimSun" w:cs="SimSun" w:asciiTheme="minorAscii" w:hAnsiTheme="minorAscii"/>
          <w:sz w:val="20"/>
          <w:szCs w:val="20"/>
        </w:rPr>
        <w:t>implementation of quick-sort does not qualify as in-place because</w:t>
      </w:r>
      <w:r>
        <w:rPr>
          <w:rFonts w:hint="default" w:eastAsia="SimSun" w:cs="SimSun" w:asciiTheme="minorAscii" w:hAnsiTheme="minorAscii"/>
          <w:sz w:val="20"/>
          <w:szCs w:val="20"/>
          <w:lang w:val="en-US"/>
        </w:rPr>
        <w:t>,</w:t>
      </w:r>
      <w:r>
        <w:rPr>
          <w:rFonts w:hint="default" w:eastAsia="SimSun" w:cs="SimSun" w:asciiTheme="minorAscii" w:hAnsiTheme="minorAscii"/>
          <w:sz w:val="20"/>
          <w:szCs w:val="20"/>
        </w:rPr>
        <w:t xml:space="preserve"> we use additional containers L, E, and G when dividing a sequence S within each recursive call.</w:t>
      </w:r>
    </w:p>
    <w:p>
      <w:pPr>
        <w:numPr>
          <w:numId w:val="0"/>
        </w:numPr>
        <w:ind w:firstLine="420" w:firstLineChars="0"/>
        <w:rPr>
          <w:rFonts w:hint="default" w:eastAsia="SimSun" w:cs="SimSun" w:asciiTheme="minorAscii" w:hAnsiTheme="minorAscii"/>
          <w:sz w:val="20"/>
          <w:szCs w:val="20"/>
        </w:rPr>
      </w:pPr>
    </w:p>
    <w:p>
      <w:pPr>
        <w:numPr>
          <w:numId w:val="0"/>
        </w:num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In-place quick-sort:</w:t>
      </w:r>
    </w:p>
    <w:p>
      <w:pPr>
        <w:numPr>
          <w:numId w:val="0"/>
        </w:numPr>
        <w:rPr>
          <w:rFonts w:hint="default" w:eastAsia="SimSun" w:cs="SimSun" w:asciiTheme="minorAscii" w:hAnsiTheme="minorAscii"/>
          <w:sz w:val="20"/>
          <w:szCs w:val="20"/>
          <w:lang w:val="en-US"/>
        </w:rPr>
      </w:pPr>
    </w:p>
    <w:p>
      <w:pPr>
        <w:numPr>
          <w:numId w:val="0"/>
        </w:numPr>
        <w:rPr>
          <w:rFonts w:hint="default" w:asciiTheme="minorAscii" w:hAnsiTheme="minorAscii"/>
          <w:sz w:val="20"/>
          <w:szCs w:val="20"/>
        </w:rPr>
      </w:pPr>
      <w:r>
        <w:rPr>
          <w:rFonts w:hint="default" w:asciiTheme="minorAscii" w:hAnsiTheme="minorAscii"/>
          <w:sz w:val="20"/>
          <w:szCs w:val="20"/>
        </w:rPr>
        <w:drawing>
          <wp:inline distT="0" distB="0" distL="114300" distR="114300">
            <wp:extent cx="4352925" cy="3376295"/>
            <wp:effectExtent l="0" t="0" r="571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5"/>
                    <a:stretch>
                      <a:fillRect/>
                    </a:stretch>
                  </pic:blipFill>
                  <pic:spPr>
                    <a:xfrm>
                      <a:off x="0" y="0"/>
                      <a:ext cx="4352925" cy="3376295"/>
                    </a:xfrm>
                    <a:prstGeom prst="rect">
                      <a:avLst/>
                    </a:prstGeom>
                    <a:noFill/>
                    <a:ln>
                      <a:noFill/>
                    </a:ln>
                  </pic:spPr>
                </pic:pic>
              </a:graphicData>
            </a:graphic>
          </wp:inline>
        </w:drawing>
      </w:r>
    </w:p>
    <w:p>
      <w:pPr>
        <w:numPr>
          <w:numId w:val="0"/>
        </w:numPr>
        <w:rPr>
          <w:rFonts w:hint="default" w:asciiTheme="minorAscii" w:hAnsiTheme="minorAscii"/>
          <w:sz w:val="20"/>
          <w:szCs w:val="20"/>
        </w:rPr>
      </w:pPr>
    </w:p>
    <w:p>
      <w:pPr>
        <w:numPr>
          <w:numId w:val="0"/>
        </w:numPr>
        <w:rPr>
          <w:rFonts w:hint="default" w:asciiTheme="minorAscii" w:hAnsiTheme="minorAscii"/>
          <w:sz w:val="20"/>
          <w:szCs w:val="20"/>
        </w:rPr>
      </w:pPr>
    </w:p>
    <w:p>
      <w:pPr>
        <w:numPr>
          <w:numId w:val="0"/>
        </w:numPr>
        <w:rPr>
          <w:rFonts w:hint="default" w:asciiTheme="minorAscii" w:hAnsiTheme="minorAscii"/>
          <w:sz w:val="20"/>
          <w:szCs w:val="20"/>
          <w:lang w:val="en-US"/>
        </w:rPr>
      </w:pPr>
      <w:r>
        <w:rPr>
          <w:rFonts w:hint="default" w:asciiTheme="minorAscii" w:hAnsiTheme="minorAscii"/>
          <w:sz w:val="20"/>
          <w:szCs w:val="20"/>
          <w:lang w:val="en-US"/>
        </w:rPr>
        <w:t>Making the stack size O(log n)</w:t>
      </w:r>
    </w:p>
    <w:p>
      <w:pPr>
        <w:numPr>
          <w:numId w:val="0"/>
        </w:numPr>
        <w:rPr>
          <w:rFonts w:hint="default" w:asciiTheme="minorAscii" w:hAnsiTheme="minorAscii"/>
          <w:sz w:val="20"/>
          <w:szCs w:val="20"/>
          <w:lang w:val="en-US"/>
        </w:rPr>
      </w:pPr>
    </w:p>
    <w:p>
      <w:pPr>
        <w:numPr>
          <w:numId w:val="0"/>
        </w:num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Although the implementation we describe in this section for dividing the sequence into two pieces is in-place, we note that the complete quick-sort algorithm needs space for a stack proportional to the depth of the recursion tree, which in this case can be as large as n−1. Admittedly, the expected stack depth is O(log n), which is small compared to n. Nevertheless, a simple trick lets us guarantee the stack size is O(logn). The main idea is to design a nonrecursive version of in-place quick-sort using an explicit stack to iteratively process subproblems (each of which can be represented with a pair of indices marking subarray boundaries). Each iteration involves popping the top subproblem, splitting it in two (if it is big enough), and pushing the two new subproblems. The trick is that when pushing the new subproblems, we should first push the larger subproblem and then the smaller one. In this way, the sizes of the subproblems will at least double as we go down the stack; hence, the stack can have depth at most O(log</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n).</w:t>
      </w:r>
    </w:p>
    <w:p>
      <w:pPr>
        <w:numPr>
          <w:numId w:val="0"/>
        </w:numPr>
        <w:ind w:firstLine="420" w:firstLineChars="0"/>
        <w:rPr>
          <w:rFonts w:hint="default" w:eastAsia="SimSun" w:cs="SimSun" w:asciiTheme="minorAscii" w:hAnsiTheme="minorAscii"/>
          <w:sz w:val="20"/>
          <w:szCs w:val="20"/>
          <w:lang w:val="en-US"/>
        </w:rPr>
      </w:pPr>
    </w:p>
    <w:p>
      <w:pPr>
        <w:numPr>
          <w:numId w:val="0"/>
        </w:numPr>
        <w:rPr>
          <w:rFonts w:hint="default" w:eastAsia="SimSun" w:cs="SimSun" w:asciiTheme="minorAscii" w:hAnsiTheme="minorAscii"/>
          <w:sz w:val="20"/>
          <w:szCs w:val="20"/>
          <w:lang w:val="en-US"/>
        </w:rPr>
      </w:pPr>
    </w:p>
    <w:p>
      <w:pPr>
        <w:numPr>
          <w:numId w:val="0"/>
        </w:num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A Note on Pivot Selection</w:t>
      </w:r>
    </w:p>
    <w:p>
      <w:pPr>
        <w:numPr>
          <w:numId w:val="0"/>
        </w:numPr>
        <w:rPr>
          <w:rFonts w:hint="default" w:eastAsia="SimSun" w:cs="SimSun" w:asciiTheme="minorAscii" w:hAnsiTheme="minorAscii"/>
          <w:sz w:val="20"/>
          <w:szCs w:val="20"/>
          <w:lang w:val="en-US"/>
        </w:rPr>
      </w:pPr>
    </w:p>
    <w:p>
      <w:pPr>
        <w:numPr>
          <w:numId w:val="0"/>
        </w:num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First we selected blindly the last element as a pivot.</w:t>
      </w:r>
    </w:p>
    <w:p>
      <w:pPr>
        <w:numPr>
          <w:numId w:val="0"/>
        </w:num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Then we picked the pivot randomly.</w:t>
      </w:r>
    </w:p>
    <w:p>
      <w:pPr>
        <w:numPr>
          <w:numId w:val="0"/>
        </w:num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 xml:space="preserve">We can also use the so called </w:t>
      </w:r>
      <w:r>
        <w:rPr>
          <w:rFonts w:hint="default" w:eastAsia="SimSun" w:cs="SimSun" w:asciiTheme="minorAscii" w:hAnsiTheme="minorAscii"/>
          <w:b/>
          <w:bCs/>
          <w:sz w:val="20"/>
          <w:szCs w:val="20"/>
          <w:lang w:val="en-US"/>
        </w:rPr>
        <w:t>median-of-three:</w:t>
      </w:r>
      <w:r>
        <w:rPr>
          <w:rFonts w:hint="default" w:eastAsia="SimSun" w:cs="SimSun" w:asciiTheme="minorAscii" w:hAnsiTheme="minorAscii"/>
          <w:b w:val="0"/>
          <w:bCs w:val="0"/>
          <w:sz w:val="20"/>
          <w:szCs w:val="20"/>
          <w:lang w:val="en-US"/>
        </w:rPr>
        <w:t xml:space="preserve"> </w:t>
      </w:r>
      <w:r>
        <w:rPr>
          <w:rFonts w:hint="default" w:eastAsia="SimSun" w:cs="SimSun" w:asciiTheme="minorAscii" w:hAnsiTheme="minorAscii"/>
          <w:sz w:val="20"/>
          <w:szCs w:val="20"/>
        </w:rPr>
        <w:t>the median of tree values, taken respectively from the front, middle, and tail of the array</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This median-of-three heuristic will more often choose a good pivot and computing a median of three may require lower overhead than selecting a pivot with a random number generator.</w:t>
      </w:r>
    </w:p>
    <w:p>
      <w:pPr>
        <w:numPr>
          <w:numId w:val="0"/>
        </w:num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For larger data sets, the median of more than three potential pivots might be computed.</w:t>
      </w:r>
    </w:p>
    <w:p>
      <w:pPr>
        <w:numPr>
          <w:numId w:val="0"/>
        </w:numPr>
        <w:ind w:firstLine="420" w:firstLineChars="0"/>
        <w:rPr>
          <w:rFonts w:hint="default" w:eastAsia="SimSun" w:cs="SimSun" w:asciiTheme="minorAscii" w:hAnsiTheme="minorAscii"/>
          <w:sz w:val="20"/>
          <w:szCs w:val="20"/>
          <w:lang w:val="en-US"/>
        </w:rPr>
      </w:pPr>
    </w:p>
    <w:p>
      <w:pPr>
        <w:numPr>
          <w:numId w:val="0"/>
        </w:numPr>
        <w:rPr>
          <w:rFonts w:hint="default" w:eastAsia="SimSun" w:cs="SimSun" w:asciiTheme="minorAscii" w:hAnsiTheme="minorAscii"/>
          <w:sz w:val="20"/>
          <w:szCs w:val="20"/>
        </w:rPr>
      </w:pPr>
    </w:p>
    <w:p>
      <w:pPr>
        <w:numPr>
          <w:numId w:val="0"/>
        </w:numPr>
        <w:rPr>
          <w:rFonts w:hint="default" w:eastAsia="SimSun" w:cs="SimSun" w:asciiTheme="minorAscii" w:hAnsiTheme="minorAscii"/>
          <w:sz w:val="20"/>
          <w:szCs w:val="20"/>
        </w:rPr>
      </w:pPr>
      <w:r>
        <w:rPr>
          <w:rFonts w:hint="default" w:eastAsia="SimSun" w:cs="SimSun" w:asciiTheme="minorAscii" w:hAnsiTheme="minorAscii"/>
          <w:sz w:val="20"/>
          <w:szCs w:val="20"/>
        </w:rPr>
        <w:t>Hybrid Approaches</w:t>
      </w:r>
    </w:p>
    <w:p>
      <w:pPr>
        <w:numPr>
          <w:numId w:val="0"/>
        </w:numPr>
        <w:rPr>
          <w:rFonts w:hint="default" w:eastAsia="SimSun" w:cs="SimSun" w:asciiTheme="minorAscii" w:hAnsiTheme="minorAscii"/>
          <w:sz w:val="20"/>
          <w:szCs w:val="20"/>
        </w:rPr>
      </w:pPr>
    </w:p>
    <w:p>
      <w:pPr>
        <w:numPr>
          <w:numId w:val="0"/>
        </w:num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Q</w:t>
      </w:r>
      <w:r>
        <w:rPr>
          <w:rFonts w:hint="default" w:eastAsia="SimSun" w:cs="SimSun" w:asciiTheme="minorAscii" w:hAnsiTheme="minorAscii"/>
          <w:sz w:val="20"/>
          <w:szCs w:val="20"/>
        </w:rPr>
        <w:t>uick-sort has very good performance on large data sets, it has rather high overhead on relatively small data sets.</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It is therefore common, in optimized sorting implementations, to use a hybrid approach, with a divide-and-conquer algorithm used until the size of a subsequence falls below some threshold (perhaps 50 elements); insertion-sort can be directly invoked upon portions with length below the threshold.</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E6E2026"/>
    <w:multiLevelType w:val="singleLevel"/>
    <w:tmpl w:val="CE6E2026"/>
    <w:lvl w:ilvl="0" w:tentative="0">
      <w:start w:val="1"/>
      <w:numFmt w:val="decimal"/>
      <w:suff w:val="space"/>
      <w:lvlText w:val="%1."/>
      <w:lvlJc w:val="left"/>
    </w:lvl>
  </w:abstractNum>
  <w:abstractNum w:abstractNumId="1">
    <w:nsid w:val="0A60FEA6"/>
    <w:multiLevelType w:val="singleLevel"/>
    <w:tmpl w:val="0A60FEA6"/>
    <w:lvl w:ilvl="0" w:tentative="0">
      <w:start w:val="1"/>
      <w:numFmt w:val="decimal"/>
      <w:suff w:val="space"/>
      <w:lvlText w:val="%1."/>
      <w:lvlJc w:val="left"/>
    </w:lvl>
  </w:abstractNum>
  <w:abstractNum w:abstractNumId="2">
    <w:nsid w:val="29BA8584"/>
    <w:multiLevelType w:val="singleLevel"/>
    <w:tmpl w:val="29BA8584"/>
    <w:lvl w:ilvl="0" w:tentative="0">
      <w:start w:val="1"/>
      <w:numFmt w:val="decimal"/>
      <w:suff w:val="space"/>
      <w:lvlText w:val="%1."/>
      <w:lvlJc w:val="left"/>
    </w:lvl>
  </w:abstractNum>
  <w:abstractNum w:abstractNumId="3">
    <w:nsid w:val="73D267C7"/>
    <w:multiLevelType w:val="singleLevel"/>
    <w:tmpl w:val="73D267C7"/>
    <w:lvl w:ilvl="0" w:tentative="0">
      <w:start w:val="1"/>
      <w:numFmt w:val="decimal"/>
      <w:suff w:val="space"/>
      <w:lvlText w:val="%1."/>
      <w:lvlJc w:val="left"/>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57A551C"/>
    <w:rsid w:val="0A255A9F"/>
    <w:rsid w:val="0D453E8A"/>
    <w:rsid w:val="0E6C233F"/>
    <w:rsid w:val="0F321224"/>
    <w:rsid w:val="10247DB8"/>
    <w:rsid w:val="111C758E"/>
    <w:rsid w:val="116050EE"/>
    <w:rsid w:val="1162409F"/>
    <w:rsid w:val="1173122E"/>
    <w:rsid w:val="139F1338"/>
    <w:rsid w:val="14E97577"/>
    <w:rsid w:val="1526222B"/>
    <w:rsid w:val="18C2209D"/>
    <w:rsid w:val="195E5380"/>
    <w:rsid w:val="1D226DD3"/>
    <w:rsid w:val="1DC62BDD"/>
    <w:rsid w:val="1E2F31F0"/>
    <w:rsid w:val="215E574E"/>
    <w:rsid w:val="219920F6"/>
    <w:rsid w:val="21FE32CF"/>
    <w:rsid w:val="22BF6561"/>
    <w:rsid w:val="23F51205"/>
    <w:rsid w:val="26344C20"/>
    <w:rsid w:val="26CB2CE5"/>
    <w:rsid w:val="26DE32FD"/>
    <w:rsid w:val="2A3B7729"/>
    <w:rsid w:val="2D70683C"/>
    <w:rsid w:val="2E107DCC"/>
    <w:rsid w:val="31365E62"/>
    <w:rsid w:val="31523B59"/>
    <w:rsid w:val="31722F4A"/>
    <w:rsid w:val="3810324F"/>
    <w:rsid w:val="38AE5C15"/>
    <w:rsid w:val="3C1E00D5"/>
    <w:rsid w:val="3D994D0E"/>
    <w:rsid w:val="3F45526C"/>
    <w:rsid w:val="448D3084"/>
    <w:rsid w:val="47E46755"/>
    <w:rsid w:val="48441854"/>
    <w:rsid w:val="490D3207"/>
    <w:rsid w:val="4AD053B5"/>
    <w:rsid w:val="4CC1267D"/>
    <w:rsid w:val="4F8F4F40"/>
    <w:rsid w:val="4FB70F95"/>
    <w:rsid w:val="51221578"/>
    <w:rsid w:val="51EC5AB9"/>
    <w:rsid w:val="53E53A2F"/>
    <w:rsid w:val="54A15EB2"/>
    <w:rsid w:val="571A015B"/>
    <w:rsid w:val="58FC2F02"/>
    <w:rsid w:val="62F82D27"/>
    <w:rsid w:val="64815050"/>
    <w:rsid w:val="64D65F7A"/>
    <w:rsid w:val="664E7D60"/>
    <w:rsid w:val="69AD6691"/>
    <w:rsid w:val="70197320"/>
    <w:rsid w:val="73D14F0E"/>
    <w:rsid w:val="753E5995"/>
    <w:rsid w:val="75976FE4"/>
    <w:rsid w:val="75E21C3F"/>
    <w:rsid w:val="7B022791"/>
    <w:rsid w:val="7BD8438F"/>
    <w:rsid w:val="7DD870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22</TotalTime>
  <ScaleCrop>false</ScaleCrop>
  <LinksUpToDate>false</LinksUpToDate>
  <CharactersWithSpaces>0</CharactersWithSpaces>
  <Application>WPS Office_11.2.0.9906_F1E327BC-269C-435d-A152-05C5408002CA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2020-12-26T14:12:42Z</dcterms:created>
  <dc:creator>Garry Bertalan</dc:creator>
  <cp:lastModifiedBy>Garry Bertalan</cp:lastModifiedBy>
  <dcterms:modified xsi:type="dcterms:W3CDTF">2020-12-26T18:28:48Z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1033-11.2.0.9906</vt:lpwstr>
  </property>
</Properties>
</file>