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CA" w:rsidRDefault="003F7579" w:rsidP="00441433">
      <w:pPr>
        <w:pStyle w:val="Ttulo"/>
      </w:pPr>
      <w:r>
        <w:t xml:space="preserve">Protocolo de teste do </w:t>
      </w:r>
      <w:proofErr w:type="spellStart"/>
      <w:proofErr w:type="gramStart"/>
      <w:r>
        <w:t>rRocket</w:t>
      </w:r>
      <w:proofErr w:type="spellEnd"/>
      <w:proofErr w:type="gramEnd"/>
    </w:p>
    <w:p w:rsidR="00441433" w:rsidRDefault="00441433" w:rsidP="00441433">
      <w:pPr>
        <w:pStyle w:val="Ttulo1"/>
      </w:pPr>
      <w:r>
        <w:t>Histórico</w:t>
      </w:r>
    </w:p>
    <w:p w:rsidR="003F7579" w:rsidRDefault="003F7579" w:rsidP="003F7579">
      <w:r>
        <w:t xml:space="preserve">Versão </w:t>
      </w:r>
      <w:proofErr w:type="gramStart"/>
      <w:r>
        <w:t>1</w:t>
      </w:r>
      <w:proofErr w:type="gramEnd"/>
      <w:r>
        <w:t xml:space="preserve">. </w:t>
      </w:r>
      <w:r w:rsidR="00441433">
        <w:t>Documento e</w:t>
      </w:r>
      <w:r>
        <w:t xml:space="preserve">laborado em 16/12/2022 por </w:t>
      </w:r>
      <w:r>
        <w:t>Guilherme Bertoldo.</w:t>
      </w:r>
    </w:p>
    <w:p w:rsidR="00221D2E" w:rsidRDefault="00221D2E" w:rsidP="00441433">
      <w:pPr>
        <w:pStyle w:val="Ttulo1"/>
      </w:pPr>
      <w:r>
        <w:t>Objetivos</w:t>
      </w:r>
    </w:p>
    <w:p w:rsidR="00221D2E" w:rsidRPr="00221D2E" w:rsidRDefault="00221D2E" w:rsidP="00221D2E">
      <w:r>
        <w:t xml:space="preserve">Este protocolo deve ser utilizado para teste do altímetro </w:t>
      </w:r>
      <w:proofErr w:type="spellStart"/>
      <w:proofErr w:type="gramStart"/>
      <w:r>
        <w:t>rRocke</w:t>
      </w:r>
      <w:r w:rsidR="00D722D3">
        <w:t>t</w:t>
      </w:r>
      <w:proofErr w:type="spellEnd"/>
      <w:proofErr w:type="gramEnd"/>
      <w:r w:rsidR="00D722D3">
        <w:t xml:space="preserve"> sempre que houver alteração de</w:t>
      </w:r>
      <w:r>
        <w:t xml:space="preserve"> código fonte ou de </w:t>
      </w:r>
      <w:r w:rsidRPr="00221D2E">
        <w:rPr>
          <w:i/>
        </w:rPr>
        <w:t>hardware</w:t>
      </w:r>
      <w:r>
        <w:t>.</w:t>
      </w:r>
    </w:p>
    <w:p w:rsidR="003F7579" w:rsidRDefault="00441433" w:rsidP="00441433">
      <w:pPr>
        <w:pStyle w:val="Ttulo1"/>
      </w:pPr>
      <w:r>
        <w:t>Material</w:t>
      </w:r>
    </w:p>
    <w:p w:rsidR="00441433" w:rsidRDefault="00441433" w:rsidP="00441433">
      <w:pPr>
        <w:pStyle w:val="PargrafodaLista"/>
        <w:numPr>
          <w:ilvl w:val="0"/>
          <w:numId w:val="2"/>
        </w:numPr>
      </w:pPr>
      <w:proofErr w:type="spellStart"/>
      <w:proofErr w:type="gramStart"/>
      <w:r>
        <w:t>rRocket</w:t>
      </w:r>
      <w:proofErr w:type="spellEnd"/>
      <w:proofErr w:type="gramEnd"/>
    </w:p>
    <w:p w:rsidR="00441433" w:rsidRDefault="00441433" w:rsidP="00441433">
      <w:pPr>
        <w:pStyle w:val="PargrafodaLista"/>
        <w:numPr>
          <w:ilvl w:val="0"/>
          <w:numId w:val="2"/>
        </w:numPr>
      </w:pPr>
      <w:r>
        <w:t xml:space="preserve">Bateria </w:t>
      </w:r>
      <w:proofErr w:type="gramStart"/>
      <w:r>
        <w:t>9</w:t>
      </w:r>
      <w:proofErr w:type="gramEnd"/>
      <w:r>
        <w:t xml:space="preserve"> V</w:t>
      </w:r>
    </w:p>
    <w:p w:rsidR="00441433" w:rsidRDefault="00441433" w:rsidP="00441433">
      <w:pPr>
        <w:pStyle w:val="PargrafodaLista"/>
        <w:numPr>
          <w:ilvl w:val="0"/>
          <w:numId w:val="2"/>
        </w:numPr>
      </w:pPr>
      <w:r>
        <w:t>Resistor 350 ohms + LED vermelho</w:t>
      </w:r>
    </w:p>
    <w:p w:rsidR="00441433" w:rsidRDefault="00441433" w:rsidP="00441433">
      <w:pPr>
        <w:pStyle w:val="PargrafodaLista"/>
        <w:numPr>
          <w:ilvl w:val="0"/>
          <w:numId w:val="2"/>
        </w:numPr>
      </w:pPr>
      <w:r>
        <w:t>Resistor 270 ohms + LED azul</w:t>
      </w:r>
    </w:p>
    <w:p w:rsidR="006C3FAB" w:rsidRDefault="006C3FAB" w:rsidP="00441433">
      <w:pPr>
        <w:pStyle w:val="PargrafodaLista"/>
        <w:numPr>
          <w:ilvl w:val="0"/>
          <w:numId w:val="2"/>
        </w:numPr>
      </w:pPr>
      <w:r>
        <w:t>Aparato para variação de pressão controlada</w:t>
      </w:r>
      <w:r w:rsidR="006000CA">
        <w:t xml:space="preserve"> (ver o Anexo)</w:t>
      </w:r>
    </w:p>
    <w:p w:rsidR="00C85B6A" w:rsidRDefault="00C85B6A" w:rsidP="00441433">
      <w:pPr>
        <w:pStyle w:val="PargrafodaLista"/>
        <w:numPr>
          <w:ilvl w:val="0"/>
          <w:numId w:val="2"/>
        </w:numPr>
      </w:pPr>
      <w:r>
        <w:t>Dois ignitores</w:t>
      </w:r>
    </w:p>
    <w:p w:rsidR="00441433" w:rsidRDefault="00441433" w:rsidP="00441433">
      <w:pPr>
        <w:pStyle w:val="Ttulo1"/>
      </w:pPr>
      <w:r>
        <w:t>Procedimento</w:t>
      </w:r>
    </w:p>
    <w:p w:rsidR="00441433" w:rsidRDefault="00441433" w:rsidP="00441433">
      <w:pPr>
        <w:pStyle w:val="PargrafodaLista"/>
        <w:numPr>
          <w:ilvl w:val="0"/>
          <w:numId w:val="3"/>
        </w:numPr>
      </w:pPr>
      <w:r>
        <w:t xml:space="preserve">Ligar o LED vermelho em série com o resistor de 350 ohms aos </w:t>
      </w:r>
      <w:r w:rsidR="006C3FAB">
        <w:t>terminais</w:t>
      </w:r>
      <w:r>
        <w:t xml:space="preserve"> de ejeção do </w:t>
      </w:r>
      <w:r w:rsidRPr="00441433">
        <w:rPr>
          <w:i/>
        </w:rPr>
        <w:t>drogue</w:t>
      </w:r>
      <w:r>
        <w:t>;</w:t>
      </w:r>
    </w:p>
    <w:p w:rsidR="00441433" w:rsidRDefault="00441433" w:rsidP="00441433">
      <w:pPr>
        <w:pStyle w:val="PargrafodaLista"/>
        <w:numPr>
          <w:ilvl w:val="0"/>
          <w:numId w:val="3"/>
        </w:numPr>
      </w:pPr>
      <w:r>
        <w:t xml:space="preserve">Ligar o LED </w:t>
      </w:r>
      <w:r>
        <w:t>azul</w:t>
      </w:r>
      <w:r>
        <w:t xml:space="preserve"> em série</w:t>
      </w:r>
      <w:r>
        <w:t xml:space="preserve"> com o resistor de 27</w:t>
      </w:r>
      <w:r>
        <w:t xml:space="preserve">0 ohms </w:t>
      </w:r>
      <w:r>
        <w:t xml:space="preserve">aos </w:t>
      </w:r>
      <w:r w:rsidR="006C3FAB">
        <w:t>terminais</w:t>
      </w:r>
      <w:r>
        <w:t xml:space="preserve"> de ejeção do paraquedas</w:t>
      </w:r>
      <w:r>
        <w:t>;</w:t>
      </w:r>
    </w:p>
    <w:p w:rsidR="00441433" w:rsidRDefault="00441433" w:rsidP="00441433">
      <w:pPr>
        <w:pStyle w:val="PargrafodaLista"/>
        <w:numPr>
          <w:ilvl w:val="0"/>
          <w:numId w:val="3"/>
        </w:numPr>
      </w:pPr>
      <w:r>
        <w:t xml:space="preserve">Ligar o </w:t>
      </w:r>
      <w:proofErr w:type="spellStart"/>
      <w:proofErr w:type="gramStart"/>
      <w:r>
        <w:t>rRocket</w:t>
      </w:r>
      <w:proofErr w:type="spellEnd"/>
      <w:proofErr w:type="gramEnd"/>
      <w:r>
        <w:t xml:space="preserve"> à bateria de 9 V;</w:t>
      </w:r>
    </w:p>
    <w:p w:rsidR="00441433" w:rsidRDefault="00441433" w:rsidP="00441433">
      <w:pPr>
        <w:pStyle w:val="PargrafodaLista"/>
        <w:numPr>
          <w:ilvl w:val="0"/>
          <w:numId w:val="3"/>
        </w:numPr>
      </w:pPr>
      <w:r>
        <w:t xml:space="preserve">Pressionar o botão principal do </w:t>
      </w:r>
      <w:proofErr w:type="spellStart"/>
      <w:proofErr w:type="gramStart"/>
      <w:r>
        <w:t>rRocket</w:t>
      </w:r>
      <w:proofErr w:type="spellEnd"/>
      <w:proofErr w:type="gramEnd"/>
      <w:r>
        <w:t xml:space="preserve"> por mais de 5 segundos para limpar a memória;</w:t>
      </w:r>
    </w:p>
    <w:p w:rsidR="00353B4D" w:rsidRDefault="00353B4D" w:rsidP="00441433">
      <w:pPr>
        <w:pStyle w:val="PargrafodaLista"/>
        <w:numPr>
          <w:ilvl w:val="0"/>
          <w:numId w:val="3"/>
        </w:numPr>
      </w:pPr>
      <w:r>
        <w:t xml:space="preserve">Inserir o </w:t>
      </w:r>
      <w:proofErr w:type="spellStart"/>
      <w:proofErr w:type="gramStart"/>
      <w:r>
        <w:t>rRocket</w:t>
      </w:r>
      <w:proofErr w:type="spellEnd"/>
      <w:proofErr w:type="gramEnd"/>
      <w:r>
        <w:t xml:space="preserve"> no aparato para variação de pressão;</w:t>
      </w:r>
    </w:p>
    <w:p w:rsidR="00CE2973" w:rsidRDefault="00441433" w:rsidP="00441433">
      <w:pPr>
        <w:pStyle w:val="PargrafodaLista"/>
        <w:numPr>
          <w:ilvl w:val="0"/>
          <w:numId w:val="3"/>
        </w:numPr>
      </w:pPr>
      <w:r>
        <w:t xml:space="preserve">Observar </w:t>
      </w:r>
      <w:r w:rsidR="00CE2973">
        <w:t xml:space="preserve">se o altímetro está pronto para o lançamento. Deve-se registrar </w:t>
      </w:r>
      <w:r>
        <w:t>o</w:t>
      </w:r>
      <w:r w:rsidR="00CE2973">
        <w:t>s sinais</w:t>
      </w:r>
      <w:r>
        <w:t xml:space="preserve"> luminoso do LED</w:t>
      </w:r>
      <w:r w:rsidR="00CE2973">
        <w:t xml:space="preserve"> e sonoro</w:t>
      </w:r>
      <w:r>
        <w:t xml:space="preserve"> do </w:t>
      </w:r>
      <w:proofErr w:type="spellStart"/>
      <w:proofErr w:type="gramStart"/>
      <w:r>
        <w:t>rRocket</w:t>
      </w:r>
      <w:proofErr w:type="spellEnd"/>
      <w:proofErr w:type="gramEnd"/>
      <w:r w:rsidR="00353B4D">
        <w:t>:</w:t>
      </w:r>
    </w:p>
    <w:p w:rsidR="00441433" w:rsidRDefault="00CE2973" w:rsidP="006C3FAB">
      <w:pPr>
        <w:pStyle w:val="PargrafodaLista"/>
        <w:numPr>
          <w:ilvl w:val="1"/>
          <w:numId w:val="3"/>
        </w:numPr>
      </w:pPr>
      <w:r>
        <w:t>Q1: o LED pisca a cada 1,5 segundos? (Sim/Não)</w:t>
      </w:r>
    </w:p>
    <w:p w:rsidR="00CE2973" w:rsidRDefault="00CE2973" w:rsidP="006C3FAB">
      <w:pPr>
        <w:pStyle w:val="PargrafodaLista"/>
        <w:numPr>
          <w:ilvl w:val="1"/>
          <w:numId w:val="3"/>
        </w:numPr>
      </w:pPr>
      <w:r>
        <w:t xml:space="preserve">Q2: o </w:t>
      </w:r>
      <w:proofErr w:type="spellStart"/>
      <w:r w:rsidRPr="006C3FAB">
        <w:rPr>
          <w:i/>
        </w:rPr>
        <w:t>buzzer</w:t>
      </w:r>
      <w:proofErr w:type="spellEnd"/>
      <w:r>
        <w:t xml:space="preserve"> emite um bipe </w:t>
      </w:r>
      <w:proofErr w:type="gramStart"/>
      <w:r>
        <w:t>curto a cada 1,5 segundos</w:t>
      </w:r>
      <w:proofErr w:type="gramEnd"/>
      <w:r>
        <w:t xml:space="preserve">? </w:t>
      </w:r>
      <w:r>
        <w:t>(Sim/Não)</w:t>
      </w:r>
    </w:p>
    <w:p w:rsidR="006C3FAB" w:rsidRDefault="006C3FAB" w:rsidP="00441433">
      <w:pPr>
        <w:pStyle w:val="PargrafodaLista"/>
        <w:numPr>
          <w:ilvl w:val="0"/>
          <w:numId w:val="3"/>
        </w:numPr>
      </w:pPr>
      <w:r>
        <w:t>Observar os LEDS ligados os terminais de e</w:t>
      </w:r>
      <w:r w:rsidR="00353B4D">
        <w:t>jeção do drogue e do paraquedas:</w:t>
      </w:r>
    </w:p>
    <w:p w:rsidR="006C3FAB" w:rsidRDefault="006C3FAB" w:rsidP="006C3FAB">
      <w:pPr>
        <w:pStyle w:val="PargrafodaLista"/>
        <w:numPr>
          <w:ilvl w:val="1"/>
          <w:numId w:val="3"/>
        </w:numPr>
      </w:pPr>
      <w:r>
        <w:t xml:space="preserve">Q3: o LED vermelho ficou apagado desde o passo </w:t>
      </w:r>
      <w:proofErr w:type="gramStart"/>
      <w:r>
        <w:t>3</w:t>
      </w:r>
      <w:proofErr w:type="gramEnd"/>
      <w:r>
        <w:t xml:space="preserve"> até este momento? </w:t>
      </w:r>
      <w:r>
        <w:t>(Sim/Não)</w:t>
      </w:r>
    </w:p>
    <w:p w:rsidR="006C3FAB" w:rsidRDefault="006C3FAB" w:rsidP="006C3FAB">
      <w:pPr>
        <w:pStyle w:val="PargrafodaLista"/>
        <w:numPr>
          <w:ilvl w:val="1"/>
          <w:numId w:val="3"/>
        </w:numPr>
      </w:pPr>
      <w:r>
        <w:t>Q4</w:t>
      </w:r>
      <w:r>
        <w:t>: o</w:t>
      </w:r>
      <w:r>
        <w:t xml:space="preserve"> LED azul ficou apagado</w:t>
      </w:r>
      <w:r>
        <w:t xml:space="preserve"> desde o passo </w:t>
      </w:r>
      <w:proofErr w:type="gramStart"/>
      <w:r>
        <w:t>3</w:t>
      </w:r>
      <w:proofErr w:type="gramEnd"/>
      <w:r>
        <w:t xml:space="preserve"> </w:t>
      </w:r>
      <w:r>
        <w:t>até este momento? (Sim/Não)</w:t>
      </w:r>
    </w:p>
    <w:p w:rsidR="006C3FAB" w:rsidRDefault="006C3FAB" w:rsidP="00441433">
      <w:pPr>
        <w:pStyle w:val="PargrafodaLista"/>
        <w:numPr>
          <w:ilvl w:val="0"/>
          <w:numId w:val="3"/>
        </w:numPr>
      </w:pPr>
      <w:r>
        <w:t xml:space="preserve">Submeter o </w:t>
      </w:r>
      <w:proofErr w:type="spellStart"/>
      <w:proofErr w:type="gramStart"/>
      <w:r>
        <w:t>rRocket</w:t>
      </w:r>
      <w:proofErr w:type="spellEnd"/>
      <w:proofErr w:type="gramEnd"/>
      <w:r>
        <w:t xml:space="preserve"> a uma variação de pressão controlada (redução de pressão, seguida por um aumento de pressão)</w:t>
      </w:r>
      <w:r w:rsidR="00353B4D">
        <w:t>:</w:t>
      </w:r>
    </w:p>
    <w:p w:rsidR="006C3FAB" w:rsidRDefault="006C3FAB" w:rsidP="006C3FAB">
      <w:pPr>
        <w:pStyle w:val="PargrafodaLista"/>
        <w:numPr>
          <w:ilvl w:val="1"/>
          <w:numId w:val="3"/>
        </w:numPr>
      </w:pPr>
      <w:r>
        <w:t>Q5: o LED vermelho foi acionado logo após o início do aumento de pressão</w:t>
      </w:r>
      <w:r>
        <w:t>? (Sim/Não)</w:t>
      </w:r>
    </w:p>
    <w:p w:rsidR="006C3FAB" w:rsidRDefault="006C3FAB" w:rsidP="006C3FAB">
      <w:pPr>
        <w:pStyle w:val="PargrafodaLista"/>
        <w:numPr>
          <w:ilvl w:val="1"/>
          <w:numId w:val="3"/>
        </w:numPr>
      </w:pPr>
      <w:r>
        <w:lastRenderedPageBreak/>
        <w:t>Q6: o LED azul foi acionado após o LED vermelho e antes do fim da despressurização</w:t>
      </w:r>
      <w:r>
        <w:t>? (Sim/Não)</w:t>
      </w:r>
    </w:p>
    <w:p w:rsidR="006C3FAB" w:rsidRDefault="00E94EE8" w:rsidP="00441433">
      <w:pPr>
        <w:pStyle w:val="PargrafodaLista"/>
        <w:numPr>
          <w:ilvl w:val="0"/>
          <w:numId w:val="3"/>
        </w:numPr>
      </w:pPr>
      <w:r>
        <w:t>Observar o estado do altímetro após a recuperação</w:t>
      </w:r>
      <w:r w:rsidR="00353B4D">
        <w:t>:</w:t>
      </w:r>
    </w:p>
    <w:p w:rsidR="00E94EE8" w:rsidRDefault="00E94EE8" w:rsidP="00353B4D">
      <w:pPr>
        <w:pStyle w:val="PargrafodaLista"/>
        <w:numPr>
          <w:ilvl w:val="1"/>
          <w:numId w:val="3"/>
        </w:numPr>
      </w:pPr>
      <w:r>
        <w:t xml:space="preserve">Q7: o LED do altímetro e o </w:t>
      </w:r>
      <w:proofErr w:type="spellStart"/>
      <w:r w:rsidRPr="00E94EE8">
        <w:rPr>
          <w:i/>
        </w:rPr>
        <w:t>buzzer</w:t>
      </w:r>
      <w:proofErr w:type="spellEnd"/>
      <w:r>
        <w:t xml:space="preserve"> estão desligados? (Sim/Não)</w:t>
      </w:r>
    </w:p>
    <w:p w:rsidR="00E94EE8" w:rsidRDefault="00E94EE8" w:rsidP="00441433">
      <w:pPr>
        <w:pStyle w:val="PargrafodaLista"/>
        <w:numPr>
          <w:ilvl w:val="0"/>
          <w:numId w:val="3"/>
        </w:numPr>
      </w:pPr>
      <w:r>
        <w:t>Pressionar o botão do altímetro e ler a porta serial</w:t>
      </w:r>
    </w:p>
    <w:p w:rsidR="00E94EE8" w:rsidRDefault="00E94EE8" w:rsidP="00353B4D">
      <w:pPr>
        <w:pStyle w:val="PargrafodaLista"/>
        <w:numPr>
          <w:ilvl w:val="1"/>
          <w:numId w:val="3"/>
        </w:numPr>
      </w:pPr>
      <w:r>
        <w:t xml:space="preserve">Q8: o apogeu é informado através do LED do altímetro? </w:t>
      </w:r>
      <w:r>
        <w:t>(Sim/Não)</w:t>
      </w:r>
    </w:p>
    <w:p w:rsidR="00E94EE8" w:rsidRDefault="00E94EE8" w:rsidP="00353B4D">
      <w:pPr>
        <w:pStyle w:val="PargrafodaLista"/>
        <w:numPr>
          <w:ilvl w:val="1"/>
          <w:numId w:val="3"/>
        </w:numPr>
      </w:pPr>
      <w:r>
        <w:t xml:space="preserve">Q9: não há códigos de erro reportados? </w:t>
      </w:r>
      <w:r>
        <w:t>(Sim/Não)</w:t>
      </w:r>
    </w:p>
    <w:p w:rsidR="00E94EE8" w:rsidRDefault="00E94EE8" w:rsidP="00353B4D">
      <w:pPr>
        <w:pStyle w:val="PargrafodaLista"/>
        <w:numPr>
          <w:ilvl w:val="1"/>
          <w:numId w:val="3"/>
        </w:numPr>
      </w:pPr>
      <w:r>
        <w:t xml:space="preserve">Q10: os dados da trajetória são coerentes com a variação de pressão aplicada? </w:t>
      </w:r>
      <w:r>
        <w:t>(Sim/Não)</w:t>
      </w:r>
    </w:p>
    <w:p w:rsidR="00E94EE8" w:rsidRDefault="00E94EE8" w:rsidP="00441433">
      <w:pPr>
        <w:pStyle w:val="PargrafodaLista"/>
        <w:numPr>
          <w:ilvl w:val="0"/>
          <w:numId w:val="3"/>
        </w:numPr>
      </w:pPr>
      <w:r>
        <w:t xml:space="preserve">Preencher as respostas das questões Q1 a Q10 no Quadro </w:t>
      </w:r>
      <w:proofErr w:type="gramStart"/>
      <w:r>
        <w:t>1</w:t>
      </w:r>
      <w:proofErr w:type="gramEnd"/>
      <w:r>
        <w:t xml:space="preserve"> com S para sim e N para não. </w:t>
      </w:r>
    </w:p>
    <w:p w:rsidR="00353B4D" w:rsidRDefault="00E94EE8" w:rsidP="00441433">
      <w:pPr>
        <w:pStyle w:val="PargrafodaLista"/>
        <w:numPr>
          <w:ilvl w:val="0"/>
          <w:numId w:val="3"/>
        </w:numPr>
      </w:pPr>
      <w:r>
        <w:t>Repetir o procedimento</w:t>
      </w:r>
      <w:r w:rsidR="00353B4D">
        <w:t xml:space="preserve"> </w:t>
      </w:r>
      <w:proofErr w:type="gramStart"/>
      <w:r w:rsidR="00353B4D">
        <w:t>5</w:t>
      </w:r>
      <w:proofErr w:type="gramEnd"/>
      <w:r w:rsidR="00353B4D">
        <w:t xml:space="preserve"> vezes.</w:t>
      </w:r>
    </w:p>
    <w:p w:rsidR="00E94EE8" w:rsidRPr="005E06EB" w:rsidRDefault="00353B4D" w:rsidP="00441433">
      <w:pPr>
        <w:pStyle w:val="PargrafodaLista"/>
        <w:numPr>
          <w:ilvl w:val="0"/>
          <w:numId w:val="3"/>
        </w:numPr>
        <w:rPr>
          <w:b/>
        </w:rPr>
      </w:pPr>
      <w:r w:rsidRPr="005E06EB">
        <w:rPr>
          <w:b/>
        </w:rPr>
        <w:t xml:space="preserve">Se alguma das respostas no Quadro </w:t>
      </w:r>
      <w:proofErr w:type="gramStart"/>
      <w:r w:rsidRPr="005E06EB">
        <w:rPr>
          <w:b/>
        </w:rPr>
        <w:t>1</w:t>
      </w:r>
      <w:proofErr w:type="gramEnd"/>
      <w:r w:rsidRPr="005E06EB">
        <w:rPr>
          <w:b/>
        </w:rPr>
        <w:t xml:space="preserve"> for negativa, é necessário investigar as causas do problema antes de prosseguir. </w:t>
      </w:r>
    </w:p>
    <w:p w:rsidR="00353B4D" w:rsidRDefault="00353B4D" w:rsidP="00441433">
      <w:pPr>
        <w:pStyle w:val="PargrafodaLista"/>
        <w:numPr>
          <w:ilvl w:val="0"/>
          <w:numId w:val="3"/>
        </w:numPr>
      </w:pPr>
      <w:r>
        <w:t xml:space="preserve">Substituir os </w:t>
      </w:r>
      <w:proofErr w:type="spellStart"/>
      <w:r>
        <w:t>LEDs</w:t>
      </w:r>
      <w:proofErr w:type="spellEnd"/>
      <w:r>
        <w:t xml:space="preserve"> e resistores ligados aos terminais de ejeção do </w:t>
      </w:r>
      <w:r w:rsidRPr="00221D2E">
        <w:rPr>
          <w:i/>
        </w:rPr>
        <w:t>drogue</w:t>
      </w:r>
      <w:r>
        <w:t xml:space="preserve"> e do paraquedas por ignitores e repetir o teste.</w:t>
      </w:r>
    </w:p>
    <w:p w:rsidR="00353B4D" w:rsidRDefault="00353B4D" w:rsidP="00353B4D">
      <w:pPr>
        <w:pStyle w:val="PargrafodaLista"/>
        <w:numPr>
          <w:ilvl w:val="1"/>
          <w:numId w:val="3"/>
        </w:numPr>
      </w:pPr>
      <w:r>
        <w:t xml:space="preserve">Q11: o ignitor do </w:t>
      </w:r>
      <w:r w:rsidRPr="00221D2E">
        <w:rPr>
          <w:i/>
        </w:rPr>
        <w:t>drogue</w:t>
      </w:r>
      <w:r>
        <w:t xml:space="preserve"> foi acionado logo após o aumento de pressão? </w:t>
      </w:r>
      <w:r>
        <w:t>(Sim/Não)</w:t>
      </w:r>
    </w:p>
    <w:p w:rsidR="00353B4D" w:rsidRDefault="00353B4D" w:rsidP="00353B4D">
      <w:pPr>
        <w:pStyle w:val="PargrafodaLista"/>
        <w:numPr>
          <w:ilvl w:val="1"/>
          <w:numId w:val="3"/>
        </w:numPr>
      </w:pPr>
      <w:r>
        <w:t xml:space="preserve">Q12: o ignitor do paraquedas foi acionado depois do ignitor do drogue? </w:t>
      </w:r>
      <w:r>
        <w:t>(Sim/Não)</w:t>
      </w:r>
    </w:p>
    <w:p w:rsidR="00353B4D" w:rsidRDefault="00221D2E" w:rsidP="00441433">
      <w:pPr>
        <w:pStyle w:val="PargrafodaLista"/>
        <w:numPr>
          <w:ilvl w:val="0"/>
          <w:numId w:val="3"/>
        </w:numPr>
      </w:pPr>
      <w:r>
        <w:t>Repetir o passo 14</w:t>
      </w:r>
      <w:proofErr w:type="gramStart"/>
      <w:r>
        <w:t xml:space="preserve">  </w:t>
      </w:r>
      <w:proofErr w:type="gramEnd"/>
      <w:r>
        <w:t>três</w:t>
      </w:r>
      <w:r w:rsidR="00353B4D">
        <w:t xml:space="preserve"> vezes e registrar os dados do Quadro 2.</w:t>
      </w:r>
    </w:p>
    <w:p w:rsidR="00353B4D" w:rsidRPr="005E06EB" w:rsidRDefault="00353B4D" w:rsidP="00353B4D">
      <w:pPr>
        <w:pStyle w:val="PargrafodaLista"/>
        <w:numPr>
          <w:ilvl w:val="0"/>
          <w:numId w:val="3"/>
        </w:numPr>
        <w:rPr>
          <w:b/>
          <w:highlight w:val="yellow"/>
        </w:rPr>
      </w:pPr>
      <w:r w:rsidRPr="005E06EB">
        <w:rPr>
          <w:b/>
          <w:highlight w:val="yellow"/>
        </w:rPr>
        <w:t xml:space="preserve">Se </w:t>
      </w:r>
      <w:r w:rsidRPr="005E06EB">
        <w:rPr>
          <w:b/>
          <w:highlight w:val="yellow"/>
        </w:rPr>
        <w:t xml:space="preserve">alguma das respostas no Quadro </w:t>
      </w:r>
      <w:proofErr w:type="gramStart"/>
      <w:r w:rsidRPr="005E06EB">
        <w:rPr>
          <w:b/>
          <w:highlight w:val="yellow"/>
        </w:rPr>
        <w:t>2</w:t>
      </w:r>
      <w:proofErr w:type="gramEnd"/>
      <w:r w:rsidRPr="005E06EB">
        <w:rPr>
          <w:b/>
          <w:highlight w:val="yellow"/>
        </w:rPr>
        <w:t xml:space="preserve"> for negativa, </w:t>
      </w:r>
      <w:r w:rsidRPr="005E06EB">
        <w:rPr>
          <w:b/>
          <w:highlight w:val="yellow"/>
        </w:rPr>
        <w:t>o altímetro não deve ser utilizado para recuperação</w:t>
      </w:r>
      <w:r w:rsidR="005E06EB">
        <w:rPr>
          <w:b/>
          <w:highlight w:val="yellow"/>
        </w:rPr>
        <w:t xml:space="preserve"> de minifoguetes</w:t>
      </w:r>
      <w:r w:rsidRPr="005E06EB">
        <w:rPr>
          <w:b/>
          <w:highlight w:val="yellow"/>
        </w:rPr>
        <w:t>.</w:t>
      </w:r>
      <w:r w:rsidRPr="005E06EB">
        <w:rPr>
          <w:b/>
          <w:highlight w:val="yellow"/>
        </w:rPr>
        <w:t xml:space="preserve"> </w:t>
      </w:r>
    </w:p>
    <w:p w:rsidR="005346FB" w:rsidRDefault="000449CF" w:rsidP="000449CF">
      <w:r>
        <w:t>Data dos testes: __________________________</w:t>
      </w:r>
    </w:p>
    <w:p w:rsidR="000449CF" w:rsidRDefault="000449CF" w:rsidP="000449CF">
      <w:r>
        <w:t>Responsável:     __________________________</w:t>
      </w:r>
    </w:p>
    <w:p w:rsidR="000449CF" w:rsidRDefault="000449CF" w:rsidP="000449CF">
      <w:r>
        <w:t>Versão do firmware: ______________________</w:t>
      </w:r>
    </w:p>
    <w:p w:rsidR="00E840A9" w:rsidRDefault="00E840A9" w:rsidP="00E840A9">
      <w:pPr>
        <w:pStyle w:val="Legenda"/>
        <w:keepNext/>
        <w:jc w:val="center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6364D">
        <w:rPr>
          <w:noProof/>
        </w:rPr>
        <w:t>1</w:t>
      </w:r>
      <w:r>
        <w:fldChar w:fldCharType="end"/>
      </w:r>
      <w:r>
        <w:t xml:space="preserve">: Teste do altímetro utilizando </w:t>
      </w:r>
      <w:proofErr w:type="spellStart"/>
      <w:r>
        <w:t>LEDs</w:t>
      </w:r>
      <w:proofErr w:type="spellEnd"/>
    </w:p>
    <w:tbl>
      <w:tblPr>
        <w:tblStyle w:val="Tabelacomgrade"/>
        <w:tblW w:w="0" w:type="auto"/>
        <w:jc w:val="center"/>
        <w:tblInd w:w="-34" w:type="dxa"/>
        <w:tblLook w:val="04A0" w:firstRow="1" w:lastRow="0" w:firstColumn="1" w:lastColumn="0" w:noHBand="0" w:noVBand="1"/>
      </w:tblPr>
      <w:tblGrid>
        <w:gridCol w:w="118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353B4D" w:rsidTr="00E840A9">
        <w:trPr>
          <w:jc w:val="center"/>
        </w:trPr>
        <w:tc>
          <w:tcPr>
            <w:tcW w:w="118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Q1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Q2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Q2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Q4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Q5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Q6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Q7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Q8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Q9</w:t>
            </w:r>
          </w:p>
        </w:tc>
        <w:tc>
          <w:tcPr>
            <w:tcW w:w="624" w:type="dxa"/>
          </w:tcPr>
          <w:p w:rsidR="00353B4D" w:rsidRPr="00221D2E" w:rsidRDefault="00353B4D" w:rsidP="00E840A9">
            <w:pPr>
              <w:jc w:val="center"/>
              <w:rPr>
                <w:b/>
              </w:rPr>
            </w:pPr>
            <w:r w:rsidRPr="00221D2E">
              <w:rPr>
                <w:b/>
              </w:rPr>
              <w:t>Q10</w:t>
            </w:r>
          </w:p>
        </w:tc>
      </w:tr>
      <w:tr w:rsidR="00353B4D" w:rsidTr="00E840A9">
        <w:trPr>
          <w:jc w:val="center"/>
        </w:trPr>
        <w:tc>
          <w:tcPr>
            <w:tcW w:w="1184" w:type="dxa"/>
          </w:tcPr>
          <w:p w:rsidR="00353B4D" w:rsidRDefault="00E840A9" w:rsidP="00E840A9">
            <w:pPr>
              <w:jc w:val="center"/>
            </w:pPr>
            <w:r>
              <w:t xml:space="preserve">Teste </w:t>
            </w:r>
            <w:proofErr w:type="gramStart"/>
            <w:r>
              <w:t>1</w:t>
            </w:r>
            <w:proofErr w:type="gramEnd"/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</w:tr>
      <w:tr w:rsidR="00353B4D" w:rsidTr="00E840A9">
        <w:trPr>
          <w:jc w:val="center"/>
        </w:trPr>
        <w:tc>
          <w:tcPr>
            <w:tcW w:w="1184" w:type="dxa"/>
          </w:tcPr>
          <w:p w:rsidR="00353B4D" w:rsidRDefault="00E840A9" w:rsidP="00E840A9">
            <w:pPr>
              <w:jc w:val="center"/>
            </w:pPr>
            <w:r>
              <w:t xml:space="preserve">Teste </w:t>
            </w:r>
            <w:proofErr w:type="gramStart"/>
            <w:r>
              <w:t>2</w:t>
            </w:r>
            <w:proofErr w:type="gramEnd"/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</w:tr>
      <w:tr w:rsidR="00353B4D" w:rsidTr="00E840A9">
        <w:trPr>
          <w:jc w:val="center"/>
        </w:trPr>
        <w:tc>
          <w:tcPr>
            <w:tcW w:w="1184" w:type="dxa"/>
          </w:tcPr>
          <w:p w:rsidR="00353B4D" w:rsidRDefault="00E840A9" w:rsidP="00E840A9">
            <w:pPr>
              <w:jc w:val="center"/>
            </w:pPr>
            <w:r>
              <w:t xml:space="preserve">Teste </w:t>
            </w:r>
            <w:proofErr w:type="gramStart"/>
            <w:r>
              <w:t>3</w:t>
            </w:r>
            <w:proofErr w:type="gramEnd"/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</w:tr>
      <w:tr w:rsidR="00353B4D" w:rsidTr="00E840A9">
        <w:trPr>
          <w:jc w:val="center"/>
        </w:trPr>
        <w:tc>
          <w:tcPr>
            <w:tcW w:w="1184" w:type="dxa"/>
          </w:tcPr>
          <w:p w:rsidR="00353B4D" w:rsidRDefault="00E840A9" w:rsidP="00E840A9">
            <w:pPr>
              <w:jc w:val="center"/>
            </w:pPr>
            <w:r>
              <w:t xml:space="preserve">Teste </w:t>
            </w:r>
            <w:proofErr w:type="gramStart"/>
            <w:r>
              <w:t>4</w:t>
            </w:r>
            <w:proofErr w:type="gramEnd"/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</w:tr>
      <w:tr w:rsidR="00353B4D" w:rsidTr="00E840A9">
        <w:trPr>
          <w:jc w:val="center"/>
        </w:trPr>
        <w:tc>
          <w:tcPr>
            <w:tcW w:w="1184" w:type="dxa"/>
          </w:tcPr>
          <w:p w:rsidR="00353B4D" w:rsidRDefault="00E840A9" w:rsidP="00E840A9">
            <w:pPr>
              <w:jc w:val="center"/>
            </w:pPr>
            <w:r>
              <w:t xml:space="preserve">Teste </w:t>
            </w:r>
            <w:proofErr w:type="gramStart"/>
            <w:r>
              <w:t>5</w:t>
            </w:r>
            <w:proofErr w:type="gramEnd"/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  <w:tc>
          <w:tcPr>
            <w:tcW w:w="624" w:type="dxa"/>
          </w:tcPr>
          <w:p w:rsidR="00353B4D" w:rsidRDefault="00353B4D" w:rsidP="00E840A9">
            <w:pPr>
              <w:jc w:val="center"/>
            </w:pPr>
          </w:p>
        </w:tc>
      </w:tr>
    </w:tbl>
    <w:p w:rsidR="00E840A9" w:rsidRDefault="00E840A9" w:rsidP="00E840A9">
      <w:pPr>
        <w:pStyle w:val="Legenda"/>
        <w:keepNext/>
      </w:pPr>
    </w:p>
    <w:p w:rsidR="00E840A9" w:rsidRDefault="00E840A9" w:rsidP="00E840A9">
      <w:pPr>
        <w:pStyle w:val="Legenda"/>
        <w:keepNext/>
        <w:jc w:val="center"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6364D">
        <w:rPr>
          <w:noProof/>
        </w:rPr>
        <w:t>2</w:t>
      </w:r>
      <w:r>
        <w:fldChar w:fldCharType="end"/>
      </w:r>
      <w:r>
        <w:t>:</w:t>
      </w:r>
      <w:proofErr w:type="gramStart"/>
      <w:r>
        <w:t xml:space="preserve"> </w:t>
      </w:r>
      <w:r w:rsidRPr="008D77AD">
        <w:t xml:space="preserve"> </w:t>
      </w:r>
      <w:proofErr w:type="gramEnd"/>
      <w:r w:rsidRPr="008D77AD">
        <w:t>Teste do altímetro utilizando ignitores</w:t>
      </w:r>
    </w:p>
    <w:tbl>
      <w:tblPr>
        <w:tblStyle w:val="Tabelacomgrade"/>
        <w:tblW w:w="0" w:type="auto"/>
        <w:jc w:val="center"/>
        <w:tblInd w:w="-34" w:type="dxa"/>
        <w:tblLook w:val="04A0" w:firstRow="1" w:lastRow="0" w:firstColumn="1" w:lastColumn="0" w:noHBand="0" w:noVBand="1"/>
      </w:tblPr>
      <w:tblGrid>
        <w:gridCol w:w="118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840A9" w:rsidTr="008E509F">
        <w:trPr>
          <w:jc w:val="center"/>
        </w:trPr>
        <w:tc>
          <w:tcPr>
            <w:tcW w:w="118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Q1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Q2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Q2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Q4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Q11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Q12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Q7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Q8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Q9</w:t>
            </w:r>
          </w:p>
        </w:tc>
        <w:tc>
          <w:tcPr>
            <w:tcW w:w="624" w:type="dxa"/>
          </w:tcPr>
          <w:p w:rsidR="00E840A9" w:rsidRPr="00221D2E" w:rsidRDefault="00E840A9" w:rsidP="008E509F">
            <w:pPr>
              <w:jc w:val="center"/>
              <w:rPr>
                <w:b/>
              </w:rPr>
            </w:pPr>
            <w:r w:rsidRPr="00221D2E">
              <w:rPr>
                <w:b/>
              </w:rPr>
              <w:t>Q10</w:t>
            </w:r>
          </w:p>
        </w:tc>
      </w:tr>
      <w:tr w:rsidR="00E840A9" w:rsidTr="008E509F">
        <w:trPr>
          <w:jc w:val="center"/>
        </w:trPr>
        <w:tc>
          <w:tcPr>
            <w:tcW w:w="1184" w:type="dxa"/>
          </w:tcPr>
          <w:p w:rsidR="00E840A9" w:rsidRDefault="00221D2E" w:rsidP="008E509F">
            <w:pPr>
              <w:jc w:val="center"/>
            </w:pPr>
            <w:r>
              <w:t xml:space="preserve">Teste </w:t>
            </w:r>
            <w:proofErr w:type="gramStart"/>
            <w:r>
              <w:t>6</w:t>
            </w:r>
            <w:proofErr w:type="gramEnd"/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</w:tr>
      <w:tr w:rsidR="00E840A9" w:rsidTr="008E509F">
        <w:trPr>
          <w:jc w:val="center"/>
        </w:trPr>
        <w:tc>
          <w:tcPr>
            <w:tcW w:w="1184" w:type="dxa"/>
          </w:tcPr>
          <w:p w:rsidR="00E840A9" w:rsidRDefault="00221D2E" w:rsidP="008E509F">
            <w:pPr>
              <w:jc w:val="center"/>
            </w:pPr>
            <w:r>
              <w:t xml:space="preserve">Teste </w:t>
            </w:r>
            <w:proofErr w:type="gramStart"/>
            <w:r>
              <w:t>7</w:t>
            </w:r>
            <w:proofErr w:type="gramEnd"/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</w:tr>
      <w:tr w:rsidR="00E840A9" w:rsidTr="008E509F">
        <w:trPr>
          <w:jc w:val="center"/>
        </w:trPr>
        <w:tc>
          <w:tcPr>
            <w:tcW w:w="1184" w:type="dxa"/>
          </w:tcPr>
          <w:p w:rsidR="00E840A9" w:rsidRDefault="00221D2E" w:rsidP="008E509F">
            <w:pPr>
              <w:jc w:val="center"/>
            </w:pPr>
            <w:r>
              <w:t xml:space="preserve">Teste </w:t>
            </w:r>
            <w:proofErr w:type="gramStart"/>
            <w:r>
              <w:t>8</w:t>
            </w:r>
            <w:proofErr w:type="gramEnd"/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  <w:tc>
          <w:tcPr>
            <w:tcW w:w="624" w:type="dxa"/>
          </w:tcPr>
          <w:p w:rsidR="00E840A9" w:rsidRDefault="00E840A9" w:rsidP="008E509F">
            <w:pPr>
              <w:jc w:val="center"/>
            </w:pPr>
          </w:p>
        </w:tc>
      </w:tr>
    </w:tbl>
    <w:p w:rsidR="00E840A9" w:rsidRDefault="00E840A9" w:rsidP="00E840A9">
      <w:pPr>
        <w:ind w:left="360"/>
      </w:pPr>
    </w:p>
    <w:p w:rsidR="006000CA" w:rsidRDefault="006000CA">
      <w:r>
        <w:br w:type="page"/>
      </w:r>
    </w:p>
    <w:p w:rsidR="006000CA" w:rsidRDefault="006000CA" w:rsidP="006000CA">
      <w:pPr>
        <w:pStyle w:val="Ttulo1"/>
      </w:pPr>
      <w:r>
        <w:lastRenderedPageBreak/>
        <w:t>Anexo – Aparato para variação de pressão</w:t>
      </w:r>
    </w:p>
    <w:p w:rsidR="006000CA" w:rsidRDefault="006000CA" w:rsidP="006000CA"/>
    <w:p w:rsidR="006000CA" w:rsidRPr="006000CA" w:rsidRDefault="00C12711" w:rsidP="00C12711">
      <w:pPr>
        <w:jc w:val="both"/>
      </w:pPr>
      <w:r>
        <w:t xml:space="preserve">      </w:t>
      </w:r>
      <w:r w:rsidR="006000CA">
        <w:t>A Fig. 1 apresenta um aparato simples para submeter o altímetro a uma variação de pressão controlada</w:t>
      </w:r>
      <w:r>
        <w:t xml:space="preserve">. O aparato é formado por um pote plástico transparente com tampa. A tampa deve ser capaz de vedar a entrada e saída de ar. No fundo do pote (parte inferior da figura) são feitos dois furos por onde passam os fios para alimentar o drogue e o paraquedas. Há também um tubo por onde o ar pode ser aspirado. Os furos devem ser vedados com cola quente. </w:t>
      </w:r>
    </w:p>
    <w:p w:rsidR="00C12711" w:rsidRDefault="00C12711" w:rsidP="00C12711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6364D">
        <w:rPr>
          <w:noProof/>
        </w:rPr>
        <w:t>1</w:t>
      </w:r>
      <w:r>
        <w:fldChar w:fldCharType="end"/>
      </w:r>
      <w:r>
        <w:t>: aparato para submeter o altímetro a uma variação de pressão controlada.</w:t>
      </w:r>
    </w:p>
    <w:p w:rsidR="006000CA" w:rsidRDefault="00C12711" w:rsidP="00C12711">
      <w:pPr>
        <w:jc w:val="center"/>
      </w:pPr>
      <w:r>
        <w:rPr>
          <w:noProof/>
          <w:lang w:val="en-US"/>
        </w:rPr>
        <w:drawing>
          <wp:inline distT="0" distB="0" distL="0" distR="0">
            <wp:extent cx="3354753" cy="4150581"/>
            <wp:effectExtent l="0" t="0" r="0" b="2540"/>
            <wp:docPr id="2" name="Imagem 2" descr="E:\Link para Dropbox\rRocket\aparato\apa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ink para Dropbox\rRocket\aparato\apara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53" cy="415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3A9" w:rsidRDefault="00C12711" w:rsidP="00C12711">
      <w:pPr>
        <w:jc w:val="both"/>
      </w:pPr>
      <w:r>
        <w:t xml:space="preserve">      S</w:t>
      </w:r>
      <w:r w:rsidR="002C33A9">
        <w:t xml:space="preserve">uponha que </w:t>
      </w:r>
      <w:r>
        <w:t xml:space="preserve">o tubo </w:t>
      </w:r>
      <w:r w:rsidR="002C33A9">
        <w:t>para aspirar o ar do aparato seja</w:t>
      </w:r>
      <w:r>
        <w:t xml:space="preserve"> ligado a um manômetro em U contendo água, por exemplo</w:t>
      </w:r>
      <w:r w:rsidR="002C33A9">
        <w:t>. Inicialmente, o nível da água nos dois lados do manômetro é igual. S</w:t>
      </w:r>
      <w:r>
        <w:t>e um dos lados do manômetro for</w:t>
      </w:r>
      <w:r w:rsidR="002C33A9">
        <w:t xml:space="preserve"> desnivelado,</w:t>
      </w:r>
      <w:r>
        <w:t xml:space="preserve"> então é possível determinar </w:t>
      </w:r>
      <w:r w:rsidR="002C33A9">
        <w:t>o módulo da</w:t>
      </w:r>
      <w:r>
        <w:t xml:space="preserve"> variação da pressão</w:t>
      </w:r>
      <w:r w:rsidR="002C33A9">
        <w:t xml:space="preserve"> do ar 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p|</m:t>
        </m:r>
      </m:oMath>
      <w:r w:rsidR="002C33A9">
        <w:t xml:space="preserve"> no interior do aparato com base no desnível do líquido (Fig. 2):</w:t>
      </w:r>
    </w:p>
    <w:p w:rsidR="002C33A9" w:rsidRDefault="002C33A9" w:rsidP="000449CF">
      <w:pPr>
        <w:jc w:val="center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=ϱgh</m:t>
        </m:r>
      </m:oMath>
      <w:r>
        <w:rPr>
          <w:rFonts w:eastAsiaTheme="minorEastAsia"/>
        </w:rPr>
        <w:t>,</w:t>
      </w:r>
    </w:p>
    <w:p w:rsidR="002C33A9" w:rsidRDefault="002C33A9" w:rsidP="00C1271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onde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ϱ</m:t>
        </m:r>
      </m:oMath>
      <w:r>
        <w:rPr>
          <w:rFonts w:eastAsiaTheme="minorEastAsia"/>
        </w:rPr>
        <w:t xml:space="preserve"> é a massa específica do líquido (no caso da água 998 kg/m³) 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é a aceleração de queda livre 9,81 m/s².</w:t>
      </w:r>
    </w:p>
    <w:p w:rsidR="002C33A9" w:rsidRDefault="002C33A9" w:rsidP="002C33A9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6364D">
        <w:rPr>
          <w:noProof/>
        </w:rPr>
        <w:t>2</w:t>
      </w:r>
      <w:r>
        <w:fldChar w:fldCharType="end"/>
      </w:r>
      <w:r>
        <w:t>: Manômetro em U para determinar a variação da pressão do ar no interior do aparato.</w:t>
      </w:r>
    </w:p>
    <w:p w:rsidR="002C33A9" w:rsidRDefault="002C33A9" w:rsidP="002C33A9">
      <w:pPr>
        <w:jc w:val="center"/>
      </w:pPr>
      <w:r>
        <w:rPr>
          <w:noProof/>
          <w:lang w:val="en-US"/>
        </w:rPr>
        <w:drawing>
          <wp:inline distT="0" distB="0" distL="0" distR="0">
            <wp:extent cx="2242268" cy="2437369"/>
            <wp:effectExtent l="0" t="0" r="0" b="1270"/>
            <wp:docPr id="3" name="Imagem 3" descr="E:\Link para Dropbox\rRocket\aparato\manom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ink para Dropbox\rRocket\aparato\manomet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4"/>
                    <a:stretch/>
                  </pic:blipFill>
                  <pic:spPr bwMode="auto">
                    <a:xfrm>
                      <a:off x="0" y="0"/>
                      <a:ext cx="2245978" cy="24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D3" w:rsidRPr="006000CA" w:rsidRDefault="002C33A9" w:rsidP="00C12711">
      <w:pPr>
        <w:jc w:val="both"/>
      </w:pPr>
      <w:r>
        <w:t xml:space="preserve"> </w:t>
      </w:r>
      <w:r w:rsidR="00C12711">
        <w:t xml:space="preserve"> </w:t>
      </w:r>
      <w:r w:rsidR="00416C17">
        <w:t xml:space="preserve">      Tomando por base a atmosfera padrão de 1976</w:t>
      </w:r>
      <w:r w:rsidR="00631200">
        <w:rPr>
          <w:rStyle w:val="Refdenotaderodap"/>
        </w:rPr>
        <w:footnoteReference w:id="1"/>
      </w:r>
      <w:r w:rsidR="00416C17">
        <w:t xml:space="preserve">, é possível relacionar o desnível na água </w:t>
      </w:r>
      <m:oMath>
        <m:r>
          <w:rPr>
            <w:rFonts w:ascii="Cambria Math" w:hAnsi="Cambria Math"/>
          </w:rPr>
          <m:t>h</m:t>
        </m:r>
      </m:oMath>
      <w:r w:rsidR="00416C17">
        <w:rPr>
          <w:rFonts w:eastAsiaTheme="minorEastAsia"/>
        </w:rPr>
        <w:t xml:space="preserve"> do manômetro com a altitude a partir do nível do mar </w:t>
      </w:r>
      <m:oMath>
        <m:r>
          <w:rPr>
            <w:rFonts w:ascii="Cambria Math" w:eastAsiaTheme="minorEastAsia" w:hAnsi="Cambria Math"/>
          </w:rPr>
          <m:t>H</m:t>
        </m:r>
      </m:oMath>
      <w:r w:rsidR="00416C17">
        <w:rPr>
          <w:rFonts w:eastAsiaTheme="minorEastAsia"/>
        </w:rPr>
        <w:t xml:space="preserve"> (Tab. 1).</w:t>
      </w:r>
    </w:p>
    <w:p w:rsidR="00416C17" w:rsidRDefault="00416C17" w:rsidP="00416C17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6364D">
        <w:rPr>
          <w:noProof/>
        </w:rPr>
        <w:t>1</w:t>
      </w:r>
      <w:r>
        <w:fldChar w:fldCharType="end"/>
      </w:r>
      <w:r>
        <w:t xml:space="preserve">: Relação entre a altitude </w:t>
      </w:r>
      <w:sdt>
        <w:sdtPr>
          <w:rPr>
            <w:rFonts w:ascii="Cambria Math" w:hAnsi="Cambria Math"/>
            <w:i/>
          </w:rPr>
          <w:id w:val="-365833751"/>
          <w:placeholder>
            <w:docPart w:val="B2DA552C043E4D01A04CD9DA40FA42BC"/>
          </w:placeholder>
          <w:temporary/>
          <w:equation/>
        </w:sdtPr>
        <w:sdtContent>
          <m:oMath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oMath>
        </w:sdtContent>
      </w:sdt>
      <w:r>
        <w:rPr>
          <w:noProof/>
        </w:rPr>
        <w:t xml:space="preserve">, a pressão atmosférica </w:t>
      </w:r>
      <w:sdt>
        <w:sdtPr>
          <w:rPr>
            <w:rFonts w:ascii="Cambria Math" w:hAnsi="Cambria Math"/>
            <w:i/>
            <w:noProof/>
          </w:rPr>
          <w:id w:val="1179011668"/>
          <w:placeholder>
            <w:docPart w:val="B2DA552C043E4D01A04CD9DA40FA42BC"/>
          </w:placeholder>
          <w:temporary/>
          <w:equation/>
        </w:sdtPr>
        <w:sdtContent>
          <m:oMath>
            <m:r>
              <m:rPr>
                <m:sty m:val="bi"/>
              </m:rPr>
              <w:rPr>
                <w:rFonts w:ascii="Cambria Math" w:hAnsi="Cambria Math"/>
                <w:noProof/>
              </w:rPr>
              <m:t>p</m:t>
            </m:r>
          </m:oMath>
        </w:sdtContent>
      </w:sdt>
      <w:r>
        <w:rPr>
          <w:noProof/>
        </w:rPr>
        <w:t>, a variação de pressão</w:t>
      </w:r>
      <m:oMath>
        <m:d>
          <m:dPr>
            <m:begChr m:val="|"/>
            <m:endChr m:val="|"/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noProof/>
              </w:rPr>
              <m:t>Δp</m:t>
            </m:r>
          </m:e>
        </m:d>
      </m:oMath>
      <w:r>
        <w:rPr>
          <w:noProof/>
        </w:rPr>
        <w:t xml:space="preserve"> e o desnível da água </w:t>
      </w:r>
      <w:sdt>
        <w:sdtPr>
          <w:rPr>
            <w:rFonts w:ascii="Cambria Math" w:hAnsi="Cambria Math"/>
            <w:i/>
            <w:noProof/>
          </w:rPr>
          <w:id w:val="-714121917"/>
          <w:placeholder>
            <w:docPart w:val="B2DA552C043E4D01A04CD9DA40FA42BC"/>
          </w:placeholder>
          <w:temporary/>
          <w:equation/>
        </w:sdtPr>
        <w:sdtContent>
          <m:oMath>
            <m:r>
              <m:rPr>
                <m:sty m:val="bi"/>
              </m:rPr>
              <w:rPr>
                <w:rFonts w:ascii="Cambria Math" w:hAnsi="Cambria Math"/>
                <w:noProof/>
              </w:rPr>
              <m:t>h</m:t>
            </m:r>
          </m:oMath>
        </w:sdtContent>
      </w:sdt>
      <w:r>
        <w:rPr>
          <w:noProof/>
        </w:rPr>
        <w:t xml:space="preserve"> no manômetro.</w:t>
      </w:r>
    </w:p>
    <w:tbl>
      <w:tblPr>
        <w:tblW w:w="4105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01"/>
        <w:gridCol w:w="1084"/>
      </w:tblGrid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H</m:t>
              </m:r>
            </m:oMath>
            <w:r w:rsidR="00D722D3"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p</m:t>
              </m:r>
            </m:oMath>
            <w:r w:rsidR="00D722D3"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(Pa)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|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Δ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p|</m:t>
              </m:r>
            </m:oMath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D722D3"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(Pa)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h</m:t>
              </m:r>
            </m:oMath>
            <w:r w:rsidR="00D722D3"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(cm)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101325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100720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605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100120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1205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99535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1790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18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98945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2380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24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98357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2968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97772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3553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36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97190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4135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96611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4714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48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96034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5291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54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95461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5864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60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94890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6435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94322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7003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72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93756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7569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77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93194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8131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83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92634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8691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89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92077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9248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95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91523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9802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90971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10354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106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950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90422</w:t>
            </w:r>
          </w:p>
        </w:tc>
        <w:tc>
          <w:tcPr>
            <w:tcW w:w="11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10903</w:t>
            </w: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112</w:t>
            </w:r>
          </w:p>
        </w:tc>
      </w:tr>
      <w:tr w:rsidR="00D722D3" w:rsidRPr="00D722D3" w:rsidTr="00416C1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89876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D722D3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722D3">
              <w:rPr>
                <w:rFonts w:ascii="Calibri" w:eastAsia="Times New Roman" w:hAnsi="Calibri" w:cs="Times New Roman"/>
                <w:color w:val="000000"/>
                <w:lang w:val="en-US"/>
              </w:rPr>
              <w:t>11449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22D3" w:rsidRPr="00D722D3" w:rsidRDefault="00416C17" w:rsidP="00416C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117</w:t>
            </w:r>
          </w:p>
        </w:tc>
      </w:tr>
    </w:tbl>
    <w:p w:rsidR="00C12711" w:rsidRPr="006000CA" w:rsidRDefault="00C12711" w:rsidP="00C12711">
      <w:pPr>
        <w:jc w:val="both"/>
      </w:pPr>
    </w:p>
    <w:sectPr w:rsidR="00C12711" w:rsidRPr="00600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7F" w:rsidRDefault="0074487F" w:rsidP="00416C17">
      <w:pPr>
        <w:spacing w:after="0" w:line="240" w:lineRule="auto"/>
      </w:pPr>
      <w:r>
        <w:separator/>
      </w:r>
    </w:p>
  </w:endnote>
  <w:endnote w:type="continuationSeparator" w:id="0">
    <w:p w:rsidR="0074487F" w:rsidRDefault="0074487F" w:rsidP="0041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7F" w:rsidRDefault="0074487F" w:rsidP="00416C17">
      <w:pPr>
        <w:spacing w:after="0" w:line="240" w:lineRule="auto"/>
      </w:pPr>
      <w:r>
        <w:separator/>
      </w:r>
    </w:p>
  </w:footnote>
  <w:footnote w:type="continuationSeparator" w:id="0">
    <w:p w:rsidR="0074487F" w:rsidRDefault="0074487F" w:rsidP="00416C17">
      <w:pPr>
        <w:spacing w:after="0" w:line="240" w:lineRule="auto"/>
      </w:pPr>
      <w:r>
        <w:continuationSeparator/>
      </w:r>
    </w:p>
  </w:footnote>
  <w:footnote w:id="1">
    <w:p w:rsidR="00631200" w:rsidRDefault="00631200" w:rsidP="00631200">
      <w:pPr>
        <w:pStyle w:val="Rodap"/>
        <w:ind w:left="720"/>
      </w:pPr>
      <w:r>
        <w:rPr>
          <w:rStyle w:val="Refdenotaderodap"/>
        </w:rPr>
        <w:footnoteRef/>
      </w:r>
      <w:r>
        <w:t xml:space="preserve"> </w:t>
      </w:r>
      <w:proofErr w:type="gramStart"/>
      <w:r w:rsidRPr="00F5369D">
        <w:t>https</w:t>
      </w:r>
      <w:proofErr w:type="gramEnd"/>
      <w:r w:rsidRPr="00F5369D">
        <w:t>://www.ngdc.noaa.gov/stp/space-weather/online-publications/miscellaneous/us-standard-atmosphere-1976/us-standard-atmosphere_st76-1562_noaa.pdf</w:t>
      </w:r>
    </w:p>
    <w:p w:rsidR="00631200" w:rsidRDefault="00631200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2AF3"/>
    <w:multiLevelType w:val="hybridMultilevel"/>
    <w:tmpl w:val="604838FC"/>
    <w:lvl w:ilvl="0" w:tplc="219CD7E0">
      <w:start w:val="1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53083"/>
    <w:multiLevelType w:val="hybridMultilevel"/>
    <w:tmpl w:val="9120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557BD"/>
    <w:multiLevelType w:val="hybridMultilevel"/>
    <w:tmpl w:val="878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E3349"/>
    <w:multiLevelType w:val="hybridMultilevel"/>
    <w:tmpl w:val="6F5E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42"/>
    <w:rsid w:val="000449CF"/>
    <w:rsid w:val="00086D6D"/>
    <w:rsid w:val="001468EE"/>
    <w:rsid w:val="00221D2E"/>
    <w:rsid w:val="002C33A9"/>
    <w:rsid w:val="00353B4D"/>
    <w:rsid w:val="003F7579"/>
    <w:rsid w:val="00416C17"/>
    <w:rsid w:val="00441433"/>
    <w:rsid w:val="004542A7"/>
    <w:rsid w:val="005346FB"/>
    <w:rsid w:val="005E06EB"/>
    <w:rsid w:val="006000CA"/>
    <w:rsid w:val="00631200"/>
    <w:rsid w:val="00657E42"/>
    <w:rsid w:val="006C3FAB"/>
    <w:rsid w:val="0074487F"/>
    <w:rsid w:val="0076136E"/>
    <w:rsid w:val="00B6364D"/>
    <w:rsid w:val="00BD6D8F"/>
    <w:rsid w:val="00C12711"/>
    <w:rsid w:val="00C85B6A"/>
    <w:rsid w:val="00CE2973"/>
    <w:rsid w:val="00D722D3"/>
    <w:rsid w:val="00E43CCA"/>
    <w:rsid w:val="00E840A9"/>
    <w:rsid w:val="00E94EE8"/>
    <w:rsid w:val="00F5369D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441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1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PargrafodaLista">
    <w:name w:val="List Paragraph"/>
    <w:basedOn w:val="Normal"/>
    <w:uiPriority w:val="34"/>
    <w:qFormat/>
    <w:rsid w:val="00441433"/>
    <w:pPr>
      <w:ind w:left="720"/>
      <w:contextualSpacing/>
    </w:pPr>
  </w:style>
  <w:style w:type="table" w:styleId="Tabelacomgrade">
    <w:name w:val="Table Grid"/>
    <w:basedOn w:val="Tabelanormal"/>
    <w:uiPriority w:val="59"/>
    <w:rsid w:val="0035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84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711"/>
    <w:rPr>
      <w:rFonts w:ascii="Tahoma" w:hAnsi="Tahoma" w:cs="Tahoma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2C33A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6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C17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16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C17"/>
    <w:rPr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312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31200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3120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1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441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1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paragraph" w:styleId="PargrafodaLista">
    <w:name w:val="List Paragraph"/>
    <w:basedOn w:val="Normal"/>
    <w:uiPriority w:val="34"/>
    <w:qFormat/>
    <w:rsid w:val="00441433"/>
    <w:pPr>
      <w:ind w:left="720"/>
      <w:contextualSpacing/>
    </w:pPr>
  </w:style>
  <w:style w:type="table" w:styleId="Tabelacomgrade">
    <w:name w:val="Table Grid"/>
    <w:basedOn w:val="Tabelanormal"/>
    <w:uiPriority w:val="59"/>
    <w:rsid w:val="0035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840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711"/>
    <w:rPr>
      <w:rFonts w:ascii="Tahoma" w:hAnsi="Tahoma" w:cs="Tahoma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2C33A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6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C17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16C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C17"/>
    <w:rPr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312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31200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312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DA552C043E4D01A04CD9DA40FA42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8F6CC5-99BC-4481-9E98-5A64FD2C156B}"/>
      </w:docPartPr>
      <w:docPartBody>
        <w:p w:rsidR="00000000" w:rsidRDefault="002F5F5E" w:rsidP="002F5F5E">
          <w:pPr>
            <w:pStyle w:val="B2DA552C043E4D01A04CD9DA40FA42BC"/>
          </w:pPr>
          <w:r w:rsidRPr="00D374AA">
            <w:rPr>
              <w:rStyle w:val="TextodoEspaoReservado"/>
            </w:rPr>
            <w:t>Digite a equação aqui.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5E"/>
    <w:rsid w:val="002F5F5E"/>
    <w:rsid w:val="003D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F5F5E"/>
    <w:rPr>
      <w:color w:val="808080"/>
    </w:rPr>
  </w:style>
  <w:style w:type="paragraph" w:customStyle="1" w:styleId="B2DA552C043E4D01A04CD9DA40FA42BC">
    <w:name w:val="B2DA552C043E4D01A04CD9DA40FA42BC"/>
    <w:rsid w:val="002F5F5E"/>
  </w:style>
  <w:style w:type="paragraph" w:customStyle="1" w:styleId="3B04DAAACFEB47D2AD7AFD2B4E493528">
    <w:name w:val="3B04DAAACFEB47D2AD7AFD2B4E493528"/>
    <w:rsid w:val="002F5F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F5F5E"/>
    <w:rPr>
      <w:color w:val="808080"/>
    </w:rPr>
  </w:style>
  <w:style w:type="paragraph" w:customStyle="1" w:styleId="B2DA552C043E4D01A04CD9DA40FA42BC">
    <w:name w:val="B2DA552C043E4D01A04CD9DA40FA42BC"/>
    <w:rsid w:val="002F5F5E"/>
  </w:style>
  <w:style w:type="paragraph" w:customStyle="1" w:styleId="3B04DAAACFEB47D2AD7AFD2B4E493528">
    <w:name w:val="3B04DAAACFEB47D2AD7AFD2B4E493528"/>
    <w:rsid w:val="002F5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FD29F-D4FB-4EED-BEFB-D49F8237B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2022-12-16T19:16:00Z</cp:lastPrinted>
  <dcterms:created xsi:type="dcterms:W3CDTF">2022-12-16T12:34:00Z</dcterms:created>
  <dcterms:modified xsi:type="dcterms:W3CDTF">2022-12-16T19:16:00Z</dcterms:modified>
</cp:coreProperties>
</file>