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858" w:rsidRPr="00E52766" w:rsidRDefault="00751858" w:rsidP="00E52766">
      <w:pPr>
        <w:spacing w:before="240" w:after="0" w:line="360" w:lineRule="auto"/>
        <w:jc w:val="both"/>
        <w:rPr>
          <w:rFonts w:ascii="Times New Roman" w:hAnsi="Times New Roman" w:cs="Times New Roman"/>
          <w:sz w:val="24"/>
        </w:rPr>
      </w:pPr>
      <w:r w:rsidRPr="00E52766">
        <w:rPr>
          <w:rFonts w:ascii="Times New Roman" w:hAnsi="Times New Roman" w:cs="Times New Roman"/>
          <w:sz w:val="24"/>
        </w:rPr>
        <w:t xml:space="preserve">Ezekiel Adebayo Ogundepo applies statistics and data science to economics, climate, and health and builds decision tools that move evidence into action. He earned First Class </w:t>
      </w:r>
      <w:proofErr w:type="spellStart"/>
      <w:r w:rsidRPr="00E52766">
        <w:rPr>
          <w:rFonts w:ascii="Times New Roman" w:hAnsi="Times New Roman" w:cs="Times New Roman"/>
          <w:sz w:val="24"/>
        </w:rPr>
        <w:t>Honours</w:t>
      </w:r>
      <w:proofErr w:type="spellEnd"/>
      <w:r w:rsidRPr="00E52766">
        <w:rPr>
          <w:rFonts w:ascii="Times New Roman" w:hAnsi="Times New Roman" w:cs="Times New Roman"/>
          <w:sz w:val="24"/>
        </w:rPr>
        <w:t xml:space="preserve"> in Statistics from </w:t>
      </w:r>
      <w:bookmarkStart w:id="0" w:name="_GoBack"/>
      <w:bookmarkEnd w:id="0"/>
      <w:r w:rsidRPr="00E52766">
        <w:rPr>
          <w:rFonts w:ascii="Times New Roman" w:hAnsi="Times New Roman" w:cs="Times New Roman"/>
          <w:sz w:val="24"/>
        </w:rPr>
        <w:t xml:space="preserve">the University of Ilorin, where he worked with Prof. W. B. </w:t>
      </w:r>
      <w:proofErr w:type="spellStart"/>
      <w:r w:rsidRPr="00E52766">
        <w:rPr>
          <w:rFonts w:ascii="Times New Roman" w:hAnsi="Times New Roman" w:cs="Times New Roman"/>
          <w:sz w:val="24"/>
        </w:rPr>
        <w:t>Yahya</w:t>
      </w:r>
      <w:proofErr w:type="spellEnd"/>
      <w:r w:rsidRPr="00E52766">
        <w:rPr>
          <w:rFonts w:ascii="Times New Roman" w:hAnsi="Times New Roman" w:cs="Times New Roman"/>
          <w:sz w:val="24"/>
        </w:rPr>
        <w:t xml:space="preserve">, and a Master’s in Mathematical Sciences from AIMS Rwanda, where he worked with Prof. Ernest </w:t>
      </w:r>
      <w:proofErr w:type="spellStart"/>
      <w:r w:rsidRPr="00E52766">
        <w:rPr>
          <w:rFonts w:ascii="Times New Roman" w:hAnsi="Times New Roman" w:cs="Times New Roman"/>
          <w:sz w:val="24"/>
        </w:rPr>
        <w:t>Fokoué</w:t>
      </w:r>
      <w:proofErr w:type="spellEnd"/>
      <w:r w:rsidRPr="00E52766">
        <w:rPr>
          <w:rFonts w:ascii="Times New Roman" w:hAnsi="Times New Roman" w:cs="Times New Roman"/>
          <w:sz w:val="24"/>
        </w:rPr>
        <w:t xml:space="preserve"> of Rochester Institute of Technology</w:t>
      </w:r>
      <w:r w:rsidR="00D70019" w:rsidRPr="00E52766">
        <w:rPr>
          <w:rFonts w:ascii="Times New Roman" w:hAnsi="Times New Roman" w:cs="Times New Roman"/>
          <w:sz w:val="24"/>
        </w:rPr>
        <w:t xml:space="preserve"> (RIT)</w:t>
      </w:r>
      <w:r w:rsidRPr="00E52766">
        <w:rPr>
          <w:rFonts w:ascii="Times New Roman" w:hAnsi="Times New Roman" w:cs="Times New Roman"/>
          <w:sz w:val="24"/>
        </w:rPr>
        <w:t xml:space="preserve">. </w:t>
      </w:r>
    </w:p>
    <w:p w:rsidR="00751858" w:rsidRPr="00E52766" w:rsidRDefault="00751858" w:rsidP="00E52766">
      <w:pPr>
        <w:spacing w:before="240" w:after="0" w:line="360" w:lineRule="auto"/>
        <w:jc w:val="both"/>
        <w:rPr>
          <w:rFonts w:ascii="Times New Roman" w:hAnsi="Times New Roman" w:cs="Times New Roman"/>
          <w:sz w:val="24"/>
        </w:rPr>
      </w:pPr>
      <w:r w:rsidRPr="00E52766">
        <w:rPr>
          <w:rFonts w:ascii="Times New Roman" w:hAnsi="Times New Roman" w:cs="Times New Roman"/>
          <w:sz w:val="24"/>
        </w:rPr>
        <w:t xml:space="preserve">He works as Lead Statistician Consultant at </w:t>
      </w:r>
      <w:proofErr w:type="spellStart"/>
      <w:r w:rsidRPr="00E52766">
        <w:rPr>
          <w:rFonts w:ascii="Times New Roman" w:hAnsi="Times New Roman" w:cs="Times New Roman"/>
          <w:sz w:val="24"/>
        </w:rPr>
        <w:t>Redwire</w:t>
      </w:r>
      <w:proofErr w:type="spellEnd"/>
      <w:r w:rsidRPr="00E52766">
        <w:rPr>
          <w:rFonts w:ascii="Times New Roman" w:hAnsi="Times New Roman" w:cs="Times New Roman"/>
          <w:sz w:val="24"/>
        </w:rPr>
        <w:t xml:space="preserve"> Group on a multidimensional poverty project across the 19 northern states of Nigeria, where he leads sampling and weighting design, oversees field quality assurance, and maintains a reproducible analytics workflow that delivers decision-ready indicators, dashboards, and policy briefs. Previously, he served as Senior Data Analytics Manager at 54gene and implemented robust data management and quality control systems </w:t>
      </w:r>
      <w:r w:rsidR="00BA4A1C" w:rsidRPr="00BA4A1C">
        <w:rPr>
          <w:rFonts w:ascii="Times New Roman" w:hAnsi="Times New Roman" w:cs="Times New Roman"/>
          <w:sz w:val="24"/>
        </w:rPr>
        <w:t>that significantly enhanced research reliability.</w:t>
      </w:r>
      <w:r w:rsidRPr="00E52766">
        <w:rPr>
          <w:rFonts w:ascii="Times New Roman" w:hAnsi="Times New Roman" w:cs="Times New Roman"/>
          <w:sz w:val="24"/>
        </w:rPr>
        <w:t xml:space="preserve"> He worked as a Data Scientist at Data Science Nigeria, led analytics projects for the Bill &amp; Melinda Gates Foundation and the </w:t>
      </w:r>
      <w:proofErr w:type="spellStart"/>
      <w:r w:rsidRPr="00E52766">
        <w:rPr>
          <w:rFonts w:ascii="Times New Roman" w:hAnsi="Times New Roman" w:cs="Times New Roman"/>
          <w:sz w:val="24"/>
        </w:rPr>
        <w:t>Mastercard</w:t>
      </w:r>
      <w:proofErr w:type="spellEnd"/>
      <w:r w:rsidRPr="00E52766">
        <w:rPr>
          <w:rFonts w:ascii="Times New Roman" w:hAnsi="Times New Roman" w:cs="Times New Roman"/>
          <w:sz w:val="24"/>
        </w:rPr>
        <w:t xml:space="preserve"> Foundation, and </w:t>
      </w:r>
      <w:proofErr w:type="spellStart"/>
      <w:r w:rsidRPr="00E52766">
        <w:rPr>
          <w:rFonts w:ascii="Times New Roman" w:hAnsi="Times New Roman" w:cs="Times New Roman"/>
          <w:sz w:val="24"/>
        </w:rPr>
        <w:t>organised</w:t>
      </w:r>
      <w:proofErr w:type="spellEnd"/>
      <w:r w:rsidRPr="00E52766">
        <w:rPr>
          <w:rFonts w:ascii="Times New Roman" w:hAnsi="Times New Roman" w:cs="Times New Roman"/>
          <w:sz w:val="24"/>
        </w:rPr>
        <w:t xml:space="preserve"> large AI hackathons that built national capacity. </w:t>
      </w:r>
    </w:p>
    <w:p w:rsidR="00751858" w:rsidRPr="00E52766" w:rsidRDefault="00751858" w:rsidP="00E52766">
      <w:pPr>
        <w:spacing w:before="240" w:after="0" w:line="360" w:lineRule="auto"/>
        <w:jc w:val="both"/>
        <w:rPr>
          <w:rFonts w:ascii="Times New Roman" w:hAnsi="Times New Roman" w:cs="Times New Roman"/>
          <w:sz w:val="24"/>
        </w:rPr>
      </w:pPr>
      <w:r w:rsidRPr="00E52766">
        <w:rPr>
          <w:rFonts w:ascii="Times New Roman" w:hAnsi="Times New Roman" w:cs="Times New Roman"/>
          <w:sz w:val="24"/>
        </w:rPr>
        <w:t xml:space="preserve">He also serves as a consultant content developer for the 3 Million Technical Talent (3MTT) Deep Tech </w:t>
      </w:r>
      <w:proofErr w:type="spellStart"/>
      <w:r w:rsidRPr="00E52766">
        <w:rPr>
          <w:rFonts w:ascii="Times New Roman" w:hAnsi="Times New Roman" w:cs="Times New Roman"/>
          <w:sz w:val="24"/>
        </w:rPr>
        <w:t>programme</w:t>
      </w:r>
      <w:proofErr w:type="spellEnd"/>
      <w:r w:rsidRPr="00E52766">
        <w:rPr>
          <w:rFonts w:ascii="Times New Roman" w:hAnsi="Times New Roman" w:cs="Times New Roman"/>
          <w:sz w:val="24"/>
        </w:rPr>
        <w:t xml:space="preserve">, a national initiative under President Bola Ahmed </w:t>
      </w:r>
      <w:proofErr w:type="spellStart"/>
      <w:r w:rsidRPr="00E52766">
        <w:rPr>
          <w:rFonts w:ascii="Times New Roman" w:hAnsi="Times New Roman" w:cs="Times New Roman"/>
          <w:sz w:val="24"/>
        </w:rPr>
        <w:t>Tinubu’s</w:t>
      </w:r>
      <w:proofErr w:type="spellEnd"/>
      <w:r w:rsidRPr="00E52766">
        <w:rPr>
          <w:rFonts w:ascii="Times New Roman" w:hAnsi="Times New Roman" w:cs="Times New Roman"/>
          <w:sz w:val="24"/>
        </w:rPr>
        <w:t xml:space="preserve"> Renewed Hope Agenda that aims to build Nigeria’s technical talent backbone. He designs predictive models, builds reproducible pipelines, and maintains open-source software. He created the R packages </w:t>
      </w:r>
      <w:proofErr w:type="spellStart"/>
      <w:r w:rsidRPr="00E52766">
        <w:rPr>
          <w:rFonts w:ascii="Times New Roman" w:hAnsi="Times New Roman" w:cs="Times New Roman"/>
          <w:sz w:val="24"/>
        </w:rPr>
        <w:t>bulkreadr</w:t>
      </w:r>
      <w:proofErr w:type="spellEnd"/>
      <w:r w:rsidRPr="00E52766">
        <w:rPr>
          <w:rFonts w:ascii="Times New Roman" w:hAnsi="Times New Roman" w:cs="Times New Roman"/>
          <w:sz w:val="24"/>
        </w:rPr>
        <w:t xml:space="preserve"> and </w:t>
      </w:r>
      <w:proofErr w:type="spellStart"/>
      <w:r w:rsidRPr="00E52766">
        <w:rPr>
          <w:rFonts w:ascii="Times New Roman" w:hAnsi="Times New Roman" w:cs="Times New Roman"/>
          <w:sz w:val="24"/>
        </w:rPr>
        <w:t>forstringr</w:t>
      </w:r>
      <w:proofErr w:type="spellEnd"/>
      <w:r w:rsidRPr="00E52766">
        <w:rPr>
          <w:rFonts w:ascii="Times New Roman" w:hAnsi="Times New Roman" w:cs="Times New Roman"/>
          <w:sz w:val="24"/>
        </w:rPr>
        <w:t xml:space="preserve"> to speed data ingestion and string processing. He is the author of the forthcoming Statistics and Data Analysis with R: A Lab-Based Approach, a practical Quarto book that teaches R through experiments and real data. He</w:t>
      </w:r>
      <w:r w:rsidR="004F4FCB" w:rsidRPr="00E52766">
        <w:rPr>
          <w:rFonts w:ascii="Times New Roman" w:hAnsi="Times New Roman" w:cs="Times New Roman"/>
          <w:sz w:val="24"/>
        </w:rPr>
        <w:t xml:space="preserve"> also</w:t>
      </w:r>
      <w:r w:rsidRPr="00E52766">
        <w:rPr>
          <w:rFonts w:ascii="Times New Roman" w:hAnsi="Times New Roman" w:cs="Times New Roman"/>
          <w:sz w:val="24"/>
        </w:rPr>
        <w:t xml:space="preserve"> co-edited the Beginners’ Artificial Intelligence &amp; Python Programming Book for primary and junior secondary schools. </w:t>
      </w:r>
    </w:p>
    <w:p w:rsidR="00E1664B" w:rsidRPr="00E52766" w:rsidRDefault="00751858" w:rsidP="00E52766">
      <w:pPr>
        <w:spacing w:before="240" w:after="0" w:line="360" w:lineRule="auto"/>
        <w:jc w:val="both"/>
        <w:rPr>
          <w:rFonts w:ascii="Times New Roman" w:hAnsi="Times New Roman" w:cs="Times New Roman"/>
          <w:sz w:val="24"/>
        </w:rPr>
      </w:pPr>
      <w:r w:rsidRPr="00E52766">
        <w:rPr>
          <w:rFonts w:ascii="Times New Roman" w:hAnsi="Times New Roman" w:cs="Times New Roman"/>
          <w:sz w:val="24"/>
        </w:rPr>
        <w:t xml:space="preserve">The R community </w:t>
      </w:r>
      <w:proofErr w:type="spellStart"/>
      <w:r w:rsidRPr="00E52766">
        <w:rPr>
          <w:rFonts w:ascii="Times New Roman" w:hAnsi="Times New Roman" w:cs="Times New Roman"/>
          <w:sz w:val="24"/>
        </w:rPr>
        <w:t>recognised</w:t>
      </w:r>
      <w:proofErr w:type="spellEnd"/>
      <w:r w:rsidRPr="00E52766">
        <w:rPr>
          <w:rFonts w:ascii="Times New Roman" w:hAnsi="Times New Roman" w:cs="Times New Roman"/>
          <w:sz w:val="24"/>
        </w:rPr>
        <w:t xml:space="preserve"> him as Nigeria’s first </w:t>
      </w:r>
      <w:proofErr w:type="spellStart"/>
      <w:r w:rsidRPr="00E52766">
        <w:rPr>
          <w:rFonts w:ascii="Times New Roman" w:hAnsi="Times New Roman" w:cs="Times New Roman"/>
          <w:sz w:val="24"/>
        </w:rPr>
        <w:t>RStudio</w:t>
      </w:r>
      <w:proofErr w:type="spellEnd"/>
      <w:r w:rsidRPr="00E52766">
        <w:rPr>
          <w:rFonts w:ascii="Times New Roman" w:hAnsi="Times New Roman" w:cs="Times New Roman"/>
          <w:sz w:val="24"/>
        </w:rPr>
        <w:t xml:space="preserve"> </w:t>
      </w:r>
      <w:proofErr w:type="spellStart"/>
      <w:r w:rsidRPr="00E52766">
        <w:rPr>
          <w:rFonts w:ascii="Times New Roman" w:hAnsi="Times New Roman" w:cs="Times New Roman"/>
          <w:sz w:val="24"/>
        </w:rPr>
        <w:t>Tidyverse</w:t>
      </w:r>
      <w:proofErr w:type="spellEnd"/>
      <w:r w:rsidRPr="00E52766">
        <w:rPr>
          <w:rFonts w:ascii="Times New Roman" w:hAnsi="Times New Roman" w:cs="Times New Roman"/>
          <w:sz w:val="24"/>
        </w:rPr>
        <w:t xml:space="preserve"> Certified Instructor in October 2020. His awards and fellowships include </w:t>
      </w:r>
      <w:proofErr w:type="spellStart"/>
      <w:r w:rsidRPr="00E52766">
        <w:rPr>
          <w:rFonts w:ascii="Times New Roman" w:hAnsi="Times New Roman" w:cs="Times New Roman"/>
          <w:sz w:val="24"/>
        </w:rPr>
        <w:t>Mastercard</w:t>
      </w:r>
      <w:proofErr w:type="spellEnd"/>
      <w:r w:rsidRPr="00E52766">
        <w:rPr>
          <w:rFonts w:ascii="Times New Roman" w:hAnsi="Times New Roman" w:cs="Times New Roman"/>
          <w:sz w:val="24"/>
        </w:rPr>
        <w:t xml:space="preserve"> Scholar, Federal Government of Nigeria FSB Scholar, UNLEASH Talent, Heidelberg Laureate Forum Fellow, and Capacity Accelerator Network Fellow with the Global Partnership for Sustainable Development Data. He trains practitioners, advances FAIR and open data practices, and </w:t>
      </w:r>
      <w:proofErr w:type="gramStart"/>
      <w:r w:rsidRPr="00E52766">
        <w:rPr>
          <w:rFonts w:ascii="Times New Roman" w:hAnsi="Times New Roman" w:cs="Times New Roman"/>
          <w:sz w:val="24"/>
        </w:rPr>
        <w:t>mentors</w:t>
      </w:r>
      <w:proofErr w:type="gramEnd"/>
      <w:r w:rsidRPr="00E52766">
        <w:rPr>
          <w:rFonts w:ascii="Times New Roman" w:hAnsi="Times New Roman" w:cs="Times New Roman"/>
          <w:sz w:val="24"/>
        </w:rPr>
        <w:t xml:space="preserve"> new users of R. He presents and collaborates across Africa and worldwide, including Rwanda, Singapore, Italy, the United Kingdom, Germany, and Uruguay. He focuses on projects that link scientific insight to policy and that show measurable impact.</w:t>
      </w:r>
    </w:p>
    <w:sectPr w:rsidR="00E1664B" w:rsidRPr="00E52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858"/>
    <w:rsid w:val="004F4FCB"/>
    <w:rsid w:val="00751858"/>
    <w:rsid w:val="00834403"/>
    <w:rsid w:val="008847FB"/>
    <w:rsid w:val="00890152"/>
    <w:rsid w:val="00955EBD"/>
    <w:rsid w:val="00BA4A1C"/>
    <w:rsid w:val="00BB5417"/>
    <w:rsid w:val="00D70019"/>
    <w:rsid w:val="00E1664B"/>
    <w:rsid w:val="00E25F9F"/>
    <w:rsid w:val="00E5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490B"/>
  <w15:chartTrackingRefBased/>
  <w15:docId w15:val="{EE9490D1-3948-4713-910F-E5F72F50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GBGAnalyst</dc:creator>
  <cp:keywords/>
  <dc:description/>
  <cp:lastModifiedBy>GBGAnalyst</cp:lastModifiedBy>
  <cp:revision>2</cp:revision>
  <dcterms:created xsi:type="dcterms:W3CDTF">2025-07-31T11:51:00Z</dcterms:created>
  <dcterms:modified xsi:type="dcterms:W3CDTF">2025-07-31T12:26:00Z</dcterms:modified>
</cp:coreProperties>
</file>