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C1" w:rsidRDefault="00350488">
      <w:r>
        <w:t>Garrett Huxtable</w:t>
      </w:r>
    </w:p>
    <w:p w:rsidR="00350488" w:rsidRDefault="00350488">
      <w:r>
        <w:t>ECON 100</w:t>
      </w:r>
    </w:p>
    <w:p w:rsidR="00350488" w:rsidRDefault="00350488">
      <w:r>
        <w:t>Homework 1</w:t>
      </w:r>
    </w:p>
    <w:p w:rsidR="00350488" w:rsidRDefault="00350488" w:rsidP="00350488">
      <w:pPr>
        <w:jc w:val="center"/>
      </w:pPr>
      <w:r>
        <w:t>Variables Correlation, Logs, Positive/Normative Statements</w:t>
      </w:r>
    </w:p>
    <w:p w:rsidR="00350488" w:rsidRDefault="00350488" w:rsidP="00350488">
      <w:r>
        <w:t>Part I</w:t>
      </w:r>
      <w:r w:rsidR="00DE25BD">
        <w:t>:</w:t>
      </w:r>
    </w:p>
    <w:p w:rsidR="00350488" w:rsidRDefault="00DE25BD" w:rsidP="00350488">
      <w:r>
        <w:t>1a)</w:t>
      </w:r>
      <w:r>
        <w:tab/>
      </w:r>
      <w:r w:rsidR="00350488">
        <w:t>Five Favorite Video Games</w:t>
      </w:r>
    </w:p>
    <w:p w:rsidR="00350488" w:rsidRDefault="00350488" w:rsidP="00350488">
      <w:pPr>
        <w:pStyle w:val="ListParagraph"/>
        <w:numPr>
          <w:ilvl w:val="0"/>
          <w:numId w:val="3"/>
        </w:numPr>
      </w:pPr>
      <w:r>
        <w:t>Psychonauts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You play as a child attending a summer camp for children with psychic and telekinetic abilities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This game utilizes the principles of incentives and tradeoffs throughout the game</w:t>
      </w:r>
    </w:p>
    <w:p w:rsidR="00350488" w:rsidRDefault="00350488" w:rsidP="00350488">
      <w:pPr>
        <w:pStyle w:val="ListParagraph"/>
        <w:numPr>
          <w:ilvl w:val="0"/>
          <w:numId w:val="3"/>
        </w:numPr>
      </w:pPr>
      <w:r>
        <w:t>Bioshock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When your plane crashes into the Atlantic ocean, you find yourself in an underwater dystopia based on the writings of Ayn Rand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This game utilizes the principles of scarcity of resources, incentives, trade-offs, and opportunity cost</w:t>
      </w:r>
    </w:p>
    <w:p w:rsidR="00350488" w:rsidRDefault="00EA2378" w:rsidP="00350488">
      <w:pPr>
        <w:pStyle w:val="ListParagraph"/>
        <w:numPr>
          <w:ilvl w:val="0"/>
          <w:numId w:val="3"/>
        </w:numPr>
      </w:pPr>
      <w:r>
        <w:t>Sid Meier’s Civilization V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You take on the role of a great leader from history and attempt to lead your people to victory via, economic, scientific, military, or political means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This game utilizes many principles of economics including but not limited to incentives, scarcity of resources, trade-offs, opportunity cost, marginal thinking, and trade creating value</w:t>
      </w:r>
    </w:p>
    <w:p w:rsidR="00EA2378" w:rsidRDefault="00EA2378" w:rsidP="00350488">
      <w:pPr>
        <w:pStyle w:val="ListParagraph"/>
        <w:numPr>
          <w:ilvl w:val="0"/>
          <w:numId w:val="3"/>
        </w:numPr>
      </w:pPr>
      <w:r>
        <w:t>FTL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As the commander of a small spaceship, it is your job to reach the military base and warn them of an impending attack before aiding them in the last stand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FTL utilizes scarcity of resources and trade-offs as its primary principals of economics</w:t>
      </w:r>
    </w:p>
    <w:p w:rsidR="00EA2378" w:rsidRDefault="00EA2378" w:rsidP="00350488">
      <w:pPr>
        <w:pStyle w:val="ListParagraph"/>
        <w:numPr>
          <w:ilvl w:val="0"/>
          <w:numId w:val="3"/>
        </w:numPr>
      </w:pPr>
      <w:r>
        <w:t>World of Warcraft</w:t>
      </w:r>
    </w:p>
    <w:p w:rsidR="00EA2378" w:rsidRDefault="00EA2378" w:rsidP="00EA2378">
      <w:pPr>
        <w:pStyle w:val="ListParagraph"/>
        <w:numPr>
          <w:ilvl w:val="1"/>
          <w:numId w:val="3"/>
        </w:numPr>
      </w:pPr>
      <w:r>
        <w:t>Create a fantasy avatar and live in a large digital world of magic and monsters as you save the world from numerous evils and disasters alongside legions of other players</w:t>
      </w:r>
    </w:p>
    <w:p w:rsidR="00DE25BD" w:rsidRDefault="00EA2378" w:rsidP="00DE25BD">
      <w:pPr>
        <w:pStyle w:val="ListParagraph"/>
        <w:numPr>
          <w:ilvl w:val="1"/>
          <w:numId w:val="3"/>
        </w:numPr>
      </w:pPr>
      <w:r>
        <w:t>World of Warcraft</w:t>
      </w:r>
      <w:r w:rsidR="00DE25BD">
        <w:t xml:space="preserve"> has a strong economic backbone which drives much of the trade between players. It utilizes the principles of incentives, and scarcity of resources</w:t>
      </w:r>
    </w:p>
    <w:p w:rsidR="00DE25BD" w:rsidRDefault="00DE25BD" w:rsidP="00DE25BD">
      <w:r>
        <w:t>1b)</w:t>
      </w:r>
      <w:r>
        <w:tab/>
        <w:t>State of the Industry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  <w:gridCol w:w="1800"/>
      </w:tblGrid>
      <w:tr w:rsidR="00DE25BD" w:rsidTr="00DE25BD">
        <w:tc>
          <w:tcPr>
            <w:tcW w:w="3595" w:type="dxa"/>
            <w:gridSpan w:val="2"/>
          </w:tcPr>
          <w:p w:rsidR="00DE25BD" w:rsidRPr="00DE25BD" w:rsidRDefault="00DE25BD" w:rsidP="00DE25BD">
            <w:pPr>
              <w:jc w:val="center"/>
              <w:rPr>
                <w:b/>
              </w:rPr>
            </w:pPr>
            <w:r>
              <w:rPr>
                <w:b/>
              </w:rPr>
              <w:t>Video</w:t>
            </w:r>
            <w:r w:rsidRPr="00DE25BD">
              <w:rPr>
                <w:b/>
              </w:rPr>
              <w:t xml:space="preserve"> Game Sales in the US by Year</w:t>
            </w:r>
          </w:p>
        </w:tc>
      </w:tr>
      <w:tr w:rsidR="00DE25BD" w:rsidTr="00DE25BD">
        <w:tc>
          <w:tcPr>
            <w:tcW w:w="1795" w:type="dxa"/>
          </w:tcPr>
          <w:p w:rsidR="00DE25BD" w:rsidRDefault="00DE25BD" w:rsidP="00DE25BD">
            <w:pPr>
              <w:jc w:val="center"/>
            </w:pPr>
            <w:r>
              <w:t>Year</w:t>
            </w:r>
          </w:p>
        </w:tc>
        <w:tc>
          <w:tcPr>
            <w:tcW w:w="1800" w:type="dxa"/>
          </w:tcPr>
          <w:p w:rsidR="00DE25BD" w:rsidRDefault="00DE25BD" w:rsidP="00DE25BD">
            <w:pPr>
              <w:jc w:val="center"/>
            </w:pPr>
            <w:r>
              <w:t>Sales in Billions</w:t>
            </w:r>
          </w:p>
        </w:tc>
      </w:tr>
      <w:tr w:rsidR="00DE25BD" w:rsidTr="00DE25BD">
        <w:tc>
          <w:tcPr>
            <w:tcW w:w="1795" w:type="dxa"/>
          </w:tcPr>
          <w:p w:rsidR="00DE25BD" w:rsidRDefault="00DE25BD" w:rsidP="00DE25BD">
            <w:r>
              <w:t>2010</w:t>
            </w:r>
          </w:p>
        </w:tc>
        <w:tc>
          <w:tcPr>
            <w:tcW w:w="1800" w:type="dxa"/>
          </w:tcPr>
          <w:p w:rsidR="00DE25BD" w:rsidRDefault="00DE25BD" w:rsidP="00DE25BD">
            <w:r>
              <w:t>17.1</w:t>
            </w:r>
          </w:p>
        </w:tc>
      </w:tr>
      <w:tr w:rsidR="00DE25BD" w:rsidTr="00DE25BD">
        <w:tc>
          <w:tcPr>
            <w:tcW w:w="1795" w:type="dxa"/>
          </w:tcPr>
          <w:p w:rsidR="00DE25BD" w:rsidRDefault="00DE25BD" w:rsidP="00DE25BD">
            <w:r>
              <w:t>2011</w:t>
            </w:r>
          </w:p>
        </w:tc>
        <w:tc>
          <w:tcPr>
            <w:tcW w:w="1800" w:type="dxa"/>
          </w:tcPr>
          <w:p w:rsidR="00DE25BD" w:rsidRDefault="00DE25BD" w:rsidP="00DE25BD">
            <w:r>
              <w:t>16.7</w:t>
            </w:r>
          </w:p>
        </w:tc>
      </w:tr>
      <w:tr w:rsidR="00DE25BD" w:rsidTr="00DE25BD">
        <w:tc>
          <w:tcPr>
            <w:tcW w:w="1795" w:type="dxa"/>
          </w:tcPr>
          <w:p w:rsidR="00DE25BD" w:rsidRDefault="00DE25BD" w:rsidP="00DE25BD">
            <w:r>
              <w:t>2012</w:t>
            </w:r>
          </w:p>
        </w:tc>
        <w:tc>
          <w:tcPr>
            <w:tcW w:w="1800" w:type="dxa"/>
          </w:tcPr>
          <w:p w:rsidR="00DE25BD" w:rsidRDefault="00DE25BD" w:rsidP="00DE25BD">
            <w:r>
              <w:t>15.2</w:t>
            </w:r>
          </w:p>
        </w:tc>
      </w:tr>
      <w:tr w:rsidR="00DE25BD" w:rsidTr="00DE25BD">
        <w:tc>
          <w:tcPr>
            <w:tcW w:w="1795" w:type="dxa"/>
          </w:tcPr>
          <w:p w:rsidR="00DE25BD" w:rsidRDefault="00DE25BD" w:rsidP="00DE25BD">
            <w:r>
              <w:t>2013</w:t>
            </w:r>
          </w:p>
        </w:tc>
        <w:tc>
          <w:tcPr>
            <w:tcW w:w="1800" w:type="dxa"/>
          </w:tcPr>
          <w:p w:rsidR="00DE25BD" w:rsidRDefault="00DE25BD" w:rsidP="00DE25BD">
            <w:r>
              <w:t>15.4</w:t>
            </w:r>
          </w:p>
        </w:tc>
      </w:tr>
      <w:tr w:rsidR="00DE25BD" w:rsidTr="00DE25BD">
        <w:tc>
          <w:tcPr>
            <w:tcW w:w="1795" w:type="dxa"/>
          </w:tcPr>
          <w:p w:rsidR="00DE25BD" w:rsidRDefault="00DE25BD" w:rsidP="00DE25BD">
            <w:r>
              <w:t>2014</w:t>
            </w:r>
          </w:p>
        </w:tc>
        <w:tc>
          <w:tcPr>
            <w:tcW w:w="1800" w:type="dxa"/>
          </w:tcPr>
          <w:p w:rsidR="00DE25BD" w:rsidRDefault="00DE25BD" w:rsidP="00DE25BD">
            <w:r>
              <w:t>15.4</w:t>
            </w:r>
          </w:p>
        </w:tc>
      </w:tr>
    </w:tbl>
    <w:p w:rsidR="00DE25BD" w:rsidRDefault="00DE25BD" w:rsidP="00DE25BD">
      <w:r>
        <w:t>It is my prediction that over the next 5 years, the games industry will continue to see a small growth in sales each year.</w:t>
      </w:r>
    </w:p>
    <w:p w:rsidR="00DE25BD" w:rsidRDefault="00DE25BD" w:rsidP="00DE25BD">
      <w:r>
        <w:t>Source: Statista</w:t>
      </w:r>
    </w:p>
    <w:p w:rsidR="00DE25BD" w:rsidRDefault="00DE25BD" w:rsidP="00DE25BD">
      <w:r w:rsidRPr="00DE25BD">
        <w:t>http://www.statista.com/statistics/273258/us-computer-and-video-game-sales/</w:t>
      </w:r>
      <w:r>
        <w:br w:type="textWrapping" w:clear="all"/>
      </w:r>
    </w:p>
    <w:p w:rsidR="00DE25BD" w:rsidRDefault="00DE25BD" w:rsidP="00DE25BD"/>
    <w:p w:rsidR="00DE25BD" w:rsidRDefault="00DE25BD" w:rsidP="00DE25BD">
      <w:r>
        <w:lastRenderedPageBreak/>
        <w:t>1c) Consumer Traits</w:t>
      </w:r>
    </w:p>
    <w:p w:rsidR="00300311" w:rsidRDefault="0010471F" w:rsidP="00DE25BD">
      <w:r>
        <w:t>Often between the ages of 12 to 50, with low to high income, at least a high school level or equivalent education, of any gender or ethnicity.</w:t>
      </w:r>
    </w:p>
    <w:p w:rsidR="0010471F" w:rsidRDefault="0010471F" w:rsidP="00DE25BD"/>
    <w:p w:rsidR="0010471F" w:rsidRDefault="00BA7225" w:rsidP="00DE25BD">
      <w:r>
        <w:t>2</w:t>
      </w:r>
      <w:r w:rsidR="0010471F">
        <w:t>a)</w:t>
      </w:r>
      <w:r>
        <w:t xml:space="preserve"> </w:t>
      </w:r>
      <w:proofErr w:type="gramStart"/>
      <w:r>
        <w:t>All</w:t>
      </w:r>
      <w:proofErr w:type="gramEnd"/>
      <w:r>
        <w:t xml:space="preserve"> </w:t>
      </w:r>
      <w:r w:rsidR="00B46D49">
        <w:t>v</w:t>
      </w:r>
      <w:r>
        <w:t>alues are estimations</w:t>
      </w:r>
    </w:p>
    <w:p w:rsidR="0010471F" w:rsidRDefault="0010471F" w:rsidP="00DE25BD">
      <w:r>
        <w:rPr>
          <w:noProof/>
        </w:rPr>
        <w:drawing>
          <wp:inline distT="0" distB="0" distL="0" distR="0">
            <wp:extent cx="5200153" cy="3227705"/>
            <wp:effectExtent l="0" t="0" r="63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0471F" w:rsidRDefault="00BA7225" w:rsidP="00DE25BD">
      <w:r>
        <w:t>2</w:t>
      </w:r>
      <w:r w:rsidR="0010471F">
        <w:t>b)</w:t>
      </w:r>
      <w:r w:rsidR="00B46D49">
        <w:t xml:space="preserve"> </w:t>
      </w:r>
      <w:proofErr w:type="gramStart"/>
      <w:r w:rsidR="00B46D49">
        <w:t>All</w:t>
      </w:r>
      <w:proofErr w:type="gramEnd"/>
      <w:r w:rsidR="00B46D49">
        <w:t xml:space="preserve"> values are estimations</w:t>
      </w:r>
    </w:p>
    <w:p w:rsidR="0010471F" w:rsidRDefault="0010471F" w:rsidP="00DE25BD">
      <w:r>
        <w:rPr>
          <w:noProof/>
        </w:rPr>
        <w:drawing>
          <wp:inline distT="0" distB="0" distL="0" distR="0">
            <wp:extent cx="5200015" cy="3200400"/>
            <wp:effectExtent l="0" t="0" r="63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7225" w:rsidRDefault="00BA7225" w:rsidP="00DE25BD">
      <w:r>
        <w:lastRenderedPageBreak/>
        <w:t>2c)</w:t>
      </w:r>
      <w:r w:rsidR="00B46D49">
        <w:t xml:space="preserve"> </w:t>
      </w:r>
      <w:proofErr w:type="gramStart"/>
      <w:r w:rsidR="00B46D49">
        <w:t>All</w:t>
      </w:r>
      <w:proofErr w:type="gramEnd"/>
      <w:r w:rsidR="00B46D49">
        <w:t xml:space="preserve"> values are estimations</w:t>
      </w:r>
    </w:p>
    <w:p w:rsidR="00BA7225" w:rsidRDefault="00BA7225" w:rsidP="00DE25B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A7225" w:rsidRDefault="00BA7225" w:rsidP="00DE25BD">
      <w:r>
        <w:t>2d)</w:t>
      </w:r>
      <w:r w:rsidR="00B46D49">
        <w:t xml:space="preserve"> </w:t>
      </w:r>
      <w:proofErr w:type="gramStart"/>
      <w:r w:rsidR="00B46D49">
        <w:t>All</w:t>
      </w:r>
      <w:proofErr w:type="gramEnd"/>
      <w:r w:rsidR="00B46D49">
        <w:t xml:space="preserve"> values are estimations</w:t>
      </w:r>
    </w:p>
    <w:p w:rsidR="00BA7225" w:rsidRDefault="00BA7225" w:rsidP="00DE25B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6D49" w:rsidRDefault="00B46D49" w:rsidP="00DE25BD"/>
    <w:p w:rsidR="00B46D49" w:rsidRDefault="00B46D49" w:rsidP="00DE25BD"/>
    <w:p w:rsidR="00B46D49" w:rsidRDefault="00B46D49" w:rsidP="00DE25BD"/>
    <w:p w:rsidR="00B46D49" w:rsidRDefault="00B46D49" w:rsidP="00DE25BD">
      <w:r>
        <w:lastRenderedPageBreak/>
        <w:t>3a) Normative</w:t>
      </w:r>
    </w:p>
    <w:p w:rsidR="00B46D49" w:rsidRDefault="00B46D49" w:rsidP="00DE25BD">
      <w:r>
        <w:t>3b) Positive</w:t>
      </w:r>
    </w:p>
    <w:p w:rsidR="00B46D49" w:rsidRDefault="00B46D49" w:rsidP="00DE25BD">
      <w:r>
        <w:t>3c) Positive</w:t>
      </w:r>
    </w:p>
    <w:p w:rsidR="00B46D49" w:rsidRDefault="00B46D49" w:rsidP="00DE25BD">
      <w:r>
        <w:t>3d) Normative</w:t>
      </w:r>
    </w:p>
    <w:p w:rsidR="00B46D49" w:rsidRDefault="00B46D49" w:rsidP="00DE25BD"/>
    <w:p w:rsidR="00B46D49" w:rsidRDefault="00B46D49" w:rsidP="00DE25BD">
      <w:r>
        <w:t>4a)</w:t>
      </w:r>
      <w:r w:rsidR="00FC6C5B">
        <w:t xml:space="preserve"> </w:t>
      </w:r>
      <w:r w:rsidR="001159BA">
        <w:t>C = 4,056.12 + 0.54Y</w:t>
      </w:r>
      <w:r w:rsidR="005F0547">
        <w:tab/>
      </w:r>
      <w:r w:rsidR="005F0547">
        <w:tab/>
      </w:r>
      <w:r w:rsidR="005F0547">
        <w:tab/>
      </w:r>
      <w:bookmarkStart w:id="0" w:name="_GoBack"/>
      <w:bookmarkEnd w:id="0"/>
      <w:r w:rsidR="005F0547">
        <w:t>Math on Assignment Sheet</w:t>
      </w:r>
    </w:p>
    <w:p w:rsidR="00B46D49" w:rsidRDefault="00B46D49" w:rsidP="00DE25BD">
      <w:r>
        <w:t>4b)</w:t>
      </w:r>
      <w:r w:rsidR="001159BA">
        <w:t xml:space="preserve"> C = 4,056.12 + 0.54(18,000) = 13,776 Trillion dollars of Consumption in 2020</w:t>
      </w:r>
    </w:p>
    <w:p w:rsidR="00B46D49" w:rsidRDefault="00B46D49" w:rsidP="00DE25BD"/>
    <w:p w:rsidR="00B46D49" w:rsidRPr="00B46D49" w:rsidRDefault="00B46D49" w:rsidP="00DE25BD">
      <w:r>
        <w:t>5a) Log (25</w:t>
      </w:r>
      <w:r>
        <w:t>K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6</w:t>
      </w:r>
      <w:r>
        <w:t>) = Log 25 + Log K</w:t>
      </w:r>
      <w:r>
        <w:rPr>
          <w:vertAlign w:val="superscript"/>
        </w:rPr>
        <w:t>4</w:t>
      </w:r>
      <w:r>
        <w:t xml:space="preserve"> + Log Y</w:t>
      </w:r>
      <w:r>
        <w:rPr>
          <w:vertAlign w:val="superscript"/>
        </w:rPr>
        <w:t>6</w:t>
      </w:r>
      <w:r>
        <w:t xml:space="preserve"> = Log 25 + 4 Log K + 6 Log Y</w:t>
      </w:r>
    </w:p>
    <w:p w:rsidR="00B46D49" w:rsidRPr="00B46D49" w:rsidRDefault="00B46D49" w:rsidP="00DE25BD">
      <w:r>
        <w:t>5b) Log (W</w:t>
      </w:r>
      <w:r>
        <w:rPr>
          <w:vertAlign w:val="superscript"/>
        </w:rPr>
        <w:t>0.4</w:t>
      </w:r>
      <w:r>
        <w:t>/U</w:t>
      </w:r>
      <w:r>
        <w:rPr>
          <w:vertAlign w:val="superscript"/>
        </w:rPr>
        <w:t>0.3</w:t>
      </w:r>
      <w:r>
        <w:t xml:space="preserve">) = Log </w:t>
      </w:r>
      <w:r>
        <w:t>W</w:t>
      </w:r>
      <w:r>
        <w:rPr>
          <w:vertAlign w:val="superscript"/>
        </w:rPr>
        <w:t>0.4</w:t>
      </w:r>
      <w:r>
        <w:t xml:space="preserve"> – Log </w:t>
      </w:r>
      <w:r>
        <w:t>U</w:t>
      </w:r>
      <w:r>
        <w:rPr>
          <w:vertAlign w:val="superscript"/>
        </w:rPr>
        <w:t>0.3</w:t>
      </w:r>
      <w:r>
        <w:t xml:space="preserve"> = 0.4 Log W – 0.3 Log U</w:t>
      </w:r>
    </w:p>
    <w:p w:rsidR="00B46D49" w:rsidRPr="00B46D49" w:rsidRDefault="00B46D49" w:rsidP="00DE25BD">
      <w:r>
        <w:t>5c) Log ((3Z</w:t>
      </w:r>
      <w:r>
        <w:rPr>
          <w:vertAlign w:val="superscript"/>
        </w:rPr>
        <w:t>-9</w:t>
      </w:r>
      <w:r>
        <w:t>)</w:t>
      </w:r>
      <w:proofErr w:type="gramStart"/>
      <w:r>
        <w:t>/(</w:t>
      </w:r>
      <w:proofErr w:type="gramEnd"/>
      <w:r>
        <w:t>2X</w:t>
      </w:r>
      <w:r>
        <w:rPr>
          <w:vertAlign w:val="superscript"/>
        </w:rPr>
        <w:t>3</w:t>
      </w:r>
      <w:r>
        <w:t xml:space="preserve">)) = Log </w:t>
      </w:r>
      <w:r>
        <w:t>3Z</w:t>
      </w:r>
      <w:r>
        <w:rPr>
          <w:vertAlign w:val="superscript"/>
        </w:rPr>
        <w:t>-9</w:t>
      </w:r>
      <w:r>
        <w:t xml:space="preserve"> – Log </w:t>
      </w:r>
      <w:r>
        <w:t>2X</w:t>
      </w:r>
      <w:r>
        <w:rPr>
          <w:vertAlign w:val="superscript"/>
        </w:rPr>
        <w:t>3</w:t>
      </w:r>
      <w:r>
        <w:t xml:space="preserve"> = Log 3 – 9 Log Z – Log 2 + 3 Log X</w:t>
      </w:r>
    </w:p>
    <w:sectPr w:rsidR="00B46D49" w:rsidRPr="00B4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F1332"/>
    <w:multiLevelType w:val="hybridMultilevel"/>
    <w:tmpl w:val="3806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544A8"/>
    <w:multiLevelType w:val="hybridMultilevel"/>
    <w:tmpl w:val="23AC0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AB7630"/>
    <w:multiLevelType w:val="hybridMultilevel"/>
    <w:tmpl w:val="E196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88"/>
    <w:rsid w:val="0010471F"/>
    <w:rsid w:val="001159BA"/>
    <w:rsid w:val="00245BC1"/>
    <w:rsid w:val="00300311"/>
    <w:rsid w:val="00350488"/>
    <w:rsid w:val="005F0547"/>
    <w:rsid w:val="00B46D49"/>
    <w:rsid w:val="00BA7225"/>
    <w:rsid w:val="00DE25BD"/>
    <w:rsid w:val="00EA2378"/>
    <w:rsid w:val="00F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8444D-DA3E-468F-A404-1B7DE25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88"/>
    <w:pPr>
      <w:ind w:left="720"/>
      <w:contextualSpacing/>
    </w:pPr>
  </w:style>
  <w:style w:type="table" w:styleId="TableGrid">
    <w:name w:val="Table Grid"/>
    <w:basedOn w:val="TableNormal"/>
    <w:uiPriority w:val="39"/>
    <w:rsid w:val="00DE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Fire Fighters On Scene at</a:t>
            </a:r>
            <a:r>
              <a:rPr lang="en-US" baseline="0"/>
              <a:t> Fire Based on Property Damage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Fire Fighters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Low Property Damage</c:v>
                </c:pt>
                <c:pt idx="1">
                  <c:v>Medium Property Damage</c:v>
                </c:pt>
                <c:pt idx="2">
                  <c:v>High Property Damage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6</c:v>
                </c:pt>
                <c:pt idx="2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8355248"/>
        <c:axId val="298355792"/>
      </c:lineChart>
      <c:catAx>
        <c:axId val="29835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 of Property Damage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355792"/>
        <c:crosses val="autoZero"/>
        <c:auto val="1"/>
        <c:lblAlgn val="ctr"/>
        <c:lblOffset val="100"/>
        <c:noMultiLvlLbl val="0"/>
      </c:catAx>
      <c:valAx>
        <c:axId val="29835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Firefighters</a:t>
                </a:r>
                <a:r>
                  <a:rPr lang="en-US" baseline="0"/>
                  <a:t> Responding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35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House Construction</a:t>
            </a:r>
            <a:r>
              <a:rPr lang="en-US" baseline="0"/>
              <a:t> as a Function of Econimic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New Houses Built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"$"#,##0_);[Red]\("$"#,##0\)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300</c:v>
                </c:pt>
                <c:pt idx="3">
                  <c:v>550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8362864"/>
        <c:axId val="298352528"/>
      </c:lineChart>
      <c:catAx>
        <c:axId val="298362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Seattle</a:t>
                </a:r>
                <a:r>
                  <a:rPr lang="en-US" baseline="0"/>
                  <a:t>'s Gross Income in BIllions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352528"/>
        <c:crosses val="autoZero"/>
        <c:auto val="1"/>
        <c:lblAlgn val="ctr"/>
        <c:lblOffset val="100"/>
        <c:noMultiLvlLbl val="0"/>
      </c:catAx>
      <c:valAx>
        <c:axId val="2983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New Houses Constructed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36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Crime</a:t>
            </a:r>
            <a:r>
              <a:rPr lang="en-US" baseline="0"/>
              <a:t> Incidences as a Function of Education Quality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Poor Education</c:v>
                </c:pt>
                <c:pt idx="1">
                  <c:v>Mediocre Education</c:v>
                </c:pt>
                <c:pt idx="2">
                  <c:v>Good Education</c:v>
                </c:pt>
                <c:pt idx="3">
                  <c:v>Great Education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25</c:v>
                </c:pt>
                <c:pt idx="2">
                  <c:v>10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079696"/>
        <c:axId val="304084048"/>
      </c:lineChart>
      <c:catAx>
        <c:axId val="304079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Quality of Education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084048"/>
        <c:crosses val="autoZero"/>
        <c:auto val="1"/>
        <c:lblAlgn val="ctr"/>
        <c:lblOffset val="100"/>
        <c:noMultiLvlLbl val="0"/>
      </c:catAx>
      <c:valAx>
        <c:axId val="30408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Crime</a:t>
                </a:r>
                <a:r>
                  <a:rPr lang="en-US" baseline="0"/>
                  <a:t> Incidence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07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Temperatur</a:t>
            </a:r>
            <a:r>
              <a:rPr lang="en-US" baseline="0"/>
              <a:t>e Increase as a function of CO2 Levels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Global 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Low CO2</c:v>
                </c:pt>
                <c:pt idx="1">
                  <c:v>Medium CO2</c:v>
                </c:pt>
                <c:pt idx="2">
                  <c:v>High CO2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084592"/>
        <c:axId val="304073168"/>
      </c:lineChart>
      <c:catAx>
        <c:axId val="30408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 of CO2 in the</a:t>
                </a:r>
                <a:r>
                  <a:rPr lang="en-US" baseline="0"/>
                  <a:t> Air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073168"/>
        <c:crosses val="autoZero"/>
        <c:auto val="1"/>
        <c:lblAlgn val="ctr"/>
        <c:lblOffset val="100"/>
        <c:noMultiLvlLbl val="0"/>
      </c:catAx>
      <c:valAx>
        <c:axId val="30407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difference in degrees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08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D506-181C-4B35-AF71-92A13E81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Huxtable</dc:creator>
  <cp:keywords/>
  <dc:description/>
  <cp:lastModifiedBy>Garrett Huxtable</cp:lastModifiedBy>
  <cp:revision>1</cp:revision>
  <dcterms:created xsi:type="dcterms:W3CDTF">2016-01-09T21:12:00Z</dcterms:created>
  <dcterms:modified xsi:type="dcterms:W3CDTF">2016-01-09T23:52:00Z</dcterms:modified>
</cp:coreProperties>
</file>