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2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6880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0080" w:h="14040"/>
          <w:pgMar w:top="60" w:bottom="0" w:left="1380" w:right="0"/>
        </w:sectPr>
      </w:pPr>
    </w:p>
    <w:p>
      <w:pPr>
        <w:spacing w:before="224"/>
        <w:ind w:left="146" w:right="0" w:firstLine="0"/>
        <w:jc w:val="left"/>
        <w:rPr>
          <w:i/>
          <w:sz w:val="26"/>
        </w:rPr>
      </w:pPr>
      <w:r>
        <w:rPr>
          <w:rFonts w:ascii="Courier New"/>
          <w:b/>
          <w:i/>
          <w:sz w:val="28"/>
        </w:rPr>
        <w:t>B</w:t>
      </w:r>
      <w:r>
        <w:rPr>
          <w:rFonts w:ascii="Courier New"/>
          <w:b/>
          <w:i/>
          <w:spacing w:val="-92"/>
          <w:sz w:val="28"/>
        </w:rPr>
        <w:t> </w:t>
      </w:r>
      <w:r>
        <w:rPr>
          <w:i/>
          <w:sz w:val="26"/>
        </w:rPr>
        <w:t>156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10"/>
        <w:rPr>
          <w:i/>
          <w:sz w:val="29"/>
        </w:rPr>
      </w:pPr>
    </w:p>
    <w:p>
      <w:pPr>
        <w:spacing w:line="191" w:lineRule="exact" w:before="0"/>
        <w:ind w:left="110" w:right="0" w:firstLine="0"/>
        <w:jc w:val="left"/>
        <w:rPr>
          <w:sz w:val="18"/>
        </w:rPr>
      </w:pPr>
      <w:r>
        <w:rPr>
          <w:sz w:val="18"/>
        </w:rPr>
        <w:t>W.R.L.N. 13</w:t>
      </w:r>
    </w:p>
    <w:p>
      <w:pPr>
        <w:spacing w:line="194" w:lineRule="auto" w:before="14"/>
        <w:ind w:left="103" w:right="239" w:firstLine="7"/>
        <w:jc w:val="left"/>
        <w:rPr>
          <w:sz w:val="18"/>
        </w:rPr>
      </w:pPr>
      <w:r>
        <w:rPr>
          <w:sz w:val="15"/>
        </w:rPr>
        <w:t>of </w:t>
      </w:r>
      <w:r>
        <w:rPr>
          <w:i/>
          <w:sz w:val="17"/>
        </w:rPr>
        <w:t>1956 </w:t>
      </w:r>
      <w:r>
        <w:rPr>
          <w:b/>
          <w:sz w:val="16"/>
        </w:rPr>
        <w:t>and </w:t>
      </w:r>
      <w:r>
        <w:rPr>
          <w:sz w:val="18"/>
        </w:rPr>
        <w:t>W.R.L.N.</w:t>
      </w:r>
    </w:p>
    <w:p>
      <w:pPr>
        <w:spacing w:line="164" w:lineRule="exact" w:before="0"/>
        <w:ind w:left="103" w:right="0" w:firstLine="0"/>
        <w:jc w:val="left"/>
        <w:rPr>
          <w:sz w:val="17"/>
        </w:rPr>
      </w:pPr>
      <w:r>
        <w:rPr>
          <w:sz w:val="17"/>
        </w:rPr>
        <w:t>297  </w:t>
      </w:r>
      <w:r>
        <w:rPr>
          <w:sz w:val="15"/>
        </w:rPr>
        <w:t>of  </w:t>
      </w:r>
      <w:r>
        <w:rPr>
          <w:sz w:val="17"/>
        </w:rPr>
        <w:t>1957,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3"/>
          <w:numId w:val="1"/>
        </w:numPr>
        <w:tabs>
          <w:tab w:pos="1260" w:val="left" w:leader="none"/>
        </w:tabs>
        <w:spacing w:line="240" w:lineRule="auto" w:before="164" w:after="0"/>
        <w:ind w:left="1259" w:right="0" w:hanging="1159"/>
        <w:jc w:val="left"/>
        <w:rPr>
          <w:b/>
          <w:sz w:val="24"/>
        </w:rPr>
      </w:pPr>
      <w:r>
        <w:rPr>
          <w:b/>
          <w:sz w:val="24"/>
        </w:rPr>
        <w:t>163  </w:t>
      </w:r>
      <w:r>
        <w:rPr>
          <w:b/>
          <w:sz w:val="25"/>
        </w:rPr>
        <w:t>of</w:t>
      </w:r>
      <w:r>
        <w:rPr>
          <w:b/>
          <w:spacing w:val="16"/>
          <w:sz w:val="25"/>
        </w:rPr>
        <w:t> </w:t>
      </w:r>
      <w:r>
        <w:rPr>
          <w:b/>
          <w:sz w:val="24"/>
        </w:rPr>
        <w:t>1965</w:t>
      </w:r>
    </w:p>
    <w:p>
      <w:pPr>
        <w:spacing w:before="202"/>
        <w:ind w:left="1013" w:right="2187" w:firstLine="0"/>
        <w:jc w:val="center"/>
        <w:rPr>
          <w:i/>
          <w:sz w:val="25"/>
        </w:rPr>
      </w:pPr>
      <w:r>
        <w:rPr>
          <w:i/>
          <w:sz w:val="25"/>
        </w:rPr>
        <w:t>The  Local  Government  Law  (Cap.  68)</w:t>
      </w:r>
    </w:p>
    <w:p>
      <w:pPr>
        <w:pStyle w:val="BodyText"/>
        <w:spacing w:line="264" w:lineRule="auto" w:before="200"/>
        <w:ind w:left="597" w:right="1805" w:firstLine="352"/>
      </w:pPr>
      <w:r>
        <w:rPr>
          <w:w w:val="110"/>
        </w:rPr>
        <w:t>THE CONTROL OF DRUMMING ADOPTIVE BYE-LAWS ORDER, 1956 AND THE CONTROL OF DRUMMING  ADOPTIVE  BYE-LAWS   (AMENDMENT)</w:t>
      </w:r>
    </w:p>
    <w:p>
      <w:pPr>
        <w:pStyle w:val="BodyText"/>
        <w:spacing w:line="217" w:lineRule="exact"/>
        <w:ind w:left="1013" w:right="2184"/>
        <w:jc w:val="center"/>
      </w:pPr>
      <w:r>
        <w:rPr>
          <w:w w:val="105"/>
        </w:rPr>
        <w:t>ORDER, </w:t>
      </w:r>
      <w:r>
        <w:rPr>
          <w:spacing w:val="36"/>
          <w:w w:val="105"/>
        </w:rPr>
        <w:t> </w:t>
      </w:r>
      <w:r>
        <w:rPr>
          <w:w w:val="105"/>
        </w:rPr>
        <w:t>1957</w:t>
      </w:r>
    </w:p>
    <w:p>
      <w:pPr>
        <w:pStyle w:val="BodyText"/>
        <w:spacing w:before="26"/>
        <w:ind w:left="1013" w:right="2233"/>
        <w:jc w:val="center"/>
      </w:pPr>
      <w:r>
        <w:rPr>
          <w:w w:val="110"/>
        </w:rPr>
        <w:t>AKOKO  WEST  PROVISIONAL   AUTHORITY</w:t>
      </w:r>
    </w:p>
    <w:p>
      <w:pPr>
        <w:spacing w:before="89"/>
        <w:ind w:left="1013" w:right="2231" w:firstLine="0"/>
        <w:jc w:val="center"/>
        <w:rPr>
          <w:b/>
          <w:sz w:val="20"/>
        </w:rPr>
      </w:pPr>
      <w:r>
        <w:rPr>
          <w:b/>
          <w:sz w:val="15"/>
        </w:rPr>
        <w:t>DATE OF COMMENCEMEJ'ff : 15TI-I APRIL,  </w:t>
      </w:r>
      <w:r>
        <w:rPr>
          <w:b/>
          <w:sz w:val="20"/>
        </w:rPr>
        <w:t>1965</w:t>
      </w:r>
    </w:p>
    <w:p>
      <w:pPr>
        <w:spacing w:line="220" w:lineRule="auto" w:before="110"/>
        <w:ind w:left="57" w:right="1299" w:firstLine="208"/>
        <w:jc w:val="both"/>
        <w:rPr>
          <w:sz w:val="19"/>
        </w:rPr>
      </w:pPr>
      <w:r>
        <w:rPr>
          <w:b/>
          <w:w w:val="105"/>
          <w:sz w:val="19"/>
        </w:rPr>
        <w:t>Notice is hereby given </w:t>
      </w:r>
      <w:r>
        <w:rPr>
          <w:b/>
          <w:w w:val="105"/>
          <w:sz w:val="18"/>
        </w:rPr>
        <w:t>that </w:t>
      </w:r>
      <w:r>
        <w:rPr>
          <w:b/>
          <w:w w:val="105"/>
          <w:sz w:val="19"/>
        </w:rPr>
        <w:t>in exercise of the powers conferred upon </w:t>
      </w:r>
      <w:r>
        <w:rPr>
          <w:b/>
          <w:w w:val="115"/>
          <w:sz w:val="19"/>
        </w:rPr>
        <w:t>th </w:t>
      </w:r>
      <w:r>
        <w:rPr>
          <w:w w:val="105"/>
          <w:sz w:val="19"/>
        </w:rPr>
        <w:t>Akoko West Provisional Authority by sections 83 (2) and 276 of the Local </w:t>
      </w:r>
      <w:r>
        <w:rPr>
          <w:b/>
          <w:w w:val="105"/>
          <w:sz w:val="18"/>
        </w:rPr>
        <w:t>Government</w:t>
      </w:r>
      <w:r>
        <w:rPr>
          <w:b/>
          <w:spacing w:val="7"/>
          <w:w w:val="105"/>
          <w:sz w:val="18"/>
        </w:rPr>
        <w:t> </w:t>
      </w:r>
      <w:r>
        <w:rPr>
          <w:b/>
          <w:w w:val="105"/>
          <w:sz w:val="18"/>
        </w:rPr>
        <w:t>Law,</w:t>
      </w:r>
      <w:r>
        <w:rPr>
          <w:b/>
          <w:spacing w:val="2"/>
          <w:w w:val="105"/>
          <w:sz w:val="18"/>
        </w:rPr>
        <w:t> </w:t>
      </w:r>
      <w:r>
        <w:rPr>
          <w:b/>
          <w:w w:val="105"/>
          <w:sz w:val="18"/>
        </w:rPr>
        <w:t>Cap.</w:t>
      </w:r>
      <w:r>
        <w:rPr>
          <w:b/>
          <w:spacing w:val="-6"/>
          <w:w w:val="105"/>
          <w:sz w:val="18"/>
        </w:rPr>
        <w:t> </w:t>
      </w:r>
      <w:r>
        <w:rPr>
          <w:b/>
          <w:w w:val="105"/>
          <w:sz w:val="18"/>
        </w:rPr>
        <w:t>68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the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Administrator</w:t>
      </w:r>
      <w:r>
        <w:rPr>
          <w:b/>
          <w:spacing w:val="5"/>
          <w:w w:val="105"/>
          <w:sz w:val="18"/>
        </w:rPr>
        <w:t> </w:t>
      </w:r>
      <w:r>
        <w:rPr>
          <w:b/>
          <w:w w:val="105"/>
          <w:sz w:val="18"/>
        </w:rPr>
        <w:t>for</w:t>
      </w:r>
      <w:r>
        <w:rPr>
          <w:b/>
          <w:spacing w:val="-14"/>
          <w:w w:val="105"/>
          <w:sz w:val="18"/>
        </w:rPr>
        <w:t> </w:t>
      </w:r>
      <w:r>
        <w:rPr>
          <w:b/>
          <w:w w:val="105"/>
          <w:sz w:val="18"/>
        </w:rPr>
        <w:t>the</w:t>
      </w:r>
      <w:r>
        <w:rPr>
          <w:b/>
          <w:spacing w:val="-12"/>
          <w:w w:val="105"/>
          <w:sz w:val="18"/>
        </w:rPr>
        <w:t> </w:t>
      </w:r>
      <w:r>
        <w:rPr>
          <w:b/>
          <w:w w:val="105"/>
          <w:sz w:val="18"/>
        </w:rPr>
        <w:t>Akoko</w:t>
      </w:r>
      <w:r>
        <w:rPr>
          <w:b/>
          <w:spacing w:val="-3"/>
          <w:w w:val="105"/>
          <w:sz w:val="18"/>
        </w:rPr>
        <w:t> </w:t>
      </w:r>
      <w:r>
        <w:rPr>
          <w:b/>
          <w:w w:val="105"/>
          <w:sz w:val="18"/>
        </w:rPr>
        <w:t>\Vest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Provisional </w:t>
      </w:r>
      <w:r>
        <w:rPr>
          <w:w w:val="105"/>
          <w:sz w:val="19"/>
        </w:rPr>
        <w:t>Authority in accordance with section 83 (3) </w:t>
      </w:r>
      <w:r>
        <w:rPr>
          <w:rFonts w:ascii="Arial"/>
          <w:i/>
          <w:w w:val="105"/>
          <w:sz w:val="19"/>
        </w:rPr>
        <w:t>(a) </w:t>
      </w:r>
      <w:r>
        <w:rPr>
          <w:w w:val="105"/>
          <w:sz w:val="19"/>
        </w:rPr>
        <w:t>of the said Law has directed on the 25th day of January, 1965 that the Control of Drumming Adoptive Bye-laws Order, </w:t>
      </w:r>
      <w:r>
        <w:rPr>
          <w:spacing w:val="-9"/>
          <w:w w:val="105"/>
          <w:sz w:val="19"/>
        </w:rPr>
        <w:t>1956 </w:t>
      </w:r>
      <w:r>
        <w:rPr>
          <w:w w:val="105"/>
          <w:sz w:val="19"/>
        </w:rPr>
        <w:t>as amended by the Control of Drumming Adoptive Bye-laws (Amendment) </w:t>
      </w:r>
      <w:r>
        <w:rPr>
          <w:spacing w:val="-9"/>
          <w:w w:val="105"/>
          <w:sz w:val="19"/>
        </w:rPr>
        <w:t>1957 </w:t>
      </w:r>
      <w:r>
        <w:rPr>
          <w:w w:val="105"/>
          <w:sz w:val="19"/>
        </w:rPr>
        <w:t>be adopted  substituting  the  following  for</w:t>
      </w:r>
      <w:r>
        <w:rPr>
          <w:spacing w:val="49"/>
          <w:w w:val="105"/>
          <w:sz w:val="19"/>
        </w:rPr>
        <w:t> </w:t>
      </w:r>
      <w:r>
        <w:rPr>
          <w:w w:val="105"/>
          <w:sz w:val="19"/>
        </w:rPr>
        <w:t>First  and  Third  Schedules  thereof</w:t>
      </w:r>
      <w:r>
        <w:rPr>
          <w:spacing w:val="47"/>
          <w:w w:val="105"/>
          <w:sz w:val="19"/>
        </w:rPr>
        <w:t> </w:t>
      </w:r>
      <w:r>
        <w:rPr>
          <w:w w:val="115"/>
          <w:sz w:val="19"/>
        </w:rPr>
        <w:t>:</w:t>
      </w:r>
    </w:p>
    <w:p>
      <w:pPr>
        <w:pStyle w:val="BodyText"/>
        <w:spacing w:before="87"/>
        <w:ind w:left="1013" w:right="1534"/>
        <w:jc w:val="center"/>
      </w:pPr>
      <w:r>
        <w:rPr>
          <w:w w:val="110"/>
        </w:rPr>
        <w:t>FIRST  </w:t>
      </w:r>
      <w:r>
        <w:rPr>
          <w:spacing w:val="7"/>
          <w:w w:val="110"/>
        </w:rPr>
        <w:t> </w:t>
      </w:r>
      <w:r>
        <w:rPr>
          <w:w w:val="110"/>
        </w:rPr>
        <w:t>SCHEDULE</w:t>
      </w:r>
    </w:p>
    <w:p>
      <w:pPr>
        <w:spacing w:after="0"/>
        <w:jc w:val="center"/>
        <w:sectPr>
          <w:type w:val="continuous"/>
          <w:pgSz w:w="10080" w:h="14040"/>
          <w:pgMar w:top="60" w:bottom="0" w:left="1380" w:right="0"/>
          <w:cols w:num="2" w:equalWidth="0">
            <w:col w:w="1072" w:space="40"/>
            <w:col w:w="7588"/>
          </w:cols>
        </w:sectPr>
      </w:pPr>
    </w:p>
    <w:p>
      <w:pPr>
        <w:pStyle w:val="ListParagraph"/>
        <w:numPr>
          <w:ilvl w:val="4"/>
          <w:numId w:val="1"/>
        </w:numPr>
        <w:tabs>
          <w:tab w:pos="1954" w:val="left" w:leader="none"/>
        </w:tabs>
        <w:spacing w:line="210" w:lineRule="exact" w:before="26" w:after="0"/>
        <w:ind w:left="1953" w:right="0" w:hanging="317"/>
        <w:jc w:val="left"/>
        <w:rPr>
          <w:sz w:val="19"/>
        </w:rPr>
      </w:pPr>
      <w:r>
        <w:rPr>
          <w:sz w:val="19"/>
        </w:rPr>
        <w:t>Osirigi</w:t>
      </w:r>
    </w:p>
    <w:p>
      <w:pPr>
        <w:pStyle w:val="ListParagraph"/>
        <w:numPr>
          <w:ilvl w:val="4"/>
          <w:numId w:val="1"/>
        </w:numPr>
        <w:tabs>
          <w:tab w:pos="1947" w:val="left" w:leader="none"/>
        </w:tabs>
        <w:spacing w:line="202" w:lineRule="exact" w:before="0" w:after="0"/>
        <w:ind w:left="1946" w:right="0" w:hanging="317"/>
        <w:jc w:val="left"/>
        <w:rPr>
          <w:sz w:val="19"/>
        </w:rPr>
      </w:pPr>
      <w:r>
        <w:rPr>
          <w:w w:val="105"/>
          <w:sz w:val="19"/>
        </w:rPr>
        <w:t>Ogbelc</w:t>
      </w:r>
    </w:p>
    <w:p>
      <w:pPr>
        <w:pStyle w:val="ListParagraph"/>
        <w:numPr>
          <w:ilvl w:val="4"/>
          <w:numId w:val="1"/>
        </w:numPr>
        <w:tabs>
          <w:tab w:pos="1947" w:val="left" w:leader="none"/>
        </w:tabs>
        <w:spacing w:line="202" w:lineRule="exact" w:before="0" w:after="0"/>
        <w:ind w:left="1946" w:right="0" w:hanging="317"/>
        <w:jc w:val="left"/>
        <w:rPr>
          <w:sz w:val="19"/>
        </w:rPr>
      </w:pPr>
      <w:r>
        <w:rPr>
          <w:sz w:val="19"/>
        </w:rPr>
        <w:t>Kokoma</w:t>
      </w:r>
    </w:p>
    <w:p>
      <w:pPr>
        <w:pStyle w:val="ListParagraph"/>
        <w:numPr>
          <w:ilvl w:val="0"/>
          <w:numId w:val="2"/>
        </w:numPr>
        <w:tabs>
          <w:tab w:pos="1940" w:val="left" w:leader="none"/>
        </w:tabs>
        <w:spacing w:line="202" w:lineRule="exact" w:before="0" w:after="0"/>
        <w:ind w:left="1939" w:right="0" w:hanging="310"/>
        <w:jc w:val="left"/>
        <w:rPr>
          <w:sz w:val="19"/>
        </w:rPr>
      </w:pPr>
      <w:r>
        <w:rPr>
          <w:w w:val="105"/>
          <w:sz w:val="19"/>
        </w:rPr>
        <w:t>Adan</w:t>
      </w:r>
    </w:p>
    <w:p>
      <w:pPr>
        <w:pStyle w:val="ListParagraph"/>
        <w:numPr>
          <w:ilvl w:val="0"/>
          <w:numId w:val="2"/>
        </w:numPr>
        <w:tabs>
          <w:tab w:pos="1947" w:val="left" w:leader="none"/>
        </w:tabs>
        <w:spacing w:line="202" w:lineRule="exact" w:before="0" w:after="0"/>
        <w:ind w:left="1946" w:right="0" w:hanging="317"/>
        <w:jc w:val="left"/>
        <w:rPr>
          <w:sz w:val="19"/>
        </w:rPr>
      </w:pPr>
      <w:r>
        <w:rPr>
          <w:w w:val="110"/>
          <w:sz w:val="19"/>
        </w:rPr>
        <w:t>ljebu</w:t>
      </w:r>
    </w:p>
    <w:p>
      <w:pPr>
        <w:pStyle w:val="ListParagraph"/>
        <w:numPr>
          <w:ilvl w:val="0"/>
          <w:numId w:val="3"/>
        </w:numPr>
        <w:tabs>
          <w:tab w:pos="1947" w:val="left" w:leader="none"/>
        </w:tabs>
        <w:spacing w:line="202" w:lineRule="exact" w:before="0" w:after="0"/>
        <w:ind w:left="1946" w:right="0" w:hanging="324"/>
        <w:jc w:val="left"/>
        <w:rPr>
          <w:sz w:val="19"/>
        </w:rPr>
      </w:pPr>
      <w:r>
        <w:rPr>
          <w:w w:val="105"/>
          <w:sz w:val="19"/>
        </w:rPr>
        <w:t>Imore</w:t>
      </w:r>
    </w:p>
    <w:p>
      <w:pPr>
        <w:pStyle w:val="ListParagraph"/>
        <w:numPr>
          <w:ilvl w:val="0"/>
          <w:numId w:val="3"/>
        </w:numPr>
        <w:tabs>
          <w:tab w:pos="1947" w:val="left" w:leader="none"/>
        </w:tabs>
        <w:spacing w:line="210" w:lineRule="exact" w:before="0" w:after="0"/>
        <w:ind w:left="1946" w:right="0" w:hanging="317"/>
        <w:jc w:val="left"/>
        <w:rPr>
          <w:sz w:val="19"/>
        </w:rPr>
      </w:pPr>
      <w:r>
        <w:rPr>
          <w:w w:val="105"/>
          <w:sz w:val="19"/>
        </w:rPr>
        <w:t>Sakara</w:t>
      </w:r>
    </w:p>
    <w:p>
      <w:pPr>
        <w:pStyle w:val="ListParagraph"/>
        <w:numPr>
          <w:ilvl w:val="0"/>
          <w:numId w:val="3"/>
        </w:numPr>
        <w:tabs>
          <w:tab w:pos="2267" w:val="left" w:leader="none"/>
        </w:tabs>
        <w:spacing w:line="210" w:lineRule="exact" w:before="33" w:after="0"/>
        <w:ind w:left="2266" w:right="0" w:hanging="389"/>
        <w:jc w:val="left"/>
        <w:rPr>
          <w:sz w:val="19"/>
        </w:rPr>
      </w:pPr>
      <w:r>
        <w:rPr>
          <w:w w:val="98"/>
          <w:sz w:val="19"/>
        </w:rPr>
        <w:br w:type="column"/>
      </w:r>
      <w:r>
        <w:rPr>
          <w:w w:val="110"/>
          <w:sz w:val="19"/>
        </w:rPr>
        <w:t>ya Ilu or</w:t>
      </w:r>
      <w:r>
        <w:rPr>
          <w:spacing w:val="16"/>
          <w:w w:val="110"/>
          <w:sz w:val="19"/>
        </w:rPr>
        <w:t> </w:t>
      </w:r>
      <w:r>
        <w:rPr>
          <w:w w:val="110"/>
          <w:sz w:val="19"/>
        </w:rPr>
        <w:t>Dundun</w:t>
      </w:r>
    </w:p>
    <w:p>
      <w:pPr>
        <w:pStyle w:val="ListParagraph"/>
        <w:numPr>
          <w:ilvl w:val="0"/>
          <w:numId w:val="3"/>
        </w:numPr>
        <w:tabs>
          <w:tab w:pos="2195" w:val="left" w:leader="none"/>
        </w:tabs>
        <w:spacing w:line="198" w:lineRule="exact" w:before="0" w:after="0"/>
        <w:ind w:left="2194" w:right="0" w:hanging="317"/>
        <w:jc w:val="left"/>
        <w:rPr>
          <w:sz w:val="19"/>
        </w:rPr>
      </w:pPr>
      <w:r>
        <w:rPr>
          <w:sz w:val="19"/>
        </w:rPr>
        <w:t>Waka</w:t>
      </w:r>
      <w:r>
        <w:rPr>
          <w:spacing w:val="34"/>
          <w:sz w:val="19"/>
        </w:rPr>
        <w:t> </w:t>
      </w:r>
      <w:r>
        <w:rPr>
          <w:sz w:val="19"/>
        </w:rPr>
        <w:t>Music</w:t>
      </w:r>
    </w:p>
    <w:p>
      <w:pPr>
        <w:pStyle w:val="ListParagraph"/>
        <w:numPr>
          <w:ilvl w:val="0"/>
          <w:numId w:val="3"/>
        </w:numPr>
        <w:tabs>
          <w:tab w:pos="2188" w:val="left" w:leader="none"/>
        </w:tabs>
        <w:spacing w:line="198" w:lineRule="exact" w:before="0" w:after="0"/>
        <w:ind w:left="2187" w:right="0" w:hanging="403"/>
        <w:jc w:val="left"/>
        <w:rPr>
          <w:sz w:val="19"/>
        </w:rPr>
      </w:pPr>
      <w:r>
        <w:rPr>
          <w:sz w:val="19"/>
        </w:rPr>
        <w:t>Batakoto</w:t>
      </w:r>
    </w:p>
    <w:p>
      <w:pPr>
        <w:pStyle w:val="ListParagraph"/>
        <w:numPr>
          <w:ilvl w:val="0"/>
          <w:numId w:val="3"/>
        </w:numPr>
        <w:tabs>
          <w:tab w:pos="2173" w:val="left" w:leader="none"/>
        </w:tabs>
        <w:spacing w:line="205" w:lineRule="exact" w:before="0" w:after="0"/>
        <w:ind w:left="2172" w:right="0" w:hanging="396"/>
        <w:jc w:val="left"/>
        <w:rPr>
          <w:sz w:val="19"/>
        </w:rPr>
      </w:pPr>
      <w:r>
        <w:rPr>
          <w:sz w:val="19"/>
        </w:rPr>
        <w:t>Apala</w:t>
      </w:r>
    </w:p>
    <w:p>
      <w:pPr>
        <w:pStyle w:val="ListParagraph"/>
        <w:numPr>
          <w:ilvl w:val="0"/>
          <w:numId w:val="3"/>
        </w:numPr>
        <w:tabs>
          <w:tab w:pos="2173" w:val="left" w:leader="none"/>
        </w:tabs>
        <w:spacing w:line="202" w:lineRule="exact" w:before="0" w:after="0"/>
        <w:ind w:left="2172" w:right="0" w:hanging="396"/>
        <w:jc w:val="left"/>
        <w:rPr>
          <w:sz w:val="19"/>
        </w:rPr>
      </w:pPr>
      <w:r>
        <w:rPr>
          <w:w w:val="110"/>
          <w:sz w:val="19"/>
        </w:rPr>
        <w:t>Juju</w:t>
      </w:r>
    </w:p>
    <w:p>
      <w:pPr>
        <w:pStyle w:val="ListParagraph"/>
        <w:numPr>
          <w:ilvl w:val="0"/>
          <w:numId w:val="3"/>
        </w:numPr>
        <w:tabs>
          <w:tab w:pos="2188" w:val="left" w:leader="none"/>
          <w:tab w:pos="2871" w:val="left" w:leader="none"/>
          <w:tab w:pos="3490" w:val="left" w:leader="none"/>
          <w:tab w:pos="4534" w:val="left" w:leader="none"/>
        </w:tabs>
        <w:spacing w:line="203" w:lineRule="exact" w:before="0" w:after="0"/>
        <w:ind w:left="2187" w:right="0" w:hanging="411"/>
        <w:jc w:val="left"/>
        <w:rPr>
          <w:sz w:val="19"/>
        </w:rPr>
      </w:pPr>
      <w:r>
        <w:rPr>
          <w:w w:val="105"/>
          <w:sz w:val="19"/>
        </w:rPr>
        <w:t>Local</w:t>
        <w:tab/>
        <w:t>Band</w:t>
        <w:tab/>
        <w:t>Orchestra</w:t>
        <w:tab/>
        <w:t>or</w:t>
      </w:r>
    </w:p>
    <w:p>
      <w:pPr>
        <w:spacing w:line="203" w:lineRule="exact" w:before="0"/>
        <w:ind w:left="2373" w:right="2289" w:firstLine="0"/>
        <w:jc w:val="center"/>
        <w:rPr>
          <w:b/>
          <w:sz w:val="18"/>
        </w:rPr>
      </w:pPr>
      <w:r>
        <w:rPr>
          <w:b/>
          <w:w w:val="105"/>
          <w:sz w:val="18"/>
        </w:rPr>
        <w:t>Recording Tape.</w:t>
      </w:r>
    </w:p>
    <w:p>
      <w:pPr>
        <w:pStyle w:val="BodyText"/>
        <w:spacing w:before="35"/>
        <w:ind w:left="646"/>
      </w:pPr>
      <w:r>
        <w:rPr>
          <w:w w:val="110"/>
        </w:rPr>
        <w:t>THIRD   SCHEDULE</w:t>
      </w:r>
    </w:p>
    <w:p>
      <w:pPr>
        <w:spacing w:after="0"/>
        <w:sectPr>
          <w:type w:val="continuous"/>
          <w:pgSz w:w="10080" w:h="14040"/>
          <w:pgMar w:top="60" w:bottom="0" w:left="1380" w:right="0"/>
          <w:cols w:num="2" w:equalWidth="0">
            <w:col w:w="2614" w:space="40"/>
            <w:col w:w="6046"/>
          </w:cols>
        </w:sectPr>
      </w:pPr>
    </w:p>
    <w:p>
      <w:pPr>
        <w:tabs>
          <w:tab w:pos="2930" w:val="left" w:leader="none"/>
          <w:tab w:pos="5351" w:val="left" w:leader="none"/>
        </w:tabs>
        <w:spacing w:line="214" w:lineRule="exact" w:before="45"/>
        <w:ind w:left="0" w:right="296" w:firstLine="0"/>
        <w:jc w:val="center"/>
        <w:rPr>
          <w:b/>
          <w:i/>
          <w:sz w:val="19"/>
        </w:rPr>
      </w:pPr>
      <w:r>
        <w:rPr>
          <w:i/>
          <w:position w:val="1"/>
          <w:sz w:val="19"/>
        </w:rPr>
        <w:t>Description</w:t>
      </w:r>
      <w:r>
        <w:rPr>
          <w:i/>
          <w:spacing w:val="23"/>
          <w:position w:val="1"/>
          <w:sz w:val="19"/>
        </w:rPr>
        <w:t> </w:t>
      </w:r>
      <w:r>
        <w:rPr>
          <w:i/>
          <w:position w:val="1"/>
          <w:sz w:val="19"/>
        </w:rPr>
        <w:t>of</w:t>
        <w:tab/>
        <w:t>Period</w:t>
        <w:tab/>
      </w:r>
      <w:r>
        <w:rPr>
          <w:b/>
          <w:i/>
          <w:sz w:val="19"/>
        </w:rPr>
        <w:t>Fees</w:t>
      </w:r>
    </w:p>
    <w:p>
      <w:pPr>
        <w:tabs>
          <w:tab w:pos="6489" w:val="left" w:leader="none"/>
          <w:tab w:pos="6863" w:val="left" w:leader="none"/>
          <w:tab w:pos="7151" w:val="left" w:leader="none"/>
        </w:tabs>
        <w:spacing w:line="233" w:lineRule="exact" w:before="0"/>
        <w:ind w:left="1680" w:right="0" w:firstLine="0"/>
        <w:jc w:val="left"/>
        <w:rPr>
          <w:i/>
          <w:sz w:val="19"/>
        </w:rPr>
      </w:pPr>
      <w:r>
        <w:rPr>
          <w:b/>
          <w:i/>
          <w:position w:val="1"/>
          <w:sz w:val="20"/>
        </w:rPr>
        <w:t>Drum</w:t>
        <w:tab/>
      </w:r>
      <w:r>
        <w:rPr>
          <w:position w:val="-3"/>
          <w:sz w:val="25"/>
        </w:rPr>
        <w:t>£</w:t>
        <w:tab/>
      </w:r>
      <w:r>
        <w:rPr>
          <w:i/>
          <w:position w:val="1"/>
          <w:sz w:val="18"/>
        </w:rPr>
        <w:t>s</w:t>
        <w:tab/>
      </w:r>
      <w:r>
        <w:rPr>
          <w:i/>
          <w:sz w:val="19"/>
        </w:rPr>
        <w:t>d</w:t>
      </w:r>
    </w:p>
    <w:p>
      <w:pPr>
        <w:pStyle w:val="BodyText"/>
        <w:tabs>
          <w:tab w:pos="3004" w:val="left" w:leader="none"/>
          <w:tab w:pos="6583" w:val="left" w:leader="none"/>
        </w:tabs>
        <w:spacing w:line="173" w:lineRule="exact"/>
        <w:ind w:left="1341"/>
        <w:rPr>
          <w:sz w:val="20"/>
        </w:rPr>
      </w:pPr>
      <w:r>
        <w:rPr>
          <w:w w:val="105"/>
          <w:position w:val="1"/>
        </w:rPr>
        <w:t>Osirigi</w:t>
        <w:tab/>
        <w:t>For any period between 6 a.m. and</w:t>
      </w:r>
      <w:r>
        <w:rPr>
          <w:spacing w:val="-28"/>
          <w:w w:val="105"/>
          <w:position w:val="1"/>
        </w:rPr>
        <w:t> </w:t>
      </w:r>
      <w:r>
        <w:rPr>
          <w:w w:val="105"/>
          <w:position w:val="1"/>
        </w:rPr>
        <w:t>6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1"/>
        </w:rPr>
        <w:t>p.m.</w:t>
        <w:tab/>
      </w:r>
      <w:r>
        <w:rPr>
          <w:w w:val="105"/>
        </w:rPr>
        <w:t>0    </w:t>
      </w:r>
      <w:r>
        <w:rPr>
          <w:rFonts w:ascii="Arial"/>
          <w:w w:val="105"/>
        </w:rPr>
        <w:t>7 </w:t>
      </w:r>
      <w:r>
        <w:rPr>
          <w:rFonts w:ascii="Arial"/>
          <w:spacing w:val="42"/>
          <w:w w:val="105"/>
        </w:rPr>
        <w:t> </w:t>
      </w:r>
      <w:r>
        <w:rPr>
          <w:w w:val="105"/>
          <w:sz w:val="20"/>
        </w:rPr>
        <w:t>6</w:t>
      </w:r>
    </w:p>
    <w:p>
      <w:pPr>
        <w:pStyle w:val="BodyText"/>
        <w:tabs>
          <w:tab w:pos="3011" w:val="left" w:leader="none"/>
          <w:tab w:pos="6583" w:val="left" w:leader="none"/>
        </w:tabs>
        <w:spacing w:line="202" w:lineRule="exact"/>
        <w:ind w:left="1334"/>
        <w:rPr>
          <w:sz w:val="20"/>
        </w:rPr>
      </w:pPr>
      <w:r>
        <w:rPr>
          <w:w w:val="105"/>
          <w:position w:val="1"/>
        </w:rPr>
        <w:t>Ogbele</w:t>
        <w:tab/>
        <w:t>For any period between 6 a.m. and</w:t>
      </w:r>
      <w:r>
        <w:rPr>
          <w:spacing w:val="-32"/>
          <w:w w:val="105"/>
          <w:position w:val="1"/>
        </w:rPr>
        <w:t> </w:t>
      </w:r>
      <w:r>
        <w:rPr>
          <w:w w:val="105"/>
          <w:position w:val="1"/>
        </w:rPr>
        <w:t>6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1"/>
        </w:rPr>
        <w:t>p.m.</w:t>
        <w:tab/>
      </w:r>
      <w:r>
        <w:rPr>
          <w:w w:val="105"/>
        </w:rPr>
        <w:t>0    7  </w:t>
      </w:r>
      <w:r>
        <w:rPr>
          <w:spacing w:val="14"/>
          <w:w w:val="105"/>
        </w:rPr>
        <w:t> </w:t>
      </w:r>
      <w:r>
        <w:rPr>
          <w:w w:val="105"/>
          <w:sz w:val="20"/>
        </w:rPr>
        <w:t>6</w:t>
      </w:r>
    </w:p>
    <w:p>
      <w:pPr>
        <w:pStyle w:val="BodyText"/>
        <w:tabs>
          <w:tab w:pos="2997" w:val="left" w:leader="none"/>
          <w:tab w:pos="6575" w:val="left" w:leader="none"/>
        </w:tabs>
        <w:spacing w:line="201" w:lineRule="exact"/>
        <w:ind w:left="1327"/>
      </w:pPr>
      <w:r>
        <w:rPr>
          <w:w w:val="105"/>
          <w:position w:val="1"/>
        </w:rPr>
        <w:t>Kokoma</w:t>
        <w:tab/>
        <w:t>For any period between 6 a.m. and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6</w:t>
      </w:r>
      <w:r>
        <w:rPr>
          <w:spacing w:val="-14"/>
          <w:w w:val="105"/>
          <w:position w:val="1"/>
        </w:rPr>
        <w:t> </w:t>
      </w:r>
      <w:r>
        <w:rPr>
          <w:w w:val="105"/>
          <w:position w:val="1"/>
        </w:rPr>
        <w:t>p.m.</w:t>
        <w:tab/>
      </w:r>
      <w:r>
        <w:rPr>
          <w:w w:val="105"/>
          <w:position w:val="3"/>
          <w:sz w:val="14"/>
        </w:rPr>
        <w:t>()     </w:t>
      </w:r>
      <w:r>
        <w:rPr>
          <w:w w:val="105"/>
        </w:rPr>
        <w:t>7  </w:t>
      </w:r>
      <w:r>
        <w:rPr>
          <w:spacing w:val="46"/>
          <w:w w:val="105"/>
        </w:rPr>
        <w:t> </w:t>
      </w:r>
      <w:r>
        <w:rPr>
          <w:w w:val="105"/>
        </w:rPr>
        <w:t>6</w:t>
      </w:r>
    </w:p>
    <w:p>
      <w:pPr>
        <w:pStyle w:val="BodyText"/>
        <w:tabs>
          <w:tab w:pos="2997" w:val="left" w:leader="none"/>
          <w:tab w:pos="6575" w:val="left" w:leader="none"/>
        </w:tabs>
        <w:spacing w:line="202" w:lineRule="exact"/>
        <w:ind w:left="1312"/>
      </w:pPr>
      <w:r>
        <w:rPr>
          <w:w w:val="105"/>
          <w:position w:val="1"/>
        </w:rPr>
        <w:t>Adan</w:t>
        <w:tab/>
        <w:t>For any period between 6 a.m. and</w:t>
      </w:r>
      <w:r>
        <w:rPr>
          <w:spacing w:val="-20"/>
          <w:w w:val="105"/>
          <w:position w:val="1"/>
        </w:rPr>
        <w:t> </w:t>
      </w:r>
      <w:r>
        <w:rPr>
          <w:w w:val="105"/>
          <w:position w:val="1"/>
        </w:rPr>
        <w:t>6</w:t>
      </w:r>
      <w:r>
        <w:rPr>
          <w:spacing w:val="-16"/>
          <w:w w:val="105"/>
          <w:position w:val="1"/>
        </w:rPr>
        <w:t> </w:t>
      </w:r>
      <w:r>
        <w:rPr>
          <w:w w:val="105"/>
          <w:position w:val="1"/>
        </w:rPr>
        <w:t>p.m.</w:t>
        <w:tab/>
      </w:r>
      <w:r>
        <w:rPr>
          <w:w w:val="105"/>
        </w:rPr>
        <w:t>0    7  </w:t>
      </w:r>
      <w:r>
        <w:rPr>
          <w:spacing w:val="21"/>
          <w:w w:val="105"/>
        </w:rPr>
        <w:t> </w:t>
      </w:r>
      <w:r>
        <w:rPr>
          <w:w w:val="105"/>
          <w:position w:val="1"/>
        </w:rPr>
        <w:t>6</w:t>
      </w:r>
    </w:p>
    <w:p>
      <w:pPr>
        <w:pStyle w:val="BodyText"/>
        <w:tabs>
          <w:tab w:pos="2997" w:val="left" w:leader="none"/>
          <w:tab w:pos="6575" w:val="left" w:leader="none"/>
        </w:tabs>
        <w:spacing w:line="202" w:lineRule="exact"/>
        <w:ind w:left="1327"/>
      </w:pPr>
      <w:r>
        <w:rPr>
          <w:w w:val="105"/>
          <w:position w:val="1"/>
        </w:rPr>
        <w:t>ljebu</w:t>
        <w:tab/>
        <w:t>For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any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period</w:t>
      </w:r>
      <w:r>
        <w:rPr>
          <w:spacing w:val="2"/>
          <w:w w:val="105"/>
          <w:position w:val="1"/>
        </w:rPr>
        <w:t> </w:t>
      </w:r>
      <w:r>
        <w:rPr>
          <w:w w:val="105"/>
          <w:position w:val="1"/>
        </w:rPr>
        <w:t>between</w:t>
      </w:r>
      <w:r>
        <w:rPr>
          <w:spacing w:val="9"/>
          <w:w w:val="105"/>
          <w:position w:val="1"/>
        </w:rPr>
        <w:t> </w:t>
      </w:r>
      <w:r>
        <w:rPr>
          <w:w w:val="105"/>
          <w:position w:val="1"/>
        </w:rPr>
        <w:t>6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1"/>
        </w:rPr>
        <w:t>a.m.</w:t>
      </w:r>
      <w:r>
        <w:rPr>
          <w:spacing w:val="-17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spacing w:val="-2"/>
          <w:w w:val="105"/>
          <w:position w:val="1"/>
        </w:rPr>
        <w:t> </w:t>
      </w:r>
      <w:r>
        <w:rPr>
          <w:w w:val="105"/>
          <w:position w:val="1"/>
        </w:rPr>
        <w:t>6</w:t>
      </w:r>
      <w:r>
        <w:rPr>
          <w:spacing w:val="-15"/>
          <w:w w:val="105"/>
          <w:position w:val="1"/>
        </w:rPr>
        <w:t> </w:t>
      </w:r>
      <w:r>
        <w:rPr>
          <w:w w:val="105"/>
          <w:position w:val="1"/>
        </w:rPr>
        <w:t>p.m.</w:t>
        <w:tab/>
      </w:r>
      <w:r>
        <w:rPr>
          <w:rFonts w:ascii="Arial"/>
          <w:w w:val="105"/>
          <w:position w:val="3"/>
          <w:sz w:val="15"/>
        </w:rPr>
        <w:t>()    </w:t>
      </w:r>
      <w:r>
        <w:rPr>
          <w:w w:val="105"/>
        </w:rPr>
        <w:t>7  </w:t>
      </w:r>
      <w:r>
        <w:rPr>
          <w:spacing w:val="32"/>
          <w:w w:val="105"/>
        </w:rPr>
        <w:t> </w:t>
      </w:r>
      <w:r>
        <w:rPr>
          <w:w w:val="105"/>
        </w:rPr>
        <w:t>6</w:t>
      </w:r>
    </w:p>
    <w:p>
      <w:pPr>
        <w:tabs>
          <w:tab w:pos="2990" w:val="left" w:leader="none"/>
          <w:tab w:pos="6568" w:val="left" w:leader="none"/>
        </w:tabs>
        <w:spacing w:line="200" w:lineRule="exact" w:before="0"/>
        <w:ind w:left="1320" w:right="0" w:firstLine="0"/>
        <w:jc w:val="left"/>
        <w:rPr>
          <w:rFonts w:ascii="Arial"/>
          <w:sz w:val="18"/>
        </w:rPr>
      </w:pPr>
      <w:r>
        <w:rPr>
          <w:b/>
          <w:position w:val="1"/>
          <w:sz w:val="18"/>
        </w:rPr>
        <w:t>Imore</w:t>
        <w:tab/>
        <w:t>For any period between  6 a.m. and</w:t>
      </w:r>
      <w:r>
        <w:rPr>
          <w:b/>
          <w:spacing w:val="15"/>
          <w:position w:val="1"/>
          <w:sz w:val="18"/>
        </w:rPr>
        <w:t> </w:t>
      </w:r>
      <w:r>
        <w:rPr>
          <w:b/>
          <w:position w:val="1"/>
          <w:sz w:val="18"/>
        </w:rPr>
        <w:t>6</w:t>
      </w:r>
      <w:r>
        <w:rPr>
          <w:b/>
          <w:spacing w:val="2"/>
          <w:position w:val="1"/>
          <w:sz w:val="18"/>
        </w:rPr>
        <w:t> </w:t>
      </w:r>
      <w:r>
        <w:rPr>
          <w:b/>
          <w:position w:val="1"/>
          <w:sz w:val="18"/>
        </w:rPr>
        <w:t>p.m.</w:t>
        <w:tab/>
      </w:r>
      <w:r>
        <w:rPr>
          <w:rFonts w:ascii="Arial"/>
          <w:position w:val="3"/>
          <w:sz w:val="15"/>
        </w:rPr>
        <w:t>()    </w:t>
      </w:r>
      <w:r>
        <w:rPr>
          <w:position w:val="1"/>
          <w:sz w:val="19"/>
        </w:rPr>
        <w:t>7   </w:t>
      </w:r>
      <w:r>
        <w:rPr>
          <w:spacing w:val="14"/>
          <w:position w:val="1"/>
          <w:sz w:val="19"/>
        </w:rPr>
        <w:t> </w:t>
      </w:r>
      <w:r>
        <w:rPr>
          <w:rFonts w:ascii="Arial"/>
          <w:sz w:val="18"/>
        </w:rPr>
        <w:t>6</w:t>
      </w:r>
    </w:p>
    <w:p>
      <w:pPr>
        <w:pStyle w:val="BodyText"/>
        <w:tabs>
          <w:tab w:pos="2990" w:val="left" w:leader="none"/>
          <w:tab w:pos="6568" w:val="left" w:leader="none"/>
        </w:tabs>
        <w:spacing w:line="203" w:lineRule="exact"/>
        <w:ind w:left="1320"/>
        <w:rPr>
          <w:rFonts w:ascii="Arial"/>
          <w:i/>
        </w:rPr>
      </w:pPr>
      <w:r>
        <w:rPr>
          <w:position w:val="1"/>
        </w:rPr>
        <w:t>Sakara</w:t>
        <w:tab/>
        <w:t>For any period between  6 a.m. and </w:t>
      </w:r>
      <w:r>
        <w:rPr>
          <w:spacing w:val="2"/>
          <w:position w:val="1"/>
        </w:rPr>
        <w:t> </w:t>
      </w:r>
      <w:r>
        <w:rPr>
          <w:position w:val="1"/>
        </w:rPr>
        <w:t>6</w:t>
      </w:r>
      <w:r>
        <w:rPr>
          <w:spacing w:val="-13"/>
          <w:position w:val="1"/>
        </w:rPr>
        <w:t> </w:t>
      </w:r>
      <w:r>
        <w:rPr>
          <w:position w:val="1"/>
        </w:rPr>
        <w:t>p.m.</w:t>
        <w:tab/>
      </w:r>
      <w:r>
        <w:rPr>
          <w:rFonts w:ascii="Arial"/>
          <w:position w:val="3"/>
          <w:sz w:val="15"/>
        </w:rPr>
        <w:t>()    </w:t>
      </w:r>
      <w:r>
        <w:rPr/>
        <w:t>7  </w:t>
      </w:r>
      <w:r>
        <w:rPr>
          <w:spacing w:val="11"/>
        </w:rPr>
        <w:t> </w:t>
      </w:r>
      <w:r>
        <w:rPr>
          <w:rFonts w:ascii="Arial"/>
          <w:i/>
        </w:rPr>
        <w:t>G</w:t>
      </w:r>
    </w:p>
    <w:p>
      <w:pPr>
        <w:pStyle w:val="BodyText"/>
        <w:tabs>
          <w:tab w:pos="1940" w:val="left" w:leader="none"/>
          <w:tab w:pos="5518" w:val="left" w:leader="none"/>
        </w:tabs>
        <w:spacing w:line="200" w:lineRule="exact"/>
        <w:ind w:right="424"/>
        <w:jc w:val="center"/>
        <w:rPr>
          <w:sz w:val="20"/>
        </w:rPr>
      </w:pPr>
      <w:r>
        <w:rPr>
          <w:spacing w:val="-422"/>
          <w:w w:val="341"/>
          <w:position w:val="1"/>
        </w:rPr>
        <w:t>!</w:t>
      </w:r>
      <w:r>
        <w:rPr>
          <w:w w:val="102"/>
          <w:position w:val="1"/>
        </w:rPr>
        <w:t>ya</w:t>
      </w:r>
      <w:r>
        <w:rPr>
          <w:position w:val="1"/>
        </w:rPr>
        <w:t> </w:t>
      </w:r>
      <w:r>
        <w:rPr>
          <w:spacing w:val="1"/>
          <w:position w:val="1"/>
        </w:rPr>
        <w:t> </w:t>
      </w:r>
      <w:r>
        <w:rPr>
          <w:w w:val="109"/>
          <w:position w:val="1"/>
        </w:rPr>
        <w:t>Ilu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5"/>
          <w:position w:val="1"/>
        </w:rPr>
        <w:t>or</w:t>
      </w:r>
      <w:r>
        <w:rPr>
          <w:position w:val="1"/>
        </w:rPr>
        <w:t> </w:t>
      </w:r>
      <w:r>
        <w:rPr>
          <w:spacing w:val="-4"/>
          <w:position w:val="1"/>
        </w:rPr>
        <w:t> </w:t>
      </w:r>
      <w:r>
        <w:rPr>
          <w:w w:val="109"/>
          <w:position w:val="1"/>
        </w:rPr>
        <w:t>Dun-</w:t>
      </w:r>
      <w:r>
        <w:rPr>
          <w:position w:val="1"/>
        </w:rPr>
        <w:tab/>
      </w:r>
      <w:r>
        <w:rPr>
          <w:w w:val="107"/>
          <w:position w:val="1"/>
        </w:rPr>
        <w:t>For</w:t>
      </w:r>
      <w:r>
        <w:rPr>
          <w:spacing w:val="-2"/>
          <w:position w:val="1"/>
        </w:rPr>
        <w:t> </w:t>
      </w:r>
      <w:r>
        <w:rPr>
          <w:w w:val="102"/>
          <w:position w:val="1"/>
        </w:rPr>
        <w:t>any</w:t>
      </w:r>
      <w:r>
        <w:rPr>
          <w:spacing w:val="-14"/>
          <w:position w:val="1"/>
        </w:rPr>
        <w:t> </w:t>
      </w:r>
      <w:r>
        <w:rPr>
          <w:w w:val="104"/>
          <w:position w:val="1"/>
        </w:rPr>
        <w:t>period</w:t>
      </w:r>
      <w:r>
        <w:rPr>
          <w:spacing w:val="4"/>
          <w:position w:val="1"/>
        </w:rPr>
        <w:t> </w:t>
      </w:r>
      <w:r>
        <w:rPr>
          <w:w w:val="104"/>
          <w:position w:val="1"/>
        </w:rPr>
        <w:t>between</w:t>
      </w:r>
      <w:r>
        <w:rPr>
          <w:spacing w:val="15"/>
          <w:position w:val="1"/>
        </w:rPr>
        <w:t> </w:t>
      </w:r>
      <w:r>
        <w:rPr>
          <w:w w:val="98"/>
          <w:position w:val="1"/>
        </w:rPr>
        <w:t>6</w:t>
      </w:r>
      <w:r>
        <w:rPr>
          <w:spacing w:val="-4"/>
          <w:position w:val="1"/>
        </w:rPr>
        <w:t> </w:t>
      </w:r>
      <w:r>
        <w:rPr>
          <w:w w:val="103"/>
          <w:position w:val="1"/>
        </w:rPr>
        <w:t>a.m.</w:t>
      </w:r>
      <w:r>
        <w:rPr>
          <w:spacing w:val="-6"/>
          <w:position w:val="1"/>
        </w:rPr>
        <w:t> </w:t>
      </w:r>
      <w:r>
        <w:rPr>
          <w:w w:val="104"/>
          <w:position w:val="1"/>
        </w:rPr>
        <w:t>and</w:t>
      </w:r>
      <w:r>
        <w:rPr>
          <w:spacing w:val="3"/>
          <w:position w:val="1"/>
        </w:rPr>
        <w:t> </w:t>
      </w:r>
      <w:r>
        <w:rPr>
          <w:w w:val="98"/>
          <w:position w:val="1"/>
        </w:rPr>
        <w:t>6</w:t>
      </w:r>
      <w:r>
        <w:rPr>
          <w:spacing w:val="-11"/>
          <w:position w:val="1"/>
        </w:rPr>
        <w:t> </w:t>
      </w:r>
      <w:r>
        <w:rPr>
          <w:w w:val="106"/>
          <w:position w:val="1"/>
        </w:rPr>
        <w:t>p.m.</w:t>
      </w:r>
      <w:r>
        <w:rPr>
          <w:position w:val="1"/>
        </w:rPr>
        <w:tab/>
      </w:r>
      <w:r>
        <w:rPr>
          <w:w w:val="95"/>
          <w:position w:val="1"/>
        </w:rPr>
        <w:t>0</w:t>
      </w:r>
      <w:r>
        <w:rPr>
          <w:position w:val="1"/>
        </w:rPr>
        <w:t>    </w:t>
      </w:r>
      <w:r>
        <w:rPr>
          <w:rFonts w:ascii="Arial"/>
          <w:w w:val="101"/>
          <w:position w:val="1"/>
          <w:sz w:val="18"/>
        </w:rPr>
        <w:t>7</w:t>
      </w:r>
      <w:r>
        <w:rPr>
          <w:rFonts w:ascii="Arial"/>
          <w:position w:val="1"/>
          <w:sz w:val="18"/>
        </w:rPr>
        <w:t>   </w:t>
      </w:r>
      <w:r>
        <w:rPr>
          <w:rFonts w:ascii="Arial"/>
          <w:spacing w:val="-7"/>
          <w:position w:val="1"/>
          <w:sz w:val="18"/>
        </w:rPr>
        <w:t> </w:t>
      </w:r>
      <w:r>
        <w:rPr>
          <w:w w:val="93"/>
          <w:sz w:val="20"/>
        </w:rPr>
        <w:t>6</w:t>
      </w:r>
    </w:p>
    <w:p>
      <w:pPr>
        <w:pStyle w:val="BodyText"/>
        <w:spacing w:line="202" w:lineRule="exact"/>
        <w:ind w:left="1507"/>
      </w:pPr>
      <w:r>
        <w:rPr>
          <w:w w:val="105"/>
        </w:rPr>
        <w:t>dun</w:t>
      </w:r>
    </w:p>
    <w:tbl>
      <w:tblPr>
        <w:tblW w:w="0" w:type="auto"/>
        <w:jc w:val="left"/>
        <w:tblInd w:w="1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8"/>
        <w:gridCol w:w="466"/>
        <w:gridCol w:w="3580"/>
        <w:gridCol w:w="333"/>
        <w:gridCol w:w="294"/>
        <w:gridCol w:w="227"/>
      </w:tblGrid>
      <w:tr>
        <w:trPr>
          <w:trHeight w:val="202" w:hRule="exact"/>
        </w:trPr>
        <w:tc>
          <w:tcPr>
            <w:tcW w:w="1098" w:type="dxa"/>
          </w:tcPr>
          <w:p>
            <w:pPr>
              <w:pStyle w:val="TableParagraph"/>
              <w:spacing w:line="201" w:lineRule="exact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Waka Music</w:t>
            </w:r>
          </w:p>
        </w:tc>
        <w:tc>
          <w:tcPr>
            <w:tcW w:w="466" w:type="dxa"/>
          </w:tcPr>
          <w:p>
            <w:pPr/>
          </w:p>
        </w:tc>
        <w:tc>
          <w:tcPr>
            <w:tcW w:w="3580" w:type="dxa"/>
          </w:tcPr>
          <w:p>
            <w:pPr>
              <w:pStyle w:val="TableParagraph"/>
              <w:spacing w:line="199" w:lineRule="exact"/>
              <w:ind w:left="156"/>
              <w:jc w:val="lef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For any period between 6 a.m. and 6 p.m.</w:t>
            </w:r>
          </w:p>
        </w:tc>
        <w:tc>
          <w:tcPr>
            <w:tcW w:w="333" w:type="dxa"/>
          </w:tcPr>
          <w:p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294" w:type="dxa"/>
          </w:tcPr>
          <w:p>
            <w:pPr>
              <w:pStyle w:val="TableParagraph"/>
              <w:spacing w:line="205" w:lineRule="exact"/>
              <w:ind w:left="11"/>
              <w:rPr>
                <w:rFonts w:ascii="Arial"/>
                <w:sz w:val="18"/>
              </w:rPr>
            </w:pPr>
            <w:r>
              <w:rPr>
                <w:rFonts w:ascii="Arial"/>
                <w:w w:val="101"/>
                <w:sz w:val="18"/>
              </w:rPr>
              <w:t>7</w:t>
            </w:r>
          </w:p>
        </w:tc>
        <w:tc>
          <w:tcPr>
            <w:tcW w:w="227" w:type="dxa"/>
          </w:tcPr>
          <w:p>
            <w:pPr>
              <w:pStyle w:val="TableParagraph"/>
              <w:spacing w:line="214" w:lineRule="exact"/>
              <w:ind w:left="68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59"/>
                <w:sz w:val="19"/>
              </w:rPr>
              <w:t>G</w:t>
            </w:r>
          </w:p>
        </w:tc>
      </w:tr>
      <w:tr>
        <w:trPr>
          <w:trHeight w:val="197" w:hRule="exact"/>
        </w:trPr>
        <w:tc>
          <w:tcPr>
            <w:tcW w:w="1098" w:type="dxa"/>
          </w:tcPr>
          <w:p>
            <w:pPr>
              <w:pStyle w:val="TableParagraph"/>
              <w:jc w:val="left"/>
              <w:rPr>
                <w:sz w:val="19"/>
              </w:rPr>
            </w:pPr>
            <w:r>
              <w:rPr>
                <w:sz w:val="19"/>
              </w:rPr>
              <w:t>Batakoto</w:t>
            </w:r>
          </w:p>
        </w:tc>
        <w:tc>
          <w:tcPr>
            <w:tcW w:w="466" w:type="dxa"/>
          </w:tcPr>
          <w:p>
            <w:pPr/>
          </w:p>
        </w:tc>
        <w:tc>
          <w:tcPr>
            <w:tcW w:w="3580" w:type="dxa"/>
          </w:tcPr>
          <w:p>
            <w:pPr>
              <w:pStyle w:val="TableParagraph"/>
              <w:ind w:left="15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6 a.m. and 6 p.m.</w:t>
            </w:r>
          </w:p>
        </w:tc>
        <w:tc>
          <w:tcPr>
            <w:tcW w:w="333" w:type="dxa"/>
          </w:tcPr>
          <w:p>
            <w:pPr>
              <w:pStyle w:val="TableParagraph"/>
              <w:spacing w:line="207" w:lineRule="exact"/>
              <w:ind w:left="59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294" w:type="dxa"/>
          </w:tcPr>
          <w:p>
            <w:pPr>
              <w:pStyle w:val="TableParagraph"/>
              <w:spacing w:line="204" w:lineRule="exact"/>
              <w:ind w:left="11"/>
              <w:rPr>
                <w:rFonts w:ascii="Arial"/>
                <w:sz w:val="18"/>
              </w:rPr>
            </w:pPr>
            <w:r>
              <w:rPr>
                <w:rFonts w:ascii="Arial"/>
                <w:w w:val="101"/>
                <w:sz w:val="18"/>
              </w:rPr>
              <w:t>7</w:t>
            </w:r>
          </w:p>
        </w:tc>
        <w:tc>
          <w:tcPr>
            <w:tcW w:w="227" w:type="dxa"/>
          </w:tcPr>
          <w:p>
            <w:pPr>
              <w:pStyle w:val="TableParagraph"/>
              <w:spacing w:line="213" w:lineRule="exact"/>
              <w:ind w:left="53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59"/>
                <w:sz w:val="19"/>
              </w:rPr>
              <w:t>G</w:t>
            </w:r>
          </w:p>
        </w:tc>
      </w:tr>
      <w:tr>
        <w:trPr>
          <w:trHeight w:val="202" w:hRule="exact"/>
        </w:trPr>
        <w:tc>
          <w:tcPr>
            <w:tcW w:w="1098" w:type="dxa"/>
          </w:tcPr>
          <w:p>
            <w:pPr>
              <w:pStyle w:val="TableParagraph"/>
              <w:spacing w:line="211" w:lineRule="exact"/>
              <w:ind w:left="35"/>
              <w:jc w:val="left"/>
              <w:rPr>
                <w:sz w:val="19"/>
              </w:rPr>
            </w:pPr>
            <w:r>
              <w:rPr>
                <w:sz w:val="19"/>
              </w:rPr>
              <w:t>Apala</w:t>
            </w:r>
          </w:p>
        </w:tc>
        <w:tc>
          <w:tcPr>
            <w:tcW w:w="466" w:type="dxa"/>
          </w:tcPr>
          <w:p>
            <w:pPr/>
          </w:p>
        </w:tc>
        <w:tc>
          <w:tcPr>
            <w:tcW w:w="3580" w:type="dxa"/>
          </w:tcPr>
          <w:p>
            <w:pPr>
              <w:pStyle w:val="TableParagraph"/>
              <w:spacing w:line="204" w:lineRule="exact"/>
              <w:ind w:left="14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6 a.m. and 6 p.m.</w:t>
            </w:r>
          </w:p>
        </w:tc>
        <w:tc>
          <w:tcPr>
            <w:tcW w:w="333" w:type="dxa"/>
          </w:tcPr>
          <w:p>
            <w:pPr>
              <w:pStyle w:val="TableParagraph"/>
              <w:spacing w:line="211" w:lineRule="exact"/>
              <w:ind w:left="59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294" w:type="dxa"/>
          </w:tcPr>
          <w:p>
            <w:pPr>
              <w:pStyle w:val="TableParagraph"/>
              <w:spacing w:line="216" w:lineRule="exact"/>
              <w:ind w:left="5"/>
              <w:rPr>
                <w:sz w:val="21"/>
              </w:rPr>
            </w:pPr>
            <w:r>
              <w:rPr>
                <w:w w:val="105"/>
                <w:sz w:val="21"/>
              </w:rPr>
              <w:t>7</w:t>
            </w:r>
          </w:p>
        </w:tc>
        <w:tc>
          <w:tcPr>
            <w:tcW w:w="227" w:type="dxa"/>
          </w:tcPr>
          <w:p>
            <w:pPr>
              <w:pStyle w:val="TableParagraph"/>
              <w:spacing w:line="218" w:lineRule="exact"/>
              <w:ind w:left="53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59"/>
                <w:sz w:val="19"/>
              </w:rPr>
              <w:t>G</w:t>
            </w:r>
          </w:p>
        </w:tc>
      </w:tr>
      <w:tr>
        <w:trPr>
          <w:trHeight w:val="206" w:hRule="exact"/>
        </w:trPr>
        <w:tc>
          <w:tcPr>
            <w:tcW w:w="1098" w:type="dxa"/>
          </w:tcPr>
          <w:p>
            <w:pPr>
              <w:pStyle w:val="TableParagraph"/>
              <w:spacing w:line="240" w:lineRule="auto"/>
              <w:ind w:left="35"/>
              <w:jc w:val="left"/>
              <w:rPr>
                <w:sz w:val="19"/>
              </w:rPr>
            </w:pPr>
            <w:r>
              <w:rPr>
                <w:w w:val="110"/>
                <w:sz w:val="19"/>
              </w:rPr>
              <w:t>Juju</w:t>
            </w:r>
          </w:p>
        </w:tc>
        <w:tc>
          <w:tcPr>
            <w:tcW w:w="466" w:type="dxa"/>
          </w:tcPr>
          <w:p>
            <w:pPr/>
          </w:p>
        </w:tc>
        <w:tc>
          <w:tcPr>
            <w:tcW w:w="3580" w:type="dxa"/>
          </w:tcPr>
          <w:p>
            <w:pPr>
              <w:pStyle w:val="TableParagraph"/>
              <w:spacing w:line="204" w:lineRule="exact"/>
              <w:ind w:left="14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6 a.m. and 6 p.m.</w:t>
            </w:r>
          </w:p>
        </w:tc>
        <w:tc>
          <w:tcPr>
            <w:tcW w:w="333" w:type="dxa"/>
          </w:tcPr>
          <w:p>
            <w:pPr>
              <w:pStyle w:val="TableParagraph"/>
              <w:spacing w:line="211" w:lineRule="exact"/>
              <w:ind w:left="45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294" w:type="dxa"/>
          </w:tcPr>
          <w:p>
            <w:pPr>
              <w:pStyle w:val="TableParagraph"/>
              <w:spacing w:line="216" w:lineRule="exact"/>
              <w:ind w:left="5"/>
              <w:rPr>
                <w:sz w:val="21"/>
              </w:rPr>
            </w:pPr>
            <w:r>
              <w:rPr>
                <w:w w:val="105"/>
                <w:sz w:val="21"/>
              </w:rPr>
              <w:t>7</w:t>
            </w:r>
          </w:p>
        </w:tc>
        <w:tc>
          <w:tcPr>
            <w:tcW w:w="227" w:type="dxa"/>
          </w:tcPr>
          <w:p>
            <w:pPr>
              <w:pStyle w:val="TableParagraph"/>
              <w:spacing w:line="240" w:lineRule="auto"/>
              <w:ind w:left="43"/>
              <w:rPr>
                <w:sz w:val="19"/>
              </w:rPr>
            </w:pPr>
            <w:r>
              <w:rPr>
                <w:w w:val="98"/>
                <w:sz w:val="19"/>
              </w:rPr>
              <w:t>6</w:t>
            </w:r>
          </w:p>
        </w:tc>
      </w:tr>
      <w:tr>
        <w:trPr>
          <w:trHeight w:val="208" w:hRule="exact"/>
        </w:trPr>
        <w:tc>
          <w:tcPr>
            <w:tcW w:w="1098" w:type="dxa"/>
          </w:tcPr>
          <w:p>
            <w:pPr>
              <w:pStyle w:val="TableParagraph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Local Band</w:t>
            </w:r>
          </w:p>
        </w:tc>
        <w:tc>
          <w:tcPr>
            <w:tcW w:w="466" w:type="dxa"/>
          </w:tcPr>
          <w:p>
            <w:pPr>
              <w:pStyle w:val="TableParagraph"/>
              <w:ind w:left="38"/>
              <w:jc w:val="left"/>
              <w:rPr>
                <w:sz w:val="19"/>
              </w:rPr>
            </w:pPr>
            <w:r>
              <w:rPr>
                <w:w w:val="110"/>
                <w:sz w:val="19"/>
              </w:rPr>
              <w:t>Or-</w:t>
            </w:r>
          </w:p>
        </w:tc>
        <w:tc>
          <w:tcPr>
            <w:tcW w:w="3580" w:type="dxa"/>
          </w:tcPr>
          <w:p>
            <w:pPr>
              <w:pStyle w:val="TableParagraph"/>
              <w:ind w:left="14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6 a.m. and 6 p.m.</w:t>
            </w:r>
          </w:p>
        </w:tc>
        <w:tc>
          <w:tcPr>
            <w:tcW w:w="333" w:type="dxa"/>
          </w:tcPr>
          <w:p>
            <w:pPr>
              <w:pStyle w:val="TableParagraph"/>
              <w:spacing w:line="205" w:lineRule="exact"/>
              <w:ind w:left="37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294" w:type="dxa"/>
          </w:tcPr>
          <w:p>
            <w:pPr>
              <w:pStyle w:val="TableParagraph"/>
              <w:spacing w:line="219" w:lineRule="exact"/>
              <w:ind w:left="0" w:right="6"/>
              <w:rPr>
                <w:sz w:val="21"/>
              </w:rPr>
            </w:pPr>
            <w:r>
              <w:rPr>
                <w:w w:val="105"/>
                <w:sz w:val="21"/>
              </w:rPr>
              <w:t>7</w:t>
            </w:r>
          </w:p>
        </w:tc>
        <w:tc>
          <w:tcPr>
            <w:tcW w:w="227" w:type="dxa"/>
          </w:tcPr>
          <w:p>
            <w:pPr>
              <w:pStyle w:val="TableParagraph"/>
              <w:spacing w:line="217" w:lineRule="exact"/>
              <w:ind w:left="43"/>
              <w:rPr>
                <w:sz w:val="20"/>
              </w:rPr>
            </w:pPr>
            <w:r>
              <w:rPr>
                <w:w w:val="93"/>
                <w:sz w:val="20"/>
              </w:rPr>
              <w:t>6</w:t>
            </w:r>
          </w:p>
        </w:tc>
      </w:tr>
    </w:tbl>
    <w:p>
      <w:pPr>
        <w:spacing w:after="0" w:line="217" w:lineRule="exact"/>
        <w:rPr>
          <w:sz w:val="20"/>
        </w:rPr>
        <w:sectPr>
          <w:type w:val="continuous"/>
          <w:pgSz w:w="10080" w:h="14040"/>
          <w:pgMar w:top="60" w:bottom="0" w:left="1380" w:right="0"/>
        </w:sectPr>
      </w:pPr>
    </w:p>
    <w:p>
      <w:pPr>
        <w:spacing w:line="186" w:lineRule="exact" w:before="0"/>
        <w:ind w:left="1454" w:right="1563" w:firstLine="0"/>
        <w:jc w:val="center"/>
        <w:rPr>
          <w:b/>
          <w:sz w:val="19"/>
        </w:rPr>
      </w:pPr>
      <w:r>
        <w:rPr/>
        <w:pict>
          <v:group style="position:absolute;margin-left:173.865005pt;margin-top:2.88pt;width:328.7pt;height:697pt;mso-position-horizontal-relative:page;mso-position-vertical-relative:page;z-index:-6832" coordorigin="3477,58" coordsize="6574,13940">
            <v:shape style="position:absolute;left:9302;top:58;width:720;height:2851" type="#_x0000_t75" stroked="false">
              <v:imagedata r:id="rId7" o:title=""/>
            </v:shape>
            <v:shape style="position:absolute;left:9158;top:4090;width:893;height:9907" type="#_x0000_t75" stroked="false">
              <v:imagedata r:id="rId8" o:title=""/>
            </v:shape>
            <v:line style="position:absolute" from="9662,4082" to="9662,2909" stroked="true" strokeweight="3.24pt" strokecolor="#000000"/>
            <v:line style="position:absolute" from="3485,13986" to="9194,13986" stroked="true" strokeweight=".72pt" strokecolor="#000000"/>
            <w10:wrap type="none"/>
          </v:group>
        </w:pict>
      </w:r>
      <w:r>
        <w:rPr>
          <w:b/>
          <w:sz w:val="19"/>
        </w:rPr>
        <w:t>chestra or Re-</w:t>
      </w:r>
    </w:p>
    <w:p>
      <w:pPr>
        <w:pStyle w:val="BodyText"/>
        <w:spacing w:line="210" w:lineRule="exact"/>
        <w:ind w:left="1433" w:right="1596"/>
        <w:jc w:val="center"/>
      </w:pPr>
      <w:r>
        <w:rPr>
          <w:w w:val="110"/>
        </w:rPr>
        <w:t>cording Tape.</w:t>
      </w:r>
    </w:p>
    <w:p>
      <w:pPr>
        <w:pStyle w:val="BodyText"/>
        <w:spacing w:before="105"/>
        <w:ind w:left="1298" w:right="-16"/>
      </w:pPr>
      <w:r>
        <w:rPr/>
        <w:t>DATED this 28th day of January,</w:t>
      </w:r>
      <w:r>
        <w:rPr>
          <w:spacing w:val="-29"/>
        </w:rPr>
        <w:t> </w:t>
      </w:r>
      <w:r>
        <w:rPr>
          <w:spacing w:val="-8"/>
        </w:rPr>
        <w:t>1965.</w:t>
      </w:r>
    </w:p>
    <w:p>
      <w:pPr>
        <w:spacing w:line="210" w:lineRule="exact" w:before="104"/>
        <w:ind w:left="1665" w:right="-16" w:firstLine="0"/>
        <w:jc w:val="left"/>
        <w:rPr>
          <w:sz w:val="15"/>
        </w:rPr>
      </w:pPr>
      <w:r>
        <w:rPr>
          <w:rFonts w:ascii="Arial"/>
          <w:w w:val="120"/>
          <w:sz w:val="19"/>
        </w:rPr>
        <w:t>N.0. </w:t>
      </w:r>
      <w:r>
        <w:rPr>
          <w:w w:val="120"/>
          <w:sz w:val="15"/>
        </w:rPr>
        <w:t>LAWORE,</w:t>
      </w:r>
    </w:p>
    <w:p>
      <w:pPr>
        <w:spacing w:line="202" w:lineRule="exact" w:before="0"/>
        <w:ind w:left="1089" w:right="-16" w:firstLine="0"/>
        <w:jc w:val="left"/>
        <w:rPr>
          <w:i/>
          <w:sz w:val="19"/>
        </w:rPr>
      </w:pPr>
      <w:r>
        <w:rPr>
          <w:i/>
          <w:sz w:val="19"/>
        </w:rPr>
        <w:t>Administrator</w:t>
      </w:r>
    </w:p>
    <w:p>
      <w:pPr>
        <w:spacing w:line="210" w:lineRule="exact" w:before="0"/>
        <w:ind w:left="1060" w:right="-16" w:firstLine="0"/>
        <w:jc w:val="left"/>
        <w:rPr>
          <w:i/>
          <w:sz w:val="19"/>
        </w:rPr>
      </w:pPr>
      <w:r>
        <w:rPr>
          <w:i/>
          <w:sz w:val="19"/>
        </w:rPr>
        <w:t>for  Akoko  West Provisional Autharity</w:t>
      </w:r>
    </w:p>
    <w:p>
      <w:pPr>
        <w:pStyle w:val="BodyText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spacing w:line="211" w:lineRule="auto" w:before="158"/>
        <w:ind w:left="103" w:right="1392" w:firstLine="1137"/>
        <w:jc w:val="left"/>
        <w:rPr>
          <w:i/>
          <w:sz w:val="19"/>
        </w:rPr>
      </w:pPr>
      <w:r>
        <w:rPr>
          <w:sz w:val="28"/>
        </w:rPr>
        <w:t>c. </w:t>
      </w:r>
      <w:r>
        <w:rPr>
          <w:w w:val="105"/>
          <w:sz w:val="16"/>
        </w:rPr>
        <w:t>L. </w:t>
      </w:r>
      <w:r>
        <w:rPr>
          <w:sz w:val="16"/>
        </w:rPr>
        <w:t>LABIYI, </w:t>
      </w:r>
      <w:r>
        <w:rPr>
          <w:b/>
          <w:i/>
          <w:w w:val="95"/>
          <w:sz w:val="20"/>
        </w:rPr>
        <w:t>Secretary /Treasurer to the Adminis­ </w:t>
      </w:r>
      <w:r>
        <w:rPr>
          <w:i/>
          <w:sz w:val="19"/>
        </w:rPr>
        <w:t>trator  for   Akoko   West Prooisional</w:t>
      </w:r>
    </w:p>
    <w:p>
      <w:pPr>
        <w:spacing w:line="214" w:lineRule="exact" w:before="0"/>
        <w:ind w:left="2205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Authority</w:t>
      </w:r>
    </w:p>
    <w:sectPr>
      <w:type w:val="continuous"/>
      <w:pgSz w:w="10080" w:h="14040"/>
      <w:pgMar w:top="60" w:bottom="0" w:left="1380" w:right="0"/>
      <w:cols w:num="2" w:equalWidth="0">
        <w:col w:w="4273" w:space="40"/>
        <w:col w:w="438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6"/>
      <w:numFmt w:val="decimal"/>
      <w:lvlText w:val="(%1)"/>
      <w:lvlJc w:val="left"/>
      <w:pPr>
        <w:ind w:left="1946" w:hanging="324"/>
        <w:jc w:val="right"/>
      </w:pPr>
      <w:rPr>
        <w:rFonts w:hint="default" w:ascii="Times New Roman" w:hAnsi="Times New Roman" w:eastAsia="Times New Roman" w:cs="Times New Roman"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2007" w:hanging="3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4" w:hanging="3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42" w:hanging="3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09" w:hanging="3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6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44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11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478" w:hanging="324"/>
      </w:pPr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(%1)"/>
      <w:lvlJc w:val="left"/>
      <w:pPr>
        <w:ind w:left="1939" w:hanging="310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2007" w:hanging="31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4" w:hanging="3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42" w:hanging="3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09" w:hanging="3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6" w:hanging="3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344" w:hanging="3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11" w:hanging="3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478" w:hanging="310"/>
      </w:pPr>
      <w:rPr>
        <w:rFonts w:hint="default"/>
      </w:rPr>
    </w:lvl>
  </w:abstractNum>
  <w:abstractNum w:abstractNumId="0">
    <w:multiLevelType w:val="hybridMultilevel"/>
    <w:lvl w:ilvl="0">
      <w:start w:val="23"/>
      <w:numFmt w:val="upperLetter"/>
      <w:lvlText w:val="%1"/>
      <w:lvlJc w:val="left"/>
      <w:pPr>
        <w:ind w:left="1259" w:hanging="1160"/>
        <w:jc w:val="left"/>
      </w:pPr>
      <w:rPr>
        <w:rFonts w:hint="default"/>
      </w:rPr>
    </w:lvl>
    <w:lvl w:ilvl="1">
      <w:start w:val="14"/>
      <w:numFmt w:val="upperLetter"/>
      <w:lvlText w:val="%1.%2"/>
      <w:lvlJc w:val="left"/>
      <w:pPr>
        <w:ind w:left="1259" w:hanging="1160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1259" w:hanging="1160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1259" w:hanging="1160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4"/>
        <w:szCs w:val="24"/>
      </w:rPr>
    </w:lvl>
    <w:lvl w:ilvl="4">
      <w:start w:val="1"/>
      <w:numFmt w:val="decimal"/>
      <w:lvlText w:val="(%5)"/>
      <w:lvlJc w:val="left"/>
      <w:pPr>
        <w:ind w:left="1953" w:hanging="317"/>
        <w:jc w:val="left"/>
      </w:pPr>
      <w:rPr>
        <w:rFonts w:hint="default" w:ascii="Times New Roman" w:hAnsi="Times New Roman" w:eastAsia="Times New Roman" w:cs="Times New Roman"/>
        <w:spacing w:val="-15"/>
        <w:w w:val="104"/>
        <w:sz w:val="19"/>
        <w:szCs w:val="19"/>
      </w:rPr>
    </w:lvl>
    <w:lvl w:ilvl="5">
      <w:start w:val="1"/>
      <w:numFmt w:val="bullet"/>
      <w:lvlText w:val="•"/>
      <w:lvlJc w:val="left"/>
      <w:pPr>
        <w:ind w:left="1756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05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654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603" w:hanging="317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ind w:left="1574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02" w:lineRule="exact"/>
      <w:ind w:left="1946" w:hanging="317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00" w:lineRule="exact"/>
      <w:ind w:left="42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2016-07-06T14:45:19Z</dcterms:created>
  <dcterms:modified xsi:type="dcterms:W3CDTF">2016-07-06T14:45:19Z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