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640"/>
        <w:rPr>
          <w:sz w:val="20"/>
        </w:rPr>
      </w:pPr>
      <w:r>
        <w:rPr>
          <w:sz w:val="20"/>
        </w:rPr>
        <w:drawing>
          <wp:inline distT="0" distB="0" distL="0" distR="0">
            <wp:extent cx="914400" cy="749807"/>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914400" cy="749807"/>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5"/>
        </w:rPr>
      </w:pPr>
    </w:p>
    <w:p>
      <w:pPr>
        <w:tabs>
          <w:tab w:pos="1687" w:val="left" w:leader="none"/>
        </w:tabs>
        <w:spacing w:before="45"/>
        <w:ind w:left="0" w:right="636" w:firstLine="0"/>
        <w:jc w:val="center"/>
        <w:rPr>
          <w:b/>
          <w:sz w:val="43"/>
        </w:rPr>
      </w:pPr>
      <w:r>
        <w:rPr>
          <w:b/>
          <w:spacing w:val="-6"/>
          <w:w w:val="105"/>
          <w:sz w:val="43"/>
        </w:rPr>
        <w:t>Annual</w:t>
        <w:tab/>
      </w:r>
      <w:r>
        <w:rPr>
          <w:b/>
          <w:w w:val="105"/>
          <w:sz w:val="43"/>
        </w:rPr>
        <w:t>Volume</w:t>
      </w:r>
    </w:p>
    <w:p>
      <w:pPr>
        <w:pStyle w:val="Heading1"/>
        <w:spacing w:before="290"/>
        <w:ind w:right="636"/>
      </w:pPr>
      <w:r>
        <w:rPr/>
        <w:t>of'</w:t>
      </w:r>
      <w:r>
        <w:rPr>
          <w:spacing w:val="50"/>
        </w:rPr>
        <w:t> </w:t>
      </w:r>
      <w:r>
        <w:rPr>
          <w:spacing w:val="7"/>
        </w:rPr>
        <w:t>the</w:t>
      </w:r>
    </w:p>
    <w:p>
      <w:pPr>
        <w:spacing w:before="250"/>
        <w:ind w:left="0" w:right="659" w:firstLine="0"/>
        <w:jc w:val="center"/>
        <w:rPr>
          <w:b/>
          <w:sz w:val="45"/>
        </w:rPr>
      </w:pPr>
      <w:r>
        <w:rPr>
          <w:b/>
          <w:sz w:val="45"/>
        </w:rPr>
        <w:t>L E G I S L A T I O N</w:t>
      </w:r>
    </w:p>
    <w:p>
      <w:pPr>
        <w:pStyle w:val="Heading1"/>
      </w:pPr>
      <w:r>
        <w:rPr/>
        <w:t>of'</w:t>
      </w:r>
      <w:r>
        <w:rPr>
          <w:spacing w:val="-53"/>
        </w:rPr>
        <w:t> </w:t>
      </w:r>
      <w:r>
        <w:rPr>
          <w:w w:val="90"/>
        </w:rPr>
        <w:t>. </w:t>
      </w:r>
      <w:r>
        <w:rPr/>
        <w:t>the</w:t>
      </w:r>
    </w:p>
    <w:p>
      <w:pPr>
        <w:pStyle w:val="BodyText"/>
        <w:spacing w:before="6"/>
        <w:rPr>
          <w:b/>
          <w:i/>
          <w:sz w:val="26"/>
        </w:rPr>
      </w:pPr>
    </w:p>
    <w:p>
      <w:pPr>
        <w:tabs>
          <w:tab w:pos="2392" w:val="left" w:leader="none"/>
          <w:tab w:pos="4014" w:val="left" w:leader="none"/>
          <w:tab w:pos="4647" w:val="left" w:leader="none"/>
        </w:tabs>
        <w:spacing w:before="0"/>
        <w:ind w:left="516" w:right="0" w:firstLine="0"/>
        <w:jc w:val="left"/>
        <w:rPr>
          <w:sz w:val="43"/>
        </w:rPr>
      </w:pPr>
      <w:r>
        <w:rPr>
          <w:b/>
          <w:sz w:val="43"/>
        </w:rPr>
        <w:t>Western</w:t>
        <w:tab/>
        <w:t>R</w:t>
      </w:r>
      <w:r>
        <w:rPr>
          <w:b/>
          <w:spacing w:val="-55"/>
          <w:sz w:val="43"/>
        </w:rPr>
        <w:t> </w:t>
      </w:r>
      <w:r>
        <w:rPr>
          <w:b/>
          <w:spacing w:val="-8"/>
          <w:sz w:val="43"/>
        </w:rPr>
        <w:t>egion</w:t>
        <w:tab/>
      </w:r>
      <w:r>
        <w:rPr>
          <w:b/>
          <w:sz w:val="43"/>
        </w:rPr>
        <w:t>of</w:t>
        <w:tab/>
        <w:t>Nigeria </w:t>
      </w:r>
      <w:r>
        <w:rPr>
          <w:w w:val="80"/>
          <w:sz w:val="43"/>
        </w:rPr>
        <w:t>. </w:t>
      </w:r>
      <w:r>
        <w:rPr>
          <w:i/>
          <w:w w:val="80"/>
          <w:sz w:val="43"/>
        </w:rPr>
        <w:t>-: , </w:t>
      </w:r>
      <w:r>
        <w:rPr>
          <w:w w:val="80"/>
          <w:sz w:val="43"/>
        </w:rPr>
        <w:t>·</w:t>
      </w:r>
      <w:r>
        <w:rPr>
          <w:spacing w:val="39"/>
          <w:w w:val="80"/>
          <w:sz w:val="43"/>
        </w:rPr>
        <w:t> </w:t>
      </w:r>
      <w:r>
        <w:rPr>
          <w:w w:val="80"/>
          <w:sz w:val="43"/>
        </w:rPr>
        <w:t>-</w:t>
      </w:r>
    </w:p>
    <w:p>
      <w:pPr>
        <w:spacing w:before="233"/>
        <w:ind w:left="0" w:right="551" w:firstLine="0"/>
        <w:jc w:val="center"/>
        <w:rPr>
          <w:rFonts w:ascii="Courier New"/>
          <w:sz w:val="49"/>
        </w:rPr>
      </w:pPr>
      <w:r>
        <w:rPr>
          <w:rFonts w:ascii="Courier New"/>
          <w:sz w:val="49"/>
        </w:rPr>
        <w:t>1956</w:t>
      </w:r>
    </w:p>
    <w:p>
      <w:pPr>
        <w:spacing w:before="427"/>
        <w:ind w:left="0" w:right="662" w:firstLine="0"/>
        <w:jc w:val="center"/>
        <w:rPr>
          <w:i/>
          <w:sz w:val="21"/>
        </w:rPr>
      </w:pPr>
      <w:r>
        <w:rPr>
          <w:i/>
          <w:w w:val="95"/>
          <w:sz w:val="21"/>
        </w:rPr>
        <w:t>containing</w:t>
      </w:r>
    </w:p>
    <w:p>
      <w:pPr>
        <w:pStyle w:val="BodyText"/>
        <w:spacing w:before="6"/>
        <w:rPr>
          <w:i/>
          <w:sz w:val="17"/>
        </w:rPr>
      </w:pPr>
    </w:p>
    <w:p>
      <w:pPr>
        <w:spacing w:before="0"/>
        <w:ind w:left="0" w:right="656" w:firstLine="0"/>
        <w:jc w:val="center"/>
        <w:rPr>
          <w:sz w:val="21"/>
        </w:rPr>
      </w:pPr>
      <w:r>
        <w:rPr>
          <w:sz w:val="21"/>
        </w:rPr>
        <w:t>THE  LAWS  OF  THE  WESTERK   REGION  OF  NIGERIA  FOR 1956</w:t>
      </w:r>
    </w:p>
    <w:p>
      <w:pPr>
        <w:tabs>
          <w:tab w:pos="981" w:val="left" w:leader="none"/>
        </w:tabs>
        <w:spacing w:line="374" w:lineRule="auto" w:before="134"/>
        <w:ind w:left="640" w:right="1273" w:hanging="73"/>
        <w:jc w:val="left"/>
        <w:rPr>
          <w:sz w:val="15"/>
        </w:rPr>
      </w:pPr>
      <w:r>
        <w:rPr>
          <w:rFonts w:ascii="Arial"/>
          <w:sz w:val="15"/>
        </w:rPr>
        <w:t>A.</w:t>
        <w:tab/>
      </w:r>
      <w:r>
        <w:rPr>
          <w:sz w:val="15"/>
        </w:rPr>
        <w:t>SUBSIDIARY   LEGISLATION   MADE   IN  RESPECT   OF</w:t>
      </w:r>
      <w:r>
        <w:rPr>
          <w:spacing w:val="28"/>
          <w:sz w:val="15"/>
        </w:rPr>
        <w:t> </w:t>
      </w:r>
      <w:r>
        <w:rPr>
          <w:sz w:val="15"/>
        </w:rPr>
        <w:t>THE </w:t>
      </w:r>
      <w:r>
        <w:rPr>
          <w:spacing w:val="13"/>
          <w:sz w:val="15"/>
        </w:rPr>
        <w:t> </w:t>
      </w:r>
      <w:r>
        <w:rPr>
          <w:spacing w:val="-3"/>
          <w:sz w:val="15"/>
        </w:rPr>
        <w:t>\VESTERN</w:t>
      </w:r>
      <w:r>
        <w:rPr>
          <w:w w:val="93"/>
          <w:sz w:val="15"/>
        </w:rPr>
        <w:t> </w:t>
      </w:r>
      <w:r>
        <w:rPr>
          <w:sz w:val="15"/>
        </w:rPr>
        <w:t>REGION   OF   NIGERIA   UNDER   THE   LA\\'S  OF  NIGERIA   AND   OF   </w:t>
      </w:r>
      <w:r>
        <w:rPr>
          <w:spacing w:val="23"/>
          <w:sz w:val="15"/>
        </w:rPr>
        <w:t> </w:t>
      </w:r>
      <w:r>
        <w:rPr>
          <w:sz w:val="15"/>
        </w:rPr>
        <w:t>THE</w:t>
      </w:r>
    </w:p>
    <w:p>
      <w:pPr>
        <w:spacing w:line="159" w:lineRule="exact" w:before="0"/>
        <w:ind w:left="0" w:right="685" w:firstLine="0"/>
        <w:jc w:val="center"/>
        <w:rPr>
          <w:sz w:val="14"/>
        </w:rPr>
      </w:pPr>
      <w:r>
        <w:rPr>
          <w:w w:val="105"/>
          <w:sz w:val="14"/>
        </w:rPr>
        <w:t>W'ESTERN REGION</w: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8"/>
        <w:rPr>
          <w:sz w:val="14"/>
        </w:rPr>
      </w:pPr>
    </w:p>
    <w:p>
      <w:pPr>
        <w:tabs>
          <w:tab w:pos="2618" w:val="left" w:leader="none"/>
        </w:tabs>
        <w:spacing w:line="399" w:lineRule="exact" w:before="0"/>
        <w:ind w:left="0" w:right="474" w:firstLine="0"/>
        <w:jc w:val="center"/>
        <w:rPr>
          <w:sz w:val="32"/>
        </w:rPr>
      </w:pPr>
      <w:r>
        <w:rPr>
          <w:rFonts w:ascii="Arial"/>
          <w:b/>
          <w:spacing w:val="-13"/>
          <w:w w:val="120"/>
          <w:sz w:val="35"/>
          <w:u w:val="thick"/>
        </w:rPr>
        <w:t>COs</w:t>
      </w:r>
      <w:r>
        <w:rPr>
          <w:rFonts w:ascii="Arial"/>
          <w:b/>
          <w:spacing w:val="6"/>
          <w:w w:val="120"/>
          <w:sz w:val="35"/>
          <w:u w:val="thick"/>
        </w:rPr>
        <w:t> </w:t>
      </w:r>
      <w:r>
        <w:rPr>
          <w:rFonts w:ascii="Arial"/>
          <w:b/>
          <w:w w:val="150"/>
          <w:sz w:val="36"/>
        </w:rPr>
        <w:t>'.AN</w:t>
        <w:tab/>
      </w:r>
      <w:r>
        <w:rPr>
          <w:w w:val="120"/>
          <w:sz w:val="32"/>
        </w:rPr>
        <w:t>COUNTY</w:t>
      </w:r>
    </w:p>
    <w:p>
      <w:pPr>
        <w:spacing w:line="376" w:lineRule="exact" w:before="0"/>
        <w:ind w:left="0" w:right="454" w:firstLine="0"/>
        <w:jc w:val="center"/>
        <w:rPr>
          <w:sz w:val="32"/>
        </w:rPr>
      </w:pPr>
      <w:r>
        <w:rPr>
          <w:b/>
          <w:sz w:val="34"/>
        </w:rPr>
        <w:t>LAW </w:t>
      </w:r>
      <w:r>
        <w:rPr>
          <w:sz w:val="32"/>
        </w:rPr>
        <w:t>LIBRARY</w:t>
      </w:r>
    </w:p>
    <w:p>
      <w:pPr>
        <w:spacing w:before="108"/>
        <w:ind w:left="0" w:right="662" w:firstLine="0"/>
        <w:jc w:val="center"/>
        <w:rPr>
          <w:sz w:val="21"/>
        </w:rPr>
      </w:pPr>
      <w:r>
        <w:rPr>
          <w:sz w:val="21"/>
        </w:rPr>
        <w:t>PRINTED  BY THE GOVER.'i\i'.vlENT  PRINTER,  IBADAN, 1957</w:t>
      </w:r>
    </w:p>
    <w:p>
      <w:pPr>
        <w:spacing w:after="0"/>
        <w:jc w:val="center"/>
        <w:rPr>
          <w:sz w:val="21"/>
        </w:rPr>
        <w:sectPr>
          <w:type w:val="continuous"/>
          <w:pgSz w:w="9360" w:h="13680"/>
          <w:pgMar w:top="1280" w:bottom="280" w:left="880" w:right="1240"/>
        </w:sectPr>
      </w:pPr>
    </w:p>
    <w:p>
      <w:pPr>
        <w:pStyle w:val="BodyText"/>
        <w:spacing w:line="22" w:lineRule="exact"/>
        <w:ind w:left="39"/>
        <w:rPr>
          <w:sz w:val="2"/>
        </w:rPr>
      </w:pPr>
      <w:r>
        <w:rPr>
          <w:sz w:val="2"/>
        </w:rPr>
        <w:pict>
          <v:group style="width:122.45pt;height:1.1pt;mso-position-horizontal-relative:char;mso-position-vertical-relative:line" coordorigin="0,0" coordsize="2449,22">
            <v:line style="position:absolute" from="11,11" to="2437,11" stroked="true" strokeweight="1.08pt" strokecolor="#000000"/>
          </v:group>
        </w:pict>
      </w:r>
      <w:r>
        <w:rPr>
          <w:sz w:val="2"/>
        </w:rPr>
      </w:r>
    </w:p>
    <w:p>
      <w:pPr>
        <w:pStyle w:val="BodyText"/>
        <w:rPr>
          <w:sz w:val="20"/>
        </w:rPr>
      </w:pPr>
    </w:p>
    <w:p>
      <w:pPr>
        <w:pStyle w:val="BodyText"/>
        <w:rPr>
          <w:sz w:val="20"/>
        </w:rPr>
      </w:pPr>
    </w:p>
    <w:p>
      <w:pPr>
        <w:pStyle w:val="BodyText"/>
        <w:rPr>
          <w:sz w:val="20"/>
        </w:rPr>
      </w:pPr>
    </w:p>
    <w:p>
      <w:pPr>
        <w:spacing w:after="0"/>
        <w:rPr>
          <w:sz w:val="20"/>
        </w:rPr>
        <w:sectPr>
          <w:pgSz w:w="9360" w:h="13680"/>
          <w:pgMar w:top="60" w:bottom="280" w:left="0" w:right="1260"/>
        </w:sectPr>
      </w:pPr>
    </w:p>
    <w:p>
      <w:pPr>
        <w:pStyle w:val="BodyText"/>
        <w:rPr>
          <w:sz w:val="26"/>
        </w:rPr>
      </w:pPr>
    </w:p>
    <w:p>
      <w:pPr>
        <w:pStyle w:val="BodyText"/>
        <w:spacing w:before="9"/>
        <w:rPr>
          <w:sz w:val="37"/>
        </w:rPr>
      </w:pPr>
    </w:p>
    <w:p>
      <w:pPr>
        <w:spacing w:before="0"/>
        <w:ind w:left="619" w:right="0" w:firstLine="0"/>
        <w:jc w:val="left"/>
        <w:rPr>
          <w:b/>
          <w:sz w:val="26"/>
        </w:rPr>
      </w:pPr>
      <w:r>
        <w:rPr>
          <w:b/>
          <w:w w:val="95"/>
          <w:sz w:val="26"/>
        </w:rPr>
        <w:t>W.R.L.N. 295 </w:t>
      </w:r>
      <w:r>
        <w:rPr>
          <w:b/>
          <w:w w:val="95"/>
          <w:sz w:val="25"/>
        </w:rPr>
        <w:t>of </w:t>
      </w:r>
      <w:r>
        <w:rPr>
          <w:b/>
          <w:w w:val="95"/>
          <w:sz w:val="26"/>
        </w:rPr>
        <w:t>1956</w:t>
      </w:r>
    </w:p>
    <w:p>
      <w:pPr>
        <w:spacing w:line="256" w:lineRule="auto" w:before="202"/>
        <w:ind w:left="1019" w:right="348" w:firstLine="0"/>
        <w:jc w:val="center"/>
        <w:rPr>
          <w:i/>
          <w:sz w:val="24"/>
        </w:rPr>
      </w:pPr>
      <w:r>
        <w:rPr>
          <w:i/>
          <w:sz w:val="24"/>
        </w:rPr>
        <w:t>The Western Region Local Government La w, 1952 </w:t>
      </w:r>
      <w:r>
        <w:rPr>
          <w:i/>
          <w:w w:val="75"/>
          <w:sz w:val="24"/>
        </w:rPr>
        <w:t>(N </w:t>
      </w:r>
      <w:r>
        <w:rPr>
          <w:i/>
          <w:w w:val="112"/>
          <w:sz w:val="24"/>
        </w:rPr>
        <w:t>o.  </w:t>
      </w:r>
      <w:r>
        <w:rPr>
          <w:i/>
          <w:w w:val="91"/>
          <w:sz w:val="24"/>
        </w:rPr>
        <w:t>1  </w:t>
      </w:r>
      <w:r>
        <w:rPr>
          <w:i/>
          <w:w w:val="81"/>
          <w:sz w:val="24"/>
        </w:rPr>
        <w:t>of    </w:t>
      </w:r>
      <w:r>
        <w:rPr>
          <w:i/>
          <w:w w:val="89"/>
          <w:sz w:val="24"/>
        </w:rPr>
        <w:t>1953)</w:t>
      </w:r>
    </w:p>
    <w:p>
      <w:pPr>
        <w:pStyle w:val="BodyText"/>
        <w:spacing w:line="261" w:lineRule="auto" w:before="191"/>
        <w:ind w:left="863" w:right="284" w:firstLine="7"/>
        <w:jc w:val="center"/>
      </w:pPr>
      <w:r>
        <w:rPr>
          <w:w w:val="110"/>
        </w:rPr>
        <w:t>THE CONTROL OF DRUMMI NG ADOPTIVE BYE-LAWS ORDER,   1956 :  ILEOLUJI/OKEIGBO   DISTRICT   COUNCIL</w:t>
      </w:r>
    </w:p>
    <w:p>
      <w:pPr>
        <w:spacing w:before="116"/>
        <w:ind w:left="872" w:right="348" w:firstLine="0"/>
        <w:jc w:val="center"/>
        <w:rPr>
          <w:sz w:val="15"/>
        </w:rPr>
      </w:pPr>
      <w:r>
        <w:rPr>
          <w:w w:val="115"/>
          <w:sz w:val="15"/>
        </w:rPr>
        <w:t>DATE OF CoMMENCE;\IBNT  </w:t>
      </w:r>
      <w:r>
        <w:rPr>
          <w:w w:val="145"/>
          <w:sz w:val="15"/>
        </w:rPr>
        <w:t>: </w:t>
      </w:r>
      <w:r>
        <w:rPr>
          <w:w w:val="115"/>
          <w:sz w:val="15"/>
        </w:rPr>
        <w:t>29TH NoVEl\IBER, 1956</w:t>
      </w:r>
    </w:p>
    <w:p>
      <w:pPr>
        <w:pStyle w:val="BodyText"/>
        <w:spacing w:before="5"/>
        <w:rPr>
          <w:sz w:val="11"/>
        </w:rPr>
      </w:pPr>
    </w:p>
    <w:p>
      <w:pPr>
        <w:pStyle w:val="BodyText"/>
        <w:spacing w:line="216" w:lineRule="auto"/>
        <w:ind w:left="597" w:firstLine="201"/>
        <w:jc w:val="both"/>
      </w:pPr>
      <w:r>
        <w:rPr>
          <w:i/>
        </w:rPr>
        <w:t>i\</w:t>
      </w:r>
      <w:r>
        <w:rPr/>
        <w:t>otice is hereby given that in exercise of the po,.yers conferred upon the Ileoluji/Okeigbo District Council by section 78A (2) of the  Western  Region Local  Government  Law,  1952,  and  </w:t>
      </w:r>
      <w:r>
        <w:rPr>
          <w:sz w:val="18"/>
        </w:rPr>
        <w:t>by  </w:t>
      </w:r>
      <w:r>
        <w:rPr/>
        <w:t>\Vcstcrn   Region  Legal  Notice   281 of </w:t>
      </w:r>
      <w:r>
        <w:rPr>
          <w:sz w:val="18"/>
        </w:rPr>
        <w:t>1955,  </w:t>
      </w:r>
      <w:r>
        <w:rPr/>
        <w:t>the  Ilcoluji/Okeigbo  District  Council  in  accordance  with  section  78A (3) </w:t>
      </w:r>
      <w:r>
        <w:rPr>
          <w:i/>
          <w:sz w:val="20"/>
        </w:rPr>
        <w:t>( a) </w:t>
      </w:r>
      <w:r>
        <w:rPr/>
        <w:t>of the  said Law has resolved  at its meeting  held  on the 20th  day  of  March,  1956,  that  the  Control  of  Drumming  Adoptive  Bye-laws,   1956 be </w:t>
      </w:r>
      <w:r>
        <w:rPr>
          <w:spacing w:val="8"/>
        </w:rPr>
        <w:t> </w:t>
      </w:r>
      <w:r>
        <w:rPr/>
        <w:t>adopted.</w:t>
      </w:r>
    </w:p>
    <w:p>
      <w:pPr>
        <w:pStyle w:val="BodyText"/>
        <w:spacing w:before="2"/>
        <w:rPr>
          <w:sz w:val="16"/>
        </w:rPr>
      </w:pPr>
    </w:p>
    <w:p>
      <w:pPr>
        <w:spacing w:line="220" w:lineRule="exact" w:before="0"/>
        <w:ind w:left="3727" w:right="348" w:firstLine="0"/>
        <w:jc w:val="center"/>
        <w:rPr>
          <w:sz w:val="14"/>
        </w:rPr>
      </w:pPr>
      <w:r>
        <w:rPr>
          <w:w w:val="110"/>
          <w:sz w:val="20"/>
        </w:rPr>
        <w:t>R. E. </w:t>
      </w:r>
      <w:r>
        <w:rPr>
          <w:w w:val="110"/>
          <w:sz w:val="14"/>
        </w:rPr>
        <w:t>BROWN,</w:t>
      </w:r>
    </w:p>
    <w:p>
      <w:pPr>
        <w:spacing w:line="197" w:lineRule="exact" w:before="0"/>
        <w:ind w:left="3728" w:right="348" w:firstLine="0"/>
        <w:jc w:val="center"/>
        <w:rPr>
          <w:i/>
          <w:sz w:val="19"/>
        </w:rPr>
      </w:pPr>
      <w:r>
        <w:rPr>
          <w:i/>
          <w:sz w:val="19"/>
        </w:rPr>
        <w:t>Permanent Secretary,</w:t>
      </w:r>
    </w:p>
    <w:p>
      <w:pPr>
        <w:spacing w:line="206" w:lineRule="exact" w:before="0"/>
        <w:ind w:left="3405" w:right="0" w:firstLine="0"/>
        <w:jc w:val="left"/>
        <w:rPr>
          <w:i/>
          <w:sz w:val="18"/>
        </w:rPr>
      </w:pPr>
      <w:r>
        <w:rPr>
          <w:i/>
          <w:sz w:val="18"/>
        </w:rPr>
        <w:t>Jl,finistry   </w:t>
      </w:r>
      <w:r>
        <w:rPr>
          <w:i/>
          <w:sz w:val="19"/>
        </w:rPr>
        <w:t>of  </w:t>
      </w:r>
      <w:r>
        <w:rPr>
          <w:i/>
          <w:sz w:val="18"/>
        </w:rPr>
        <w:t>Justice  and  Local Govermnent</w:t>
      </w:r>
    </w:p>
    <w:p>
      <w:pPr>
        <w:pStyle w:val="BodyText"/>
        <w:spacing w:before="5"/>
        <w:rPr>
          <w:i/>
          <w:sz w:val="15"/>
        </w:rPr>
      </w:pPr>
    </w:p>
    <w:p>
      <w:pPr>
        <w:pStyle w:val="BodyText"/>
        <w:ind w:left="590"/>
      </w:pPr>
      <w:r>
        <w:rPr/>
        <w:t>Ibadan,  17th November,   1956.</w:t>
      </w:r>
    </w:p>
    <w:p>
      <w:pPr>
        <w:pStyle w:val="BodyText"/>
        <w:spacing w:before="9"/>
        <w:rPr>
          <w:sz w:val="20"/>
        </w:rPr>
      </w:pPr>
      <w:r>
        <w:rPr/>
        <w:br w:type="column"/>
      </w:r>
      <w:r>
        <w:rPr>
          <w:sz w:val="20"/>
        </w:rPr>
      </w:r>
    </w:p>
    <w:p>
      <w:pPr>
        <w:spacing w:before="0"/>
        <w:ind w:left="512" w:right="0" w:firstLine="0"/>
        <w:jc w:val="left"/>
        <w:rPr>
          <w:i/>
          <w:sz w:val="25"/>
        </w:rPr>
      </w:pPr>
      <w:r>
        <w:rPr>
          <w:i/>
          <w:sz w:val="25"/>
        </w:rPr>
        <w:t>B 471</w:t>
      </w:r>
    </w:p>
    <w:p>
      <w:pPr>
        <w:pStyle w:val="BodyText"/>
        <w:rPr>
          <w:i/>
          <w:sz w:val="24"/>
        </w:rPr>
      </w:pPr>
    </w:p>
    <w:p>
      <w:pPr>
        <w:pStyle w:val="BodyText"/>
        <w:rPr>
          <w:i/>
          <w:sz w:val="24"/>
        </w:rPr>
      </w:pPr>
    </w:p>
    <w:p>
      <w:pPr>
        <w:pStyle w:val="BodyText"/>
        <w:rPr>
          <w:i/>
          <w:sz w:val="24"/>
        </w:rPr>
      </w:pPr>
    </w:p>
    <w:p>
      <w:pPr>
        <w:pStyle w:val="BodyText"/>
        <w:rPr>
          <w:i/>
          <w:sz w:val="24"/>
        </w:rPr>
      </w:pPr>
    </w:p>
    <w:p>
      <w:pPr>
        <w:pStyle w:val="BodyText"/>
        <w:rPr>
          <w:i/>
          <w:sz w:val="24"/>
        </w:rPr>
      </w:pPr>
    </w:p>
    <w:p>
      <w:pPr>
        <w:pStyle w:val="BodyText"/>
        <w:rPr>
          <w:i/>
          <w:sz w:val="24"/>
        </w:rPr>
      </w:pPr>
    </w:p>
    <w:p>
      <w:pPr>
        <w:pStyle w:val="BodyText"/>
        <w:rPr>
          <w:i/>
          <w:sz w:val="24"/>
        </w:rPr>
      </w:pPr>
    </w:p>
    <w:p>
      <w:pPr>
        <w:pStyle w:val="BodyText"/>
        <w:rPr>
          <w:i/>
          <w:sz w:val="24"/>
        </w:rPr>
      </w:pPr>
    </w:p>
    <w:p>
      <w:pPr>
        <w:pStyle w:val="BodyText"/>
        <w:rPr>
          <w:i/>
          <w:sz w:val="24"/>
        </w:rPr>
      </w:pPr>
    </w:p>
    <w:p>
      <w:pPr>
        <w:pStyle w:val="BodyText"/>
        <w:rPr>
          <w:i/>
          <w:sz w:val="24"/>
        </w:rPr>
      </w:pPr>
    </w:p>
    <w:p>
      <w:pPr>
        <w:pStyle w:val="BodyText"/>
        <w:rPr>
          <w:i/>
          <w:sz w:val="24"/>
        </w:rPr>
      </w:pPr>
    </w:p>
    <w:p>
      <w:pPr>
        <w:pStyle w:val="BodyText"/>
        <w:spacing w:before="1"/>
        <w:rPr>
          <w:i/>
          <w:sz w:val="29"/>
        </w:rPr>
      </w:pPr>
    </w:p>
    <w:p>
      <w:pPr>
        <w:spacing w:line="192" w:lineRule="exact" w:before="0"/>
        <w:ind w:left="66" w:right="0" w:firstLine="0"/>
        <w:jc w:val="left"/>
        <w:rPr>
          <w:i/>
          <w:sz w:val="15"/>
        </w:rPr>
      </w:pPr>
      <w:r>
        <w:rPr>
          <w:w w:val="105"/>
          <w:sz w:val="18"/>
        </w:rPr>
        <w:t>W.R.L.N. </w:t>
      </w:r>
      <w:r>
        <w:rPr>
          <w:i/>
          <w:w w:val="105"/>
          <w:sz w:val="15"/>
        </w:rPr>
        <w:t>13</w:t>
      </w:r>
    </w:p>
    <w:p>
      <w:pPr>
        <w:spacing w:line="169" w:lineRule="exact" w:before="0"/>
        <w:ind w:left="73" w:right="0" w:firstLine="0"/>
        <w:jc w:val="left"/>
        <w:rPr>
          <w:sz w:val="16"/>
        </w:rPr>
      </w:pPr>
      <w:r>
        <w:rPr>
          <w:w w:val="105"/>
          <w:sz w:val="15"/>
        </w:rPr>
        <w:t>of  </w:t>
      </w:r>
      <w:r>
        <w:rPr>
          <w:w w:val="105"/>
          <w:sz w:val="16"/>
        </w:rPr>
        <w:t>1956.</w:t>
      </w:r>
    </w:p>
    <w:p>
      <w:pPr>
        <w:spacing w:after="0" w:line="169" w:lineRule="exact"/>
        <w:jc w:val="left"/>
        <w:rPr>
          <w:sz w:val="16"/>
        </w:rPr>
        <w:sectPr>
          <w:type w:val="continuous"/>
          <w:pgSz w:w="9360" w:h="13680"/>
          <w:pgMar w:top="1280" w:bottom="280" w:left="0" w:right="1260"/>
          <w:cols w:num="2" w:equalWidth="0">
            <w:col w:w="6828" w:space="40"/>
            <w:col w:w="1232"/>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0"/>
        </w:rPr>
      </w:pPr>
    </w:p>
    <w:p>
      <w:pPr>
        <w:spacing w:before="0"/>
        <w:ind w:left="576" w:right="1500" w:firstLine="0"/>
        <w:jc w:val="left"/>
        <w:rPr>
          <w:b/>
          <w:sz w:val="26"/>
        </w:rPr>
      </w:pPr>
      <w:r>
        <w:rPr>
          <w:b/>
          <w:sz w:val="26"/>
        </w:rPr>
        <w:t>W.R.L.N. 296 </w:t>
      </w:r>
      <w:r>
        <w:rPr>
          <w:b/>
          <w:sz w:val="25"/>
        </w:rPr>
        <w:t>of </w:t>
      </w:r>
      <w:r>
        <w:rPr>
          <w:b/>
          <w:sz w:val="26"/>
        </w:rPr>
        <w:t>1956</w:t>
      </w:r>
    </w:p>
    <w:p>
      <w:pPr>
        <w:pStyle w:val="Heading3"/>
        <w:spacing w:line="256" w:lineRule="auto" w:before="223"/>
        <w:ind w:right="1672"/>
      </w:pPr>
      <w:r>
        <w:rPr>
          <w:spacing w:val="7"/>
        </w:rPr>
        <w:t>The </w:t>
      </w:r>
      <w:r>
        <w:rPr/>
        <w:t>Wesrern Region Local Govemmem Law, 1952 </w:t>
      </w:r>
      <w:r>
        <w:rPr>
          <w:w w:val="53"/>
        </w:rPr>
        <w:t>( </w:t>
      </w:r>
      <w:r>
        <w:rPr>
          <w:w w:val="92"/>
        </w:rPr>
        <w:t>N </w:t>
      </w:r>
      <w:r>
        <w:rPr>
          <w:w w:val="107"/>
        </w:rPr>
        <w:t>o.  </w:t>
      </w:r>
      <w:r>
        <w:rPr>
          <w:w w:val="91"/>
        </w:rPr>
        <w:t>1  </w:t>
      </w:r>
      <w:r>
        <w:rPr>
          <w:spacing w:val="-5"/>
          <w:w w:val="78"/>
        </w:rPr>
        <w:t>of</w:t>
      </w:r>
      <w:r>
        <w:rPr>
          <w:w w:val="78"/>
        </w:rPr>
        <w:t>   </w:t>
      </w:r>
      <w:r>
        <w:rPr>
          <w:spacing w:val="3"/>
          <w:w w:val="78"/>
        </w:rPr>
        <w:t> </w:t>
      </w:r>
      <w:r>
        <w:rPr>
          <w:w w:val="89"/>
        </w:rPr>
        <w:t>1953)</w:t>
      </w:r>
    </w:p>
    <w:p>
      <w:pPr>
        <w:pStyle w:val="BodyText"/>
        <w:spacing w:line="261" w:lineRule="auto" w:before="198"/>
        <w:ind w:left="1490" w:right="1500" w:hanging="368"/>
      </w:pPr>
      <w:r>
        <w:rPr>
          <w:w w:val="110"/>
        </w:rPr>
        <w:t>THE VEHICLE LICENSING ADOPTIVE BYE-LAWS ORDER,   1956  : MUSHIN   DISTRICT   COUNCIL</w:t>
      </w:r>
    </w:p>
    <w:p>
      <w:pPr>
        <w:spacing w:before="96"/>
        <w:ind w:left="969" w:right="1672" w:firstLine="0"/>
        <w:jc w:val="center"/>
        <w:rPr>
          <w:sz w:val="18"/>
        </w:rPr>
      </w:pPr>
      <w:r>
        <w:rPr>
          <w:rFonts w:ascii="Arial"/>
          <w:w w:val="115"/>
          <w:sz w:val="14"/>
        </w:rPr>
        <w:t>DATE OF CoMMENCEi\IBNT  </w:t>
      </w:r>
      <w:r>
        <w:rPr>
          <w:rFonts w:ascii="Arial"/>
          <w:w w:val="175"/>
          <w:sz w:val="14"/>
        </w:rPr>
        <w:t>: </w:t>
      </w:r>
      <w:r>
        <w:rPr>
          <w:rFonts w:ascii="Arial"/>
          <w:w w:val="115"/>
          <w:sz w:val="14"/>
        </w:rPr>
        <w:t>29TH </w:t>
      </w:r>
      <w:r>
        <w:rPr>
          <w:w w:val="115"/>
          <w:sz w:val="15"/>
        </w:rPr>
        <w:t>NoVEl\111ER, </w:t>
      </w:r>
      <w:r>
        <w:rPr>
          <w:w w:val="115"/>
          <w:sz w:val="18"/>
        </w:rPr>
        <w:t>1956</w:t>
      </w:r>
    </w:p>
    <w:p>
      <w:pPr>
        <w:pStyle w:val="BodyText"/>
        <w:spacing w:before="5"/>
      </w:pPr>
    </w:p>
    <w:p>
      <w:pPr>
        <w:pStyle w:val="BodyText"/>
        <w:spacing w:line="202" w:lineRule="exact"/>
        <w:ind w:left="561" w:right="1333" w:firstLine="194"/>
        <w:jc w:val="both"/>
      </w:pPr>
      <w:r>
        <w:rPr>
          <w:w w:val="105"/>
        </w:rPr>
        <w:t>Notice is hereby given that in exercise of the powers conferred upon the Muohin District Council by section 78A (Z) of the Western Region Local Government Law, 1952, and by Western Region  Legal  Notice  205  of 1955, the Mushin District Council in accordance with section 78A (3) </w:t>
      </w:r>
      <w:r>
        <w:rPr>
          <w:rFonts w:ascii="Arial"/>
          <w:i/>
          <w:w w:val="105"/>
        </w:rPr>
        <w:t>(a) </w:t>
      </w:r>
      <w:r>
        <w:rPr>
          <w:w w:val="105"/>
        </w:rPr>
        <w:t>of the said Law has resolved at its meeting held on the  5th dav of April,   1956,</w:t>
      </w:r>
    </w:p>
    <w:p>
      <w:pPr>
        <w:pStyle w:val="BodyText"/>
        <w:tabs>
          <w:tab w:pos="6875" w:val="left" w:leader="none"/>
        </w:tabs>
        <w:spacing w:line="209" w:lineRule="exact"/>
        <w:ind w:left="561"/>
      </w:pPr>
      <w:r>
        <w:rPr/>
        <w:t>that  the  Vehicle  Licensing  Adoptive  Bye-laws,   1956 </w:t>
      </w:r>
      <w:r>
        <w:rPr>
          <w:spacing w:val="31"/>
        </w:rPr>
        <w:t> </w:t>
      </w:r>
      <w:r>
        <w:rPr/>
        <w:t>be </w:t>
      </w:r>
      <w:r>
        <w:rPr>
          <w:spacing w:val="4"/>
        </w:rPr>
        <w:t> </w:t>
      </w:r>
      <w:r>
        <w:rPr>
          <w:spacing w:val="-5"/>
        </w:rPr>
        <w:t>a"doptecl.</w:t>
        <w:tab/>
      </w:r>
      <w:r>
        <w:rPr>
          <w:spacing w:val="-4"/>
          <w:w w:val="95"/>
        </w:rPr>
        <w:t>1\'.R.L.:S:.</w:t>
      </w:r>
      <w:r>
        <w:rPr>
          <w:spacing w:val="17"/>
          <w:w w:val="95"/>
        </w:rPr>
        <w:t> </w:t>
      </w:r>
      <w:r>
        <w:rPr>
          <w:w w:val="95"/>
        </w:rPr>
        <w:t>11</w:t>
      </w:r>
    </w:p>
    <w:p>
      <w:pPr>
        <w:spacing w:before="25"/>
        <w:ind w:left="0" w:right="629" w:firstLine="0"/>
        <w:jc w:val="right"/>
        <w:rPr>
          <w:sz w:val="16"/>
        </w:rPr>
      </w:pPr>
      <w:r>
        <w:rPr>
          <w:w w:val="105"/>
          <w:sz w:val="16"/>
        </w:rPr>
        <w:t>of 1956.</w:t>
      </w:r>
    </w:p>
    <w:p>
      <w:pPr>
        <w:spacing w:after="0"/>
        <w:jc w:val="right"/>
        <w:rPr>
          <w:sz w:val="16"/>
        </w:rPr>
        <w:sectPr>
          <w:type w:val="continuous"/>
          <w:pgSz w:w="9360" w:h="13680"/>
          <w:pgMar w:top="1280" w:bottom="280" w:left="0" w:right="1260"/>
        </w:sectPr>
      </w:pPr>
    </w:p>
    <w:p>
      <w:pPr>
        <w:pStyle w:val="BodyText"/>
        <w:rPr>
          <w:sz w:val="18"/>
        </w:rPr>
      </w:pPr>
    </w:p>
    <w:p>
      <w:pPr>
        <w:pStyle w:val="BodyText"/>
        <w:rPr>
          <w:sz w:val="18"/>
        </w:rPr>
      </w:pPr>
    </w:p>
    <w:p>
      <w:pPr>
        <w:pStyle w:val="BodyText"/>
        <w:rPr>
          <w:sz w:val="18"/>
        </w:rPr>
      </w:pPr>
    </w:p>
    <w:p>
      <w:pPr>
        <w:pStyle w:val="BodyText"/>
        <w:spacing w:before="139"/>
        <w:ind w:left="561"/>
      </w:pPr>
      <w:r>
        <w:rPr/>
        <w:t>Ibadan ,  17th November,  1956.</w:t>
      </w:r>
    </w:p>
    <w:p>
      <w:pPr>
        <w:spacing w:line="202" w:lineRule="exact" w:before="0"/>
        <w:ind w:left="241" w:right="1327" w:firstLine="0"/>
        <w:jc w:val="center"/>
        <w:rPr>
          <w:sz w:val="15"/>
        </w:rPr>
      </w:pPr>
      <w:r>
        <w:rPr/>
        <w:br w:type="column"/>
      </w:r>
      <w:r>
        <w:rPr>
          <w:sz w:val="20"/>
        </w:rPr>
        <w:t>R.  E. </w:t>
      </w:r>
      <w:r>
        <w:rPr>
          <w:sz w:val="15"/>
        </w:rPr>
        <w:t>BROWN,</w:t>
      </w:r>
    </w:p>
    <w:p>
      <w:pPr>
        <w:spacing w:line="187" w:lineRule="exact" w:before="0"/>
        <w:ind w:left="241" w:right="1334" w:firstLine="0"/>
        <w:jc w:val="center"/>
        <w:rPr>
          <w:i/>
          <w:sz w:val="18"/>
        </w:rPr>
      </w:pPr>
      <w:r>
        <w:rPr>
          <w:i/>
          <w:sz w:val="18"/>
        </w:rPr>
        <w:t>Permanent  Secretary ,</w:t>
      </w:r>
    </w:p>
    <w:p>
      <w:pPr>
        <w:spacing w:line="218" w:lineRule="exact" w:before="0"/>
        <w:ind w:left="241" w:right="1347" w:firstLine="0"/>
        <w:jc w:val="center"/>
        <w:rPr>
          <w:i/>
          <w:sz w:val="20"/>
        </w:rPr>
      </w:pPr>
      <w:r>
        <w:rPr>
          <w:i/>
          <w:w w:val="90"/>
          <w:sz w:val="20"/>
        </w:rPr>
        <w:t>Alinistry of Justice f1ld  Local G01..Jermne11t</w:t>
      </w:r>
    </w:p>
    <w:sectPr>
      <w:type w:val="continuous"/>
      <w:pgSz w:w="9360" w:h="13680"/>
      <w:pgMar w:top="1280" w:bottom="280" w:left="0" w:right="1260"/>
      <w:cols w:num="2" w:equalWidth="0">
        <w:col w:w="3052" w:space="40"/>
        <w:col w:w="5008"/>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roman"/>
    <w:pitch w:val="fixed"/>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19"/>
      <w:szCs w:val="19"/>
    </w:rPr>
  </w:style>
  <w:style w:styleId="Heading1" w:type="paragraph">
    <w:name w:val="Heading 1"/>
    <w:basedOn w:val="Normal"/>
    <w:uiPriority w:val="1"/>
    <w:qFormat/>
    <w:pPr>
      <w:spacing w:before="198"/>
      <w:ind w:right="620"/>
      <w:jc w:val="center"/>
      <w:outlineLvl w:val="1"/>
    </w:pPr>
    <w:rPr>
      <w:rFonts w:ascii="Times New Roman" w:hAnsi="Times New Roman" w:eastAsia="Times New Roman" w:cs="Times New Roman"/>
      <w:b/>
      <w:bCs/>
      <w:i/>
      <w:sz w:val="33"/>
      <w:szCs w:val="33"/>
    </w:rPr>
  </w:style>
  <w:style w:styleId="Heading2" w:type="paragraph">
    <w:name w:val="Heading 2"/>
    <w:basedOn w:val="Normal"/>
    <w:uiPriority w:val="1"/>
    <w:qFormat/>
    <w:pPr>
      <w:ind w:left="576"/>
      <w:outlineLvl w:val="2"/>
    </w:pPr>
    <w:rPr>
      <w:rFonts w:ascii="Times New Roman" w:hAnsi="Times New Roman" w:eastAsia="Times New Roman" w:cs="Times New Roman"/>
      <w:b/>
      <w:bCs/>
      <w:sz w:val="26"/>
      <w:szCs w:val="26"/>
    </w:rPr>
  </w:style>
  <w:style w:styleId="Heading3" w:type="paragraph">
    <w:name w:val="Heading 3"/>
    <w:basedOn w:val="Normal"/>
    <w:uiPriority w:val="1"/>
    <w:qFormat/>
    <w:pPr>
      <w:spacing w:before="202"/>
      <w:ind w:left="981" w:right="348"/>
      <w:jc w:val="center"/>
      <w:outlineLvl w:val="3"/>
    </w:pPr>
    <w:rPr>
      <w:rFonts w:ascii="Times New Roman" w:hAnsi="Times New Roman" w:eastAsia="Times New Roman" w:cs="Times New Roman"/>
      <w:i/>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2016-07-06T14:51:31Z</dcterms:created>
  <dcterms:modified xsi:type="dcterms:W3CDTF">2016-07-06T14:51:31Z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2016-04-17T00:00:00Z</vt:filetime>
  </property>
  <property fmtid="{D5CDD505-2E9C-101B-9397-08002B2CF9AE}" pid="3" name="Creator">
    <vt:lpwstr>KMBT_C452</vt:lpwstr>
  </property>
  <property fmtid="{D5CDD505-2E9C-101B-9397-08002B2CF9AE}" pid="4" name="LastSaved">
    <vt:filetime>2016-07-06T00:00:00Z</vt:filetime>
  </property>
</Properties>
</file>