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tabs>
          <w:tab w:pos="2102" w:val="left" w:leader="none"/>
          <w:tab w:pos="4082" w:val="left" w:leader="none"/>
        </w:tabs>
        <w:ind w:right="2495"/>
      </w:pPr>
      <w:r>
        <w:rPr>
          <w:spacing w:val="11"/>
        </w:rPr>
        <w:t>Annual</w:t>
        <w:tab/>
      </w:r>
      <w:r>
        <w:rPr>
          <w:spacing w:val="14"/>
        </w:rPr>
        <w:t>Volume</w:t>
        <w:tab/>
      </w:r>
      <w:r>
        <w:rPr>
          <w:spacing w:val="-41"/>
        </w:rPr>
        <w:t>of</w:t>
      </w:r>
    </w:p>
    <w:p>
      <w:pPr>
        <w:tabs>
          <w:tab w:pos="2001" w:val="left" w:leader="none"/>
        </w:tabs>
        <w:spacing w:before="366"/>
        <w:ind w:left="0" w:right="2353" w:firstLine="0"/>
        <w:jc w:val="center"/>
        <w:rPr>
          <w:sz w:val="76"/>
        </w:rPr>
      </w:pPr>
      <w:r>
        <w:rPr>
          <w:w w:val="105"/>
          <w:sz w:val="76"/>
        </w:rPr>
        <w:t>THE</w:t>
        <w:tab/>
        <w:t>LAWS</w:t>
      </w:r>
    </w:p>
    <w:p>
      <w:pPr>
        <w:pStyle w:val="Heading1"/>
        <w:tabs>
          <w:tab w:pos="755" w:val="left" w:leader="none"/>
          <w:tab w:pos="4319" w:val="left" w:leader="none"/>
          <w:tab w:pos="4996" w:val="left" w:leader="none"/>
        </w:tabs>
        <w:spacing w:before="395"/>
      </w:pPr>
      <w:r>
        <w:rPr/>
        <w:t>of</w:t>
        <w:tab/>
      </w:r>
      <w:r>
        <w:rPr>
          <w:spacing w:val="4"/>
        </w:rPr>
        <w:t>Western</w:t>
      </w:r>
      <w:r>
        <w:rPr>
          <w:spacing w:val="90"/>
        </w:rPr>
        <w:t> </w:t>
      </w:r>
      <w:r>
        <w:rPr>
          <w:spacing w:val="10"/>
        </w:rPr>
        <w:t>State</w:t>
        <w:tab/>
      </w:r>
      <w:r>
        <w:rPr>
          <w:spacing w:val="-41"/>
        </w:rPr>
        <w:t>of</w:t>
        <w:tab/>
      </w:r>
      <w:r>
        <w:rPr/>
        <w:t>N</w:t>
      </w:r>
      <w:r>
        <w:rPr>
          <w:spacing w:val="-59"/>
        </w:rPr>
        <w:t> </w:t>
      </w:r>
      <w:r>
        <w:rPr>
          <w:spacing w:val="4"/>
        </w:rPr>
        <w:t>igeria</w:t>
      </w:r>
    </w:p>
    <w:p>
      <w:pPr>
        <w:spacing w:before="125"/>
        <w:ind w:left="0" w:right="2149" w:firstLine="0"/>
        <w:jc w:val="center"/>
        <w:rPr>
          <w:sz w:val="78"/>
        </w:rPr>
      </w:pPr>
      <w:r>
        <w:rPr>
          <w:sz w:val="78"/>
        </w:rPr>
        <w:t>1971</w:t>
      </w:r>
    </w:p>
    <w:p>
      <w:pPr>
        <w:pStyle w:val="BodyText"/>
        <w:rPr>
          <w:sz w:val="78"/>
        </w:rPr>
      </w:pPr>
    </w:p>
    <w:p>
      <w:pPr>
        <w:pStyle w:val="BodyText"/>
        <w:rPr>
          <w:sz w:val="75"/>
        </w:rPr>
      </w:pPr>
    </w:p>
    <w:p>
      <w:pPr>
        <w:pStyle w:val="Heading2"/>
        <w:jc w:val="center"/>
      </w:pPr>
      <w:r>
        <w:rPr/>
        <w:pict>
          <v:line style="position:absolute;mso-position-horizontal-relative:page;mso-position-vertical-relative:paragraph;z-index:0" from="500.399994pt,262.483128pt" to="500.399994pt,-4.996872pt" stroked="true" strokeweight="1.08pt" strokecolor="#000000">
            <w10:wrap type="none"/>
          </v:line>
        </w:pict>
      </w:r>
      <w:r>
        <w:rPr/>
        <w:t>containing</w:t>
      </w:r>
    </w:p>
    <w:p>
      <w:pPr>
        <w:spacing w:line="312" w:lineRule="auto" w:before="84"/>
        <w:ind w:left="1440" w:right="3601" w:firstLine="244"/>
        <w:jc w:val="left"/>
        <w:rPr>
          <w:sz w:val="24"/>
        </w:rPr>
      </w:pPr>
      <w:r>
        <w:rPr>
          <w:sz w:val="24"/>
        </w:rPr>
        <w:t>the Laws of  Western  State of  Nigeria 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2"/>
        </w:rPr>
      </w:pPr>
    </w:p>
    <w:p>
      <w:pPr>
        <w:spacing w:line="254" w:lineRule="auto" w:before="0"/>
        <w:ind w:left="2476" w:right="2757" w:hanging="850"/>
        <w:jc w:val="left"/>
        <w:rPr>
          <w:rFonts w:ascii="Arial"/>
          <w:sz w:val="30"/>
        </w:rPr>
      </w:pPr>
      <w:r>
        <w:rPr>
          <w:rFonts w:ascii="Arial"/>
          <w:spacing w:val="-12"/>
          <w:w w:val="125"/>
          <w:sz w:val="30"/>
        </w:rPr>
        <w:t>LOS</w:t>
      </w:r>
      <w:r>
        <w:rPr>
          <w:rFonts w:ascii="Arial"/>
          <w:spacing w:val="-64"/>
          <w:w w:val="125"/>
          <w:sz w:val="30"/>
        </w:rPr>
        <w:t> </w:t>
      </w:r>
      <w:r>
        <w:rPr>
          <w:rFonts w:ascii="Arial"/>
          <w:w w:val="125"/>
          <w:sz w:val="30"/>
        </w:rPr>
        <w:t>ANGELES COUNTY</w:t>
      </w:r>
      <w:r>
        <w:rPr>
          <w:rFonts w:ascii="Arial"/>
          <w:w w:val="116"/>
          <w:sz w:val="30"/>
        </w:rPr>
        <w:t> </w:t>
      </w:r>
      <w:r>
        <w:rPr>
          <w:rFonts w:ascii="Arial"/>
          <w:spacing w:val="-10"/>
          <w:w w:val="125"/>
          <w:sz w:val="30"/>
        </w:rPr>
        <w:t>LAW  </w:t>
      </w:r>
      <w:r>
        <w:rPr>
          <w:rFonts w:ascii="Arial"/>
          <w:spacing w:val="-21"/>
          <w:w w:val="125"/>
          <w:sz w:val="30"/>
        </w:rPr>
        <w:t>LIBRARY</w:t>
      </w:r>
    </w:p>
    <w:p>
      <w:pPr>
        <w:spacing w:after="0" w:line="254" w:lineRule="auto"/>
        <w:jc w:val="left"/>
        <w:rPr>
          <w:rFonts w:ascii="Arial"/>
          <w:sz w:val="30"/>
        </w:rPr>
        <w:sectPr>
          <w:type w:val="continuous"/>
          <w:pgSz w:w="10080" w:h="14040"/>
          <w:pgMar w:top="1320" w:bottom="0" w:left="720" w:right="0"/>
        </w:sect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7"/>
        <w:rPr>
          <w:rFonts w:ascii="Arial"/>
        </w:rPr>
      </w:pPr>
    </w:p>
    <w:p>
      <w:pPr>
        <w:spacing w:before="0"/>
        <w:ind w:left="937" w:right="0" w:firstLine="0"/>
        <w:jc w:val="left"/>
        <w:rPr>
          <w:sz w:val="25"/>
        </w:rPr>
      </w:pPr>
      <w:r>
        <w:rPr>
          <w:w w:val="115"/>
          <w:sz w:val="25"/>
        </w:rPr>
        <w:t>W.S.L.N. 10  </w:t>
      </w:r>
      <w:r>
        <w:rPr>
          <w:w w:val="115"/>
          <w:sz w:val="24"/>
        </w:rPr>
        <w:t>of </w:t>
      </w:r>
      <w:r>
        <w:rPr>
          <w:w w:val="115"/>
          <w:sz w:val="25"/>
        </w:rPr>
        <w:t>1971</w:t>
      </w:r>
    </w:p>
    <w:p>
      <w:pPr>
        <w:spacing w:before="200"/>
        <w:ind w:left="1354" w:right="387" w:firstLine="0"/>
        <w:jc w:val="center"/>
        <w:rPr>
          <w:i/>
          <w:sz w:val="26"/>
        </w:rPr>
      </w:pPr>
      <w:r>
        <w:rPr>
          <w:i/>
          <w:sz w:val="26"/>
        </w:rPr>
        <w:t>The  Local  Go,·ernmem  Law  (Cap. 68)</w:t>
      </w:r>
    </w:p>
    <w:p>
      <w:pPr>
        <w:pStyle w:val="BodyText"/>
        <w:rPr>
          <w:i/>
          <w:sz w:val="22"/>
        </w:rPr>
      </w:pPr>
    </w:p>
    <w:p>
      <w:pPr>
        <w:pStyle w:val="Heading3"/>
        <w:spacing w:line="198" w:lineRule="exact"/>
        <w:ind w:left="1354"/>
      </w:pPr>
      <w:r>
        <w:rPr>
          <w:w w:val="105"/>
        </w:rPr>
        <w:t>THE CONTROL OF DR UMMING A DOPTIVE BYE-LAWS ORDER, 1956</w:t>
      </w:r>
    </w:p>
    <w:p>
      <w:pPr>
        <w:spacing w:before="95"/>
        <w:ind w:left="1294" w:right="397" w:firstLine="0"/>
        <w:jc w:val="center"/>
        <w:rPr>
          <w:sz w:val="20"/>
        </w:rPr>
      </w:pPr>
      <w:r>
        <w:rPr>
          <w:sz w:val="20"/>
        </w:rPr>
        <w:t>ODE   REMO   LOCAL   COUNCIL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247" w:right="397" w:firstLine="0"/>
        <w:jc w:val="center"/>
        <w:rPr>
          <w:sz w:val="19"/>
        </w:rPr>
      </w:pPr>
      <w:r>
        <w:rPr>
          <w:sz w:val="15"/>
        </w:rPr>
        <w:t>DATE  OF  COMMENCEME:-.'T:  </w:t>
      </w:r>
      <w:r>
        <w:rPr>
          <w:rFonts w:ascii="Arial"/>
          <w:sz w:val="19"/>
        </w:rPr>
        <w:t>o/J'H </w:t>
      </w:r>
      <w:r>
        <w:rPr>
          <w:sz w:val="15"/>
        </w:rPr>
        <w:t>l'EBRt:ARY,  </w:t>
      </w:r>
      <w:r>
        <w:rPr>
          <w:sz w:val="19"/>
        </w:rPr>
        <w:t>1971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18" w:lineRule="auto" w:before="1"/>
        <w:ind w:left="908" w:firstLine="211"/>
        <w:jc w:val="both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334196</wp:posOffset>
            </wp:positionH>
            <wp:positionV relativeFrom="paragraph">
              <wp:posOffset>400550</wp:posOffset>
            </wp:positionV>
            <wp:extent cx="55699" cy="72409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9" cy="72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Notice is hereby given that in exercise of thr powers conferred upon the Ode Remo Local Council </w:t>
      </w:r>
      <w:r>
        <w:rPr>
          <w:rFonts w:ascii="Arial" w:hAnsi="Arial"/>
          <w:w w:val="105"/>
        </w:rPr>
        <w:t>by </w:t>
      </w:r>
      <w:r>
        <w:rPr>
          <w:w w:val="105"/>
        </w:rPr>
        <w:t>sub-section (2} of section 83 of the Local Government </w:t>
      </w:r>
      <w:r>
        <w:rPr>
          <w:spacing w:val="-8"/>
          <w:w w:val="105"/>
        </w:rPr>
        <w:t>Lav,•, </w:t>
      </w:r>
      <w:r>
        <w:rPr>
          <w:w w:val="105"/>
        </w:rPr>
        <w:t>the Administrator for the Ode  Remo  Local  Council  has in accordance with paragraph </w:t>
      </w:r>
      <w:r>
        <w:rPr>
          <w:rFonts w:ascii="Arial" w:hAnsi="Arial"/>
          <w:i/>
          <w:w w:val="105"/>
          <w:sz w:val="18"/>
        </w:rPr>
        <w:t>(a) </w:t>
      </w:r>
      <w:r>
        <w:rPr>
          <w:w w:val="105"/>
        </w:rPr>
        <w:t>of sub-section (3) of section 83 of the said Law, resolved on the 23rd day of </w:t>
      </w:r>
      <w:r>
        <w:rPr>
          <w:spacing w:val="-9"/>
          <w:w w:val="105"/>
        </w:rPr>
        <w:t>!VIarch, </w:t>
      </w:r>
      <w:r>
        <w:rPr>
          <w:w w:val="105"/>
        </w:rPr>
        <w:t>1970, that the</w:t>
      </w:r>
      <w:r>
        <w:rPr>
          <w:spacing w:val="-33"/>
          <w:w w:val="105"/>
        </w:rPr>
        <w:t> </w:t>
      </w:r>
      <w:r>
        <w:rPr>
          <w:w w:val="105"/>
        </w:rPr>
        <w:t>Control of </w:t>
      </w:r>
      <w:r>
        <w:rPr>
          <w:spacing w:val="2"/>
          <w:w w:val="105"/>
        </w:rPr>
        <w:t>Drumming </w:t>
      </w:r>
      <w:r>
        <w:rPr>
          <w:w w:val="105"/>
        </w:rPr>
        <w:t>Adoptive Bye-laws, 1956, be adopted. The first Schedule thereto is hereby varied  by substituting therefor the</w:t>
      </w:r>
      <w:r>
        <w:rPr>
          <w:spacing w:val="-20"/>
          <w:w w:val="105"/>
        </w:rPr>
        <w:t> </w:t>
      </w:r>
      <w:r>
        <w:rPr>
          <w:w w:val="105"/>
        </w:rPr>
        <w:t>foHowing:</w:t>
      </w:r>
    </w:p>
    <w:p>
      <w:pPr>
        <w:pStyle w:val="Heading3"/>
        <w:spacing w:before="97"/>
      </w:pPr>
      <w:r>
        <w:rPr>
          <w:w w:val="115"/>
        </w:rPr>
        <w:t>"FIRST SCHEDULE</w:t>
      </w:r>
    </w:p>
    <w:p>
      <w:pPr>
        <w:spacing w:before="57"/>
        <w:ind w:left="51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B  19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5"/>
        </w:rPr>
      </w:pPr>
    </w:p>
    <w:p>
      <w:pPr>
        <w:spacing w:line="178" w:lineRule="exact" w:before="0"/>
        <w:ind w:left="124" w:right="0" w:firstLine="0"/>
        <w:jc w:val="left"/>
        <w:rPr>
          <w:rFonts w:ascii="Arial"/>
          <w:sz w:val="17"/>
        </w:rPr>
      </w:pPr>
      <w:r>
        <w:rPr>
          <w:rFonts w:ascii="Arial"/>
          <w:w w:val="125"/>
          <w:sz w:val="17"/>
        </w:rPr>
        <w:t>WR.L N.</w:t>
      </w:r>
    </w:p>
    <w:p>
      <w:pPr>
        <w:spacing w:line="178" w:lineRule="exact" w:before="0"/>
        <w:ind w:left="95" w:right="0" w:firstLine="0"/>
        <w:jc w:val="left"/>
        <w:rPr>
          <w:sz w:val="16"/>
        </w:rPr>
      </w:pPr>
      <w:r>
        <w:rPr>
          <w:w w:val="105"/>
          <w:sz w:val="16"/>
        </w:rPr>
        <w:t>I 3  </w:t>
      </w:r>
      <w:r>
        <w:rPr>
          <w:rFonts w:ascii="Arial"/>
          <w:i/>
          <w:w w:val="105"/>
          <w:sz w:val="17"/>
        </w:rPr>
        <w:t>vf </w:t>
      </w:r>
      <w:r>
        <w:rPr>
          <w:w w:val="105"/>
          <w:sz w:val="16"/>
        </w:rPr>
        <w:t>i956,</w:t>
      </w:r>
    </w:p>
    <w:p>
      <w:pPr>
        <w:spacing w:after="0" w:line="178" w:lineRule="exact"/>
        <w:jc w:val="left"/>
        <w:rPr>
          <w:sz w:val="16"/>
        </w:rPr>
        <w:sectPr>
          <w:pgSz w:w="10080" w:h="14040"/>
          <w:pgMar w:top="1180" w:bottom="280" w:left="400" w:right="1300"/>
          <w:cols w:num="2" w:equalWidth="0">
            <w:col w:w="7147" w:space="40"/>
            <w:col w:w="1193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0080" w:h="14040"/>
          <w:pgMar w:top="1320" w:bottom="0" w:left="400" w:right="130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Heading4"/>
        <w:spacing w:line="240" w:lineRule="auto"/>
        <w:ind w:left="1120"/>
      </w:pPr>
      <w:r>
        <w:rPr/>
        <w:t>Type, of</w:t>
      </w:r>
      <w:r>
        <w:rPr>
          <w:spacing w:val="-30"/>
        </w:rPr>
        <w:t> </w:t>
      </w:r>
      <w:r>
        <w:rPr/>
        <w:t>drums</w:t>
      </w:r>
    </w:p>
    <w:p>
      <w:pPr>
        <w:spacing w:line="173" w:lineRule="exact" w:before="75"/>
        <w:ind w:left="0" w:right="91" w:firstLine="0"/>
        <w:jc w:val="right"/>
        <w:rPr>
          <w:sz w:val="20"/>
        </w:rPr>
      </w:pPr>
      <w:r>
        <w:rPr/>
        <w:br w:type="column"/>
      </w:r>
      <w:r>
        <w:rPr>
          <w:w w:val="165"/>
          <w:sz w:val="20"/>
        </w:rPr>
        <w:t>.</w:t>
      </w:r>
    </w:p>
    <w:p>
      <w:pPr>
        <w:pStyle w:val="Heading4"/>
        <w:ind w:left="0" w:right="0"/>
        <w:jc w:val="right"/>
      </w:pPr>
      <w:r>
        <w:rPr>
          <w:w w:val="85"/>
        </w:rPr>
        <w:t>Period</w:t>
      </w:r>
    </w:p>
    <w:p>
      <w:pPr>
        <w:spacing w:line="173" w:lineRule="exact" w:before="75"/>
        <w:ind w:left="30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Fees</w:t>
      </w:r>
    </w:p>
    <w:p>
      <w:pPr>
        <w:pStyle w:val="Heading4"/>
        <w:tabs>
          <w:tab w:pos="784" w:val="left" w:leader="none"/>
        </w:tabs>
        <w:ind w:left="469" w:right="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3.319794pt;margin-top:-2.403532pt;width:6.55pt;height:11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w w:val="106"/>
                      <w:sz w:val="22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/>
        <w:t>s</w:t>
        <w:tab/>
        <w:t>d</w:t>
      </w:r>
    </w:p>
    <w:p>
      <w:pPr>
        <w:spacing w:after="0"/>
        <w:sectPr>
          <w:type w:val="continuous"/>
          <w:pgSz w:w="10080" w:h="14040"/>
          <w:pgMar w:top="1320" w:bottom="0" w:left="400" w:right="1300"/>
          <w:cols w:num="3" w:equalWidth="0">
            <w:col w:w="2288" w:space="1718"/>
            <w:col w:w="611" w:space="1524"/>
            <w:col w:w="2239"/>
          </w:cols>
        </w:sectPr>
      </w:pPr>
    </w:p>
    <w:p>
      <w:pPr>
        <w:pStyle w:val="BodyText"/>
        <w:tabs>
          <w:tab w:pos="2750" w:val="left" w:leader="none"/>
          <w:tab w:pos="6456" w:val="left" w:leader="none"/>
        </w:tabs>
        <w:spacing w:line="222" w:lineRule="exact" w:before="55"/>
        <w:ind w:left="923"/>
      </w:pPr>
      <w:r>
        <w:rPr/>
        <w:t>L</w:t>
      </w:r>
      <w:r>
        <w:rPr>
          <w:spacing w:val="39"/>
        </w:rPr>
        <w:t> </w:t>
      </w:r>
      <w:r>
        <w:rPr/>
        <w:t>Sakara</w:t>
      </w:r>
      <w:r>
        <w:rPr>
          <w:spacing w:val="35"/>
        </w:rPr>
        <w:t> </w:t>
      </w:r>
      <w:r>
        <w:rPr/>
        <w:t>Drum</w:t>
        <w:tab/>
        <w:t>Any period  between  6.00 a.m. and</w:t>
      </w:r>
      <w:r>
        <w:rPr>
          <w:spacing w:val="5"/>
        </w:rPr>
        <w:t> </w:t>
      </w:r>
      <w:r>
        <w:rPr/>
        <w:t>6.00</w:t>
      </w:r>
      <w:r>
        <w:rPr>
          <w:spacing w:val="-2"/>
        </w:rPr>
        <w:t> </w:t>
      </w:r>
      <w:r>
        <w:rPr/>
        <w:t>p.m.</w:t>
        <w:tab/>
        <w:t>0  </w:t>
      </w:r>
      <w:r>
        <w:rPr>
          <w:sz w:val="20"/>
        </w:rPr>
        <w:t>JO</w:t>
      </w:r>
      <w:r>
        <w:rPr>
          <w:spacing w:val="10"/>
          <w:sz w:val="20"/>
        </w:rPr>
        <w:t> </w:t>
      </w:r>
      <w:r>
        <w:rPr/>
        <w:t>6</w:t>
      </w:r>
    </w:p>
    <w:p>
      <w:pPr>
        <w:pStyle w:val="ListParagraph"/>
        <w:numPr>
          <w:ilvl w:val="0"/>
          <w:numId w:val="1"/>
        </w:numPr>
        <w:tabs>
          <w:tab w:pos="1128" w:val="left" w:leader="none"/>
          <w:tab w:pos="6449" w:val="left" w:leader="none"/>
        </w:tabs>
        <w:spacing w:line="200" w:lineRule="exact" w:before="0" w:after="0"/>
        <w:ind w:left="1127" w:right="0" w:hanging="226"/>
        <w:jc w:val="left"/>
        <w:rPr>
          <w:sz w:val="19"/>
        </w:rPr>
      </w:pPr>
      <w:r>
        <w:rPr>
          <w:w w:val="105"/>
          <w:sz w:val="19"/>
        </w:rPr>
        <w:t>Iva !Ju or Dundun   Any period between </w:t>
      </w:r>
      <w:r>
        <w:rPr>
          <w:spacing w:val="-12"/>
          <w:w w:val="105"/>
          <w:sz w:val="19"/>
        </w:rPr>
        <w:t>6.00 </w:t>
      </w:r>
      <w:r>
        <w:rPr>
          <w:w w:val="105"/>
          <w:sz w:val="19"/>
        </w:rPr>
        <w:t>a.m. and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6.0H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p.m.</w:t>
        <w:tab/>
        <w:t>0  IO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6</w:t>
      </w:r>
    </w:p>
    <w:p>
      <w:pPr>
        <w:pStyle w:val="ListParagraph"/>
        <w:numPr>
          <w:ilvl w:val="0"/>
          <w:numId w:val="1"/>
        </w:numPr>
        <w:tabs>
          <w:tab w:pos="1114" w:val="left" w:leader="none"/>
          <w:tab w:pos="2757" w:val="left" w:leader="none"/>
        </w:tabs>
        <w:spacing w:line="201" w:lineRule="exact" w:before="0" w:after="0"/>
        <w:ind w:left="1113" w:right="0" w:hanging="205"/>
        <w:jc w:val="left"/>
        <w:rPr>
          <w:sz w:val="19"/>
        </w:rPr>
      </w:pPr>
      <w:r>
        <w:rPr>
          <w:spacing w:val="-23"/>
          <w:w w:val="306"/>
          <w:sz w:val="19"/>
        </w:rPr>
        <w:t>i</w:t>
      </w:r>
      <w:r>
        <w:rPr>
          <w:w w:val="100"/>
          <w:sz w:val="19"/>
        </w:rPr>
        <w:t>gidigbo</w:t>
      </w:r>
      <w:r>
        <w:rPr>
          <w:sz w:val="19"/>
        </w:rPr>
        <w:t>   </w:t>
      </w:r>
      <w:r>
        <w:rPr>
          <w:spacing w:val="-2"/>
          <w:sz w:val="19"/>
        </w:rPr>
        <w:t> </w:t>
      </w:r>
      <w:r>
        <w:rPr>
          <w:w w:val="140"/>
          <w:sz w:val="19"/>
        </w:rPr>
        <w:t>.</w:t>
      </w:r>
      <w:r>
        <w:rPr>
          <w:sz w:val="19"/>
        </w:rPr>
        <w:tab/>
      </w:r>
      <w:r>
        <w:rPr>
          <w:w w:val="98"/>
          <w:sz w:val="19"/>
        </w:rPr>
        <w:t>Any</w:t>
      </w:r>
      <w:r>
        <w:rPr>
          <w:spacing w:val="8"/>
          <w:sz w:val="19"/>
        </w:rPr>
        <w:t> </w:t>
      </w:r>
      <w:r>
        <w:rPr>
          <w:w w:val="101"/>
          <w:sz w:val="19"/>
        </w:rPr>
        <w:t>period</w:t>
      </w:r>
      <w:r>
        <w:rPr>
          <w:spacing w:val="20"/>
          <w:sz w:val="19"/>
        </w:rPr>
        <w:t> </w:t>
      </w:r>
      <w:r>
        <w:rPr>
          <w:w w:val="99"/>
          <w:sz w:val="18"/>
        </w:rPr>
        <w:t>bCnveen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02"/>
          <w:sz w:val="19"/>
        </w:rPr>
        <w:t>6.00</w:t>
      </w:r>
      <w:r>
        <w:rPr>
          <w:spacing w:val="-7"/>
          <w:sz w:val="19"/>
        </w:rPr>
        <w:t> </w:t>
      </w:r>
      <w:r>
        <w:rPr>
          <w:w w:val="102"/>
          <w:sz w:val="19"/>
        </w:rPr>
        <w:t>a.m.</w:t>
      </w:r>
      <w:r>
        <w:rPr>
          <w:spacing w:val="-4"/>
          <w:sz w:val="19"/>
        </w:rPr>
        <w:t> </w:t>
      </w:r>
      <w:r>
        <w:rPr>
          <w:w w:val="103"/>
          <w:sz w:val="19"/>
        </w:rPr>
        <w:t>and</w:t>
      </w:r>
      <w:r>
        <w:rPr>
          <w:spacing w:val="18"/>
          <w:sz w:val="19"/>
        </w:rPr>
        <w:t> </w:t>
      </w:r>
      <w:r>
        <w:rPr>
          <w:w w:val="101"/>
          <w:sz w:val="19"/>
        </w:rPr>
        <w:t>6</w:t>
      </w:r>
      <w:r>
        <w:rPr>
          <w:spacing w:val="-13"/>
          <w:w w:val="101"/>
          <w:sz w:val="19"/>
        </w:rPr>
        <w:t>.</w:t>
      </w:r>
      <w:r>
        <w:rPr>
          <w:spacing w:val="-22"/>
          <w:w w:val="115"/>
          <w:sz w:val="19"/>
        </w:rPr>
        <w:t>0</w:t>
      </w:r>
      <w:r>
        <w:rPr>
          <w:w w:val="124"/>
          <w:sz w:val="19"/>
        </w:rPr>
        <w:t>0</w:t>
      </w:r>
      <w:r>
        <w:rPr>
          <w:spacing w:val="-5"/>
          <w:sz w:val="19"/>
        </w:rPr>
        <w:t> </w:t>
      </w:r>
      <w:r>
        <w:rPr>
          <w:w w:val="103"/>
          <w:sz w:val="19"/>
        </w:rPr>
        <w:t>p.m.</w:t>
      </w:r>
      <w:r>
        <w:rPr>
          <w:sz w:val="19"/>
        </w:rPr>
        <w:t>   </w:t>
      </w:r>
      <w:r>
        <w:rPr>
          <w:spacing w:val="7"/>
          <w:sz w:val="19"/>
        </w:rPr>
        <w:t> </w:t>
      </w:r>
      <w:r>
        <w:rPr>
          <w:w w:val="106"/>
          <w:sz w:val="19"/>
        </w:rPr>
        <w:t>0</w:t>
      </w:r>
      <w:r>
        <w:rPr>
          <w:sz w:val="19"/>
        </w:rPr>
        <w:t> </w:t>
      </w:r>
      <w:r>
        <w:rPr>
          <w:spacing w:val="16"/>
          <w:sz w:val="19"/>
        </w:rPr>
        <w:t> </w:t>
      </w:r>
      <w:r>
        <w:rPr>
          <w:w w:val="102"/>
          <w:sz w:val="19"/>
        </w:rPr>
        <w:t>10</w:t>
      </w:r>
      <w:r>
        <w:rPr>
          <w:sz w:val="19"/>
        </w:rPr>
        <w:t> </w:t>
      </w:r>
      <w:r>
        <w:rPr>
          <w:spacing w:val="3"/>
          <w:sz w:val="19"/>
        </w:rPr>
        <w:t> </w:t>
      </w:r>
      <w:r>
        <w:rPr>
          <w:w w:val="108"/>
          <w:sz w:val="19"/>
        </w:rPr>
        <w:t>6</w:t>
      </w:r>
    </w:p>
    <w:p>
      <w:pPr>
        <w:pStyle w:val="ListParagraph"/>
        <w:numPr>
          <w:ilvl w:val="0"/>
          <w:numId w:val="1"/>
        </w:numPr>
        <w:tabs>
          <w:tab w:pos="1114" w:val="left" w:leader="none"/>
          <w:tab w:pos="2757" w:val="left" w:leader="none"/>
          <w:tab w:pos="6449" w:val="left" w:leader="none"/>
        </w:tabs>
        <w:spacing w:line="201" w:lineRule="exact" w:before="0" w:after="0"/>
        <w:ind w:left="1113" w:right="0" w:hanging="205"/>
        <w:jc w:val="left"/>
        <w:rPr>
          <w:sz w:val="19"/>
        </w:rPr>
      </w:pPr>
      <w:r>
        <w:rPr>
          <w:w w:val="105"/>
          <w:sz w:val="19"/>
        </w:rPr>
        <w:t>Bata/Batakoto</w:t>
        <w:tab/>
        <w:t>Any period between 6.00 a.m. and</w:t>
      </w:r>
      <w:r>
        <w:rPr>
          <w:spacing w:val="-32"/>
          <w:w w:val="105"/>
          <w:sz w:val="19"/>
        </w:rPr>
        <w:t> </w:t>
      </w:r>
      <w:r>
        <w:rPr>
          <w:w w:val="105"/>
          <w:sz w:val="19"/>
        </w:rPr>
        <w:t>6.00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p.m.</w:t>
        <w:tab/>
        <w:t>0  10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6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  <w:tab w:pos="2743" w:val="left" w:leader="none"/>
        </w:tabs>
        <w:spacing w:line="201" w:lineRule="exact" w:before="0" w:after="0"/>
        <w:ind w:left="1120" w:right="0" w:hanging="205"/>
        <w:jc w:val="left"/>
        <w:rPr>
          <w:sz w:val="19"/>
        </w:rPr>
      </w:pPr>
      <w:r>
        <w:rPr>
          <w:w w:val="105"/>
          <w:sz w:val="19"/>
        </w:rPr>
        <w:t>!tale/Ape</w:t>
        <w:tab/>
        <w:t>Any period between 6.flD a.m. and 6.00 p.m.   0 </w:t>
      </w:r>
      <w:r>
        <w:rPr>
          <w:rFonts w:ascii="Arial"/>
          <w:w w:val="105"/>
          <w:sz w:val="19"/>
        </w:rPr>
        <w:t>HJ</w:t>
      </w:r>
      <w:r>
        <w:rPr>
          <w:rFonts w:ascii="Arial"/>
          <w:spacing w:val="-9"/>
          <w:w w:val="105"/>
          <w:sz w:val="19"/>
        </w:rPr>
        <w:t> </w:t>
      </w:r>
      <w:r>
        <w:rPr>
          <w:w w:val="105"/>
          <w:sz w:val="19"/>
        </w:rPr>
        <w:t>6</w:t>
      </w:r>
    </w:p>
    <w:p>
      <w:pPr>
        <w:pStyle w:val="ListParagraph"/>
        <w:numPr>
          <w:ilvl w:val="0"/>
          <w:numId w:val="1"/>
        </w:numPr>
        <w:tabs>
          <w:tab w:pos="1106" w:val="left" w:leader="none"/>
          <w:tab w:pos="2743" w:val="left" w:leader="none"/>
          <w:tab w:pos="6449" w:val="left" w:leader="none"/>
        </w:tabs>
        <w:spacing w:line="205" w:lineRule="exact" w:before="0" w:after="0"/>
        <w:ind w:left="1105" w:right="0" w:hanging="204"/>
        <w:jc w:val="left"/>
        <w:rPr>
          <w:sz w:val="19"/>
        </w:rPr>
      </w:pPr>
      <w:r>
        <w:rPr/>
        <w:pict>
          <v:shape style="position:absolute;margin-left:25.583759pt;margin-top:-177.117706pt;width:.4pt;height:134.5pt;mso-position-horizontal-relative:page;mso-position-vertical-relative:paragraph;z-index:1072" coordorigin="512,-3542" coordsize="8,2690" path="m512,2765l512,777m519,748l519,75e" filled="false" stroked="true" strokeweight=".365482pt" strokecolor="#000000">
            <v:path arrowok="t"/>
            <w10:wrap type="none"/>
          </v:shape>
        </w:pict>
      </w:r>
      <w:r>
        <w:rPr>
          <w:sz w:val="19"/>
        </w:rPr>
        <w:t>Apain</w:t>
        <w:tab/>
        <w:t>Any period between 6,00 a.m. an&lt;l </w:t>
      </w:r>
      <w:r>
        <w:rPr>
          <w:spacing w:val="6"/>
          <w:sz w:val="19"/>
        </w:rPr>
        <w:t> </w:t>
      </w:r>
      <w:r>
        <w:rPr>
          <w:sz w:val="19"/>
        </w:rPr>
        <w:t>6.00</w:t>
      </w:r>
      <w:r>
        <w:rPr>
          <w:spacing w:val="-2"/>
          <w:sz w:val="19"/>
        </w:rPr>
        <w:t> </w:t>
      </w:r>
      <w:r>
        <w:rPr>
          <w:sz w:val="19"/>
        </w:rPr>
        <w:t>p.m.</w:t>
        <w:tab/>
        <w:t>0   10</w:t>
      </w:r>
      <w:r>
        <w:rPr>
          <w:spacing w:val="29"/>
          <w:sz w:val="19"/>
        </w:rPr>
        <w:t> </w:t>
      </w:r>
      <w:r>
        <w:rPr>
          <w:sz w:val="19"/>
        </w:rPr>
        <w:t>6</w:t>
      </w:r>
    </w:p>
    <w:p>
      <w:pPr>
        <w:pStyle w:val="ListParagraph"/>
        <w:numPr>
          <w:ilvl w:val="0"/>
          <w:numId w:val="1"/>
        </w:numPr>
        <w:tabs>
          <w:tab w:pos="1106" w:val="left" w:leader="none"/>
          <w:tab w:pos="2750" w:val="left" w:leader="none"/>
          <w:tab w:pos="6463" w:val="left" w:leader="none"/>
          <w:tab w:pos="6748" w:val="left" w:leader="none"/>
        </w:tabs>
        <w:spacing w:line="201" w:lineRule="exact" w:before="0" w:after="0"/>
        <w:ind w:left="1105" w:right="0" w:hanging="197"/>
        <w:jc w:val="left"/>
        <w:rPr>
          <w:sz w:val="19"/>
        </w:rPr>
      </w:pPr>
      <w:r>
        <w:rPr>
          <w:w w:val="105"/>
          <w:sz w:val="19"/>
        </w:rPr>
        <w:t>Juju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/Mambo</w:t>
        <w:tab/>
        <w:t>Any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period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between 6.00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a.m.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a.id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6.()0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p.rn.</w:t>
        <w:tab/>
        <w:t>l</w:t>
        <w:tab/>
        <w:t>l 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0</w:t>
      </w:r>
    </w:p>
    <w:p>
      <w:pPr>
        <w:pStyle w:val="ListParagraph"/>
        <w:numPr>
          <w:ilvl w:val="0"/>
          <w:numId w:val="1"/>
        </w:numPr>
        <w:tabs>
          <w:tab w:pos="1114" w:val="left" w:leader="none"/>
          <w:tab w:pos="2757" w:val="left" w:leader="none"/>
          <w:tab w:pos="6449" w:val="left" w:leader="none"/>
        </w:tabs>
        <w:spacing w:line="201" w:lineRule="exact" w:before="0" w:after="0"/>
        <w:ind w:left="1113" w:right="0" w:hanging="212"/>
        <w:jc w:val="left"/>
        <w:rPr>
          <w:sz w:val="19"/>
        </w:rPr>
      </w:pPr>
      <w:r>
        <w:rPr>
          <w:w w:val="105"/>
          <w:sz w:val="19"/>
        </w:rPr>
        <w:t>Kete 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or</w:t>
      </w:r>
      <w:r>
        <w:rPr>
          <w:spacing w:val="40"/>
          <w:w w:val="105"/>
          <w:sz w:val="19"/>
        </w:rPr>
        <w:t> </w:t>
      </w:r>
      <w:r>
        <w:rPr>
          <w:spacing w:val="-9"/>
          <w:w w:val="105"/>
          <w:sz w:val="19"/>
        </w:rPr>
        <w:t>.\gasa</w:t>
        <w:tab/>
      </w:r>
      <w:r>
        <w:rPr>
          <w:w w:val="105"/>
          <w:sz w:val="19"/>
        </w:rPr>
        <w:t>Any peroid between 6.00 a.in. and</w:t>
      </w:r>
      <w:r>
        <w:rPr>
          <w:spacing w:val="-28"/>
          <w:w w:val="105"/>
          <w:sz w:val="19"/>
        </w:rPr>
        <w:t> </w:t>
      </w:r>
      <w:r>
        <w:rPr>
          <w:w w:val="105"/>
          <w:sz w:val="19"/>
        </w:rPr>
        <w:t>6.00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p.m.</w:t>
        <w:tab/>
        <w:t>0  10  6</w:t>
      </w:r>
    </w:p>
    <w:p>
      <w:pPr>
        <w:pStyle w:val="ListParagraph"/>
        <w:numPr>
          <w:ilvl w:val="0"/>
          <w:numId w:val="1"/>
        </w:numPr>
        <w:tabs>
          <w:tab w:pos="1106" w:val="left" w:leader="none"/>
          <w:tab w:pos="2743" w:val="left" w:leader="none"/>
        </w:tabs>
        <w:spacing w:line="201" w:lineRule="exact" w:before="0" w:after="0"/>
        <w:ind w:left="1105" w:right="0" w:hanging="204"/>
        <w:jc w:val="left"/>
        <w:rPr>
          <w:sz w:val="19"/>
        </w:rPr>
      </w:pPr>
      <w:r>
        <w:rPr>
          <w:sz w:val="19"/>
        </w:rPr>
        <w:t>Alasa</w:t>
        <w:tab/>
        <w:t>Anv period between  6.00 a.m. and </w:t>
      </w:r>
      <w:r>
        <w:rPr>
          <w:spacing w:val="-4"/>
          <w:sz w:val="19"/>
        </w:rPr>
        <w:t>6.00 </w:t>
      </w:r>
      <w:r>
        <w:rPr>
          <w:sz w:val="19"/>
        </w:rPr>
        <w:t>p.m.     0  JO  </w:t>
      </w:r>
      <w:r>
        <w:rPr>
          <w:spacing w:val="12"/>
          <w:sz w:val="19"/>
        </w:rPr>
        <w:t> </w:t>
      </w:r>
      <w:r>
        <w:rPr>
          <w:sz w:val="19"/>
        </w:rPr>
        <w:t>0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6405" w:val="left" w:leader="none"/>
        </w:tabs>
        <w:spacing w:line="208" w:lineRule="exact" w:before="0" w:after="0"/>
        <w:ind w:left="1193" w:right="0" w:hanging="285"/>
        <w:jc w:val="left"/>
        <w:rPr>
          <w:sz w:val="19"/>
        </w:rPr>
      </w:pPr>
      <w:r>
        <w:rPr>
          <w:w w:val="105"/>
          <w:sz w:val="19"/>
        </w:rPr>
        <w:t>All Types of Drums  Period for 2 days or</w:t>
      </w:r>
      <w:r>
        <w:rPr>
          <w:spacing w:val="-35"/>
          <w:w w:val="105"/>
          <w:sz w:val="19"/>
        </w:rPr>
        <w:t> </w:t>
      </w:r>
      <w:r>
        <w:rPr>
          <w:w w:val="105"/>
          <w:sz w:val="19"/>
        </w:rPr>
        <w:t>3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days</w:t>
        <w:tab/>
        <w:t>2    0</w:t>
      </w:r>
      <w:r>
        <w:rPr>
          <w:spacing w:val="48"/>
          <w:w w:val="105"/>
          <w:sz w:val="19"/>
        </w:rPr>
        <w:t> </w:t>
      </w:r>
      <w:r>
        <w:rPr>
          <w:w w:val="105"/>
          <w:sz w:val="19"/>
        </w:rPr>
        <w:t>()".</w:t>
      </w:r>
    </w:p>
    <w:p>
      <w:pPr>
        <w:pStyle w:val="BodyText"/>
        <w:spacing w:before="8"/>
      </w:pPr>
    </w:p>
    <w:p>
      <w:pPr>
        <w:pStyle w:val="BodyText"/>
        <w:spacing w:before="1"/>
        <w:ind w:left="1091"/>
      </w:pPr>
      <w:r>
        <w:rPr>
          <w:w w:val="105"/>
        </w:rPr>
        <w:t>M.rnHthis 9th day of December, 1970.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0080" w:h="14040"/>
          <w:pgMar w:top="1320" w:bottom="0" w:left="400" w:right="1300"/>
        </w:sectPr>
      </w:pPr>
    </w:p>
    <w:p>
      <w:pPr>
        <w:spacing w:line="193" w:lineRule="exact" w:before="93"/>
        <w:ind w:left="1281" w:right="-17" w:firstLine="0"/>
        <w:jc w:val="left"/>
        <w:rPr>
          <w:rFonts w:ascii="Arial"/>
          <w:sz w:val="18"/>
        </w:rPr>
      </w:pPr>
      <w:r>
        <w:rPr>
          <w:rFonts w:ascii="Arial"/>
          <w:spacing w:val="-11"/>
          <w:sz w:val="18"/>
        </w:rPr>
        <w:t>N. </w:t>
      </w:r>
      <w:r>
        <w:rPr>
          <w:rFonts w:ascii="Arial"/>
          <w:sz w:val="18"/>
        </w:rPr>
        <w:t>OLA </w:t>
      </w:r>
      <w:r>
        <w:rPr>
          <w:rFonts w:ascii="Arial"/>
          <w:spacing w:val="-3"/>
          <w:sz w:val="18"/>
        </w:rPr>
        <w:t>Octtr..iJmE)</w:t>
      </w:r>
    </w:p>
    <w:p>
      <w:pPr>
        <w:pStyle w:val="Heading4"/>
        <w:spacing w:line="204" w:lineRule="exact"/>
      </w:pPr>
      <w:r>
        <w:rPr/>
        <w:t>Administrator,</w:t>
      </w:r>
    </w:p>
    <w:p>
      <w:pPr>
        <w:spacing w:line="217" w:lineRule="exact" w:before="0"/>
        <w:ind w:left="901" w:right="-17" w:firstLine="0"/>
        <w:jc w:val="left"/>
        <w:rPr>
          <w:i/>
          <w:sz w:val="20"/>
        </w:rPr>
      </w:pPr>
      <w:r>
        <w:rPr>
          <w:i/>
          <w:sz w:val="20"/>
        </w:rPr>
        <w:t>Ode</w:t>
      </w:r>
      <w:r>
        <w:rPr>
          <w:i/>
          <w:spacing w:val="-32"/>
          <w:sz w:val="20"/>
        </w:rPr>
        <w:t> </w:t>
      </w:r>
      <w:r>
        <w:rPr>
          <w:i/>
          <w:sz w:val="20"/>
        </w:rPr>
        <w:t>Remo</w:t>
      </w:r>
      <w:r>
        <w:rPr>
          <w:i/>
          <w:spacing w:val="-30"/>
          <w:sz w:val="20"/>
        </w:rPr>
        <w:t> </w:t>
      </w:r>
      <w:r>
        <w:rPr>
          <w:i/>
          <w:sz w:val="20"/>
        </w:rPr>
        <w:t>Local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Council</w:t>
      </w:r>
    </w:p>
    <w:p>
      <w:pPr>
        <w:spacing w:line="210" w:lineRule="exact" w:before="75"/>
        <w:ind w:left="1200" w:right="1155" w:firstLine="0"/>
        <w:jc w:val="left"/>
        <w:rPr>
          <w:rFonts w:ascii="Arial"/>
          <w:sz w:val="14"/>
        </w:rPr>
      </w:pPr>
      <w:r>
        <w:rPr/>
        <w:br w:type="column"/>
      </w:r>
      <w:r>
        <w:rPr>
          <w:w w:val="115"/>
          <w:sz w:val="20"/>
        </w:rPr>
        <w:t>S. S. </w:t>
      </w:r>
      <w:r>
        <w:rPr>
          <w:rFonts w:ascii="Arial"/>
          <w:w w:val="115"/>
          <w:sz w:val="14"/>
        </w:rPr>
        <w:t>OotJGA,</w:t>
      </w:r>
    </w:p>
    <w:p>
      <w:pPr>
        <w:pStyle w:val="Heading4"/>
        <w:spacing w:line="220" w:lineRule="auto"/>
        <w:ind w:right="1155" w:firstLine="328"/>
      </w:pPr>
      <w:r>
        <w:rPr>
          <w:w w:val="95"/>
        </w:rPr>
        <w:t>Secretar y iTreasurer, </w:t>
      </w:r>
      <w:r>
        <w:rPr/>
        <w:t>Ode Remo Local Council</w:t>
      </w:r>
    </w:p>
    <w:sectPr>
      <w:type w:val="continuous"/>
      <w:pgSz w:w="10080" w:h="14040"/>
      <w:pgMar w:top="1320" w:bottom="0" w:left="400" w:right="1300"/>
      <w:cols w:num="2" w:equalWidth="0">
        <w:col w:w="2850" w:space="1441"/>
        <w:col w:w="4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127" w:hanging="227"/>
        <w:jc w:val="left"/>
      </w:pPr>
      <w:rPr>
        <w:rFonts w:hint="default" w:ascii="Times New Roman" w:hAnsi="Times New Roman" w:eastAsia="Times New Roman" w:cs="Times New Roman"/>
        <w:w w:val="109"/>
        <w:sz w:val="19"/>
        <w:szCs w:val="19"/>
      </w:rPr>
    </w:lvl>
    <w:lvl w:ilvl="1">
      <w:start w:val="1"/>
      <w:numFmt w:val="bullet"/>
      <w:lvlText w:val="•"/>
      <w:lvlJc w:val="left"/>
      <w:pPr>
        <w:ind w:left="132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20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53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87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20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54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88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421" w:hanging="2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29"/>
      <w:ind w:right="2346"/>
      <w:jc w:val="center"/>
      <w:outlineLvl w:val="1"/>
    </w:pPr>
    <w:rPr>
      <w:rFonts w:ascii="Times New Roman" w:hAnsi="Times New Roman" w:eastAsia="Times New Roman" w:cs="Times New Roman"/>
      <w:i/>
      <w:sz w:val="55"/>
      <w:szCs w:val="55"/>
    </w:rPr>
  </w:style>
  <w:style w:styleId="Heading2" w:type="paragraph">
    <w:name w:val="Heading 2"/>
    <w:basedOn w:val="Normal"/>
    <w:uiPriority w:val="1"/>
    <w:qFormat/>
    <w:pPr>
      <w:ind w:right="2234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ind w:left="1060" w:right="397"/>
      <w:jc w:val="center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Heading4" w:type="paragraph">
    <w:name w:val="Heading 4"/>
    <w:basedOn w:val="Normal"/>
    <w:uiPriority w:val="1"/>
    <w:qFormat/>
    <w:pPr>
      <w:spacing w:line="173" w:lineRule="exact"/>
      <w:ind w:left="886" w:right="-17"/>
      <w:outlineLvl w:val="4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01" w:lineRule="exact"/>
      <w:ind w:left="1105" w:hanging="20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2016-07-06T14:53:54Z</dcterms:created>
  <dcterms:modified xsi:type="dcterms:W3CDTF">2016-07-06T14:53:54Z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